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4087" w14:textId="77777777" w:rsidR="00D76AF8" w:rsidRDefault="00D76AF8" w:rsidP="00D76AF8">
      <w:pPr>
        <w:rPr>
          <w:rFonts w:ascii="Times New Roman" w:eastAsia="Times New Roman" w:hAnsi="Times New Roman" w:cs="Times New Roman"/>
          <w:color w:val="FF0000"/>
          <w:sz w:val="40"/>
          <w:szCs w:val="40"/>
        </w:rPr>
      </w:pPr>
    </w:p>
    <w:p w14:paraId="2E856D29" w14:textId="77777777" w:rsidR="00D76AF8" w:rsidRDefault="00D76AF8" w:rsidP="00D76AF8">
      <w:pPr>
        <w:jc w:val="center"/>
        <w:rPr>
          <w:rFonts w:ascii="Times New Roman" w:eastAsia="Times New Roman" w:hAnsi="Times New Roman" w:cs="Times New Roman"/>
          <w:sz w:val="40"/>
          <w:szCs w:val="40"/>
        </w:rPr>
      </w:pPr>
      <w:r>
        <w:rPr>
          <w:noProof/>
        </w:rPr>
        <w:drawing>
          <wp:inline distT="0" distB="0" distL="0" distR="0" wp14:anchorId="796E8B5B" wp14:editId="4D6ABADF">
            <wp:extent cx="2266950" cy="2019300"/>
            <wp:effectExtent l="0" t="0" r="0" b="0"/>
            <wp:docPr id="73835473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4734" name="Imagen 1" descr="Logotipo, nombre de la empres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inline>
        </w:drawing>
      </w:r>
    </w:p>
    <w:p w14:paraId="4FB989DF" w14:textId="77777777" w:rsidR="00D76AF8" w:rsidRDefault="00D76AF8" w:rsidP="00D76AF8">
      <w:pPr>
        <w:rPr>
          <w:rFonts w:ascii="Times New Roman" w:eastAsia="Times New Roman" w:hAnsi="Times New Roman" w:cs="Times New Roman"/>
          <w:sz w:val="40"/>
          <w:szCs w:val="40"/>
        </w:rPr>
      </w:pPr>
    </w:p>
    <w:p w14:paraId="1BEB10E6" w14:textId="77777777" w:rsidR="00D76AF8" w:rsidRDefault="00D76AF8" w:rsidP="00D76AF8">
      <w:pPr>
        <w:rPr>
          <w:rFonts w:ascii="Times New Roman" w:eastAsia="Times New Roman" w:hAnsi="Times New Roman" w:cs="Times New Roman"/>
          <w:b/>
          <w:sz w:val="40"/>
          <w:szCs w:val="40"/>
        </w:rPr>
      </w:pPr>
    </w:p>
    <w:p w14:paraId="23F3F5B6" w14:textId="77777777" w:rsidR="00D76AF8" w:rsidRDefault="00D76AF8" w:rsidP="00D76AF8">
      <w:pPr>
        <w:jc w:val="center"/>
        <w:rPr>
          <w:rFonts w:ascii="Arial" w:eastAsia="Arial" w:hAnsi="Arial" w:cs="Arial"/>
          <w:b/>
          <w:sz w:val="36"/>
          <w:szCs w:val="36"/>
        </w:rPr>
      </w:pPr>
      <w:r>
        <w:rPr>
          <w:rFonts w:ascii="Arial" w:eastAsia="Arial" w:hAnsi="Arial" w:cs="Arial"/>
          <w:b/>
          <w:sz w:val="36"/>
          <w:szCs w:val="36"/>
        </w:rPr>
        <w:t>PLAN DE FORMACIÓN CIUDADANA 2025</w:t>
      </w:r>
    </w:p>
    <w:p w14:paraId="61261CC2" w14:textId="77777777" w:rsidR="00D76AF8" w:rsidRDefault="00D76AF8" w:rsidP="00D76AF8">
      <w:pPr>
        <w:jc w:val="center"/>
        <w:rPr>
          <w:rFonts w:ascii="Arial" w:eastAsia="Arial" w:hAnsi="Arial" w:cs="Arial"/>
          <w:b/>
          <w:sz w:val="36"/>
          <w:szCs w:val="36"/>
        </w:rPr>
      </w:pPr>
    </w:p>
    <w:p w14:paraId="0E2A2FEC" w14:textId="77777777" w:rsidR="00D76AF8" w:rsidRDefault="00D76AF8" w:rsidP="00D76AF8">
      <w:pPr>
        <w:jc w:val="center"/>
        <w:rPr>
          <w:rFonts w:ascii="Arial" w:eastAsia="Arial" w:hAnsi="Arial" w:cs="Arial"/>
          <w:b/>
          <w:sz w:val="36"/>
          <w:szCs w:val="36"/>
        </w:rPr>
      </w:pPr>
      <w:r>
        <w:rPr>
          <w:rFonts w:ascii="Arial" w:eastAsia="Arial" w:hAnsi="Arial" w:cs="Arial"/>
          <w:b/>
          <w:sz w:val="36"/>
          <w:szCs w:val="36"/>
        </w:rPr>
        <w:t>Colegio Manantial</w:t>
      </w:r>
    </w:p>
    <w:p w14:paraId="037D245D" w14:textId="77777777" w:rsidR="00D76AF8" w:rsidRDefault="00D76AF8" w:rsidP="00D76AF8">
      <w:pPr>
        <w:jc w:val="center"/>
        <w:rPr>
          <w:rFonts w:ascii="Arial" w:eastAsia="Arial" w:hAnsi="Arial" w:cs="Arial"/>
          <w:b/>
          <w:sz w:val="36"/>
          <w:szCs w:val="36"/>
        </w:rPr>
      </w:pPr>
      <w:r>
        <w:rPr>
          <w:rFonts w:ascii="Arial" w:eastAsia="Arial" w:hAnsi="Arial" w:cs="Arial"/>
          <w:b/>
          <w:sz w:val="36"/>
          <w:szCs w:val="36"/>
        </w:rPr>
        <w:t>Viña del Mar</w:t>
      </w:r>
    </w:p>
    <w:p w14:paraId="72E8BD07" w14:textId="77777777" w:rsidR="00D76AF8" w:rsidRDefault="00D76AF8" w:rsidP="00D76AF8">
      <w:pPr>
        <w:jc w:val="center"/>
        <w:rPr>
          <w:rFonts w:ascii="Arial" w:eastAsia="Arial" w:hAnsi="Arial" w:cs="Arial"/>
          <w:sz w:val="36"/>
          <w:szCs w:val="36"/>
        </w:rPr>
      </w:pPr>
    </w:p>
    <w:p w14:paraId="65A8AD0D" w14:textId="77777777" w:rsidR="00D76AF8" w:rsidRDefault="00D76AF8" w:rsidP="00D76AF8">
      <w:pPr>
        <w:jc w:val="center"/>
        <w:rPr>
          <w:rFonts w:ascii="Arial" w:eastAsia="Arial" w:hAnsi="Arial" w:cs="Arial"/>
        </w:rPr>
      </w:pPr>
    </w:p>
    <w:p w14:paraId="1303C123" w14:textId="77777777" w:rsidR="00D76AF8" w:rsidRDefault="00D76AF8" w:rsidP="00D76AF8">
      <w:pPr>
        <w:jc w:val="center"/>
        <w:rPr>
          <w:rFonts w:ascii="Arial" w:eastAsia="Arial" w:hAnsi="Arial" w:cs="Arial"/>
        </w:rPr>
      </w:pPr>
    </w:p>
    <w:p w14:paraId="12152765" w14:textId="77777777" w:rsidR="00D76AF8" w:rsidRDefault="00D76AF8" w:rsidP="00D76AF8">
      <w:pPr>
        <w:jc w:val="center"/>
        <w:rPr>
          <w:rFonts w:ascii="Arial" w:eastAsia="Arial" w:hAnsi="Arial" w:cs="Arial"/>
        </w:rPr>
      </w:pPr>
    </w:p>
    <w:p w14:paraId="509512B3" w14:textId="77777777" w:rsidR="00D76AF8" w:rsidRDefault="00D76AF8" w:rsidP="00D76AF8">
      <w:pPr>
        <w:jc w:val="center"/>
        <w:rPr>
          <w:rFonts w:ascii="Arial" w:eastAsia="Arial" w:hAnsi="Arial" w:cs="Arial"/>
        </w:rPr>
      </w:pPr>
    </w:p>
    <w:p w14:paraId="01FB4209" w14:textId="77777777" w:rsidR="00D76AF8" w:rsidRDefault="00D76AF8" w:rsidP="00D76AF8">
      <w:pPr>
        <w:jc w:val="center"/>
        <w:rPr>
          <w:rFonts w:ascii="Arial" w:eastAsia="Arial" w:hAnsi="Arial" w:cs="Arial"/>
        </w:rPr>
      </w:pPr>
    </w:p>
    <w:p w14:paraId="1F21010E" w14:textId="77777777" w:rsidR="00D76AF8" w:rsidRDefault="00D76AF8" w:rsidP="00D76AF8">
      <w:pPr>
        <w:jc w:val="center"/>
        <w:rPr>
          <w:rFonts w:ascii="Arial" w:eastAsia="Arial" w:hAnsi="Arial" w:cs="Arial"/>
        </w:rPr>
      </w:pPr>
    </w:p>
    <w:p w14:paraId="503228E4" w14:textId="77777777" w:rsidR="00D76AF8" w:rsidRDefault="00D76AF8" w:rsidP="00D76AF8">
      <w:pPr>
        <w:jc w:val="center"/>
        <w:rPr>
          <w:rFonts w:ascii="Arial" w:eastAsia="Arial" w:hAnsi="Arial" w:cs="Arial"/>
        </w:rPr>
      </w:pPr>
    </w:p>
    <w:p w14:paraId="2F578327" w14:textId="77777777" w:rsidR="00D76AF8" w:rsidRDefault="00D76AF8" w:rsidP="00D76AF8">
      <w:pPr>
        <w:jc w:val="center"/>
        <w:rPr>
          <w:rFonts w:ascii="Arial" w:eastAsia="Arial" w:hAnsi="Arial" w:cs="Arial"/>
        </w:rPr>
      </w:pPr>
    </w:p>
    <w:p w14:paraId="4B4F3E38" w14:textId="77777777" w:rsidR="00D76AF8" w:rsidRDefault="00D76AF8" w:rsidP="00D76AF8">
      <w:pPr>
        <w:jc w:val="center"/>
        <w:rPr>
          <w:rFonts w:ascii="Arial" w:eastAsia="Arial" w:hAnsi="Arial" w:cs="Arial"/>
        </w:rPr>
      </w:pPr>
    </w:p>
    <w:p w14:paraId="3A12B606" w14:textId="77777777" w:rsidR="00D76AF8" w:rsidRDefault="00D76AF8" w:rsidP="00D76AF8">
      <w:pPr>
        <w:jc w:val="center"/>
        <w:rPr>
          <w:rFonts w:ascii="Arial" w:eastAsia="Arial" w:hAnsi="Arial" w:cs="Arial"/>
        </w:rPr>
      </w:pPr>
    </w:p>
    <w:p w14:paraId="7ADDC92F" w14:textId="77777777" w:rsidR="00D76AF8" w:rsidRDefault="00D76AF8" w:rsidP="00D76AF8">
      <w:pPr>
        <w:jc w:val="center"/>
        <w:rPr>
          <w:rFonts w:ascii="Arial" w:eastAsia="Arial" w:hAnsi="Arial" w:cs="Arial"/>
        </w:rPr>
      </w:pPr>
    </w:p>
    <w:p w14:paraId="297C1B71" w14:textId="77777777" w:rsidR="00D76AF8" w:rsidRDefault="00D76AF8" w:rsidP="00D76AF8">
      <w:pPr>
        <w:numPr>
          <w:ilvl w:val="0"/>
          <w:numId w:val="1"/>
        </w:num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Marco Teórico Regulatorio</w:t>
      </w:r>
    </w:p>
    <w:p w14:paraId="19359233"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 xml:space="preserve">El Colegio Manantial de Viña del Mar, en virtud de lo dispuesto por la Ley </w:t>
      </w:r>
      <w:proofErr w:type="spellStart"/>
      <w:r w:rsidRPr="00D453CA">
        <w:rPr>
          <w:rFonts w:ascii="Arial" w:eastAsia="Arial" w:hAnsi="Arial" w:cs="Arial"/>
        </w:rPr>
        <w:t>N°</w:t>
      </w:r>
      <w:proofErr w:type="spellEnd"/>
      <w:r w:rsidRPr="00D453CA">
        <w:rPr>
          <w:rFonts w:ascii="Arial" w:eastAsia="Arial" w:hAnsi="Arial" w:cs="Arial"/>
        </w:rPr>
        <w:t xml:space="preserve"> 20.911 (2016), establece el presente Plan de Formación Ciudadana (PFC), el cual responde al mandato legal que exige a todos los establecimientos educacionales del país, que impartan enseñanza en niveles de Educación </w:t>
      </w:r>
      <w:proofErr w:type="spellStart"/>
      <w:r w:rsidRPr="00D453CA">
        <w:rPr>
          <w:rFonts w:ascii="Arial" w:eastAsia="Arial" w:hAnsi="Arial" w:cs="Arial"/>
        </w:rPr>
        <w:t>Parvularia</w:t>
      </w:r>
      <w:proofErr w:type="spellEnd"/>
      <w:r w:rsidRPr="00D453CA">
        <w:rPr>
          <w:rFonts w:ascii="Arial" w:eastAsia="Arial" w:hAnsi="Arial" w:cs="Arial"/>
        </w:rPr>
        <w:t>, Básica y Media, contar con un plan destinado a la formación de ciudadanos activos, responsables y comprometidos con los valores democráticos.</w:t>
      </w:r>
    </w:p>
    <w:p w14:paraId="37366154" w14:textId="77777777" w:rsidR="00D76AF8" w:rsidRDefault="00D76AF8" w:rsidP="00D76AF8">
      <w:pPr>
        <w:spacing w:before="240" w:after="240"/>
        <w:jc w:val="both"/>
        <w:rPr>
          <w:rFonts w:ascii="Arial" w:eastAsia="Arial" w:hAnsi="Arial" w:cs="Arial"/>
        </w:rPr>
      </w:pPr>
      <w:r w:rsidRPr="00D453CA">
        <w:rPr>
          <w:rFonts w:ascii="Arial" w:eastAsia="Arial" w:hAnsi="Arial" w:cs="Arial"/>
        </w:rPr>
        <w:t>Según la definición entregada por la División de Educación General (DEG), este plan se concibe como un:</w:t>
      </w:r>
      <w:r>
        <w:rPr>
          <w:rFonts w:ascii="Arial" w:eastAsia="Arial" w:hAnsi="Arial" w:cs="Arial"/>
        </w:rPr>
        <w:t xml:space="preserve"> </w:t>
      </w:r>
      <w:r w:rsidRPr="00D453CA">
        <w:rPr>
          <w:rFonts w:ascii="Arial" w:eastAsia="Arial" w:hAnsi="Arial" w:cs="Arial"/>
          <w:i/>
          <w:iCs/>
        </w:rPr>
        <w:t>“Proceso formativo continuo que permite que los niños, niñas, jóvenes y adultos desarrollen un conjunto de conocimientos, habilidades y actitudes fundamentales para la vida en una sociedad democrática, promoviendo oportunidades de aprendizaje que formen personas autónomas, con pensamiento crítico, principios éticos y compromiso con lo público”</w:t>
      </w:r>
      <w:r w:rsidRPr="00D453CA">
        <w:rPr>
          <w:rFonts w:ascii="Arial" w:eastAsia="Arial" w:hAnsi="Arial" w:cs="Arial"/>
        </w:rPr>
        <w:t xml:space="preserve"> (DEG, 2022, p.07).</w:t>
      </w:r>
    </w:p>
    <w:p w14:paraId="3C40B333" w14:textId="77777777" w:rsidR="00D76AF8" w:rsidRDefault="00D76AF8" w:rsidP="00D76AF8">
      <w:pPr>
        <w:spacing w:before="240" w:after="240"/>
        <w:jc w:val="both"/>
        <w:rPr>
          <w:rFonts w:ascii="Arial" w:eastAsia="Arial" w:hAnsi="Arial" w:cs="Arial"/>
        </w:rPr>
      </w:pPr>
      <w:r w:rsidRPr="00D453CA">
        <w:rPr>
          <w:rFonts w:ascii="Arial" w:eastAsia="Arial" w:hAnsi="Arial" w:cs="Arial"/>
        </w:rPr>
        <w:t xml:space="preserve">Asimismo, el MINEDUC sostiene que la formación ciudadana debe </w:t>
      </w:r>
      <w:r w:rsidRPr="00D453CA">
        <w:rPr>
          <w:rFonts w:ascii="Arial" w:eastAsia="Arial" w:hAnsi="Arial" w:cs="Arial"/>
          <w:i/>
          <w:iCs/>
        </w:rPr>
        <w:t>"trascender la mera transmisión de contenidos"</w:t>
      </w:r>
      <w:r w:rsidRPr="00D453CA">
        <w:rPr>
          <w:rFonts w:ascii="Arial" w:eastAsia="Arial" w:hAnsi="Arial" w:cs="Arial"/>
        </w:rPr>
        <w:t xml:space="preserve"> y orientarse hacia el desarrollo de competencias que permitan a los estudiantes comprender y valorar la democracia, la diversidad, los derechos humanos y la convivencia pacífica (MINEDUC, 2021).</w:t>
      </w:r>
    </w:p>
    <w:p w14:paraId="192783A5" w14:textId="77777777" w:rsidR="00D76AF8" w:rsidRDefault="00D76AF8" w:rsidP="00D76AF8">
      <w:pPr>
        <w:spacing w:before="240" w:after="240"/>
        <w:jc w:val="both"/>
        <w:rPr>
          <w:rFonts w:ascii="Arial" w:eastAsia="Arial" w:hAnsi="Arial" w:cs="Arial"/>
        </w:rPr>
      </w:pPr>
      <w:r w:rsidRPr="00D453CA">
        <w:rPr>
          <w:rFonts w:ascii="Arial" w:eastAsia="Arial" w:hAnsi="Arial" w:cs="Arial"/>
        </w:rPr>
        <w:t>En este contexto, el Colegio Manantial, cuyo sello es formar “estudiantes felices, comprometidos y responsables”, asume la formación ciudadana como parte esencial de su proyecto educativo. Tal como se declara en su PEI:</w:t>
      </w:r>
      <w:r>
        <w:rPr>
          <w:rFonts w:ascii="Arial" w:eastAsia="Arial" w:hAnsi="Arial" w:cs="Arial"/>
        </w:rPr>
        <w:t xml:space="preserve"> </w:t>
      </w:r>
      <w:r w:rsidRPr="00D453CA">
        <w:rPr>
          <w:rFonts w:ascii="Arial" w:eastAsia="Arial" w:hAnsi="Arial" w:cs="Arial"/>
          <w:i/>
          <w:iCs/>
        </w:rPr>
        <w:t>“Nuestro objetivo es generar aprendizajes considerando los intereses, necesidades y expectativas de cada estudiante y sus familias, fomentando una mentalidad inclusiva, el respeto mutuo y la aceptación de la diversidad”</w:t>
      </w:r>
      <w:r w:rsidRPr="00D453CA">
        <w:rPr>
          <w:rFonts w:ascii="Arial" w:eastAsia="Arial" w:hAnsi="Arial" w:cs="Arial"/>
        </w:rPr>
        <w:t xml:space="preserve"> (Reglamento Interno</w:t>
      </w:r>
      <w:r>
        <w:rPr>
          <w:rFonts w:ascii="Arial" w:eastAsia="Arial" w:hAnsi="Arial" w:cs="Arial"/>
        </w:rPr>
        <w:t xml:space="preserve"> Convivencia Escolar Colegio Manantial</w:t>
      </w:r>
      <w:r w:rsidRPr="00D453CA">
        <w:rPr>
          <w:rFonts w:ascii="Arial" w:eastAsia="Arial" w:hAnsi="Arial" w:cs="Arial"/>
        </w:rPr>
        <w:t>, 2025, p.8).</w:t>
      </w:r>
    </w:p>
    <w:p w14:paraId="1BF21BCC"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El presente plan se articula con los sellos institucionales del establecimiento:</w:t>
      </w:r>
    </w:p>
    <w:p w14:paraId="32212632" w14:textId="77777777" w:rsidR="00D76AF8" w:rsidRPr="00D453CA" w:rsidRDefault="00D76AF8" w:rsidP="00D76AF8">
      <w:pPr>
        <w:pStyle w:val="Prrafodelista"/>
        <w:numPr>
          <w:ilvl w:val="0"/>
          <w:numId w:val="5"/>
        </w:numPr>
        <w:spacing w:before="240" w:after="240" w:line="276" w:lineRule="auto"/>
        <w:jc w:val="both"/>
        <w:rPr>
          <w:rFonts w:ascii="Arial" w:eastAsia="Arial" w:hAnsi="Arial" w:cs="Arial"/>
        </w:rPr>
      </w:pPr>
      <w:r w:rsidRPr="00D453CA">
        <w:rPr>
          <w:rFonts w:ascii="Arial" w:eastAsia="Arial" w:hAnsi="Arial" w:cs="Arial"/>
        </w:rPr>
        <w:t>Ámbito Cultural: Fortaleciendo la identidad, la participación en actividades artísticas, deportivas y científicas, y promoviendo el sentido de pertenencia.</w:t>
      </w:r>
    </w:p>
    <w:p w14:paraId="3CC311C6" w14:textId="77777777" w:rsidR="00D76AF8" w:rsidRPr="00D453CA" w:rsidRDefault="00D76AF8" w:rsidP="00D76AF8">
      <w:pPr>
        <w:pStyle w:val="Prrafodelista"/>
        <w:numPr>
          <w:ilvl w:val="0"/>
          <w:numId w:val="5"/>
        </w:numPr>
        <w:spacing w:before="240" w:after="240" w:line="276" w:lineRule="auto"/>
        <w:jc w:val="both"/>
        <w:rPr>
          <w:rFonts w:ascii="Arial" w:eastAsia="Arial" w:hAnsi="Arial" w:cs="Arial"/>
        </w:rPr>
      </w:pPr>
      <w:r w:rsidRPr="00D453CA">
        <w:rPr>
          <w:rFonts w:ascii="Arial" w:eastAsia="Arial" w:hAnsi="Arial" w:cs="Arial"/>
        </w:rPr>
        <w:t>Ámbito Inclusivo e Integral: Asegurando oportunidades de participación sin distinción, valorando la diversidad y fomentando relaciones respetuosas dentro de la comunidad educativa.</w:t>
      </w:r>
    </w:p>
    <w:p w14:paraId="228DA8F5" w14:textId="77777777" w:rsidR="00D76AF8" w:rsidRPr="00D453CA" w:rsidRDefault="00D76AF8" w:rsidP="00D76AF8">
      <w:pPr>
        <w:pStyle w:val="Prrafodelista"/>
        <w:numPr>
          <w:ilvl w:val="0"/>
          <w:numId w:val="5"/>
        </w:numPr>
        <w:spacing w:before="240" w:after="240" w:line="276" w:lineRule="auto"/>
        <w:jc w:val="both"/>
        <w:rPr>
          <w:rFonts w:ascii="Arial" w:eastAsia="Arial" w:hAnsi="Arial" w:cs="Arial"/>
        </w:rPr>
      </w:pPr>
      <w:r w:rsidRPr="00D453CA">
        <w:rPr>
          <w:rFonts w:ascii="Arial" w:eastAsia="Arial" w:hAnsi="Arial" w:cs="Arial"/>
        </w:rPr>
        <w:t>Ámbito Valórico y Social: Impulsando la sana convivencia, el respeto mutuo y la integración familiar y comunitaria como pilares del desarrollo ciudadano.</w:t>
      </w:r>
    </w:p>
    <w:p w14:paraId="2F97722E" w14:textId="77777777" w:rsidR="00D76AF8" w:rsidRDefault="00D76AF8" w:rsidP="00D76AF8">
      <w:pPr>
        <w:spacing w:before="240" w:after="240"/>
        <w:jc w:val="both"/>
        <w:rPr>
          <w:rFonts w:ascii="Arial" w:eastAsia="Arial" w:hAnsi="Arial" w:cs="Arial"/>
        </w:rPr>
      </w:pPr>
      <w:r w:rsidRPr="00D453CA">
        <w:rPr>
          <w:rFonts w:ascii="Arial" w:eastAsia="Arial" w:hAnsi="Arial" w:cs="Arial"/>
        </w:rPr>
        <w:t xml:space="preserve">De este modo, el Plan de Formación Ciudadana del Colegio Manantial busca no solo cumplir con la normativa vigente, sino también consolidar una propuesta que fortalezca la convivencia democrática, la participación activa y el compromiso ético de sus estudiantes, en coherencia con su misión de formar personas creativas, autónomas, solidarias y con identidad ciudadana, </w:t>
      </w:r>
      <w:r w:rsidRPr="00D453CA">
        <w:rPr>
          <w:rFonts w:ascii="Arial" w:eastAsia="Arial" w:hAnsi="Arial" w:cs="Arial"/>
          <w:i/>
          <w:iCs/>
        </w:rPr>
        <w:t>“al servicio de la sociedad y de la patria”</w:t>
      </w:r>
      <w:r w:rsidRPr="00D453CA">
        <w:rPr>
          <w:rFonts w:ascii="Arial" w:eastAsia="Arial" w:hAnsi="Arial" w:cs="Arial"/>
        </w:rPr>
        <w:t xml:space="preserve"> (PEI, 2025, p.9).</w:t>
      </w:r>
    </w:p>
    <w:p w14:paraId="60042ADF" w14:textId="77777777" w:rsidR="00D76AF8" w:rsidRDefault="00D76AF8" w:rsidP="00D76AF8">
      <w:pPr>
        <w:rPr>
          <w:rFonts w:ascii="Arial" w:eastAsia="Arial" w:hAnsi="Arial" w:cs="Arial"/>
        </w:rPr>
      </w:pPr>
      <w:r>
        <w:rPr>
          <w:rFonts w:ascii="Arial" w:eastAsia="Arial" w:hAnsi="Arial" w:cs="Arial"/>
        </w:rPr>
        <w:br w:type="page"/>
      </w:r>
    </w:p>
    <w:p w14:paraId="1AED96E3"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lastRenderedPageBreak/>
        <w:t xml:space="preserve">La Ley </w:t>
      </w:r>
      <w:proofErr w:type="spellStart"/>
      <w:r w:rsidRPr="00D453CA">
        <w:rPr>
          <w:rFonts w:ascii="Arial" w:eastAsia="Arial" w:hAnsi="Arial" w:cs="Arial"/>
        </w:rPr>
        <w:t>N°</w:t>
      </w:r>
      <w:proofErr w:type="spellEnd"/>
      <w:r w:rsidRPr="00D453CA">
        <w:rPr>
          <w:rFonts w:ascii="Arial" w:eastAsia="Arial" w:hAnsi="Arial" w:cs="Arial"/>
        </w:rPr>
        <w:t xml:space="preserve"> 20.911 establece que el PFC debe traducirse en acciones concretas que apunten al logro de los siguientes objetivos, los cuales son irrenunciables y constituyen el núcleo del presente plan:</w:t>
      </w:r>
    </w:p>
    <w:p w14:paraId="27C24F31"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a) Promover la comprensión y análisis del concepto de ciudadanía y los derechos y deberes asociados a ella, en el marco de una república democrática.</w:t>
      </w:r>
    </w:p>
    <w:p w14:paraId="6464E4A3"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b) Fomentar en los/as estudiantes el ejercicio de una ciudadanía crítica, responsable, respetuosa, abierta y creativa.</w:t>
      </w:r>
    </w:p>
    <w:p w14:paraId="0DA43941"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c) Promover el conocimiento y análisis del Estado de Derecho y la institucionalidad nacional.</w:t>
      </w:r>
    </w:p>
    <w:p w14:paraId="703525A3"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d) Comprometer a los/as estudiantes con los Derechos Humanos reconocidos en la Constitución y tratados internacionales.</w:t>
      </w:r>
    </w:p>
    <w:p w14:paraId="41F1D2CE"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e) Fomentar la valoración de la diversidad social y cultural.</w:t>
      </w:r>
    </w:p>
    <w:p w14:paraId="7530F496"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f) Incentivar la participación en temas de interés público.</w:t>
      </w:r>
    </w:p>
    <w:p w14:paraId="722410D4"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g) Garantizar el desarrollo de una cultura democrática y ética en la escuela.</w:t>
      </w:r>
    </w:p>
    <w:p w14:paraId="6CA69C69"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h) Fomentar la transparencia y la probidad.</w:t>
      </w:r>
    </w:p>
    <w:p w14:paraId="4ECB4AAD" w14:textId="77777777" w:rsidR="00D76AF8" w:rsidRPr="00D453CA" w:rsidRDefault="00D76AF8" w:rsidP="00D76AF8">
      <w:pPr>
        <w:spacing w:before="240" w:after="240"/>
        <w:jc w:val="both"/>
        <w:rPr>
          <w:rFonts w:ascii="Arial" w:eastAsia="Arial" w:hAnsi="Arial" w:cs="Arial"/>
        </w:rPr>
      </w:pPr>
      <w:r w:rsidRPr="00D453CA">
        <w:rPr>
          <w:rFonts w:ascii="Arial" w:eastAsia="Arial" w:hAnsi="Arial" w:cs="Arial"/>
        </w:rPr>
        <w:t>i) Promover la tolerancia y el pluralismo.</w:t>
      </w:r>
    </w:p>
    <w:p w14:paraId="67FCA34A" w14:textId="77777777" w:rsidR="00D76AF8" w:rsidRDefault="00D76AF8" w:rsidP="00D76AF8">
      <w:pPr>
        <w:spacing w:before="240" w:after="240"/>
        <w:jc w:val="both"/>
        <w:rPr>
          <w:rFonts w:ascii="Arial" w:eastAsia="Arial" w:hAnsi="Arial" w:cs="Arial"/>
        </w:rPr>
      </w:pPr>
      <w:r w:rsidRPr="00D453CA">
        <w:rPr>
          <w:rFonts w:ascii="Arial" w:eastAsia="Arial" w:hAnsi="Arial" w:cs="Arial"/>
        </w:rPr>
        <w:t>Estas directrices se ven reforzadas por las Orientaciones para la Formación Ciudadana del MINEDUC, las cuales destacan que:</w:t>
      </w:r>
      <w:r>
        <w:rPr>
          <w:rFonts w:ascii="Arial" w:eastAsia="Arial" w:hAnsi="Arial" w:cs="Arial"/>
        </w:rPr>
        <w:t xml:space="preserve"> </w:t>
      </w:r>
      <w:r w:rsidRPr="00E869BC">
        <w:rPr>
          <w:rFonts w:ascii="Arial" w:eastAsia="Arial" w:hAnsi="Arial" w:cs="Arial"/>
          <w:i/>
          <w:iCs/>
        </w:rPr>
        <w:t>“La escuela debe ser entendida como un espacio donde los estudiantes no solo aprenden sobre democracia, sino donde la viven cotidianamente, desarrollando competencias para actuar en sociedad”</w:t>
      </w:r>
      <w:r w:rsidRPr="00D453CA">
        <w:rPr>
          <w:rFonts w:ascii="Arial" w:eastAsia="Arial" w:hAnsi="Arial" w:cs="Arial"/>
        </w:rPr>
        <w:t xml:space="preserve"> (MINEDUC, 2021).</w:t>
      </w:r>
    </w:p>
    <w:p w14:paraId="621142EB" w14:textId="77777777" w:rsidR="00D76AF8" w:rsidRDefault="00D76AF8" w:rsidP="00D76AF8">
      <w:pPr>
        <w:spacing w:before="240" w:after="240"/>
        <w:jc w:val="both"/>
        <w:rPr>
          <w:rFonts w:ascii="Arial" w:eastAsia="Arial" w:hAnsi="Arial" w:cs="Arial"/>
        </w:rPr>
      </w:pPr>
      <w:r w:rsidRPr="00D453CA">
        <w:rPr>
          <w:rFonts w:ascii="Arial" w:eastAsia="Arial" w:hAnsi="Arial" w:cs="Arial"/>
        </w:rPr>
        <w:t>El Colegio Manantial adopta una perspectiva maximalista de la formación ciudadana, entendida como un proceso transversal que atraviesa la vida escolar, fortaleciendo no solo conocimientos sobre institucionalidad, sino también competencias sociales, éticas y culturales, tal como señala la DEG:</w:t>
      </w:r>
      <w:r>
        <w:rPr>
          <w:rFonts w:ascii="Arial" w:eastAsia="Arial" w:hAnsi="Arial" w:cs="Arial"/>
        </w:rPr>
        <w:t xml:space="preserve"> </w:t>
      </w:r>
      <w:r w:rsidRPr="00E869BC">
        <w:rPr>
          <w:rFonts w:ascii="Arial" w:eastAsia="Arial" w:hAnsi="Arial" w:cs="Arial"/>
          <w:i/>
          <w:iCs/>
        </w:rPr>
        <w:t>“La formación ciudadana debe generar habilidades y actitudes democráticas, respeto por los derechos humanos, equidad social, solidaridad, empatía y valoración de la diversidad”</w:t>
      </w:r>
      <w:r w:rsidRPr="00D453CA">
        <w:rPr>
          <w:rFonts w:ascii="Arial" w:eastAsia="Arial" w:hAnsi="Arial" w:cs="Arial"/>
        </w:rPr>
        <w:t xml:space="preserve"> (DEG, 2022, p.08).</w:t>
      </w:r>
    </w:p>
    <w:p w14:paraId="4B4126EF" w14:textId="77777777" w:rsidR="00D76AF8" w:rsidRDefault="00D76AF8" w:rsidP="00D76AF8">
      <w:pPr>
        <w:spacing w:before="240" w:after="240"/>
        <w:jc w:val="both"/>
        <w:rPr>
          <w:rFonts w:ascii="Arial" w:eastAsia="Arial" w:hAnsi="Arial" w:cs="Arial"/>
        </w:rPr>
      </w:pPr>
      <w:r w:rsidRPr="00D453CA">
        <w:rPr>
          <w:rFonts w:ascii="Arial" w:eastAsia="Arial" w:hAnsi="Arial" w:cs="Arial"/>
        </w:rPr>
        <w:t xml:space="preserve">Finalmente, el Plan de Formación Ciudadana del Colegio Manantial busca consolidar un entorno educativo donde los estudiantes se reconozcan como sujetos activos de derechos y deberes, capaces de contribuir a una sociedad más justa, inclusiva, democrática y sustentable, en coherencia con el compromiso institucional de brindar una </w:t>
      </w:r>
      <w:r w:rsidRPr="00E869BC">
        <w:rPr>
          <w:rFonts w:ascii="Arial" w:eastAsia="Arial" w:hAnsi="Arial" w:cs="Arial"/>
          <w:i/>
          <w:iCs/>
        </w:rPr>
        <w:t>“educación de calidad, inclusiva y equitativa”</w:t>
      </w:r>
      <w:r w:rsidRPr="00D453CA">
        <w:rPr>
          <w:rFonts w:ascii="Arial" w:eastAsia="Arial" w:hAnsi="Arial" w:cs="Arial"/>
        </w:rPr>
        <w:t xml:space="preserve"> (Visión, PEI, 2025, p.9).</w:t>
      </w:r>
    </w:p>
    <w:p w14:paraId="1D7F7871" w14:textId="77777777" w:rsidR="00D76AF8" w:rsidRDefault="00D76AF8" w:rsidP="00D76AF8">
      <w:pPr>
        <w:rPr>
          <w:rFonts w:ascii="Arial" w:eastAsia="Arial" w:hAnsi="Arial" w:cs="Arial"/>
        </w:rPr>
      </w:pPr>
      <w:r>
        <w:rPr>
          <w:rFonts w:ascii="Arial" w:eastAsia="Arial" w:hAnsi="Arial" w:cs="Arial"/>
        </w:rPr>
        <w:br w:type="page"/>
      </w:r>
    </w:p>
    <w:p w14:paraId="3E3C43D1" w14:textId="77777777" w:rsidR="00D76AF8" w:rsidRPr="000E757C" w:rsidRDefault="00D76AF8" w:rsidP="00D76AF8">
      <w:pPr>
        <w:pStyle w:val="Prrafodelista"/>
        <w:numPr>
          <w:ilvl w:val="0"/>
          <w:numId w:val="1"/>
        </w:numPr>
        <w:spacing w:before="240" w:after="240" w:line="276" w:lineRule="auto"/>
        <w:jc w:val="both"/>
        <w:rPr>
          <w:rFonts w:ascii="Arial" w:eastAsia="Arial" w:hAnsi="Arial" w:cs="Arial"/>
          <w:b/>
          <w:bCs/>
        </w:rPr>
      </w:pPr>
      <w:r w:rsidRPr="000E757C">
        <w:rPr>
          <w:rFonts w:ascii="Arial" w:eastAsia="Arial" w:hAnsi="Arial" w:cs="Arial"/>
          <w:b/>
          <w:bCs/>
        </w:rPr>
        <w:lastRenderedPageBreak/>
        <w:t>Identificación</w:t>
      </w:r>
    </w:p>
    <w:tbl>
      <w:tblPr>
        <w:tblStyle w:val="Tablaconcuadrcula"/>
        <w:tblW w:w="0" w:type="auto"/>
        <w:tblLook w:val="04A0" w:firstRow="1" w:lastRow="0" w:firstColumn="1" w:lastColumn="0" w:noHBand="0" w:noVBand="1"/>
      </w:tblPr>
      <w:tblGrid>
        <w:gridCol w:w="3681"/>
        <w:gridCol w:w="5147"/>
      </w:tblGrid>
      <w:tr w:rsidR="00D76AF8" w14:paraId="454FB161" w14:textId="77777777" w:rsidTr="00BA0F98">
        <w:tc>
          <w:tcPr>
            <w:tcW w:w="3681" w:type="dxa"/>
            <w:shd w:val="clear" w:color="auto" w:fill="D9F2D0" w:themeFill="accent6" w:themeFillTint="33"/>
          </w:tcPr>
          <w:p w14:paraId="29028EAE" w14:textId="77777777" w:rsidR="00D76AF8" w:rsidRDefault="00D76AF8" w:rsidP="00BA0F98">
            <w:pPr>
              <w:rPr>
                <w:rFonts w:ascii="Arial" w:eastAsia="Arial" w:hAnsi="Arial" w:cs="Arial"/>
              </w:rPr>
            </w:pPr>
            <w:r>
              <w:rPr>
                <w:rFonts w:ascii="Arial" w:eastAsia="Arial" w:hAnsi="Arial" w:cs="Arial"/>
              </w:rPr>
              <w:t>Escuela o Liceo</w:t>
            </w:r>
          </w:p>
        </w:tc>
        <w:tc>
          <w:tcPr>
            <w:tcW w:w="5147" w:type="dxa"/>
          </w:tcPr>
          <w:p w14:paraId="6228764F" w14:textId="77777777" w:rsidR="00D76AF8" w:rsidRDefault="00D76AF8" w:rsidP="00BA0F98">
            <w:pPr>
              <w:rPr>
                <w:rFonts w:ascii="Arial" w:eastAsia="Arial" w:hAnsi="Arial" w:cs="Arial"/>
              </w:rPr>
            </w:pPr>
            <w:r>
              <w:rPr>
                <w:rFonts w:ascii="Arial" w:eastAsia="Arial" w:hAnsi="Arial" w:cs="Arial"/>
              </w:rPr>
              <w:t>Colegio Manantial</w:t>
            </w:r>
          </w:p>
        </w:tc>
      </w:tr>
      <w:tr w:rsidR="00D76AF8" w14:paraId="49728295" w14:textId="77777777" w:rsidTr="00BA0F98">
        <w:tc>
          <w:tcPr>
            <w:tcW w:w="3681" w:type="dxa"/>
            <w:shd w:val="clear" w:color="auto" w:fill="D9F2D0" w:themeFill="accent6" w:themeFillTint="33"/>
          </w:tcPr>
          <w:p w14:paraId="1D54B9AC" w14:textId="77777777" w:rsidR="00D76AF8" w:rsidRDefault="00D76AF8" w:rsidP="00BA0F98">
            <w:pPr>
              <w:rPr>
                <w:rFonts w:ascii="Arial" w:eastAsia="Arial" w:hAnsi="Arial" w:cs="Arial"/>
              </w:rPr>
            </w:pPr>
            <w:r>
              <w:rPr>
                <w:rFonts w:ascii="Arial" w:eastAsia="Arial" w:hAnsi="Arial" w:cs="Arial"/>
              </w:rPr>
              <w:t>RBD</w:t>
            </w:r>
          </w:p>
        </w:tc>
        <w:tc>
          <w:tcPr>
            <w:tcW w:w="5147" w:type="dxa"/>
          </w:tcPr>
          <w:p w14:paraId="5663B062" w14:textId="77777777" w:rsidR="00D76AF8" w:rsidRDefault="00D76AF8" w:rsidP="00BA0F98">
            <w:pPr>
              <w:rPr>
                <w:rFonts w:ascii="Arial" w:eastAsia="Arial" w:hAnsi="Arial" w:cs="Arial"/>
              </w:rPr>
            </w:pPr>
            <w:r>
              <w:rPr>
                <w:rFonts w:ascii="Arial" w:eastAsia="Arial" w:hAnsi="Arial" w:cs="Arial"/>
              </w:rPr>
              <w:t>14490</w:t>
            </w:r>
          </w:p>
        </w:tc>
      </w:tr>
      <w:tr w:rsidR="00D76AF8" w14:paraId="2ACB1B8C" w14:textId="77777777" w:rsidTr="00BA0F98">
        <w:tc>
          <w:tcPr>
            <w:tcW w:w="3681" w:type="dxa"/>
            <w:shd w:val="clear" w:color="auto" w:fill="D9F2D0" w:themeFill="accent6" w:themeFillTint="33"/>
          </w:tcPr>
          <w:p w14:paraId="490865F2" w14:textId="77777777" w:rsidR="00D76AF8" w:rsidRDefault="00D76AF8" w:rsidP="00BA0F98">
            <w:pPr>
              <w:rPr>
                <w:rFonts w:ascii="Arial" w:eastAsia="Arial" w:hAnsi="Arial" w:cs="Arial"/>
              </w:rPr>
            </w:pPr>
            <w:r>
              <w:rPr>
                <w:rFonts w:ascii="Arial" w:eastAsia="Arial" w:hAnsi="Arial" w:cs="Arial"/>
              </w:rPr>
              <w:t>Dependencia</w:t>
            </w:r>
          </w:p>
        </w:tc>
        <w:tc>
          <w:tcPr>
            <w:tcW w:w="5147" w:type="dxa"/>
          </w:tcPr>
          <w:p w14:paraId="623BCA41" w14:textId="77777777" w:rsidR="00D76AF8" w:rsidRDefault="00D76AF8" w:rsidP="00BA0F98">
            <w:pPr>
              <w:rPr>
                <w:rFonts w:ascii="Arial" w:eastAsia="Arial" w:hAnsi="Arial" w:cs="Arial"/>
              </w:rPr>
            </w:pPr>
            <w:r>
              <w:rPr>
                <w:rFonts w:ascii="Arial" w:eastAsia="Arial" w:hAnsi="Arial" w:cs="Arial"/>
              </w:rPr>
              <w:t>Particular Subvencionado</w:t>
            </w:r>
          </w:p>
        </w:tc>
      </w:tr>
      <w:tr w:rsidR="00D76AF8" w14:paraId="26454720" w14:textId="77777777" w:rsidTr="00BA0F98">
        <w:tc>
          <w:tcPr>
            <w:tcW w:w="3681" w:type="dxa"/>
            <w:shd w:val="clear" w:color="auto" w:fill="D9F2D0" w:themeFill="accent6" w:themeFillTint="33"/>
          </w:tcPr>
          <w:p w14:paraId="4CEC8DF8" w14:textId="77777777" w:rsidR="00D76AF8" w:rsidRDefault="00D76AF8" w:rsidP="00BA0F98">
            <w:pPr>
              <w:rPr>
                <w:rFonts w:ascii="Arial" w:eastAsia="Arial" w:hAnsi="Arial" w:cs="Arial"/>
              </w:rPr>
            </w:pPr>
            <w:r>
              <w:rPr>
                <w:rFonts w:ascii="Arial" w:eastAsia="Arial" w:hAnsi="Arial" w:cs="Arial"/>
              </w:rPr>
              <w:t>Niveles de Educación que imparte</w:t>
            </w:r>
          </w:p>
        </w:tc>
        <w:tc>
          <w:tcPr>
            <w:tcW w:w="5147" w:type="dxa"/>
          </w:tcPr>
          <w:p w14:paraId="2A0F4135" w14:textId="77777777" w:rsidR="00D76AF8" w:rsidRDefault="00D76AF8" w:rsidP="00BA0F98">
            <w:pPr>
              <w:rPr>
                <w:rFonts w:ascii="Arial" w:eastAsia="Arial" w:hAnsi="Arial" w:cs="Arial"/>
              </w:rPr>
            </w:pPr>
            <w:r>
              <w:rPr>
                <w:rFonts w:ascii="Arial" w:eastAsia="Arial" w:hAnsi="Arial" w:cs="Arial"/>
              </w:rPr>
              <w:t>NT1 a IV Medio</w:t>
            </w:r>
          </w:p>
        </w:tc>
      </w:tr>
      <w:tr w:rsidR="00D76AF8" w14:paraId="0F792ADB" w14:textId="77777777" w:rsidTr="00BA0F98">
        <w:tc>
          <w:tcPr>
            <w:tcW w:w="3681" w:type="dxa"/>
            <w:shd w:val="clear" w:color="auto" w:fill="D9F2D0" w:themeFill="accent6" w:themeFillTint="33"/>
          </w:tcPr>
          <w:p w14:paraId="4AC66B4B" w14:textId="77777777" w:rsidR="00D76AF8" w:rsidRDefault="00D76AF8" w:rsidP="00BA0F98">
            <w:pPr>
              <w:rPr>
                <w:rFonts w:ascii="Arial" w:eastAsia="Arial" w:hAnsi="Arial" w:cs="Arial"/>
              </w:rPr>
            </w:pPr>
            <w:r>
              <w:rPr>
                <w:rFonts w:ascii="Arial" w:eastAsia="Arial" w:hAnsi="Arial" w:cs="Arial"/>
              </w:rPr>
              <w:t>Comuna, Región</w:t>
            </w:r>
          </w:p>
        </w:tc>
        <w:tc>
          <w:tcPr>
            <w:tcW w:w="5147" w:type="dxa"/>
          </w:tcPr>
          <w:p w14:paraId="390EFFD4" w14:textId="77777777" w:rsidR="00D76AF8" w:rsidRDefault="00D76AF8" w:rsidP="00BA0F98">
            <w:pPr>
              <w:rPr>
                <w:rFonts w:ascii="Arial" w:eastAsia="Arial" w:hAnsi="Arial" w:cs="Arial"/>
              </w:rPr>
            </w:pPr>
            <w:r>
              <w:rPr>
                <w:rFonts w:ascii="Arial" w:eastAsia="Arial" w:hAnsi="Arial" w:cs="Arial"/>
              </w:rPr>
              <w:t>Viña del Mar, Valparaíso</w:t>
            </w:r>
          </w:p>
        </w:tc>
      </w:tr>
    </w:tbl>
    <w:p w14:paraId="366DC7EF" w14:textId="77777777" w:rsidR="00D76AF8" w:rsidRPr="00054630" w:rsidRDefault="00D76AF8" w:rsidP="00D76AF8">
      <w:pPr>
        <w:spacing w:before="240" w:after="240"/>
        <w:ind w:left="360"/>
        <w:jc w:val="both"/>
        <w:rPr>
          <w:rFonts w:ascii="Arial" w:eastAsia="Arial" w:hAnsi="Arial" w:cs="Arial"/>
        </w:rPr>
      </w:pPr>
    </w:p>
    <w:p w14:paraId="2C9BF464" w14:textId="77777777" w:rsidR="00D76AF8" w:rsidRDefault="00D76AF8" w:rsidP="00D76AF8">
      <w:pPr>
        <w:numPr>
          <w:ilvl w:val="0"/>
          <w:numId w:val="1"/>
        </w:num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b/>
          <w:sz w:val="24"/>
          <w:szCs w:val="24"/>
          <w:u w:val="single"/>
        </w:rPr>
        <w:t>Objetivos Internos del Plan de Formación Ciudadana:</w:t>
      </w:r>
    </w:p>
    <w:tbl>
      <w:tblPr>
        <w:tblW w:w="8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90"/>
      </w:tblGrid>
      <w:tr w:rsidR="00D76AF8" w14:paraId="48328479" w14:textId="77777777" w:rsidTr="00BA0F98">
        <w:tc>
          <w:tcPr>
            <w:tcW w:w="1838" w:type="dxa"/>
            <w:shd w:val="clear" w:color="auto" w:fill="D9F2D0" w:themeFill="accent6" w:themeFillTint="33"/>
          </w:tcPr>
          <w:p w14:paraId="75FB6EA0" w14:textId="77777777" w:rsidR="00D76AF8" w:rsidRDefault="00D76AF8" w:rsidP="00BA0F98">
            <w:pPr>
              <w:rPr>
                <w:rFonts w:ascii="Arial" w:eastAsia="Arial" w:hAnsi="Arial" w:cs="Arial"/>
                <w:b/>
              </w:rPr>
            </w:pPr>
            <w:r>
              <w:rPr>
                <w:rFonts w:ascii="Arial" w:eastAsia="Arial" w:hAnsi="Arial" w:cs="Arial"/>
                <w:b/>
              </w:rPr>
              <w:t>Objetivo General</w:t>
            </w:r>
          </w:p>
        </w:tc>
        <w:tc>
          <w:tcPr>
            <w:tcW w:w="6990" w:type="dxa"/>
          </w:tcPr>
          <w:p w14:paraId="49CFE935" w14:textId="77777777" w:rsidR="00D76AF8" w:rsidRDefault="00D76AF8" w:rsidP="00BA0F98">
            <w:pPr>
              <w:jc w:val="both"/>
              <w:rPr>
                <w:rFonts w:ascii="Arial" w:eastAsia="Arial" w:hAnsi="Arial" w:cs="Arial"/>
              </w:rPr>
            </w:pPr>
            <w:r w:rsidRPr="0087330A">
              <w:rPr>
                <w:rFonts w:ascii="Arial" w:eastAsia="Arial" w:hAnsi="Arial" w:cs="Arial"/>
              </w:rPr>
              <w:t>Promover en los</w:t>
            </w:r>
            <w:r>
              <w:rPr>
                <w:rFonts w:ascii="Arial" w:eastAsia="Arial" w:hAnsi="Arial" w:cs="Arial"/>
              </w:rPr>
              <w:t>/as</w:t>
            </w:r>
            <w:r w:rsidRPr="0087330A">
              <w:rPr>
                <w:rFonts w:ascii="Arial" w:eastAsia="Arial" w:hAnsi="Arial" w:cs="Arial"/>
              </w:rPr>
              <w:t xml:space="preserve"> estudiantes del Colegio Manantial de Viña del Mar una formación ciudadana integral y contextualizada, que fortalezca el ejercicio de una ciudadanía activa, crítica, ética y participativa, basada en los principios democráticos, el respeto a los derechos humanos, la valoración de la diversidad, el compromiso cultural y la responsabilidad ambiental. Todo ello en coherencia con los sellos institucionales de inclusión, identidad cultural y desarrollo valórico-social, contribuyendo a la construcción de una comunidad educativa consciente de su rol en una sociedad pluralista, democrática y sustentable.</w:t>
            </w:r>
          </w:p>
        </w:tc>
      </w:tr>
      <w:tr w:rsidR="00D76AF8" w14:paraId="38D08C7C" w14:textId="77777777" w:rsidTr="00BA0F98">
        <w:trPr>
          <w:trHeight w:val="2254"/>
        </w:trPr>
        <w:tc>
          <w:tcPr>
            <w:tcW w:w="1838" w:type="dxa"/>
            <w:shd w:val="clear" w:color="auto" w:fill="D9F2D0" w:themeFill="accent6" w:themeFillTint="33"/>
          </w:tcPr>
          <w:p w14:paraId="5510F737" w14:textId="77777777" w:rsidR="00D76AF8" w:rsidRDefault="00D76AF8" w:rsidP="00BA0F98">
            <w:pPr>
              <w:rPr>
                <w:rFonts w:ascii="Arial" w:eastAsia="Arial" w:hAnsi="Arial" w:cs="Arial"/>
                <w:b/>
              </w:rPr>
            </w:pPr>
            <w:r>
              <w:rPr>
                <w:rFonts w:ascii="Arial" w:eastAsia="Arial" w:hAnsi="Arial" w:cs="Arial"/>
                <w:b/>
              </w:rPr>
              <w:t>Objetivos Específicos</w:t>
            </w:r>
          </w:p>
        </w:tc>
        <w:tc>
          <w:tcPr>
            <w:tcW w:w="6990" w:type="dxa"/>
          </w:tcPr>
          <w:p w14:paraId="06E8C9FB" w14:textId="77777777" w:rsidR="00D76AF8" w:rsidRDefault="00D76AF8" w:rsidP="00D76AF8">
            <w:pPr>
              <w:pStyle w:val="Prrafodelista"/>
              <w:numPr>
                <w:ilvl w:val="0"/>
                <w:numId w:val="3"/>
              </w:numPr>
              <w:spacing w:after="200" w:line="276" w:lineRule="auto"/>
              <w:jc w:val="both"/>
              <w:rPr>
                <w:rFonts w:ascii="Arial" w:eastAsia="Arial" w:hAnsi="Arial" w:cs="Arial"/>
                <w:bCs/>
              </w:rPr>
            </w:pPr>
            <w:r w:rsidRPr="0087330A">
              <w:rPr>
                <w:rFonts w:ascii="Arial" w:eastAsia="Arial" w:hAnsi="Arial" w:cs="Arial"/>
                <w:bCs/>
              </w:rPr>
              <w:t>Fomentar la participación activa de los estudiantes en instancias democráticas del colegio, desarrollando competencias cívicas, conocimiento del Estado de Derecho y compromiso con la defensa y promoción de los derechos humanos, a través de prácticas que reflejen la institucionalidad y la cultura democrática dentro de la comunidad escolar.</w:t>
            </w:r>
          </w:p>
          <w:p w14:paraId="2B996339" w14:textId="77777777" w:rsidR="00D76AF8" w:rsidRPr="0087330A" w:rsidRDefault="00D76AF8" w:rsidP="00BA0F98">
            <w:pPr>
              <w:pStyle w:val="Prrafodelista"/>
              <w:jc w:val="both"/>
              <w:rPr>
                <w:rFonts w:ascii="Arial" w:eastAsia="Arial" w:hAnsi="Arial" w:cs="Arial"/>
                <w:bCs/>
              </w:rPr>
            </w:pPr>
          </w:p>
          <w:p w14:paraId="36804EA9" w14:textId="77777777" w:rsidR="00D76AF8" w:rsidRDefault="00D76AF8" w:rsidP="00D76AF8">
            <w:pPr>
              <w:pStyle w:val="Prrafodelista"/>
              <w:numPr>
                <w:ilvl w:val="0"/>
                <w:numId w:val="3"/>
              </w:numPr>
              <w:spacing w:after="200" w:line="276" w:lineRule="auto"/>
              <w:jc w:val="both"/>
              <w:rPr>
                <w:rFonts w:ascii="Arial" w:eastAsia="Arial" w:hAnsi="Arial" w:cs="Arial"/>
                <w:bCs/>
              </w:rPr>
            </w:pPr>
            <w:r w:rsidRPr="0087330A">
              <w:rPr>
                <w:rFonts w:ascii="Arial" w:eastAsia="Arial" w:hAnsi="Arial" w:cs="Arial"/>
                <w:bCs/>
              </w:rPr>
              <w:t>Promover una cultura escolar inclusiva que valore y respete la diversidad en todas sus expresiones, garantizando espacios de participación equitativa y fortaleciendo actitudes de respeto, empatía y convivencia armónica entre los miembros de la comunidad educativa, en concordancia con el sello inclusivo e integral del Colegio Manantial.</w:t>
            </w:r>
          </w:p>
          <w:p w14:paraId="735671C6" w14:textId="77777777" w:rsidR="00D76AF8" w:rsidRPr="0087330A" w:rsidRDefault="00D76AF8" w:rsidP="00BA0F98">
            <w:pPr>
              <w:pStyle w:val="Prrafodelista"/>
              <w:jc w:val="both"/>
              <w:rPr>
                <w:rFonts w:ascii="Arial" w:eastAsia="Arial" w:hAnsi="Arial" w:cs="Arial"/>
                <w:bCs/>
              </w:rPr>
            </w:pPr>
          </w:p>
          <w:p w14:paraId="5657A49A" w14:textId="77777777" w:rsidR="00D76AF8" w:rsidRPr="0087330A" w:rsidRDefault="00D76AF8" w:rsidP="00D76AF8">
            <w:pPr>
              <w:pStyle w:val="Prrafodelista"/>
              <w:numPr>
                <w:ilvl w:val="0"/>
                <w:numId w:val="3"/>
              </w:numPr>
              <w:spacing w:after="200" w:line="276" w:lineRule="auto"/>
              <w:jc w:val="both"/>
              <w:rPr>
                <w:rFonts w:ascii="Arial" w:eastAsia="Arial" w:hAnsi="Arial" w:cs="Arial"/>
                <w:bCs/>
              </w:rPr>
            </w:pPr>
            <w:r w:rsidRPr="0087330A">
              <w:rPr>
                <w:rFonts w:ascii="Arial" w:eastAsia="Arial" w:hAnsi="Arial" w:cs="Arial"/>
                <w:bCs/>
              </w:rPr>
              <w:t>Desarrollar en los estudiantes actitudes y valores éticos como la responsabilidad, la solidaridad, la honestidad y el compromiso social, mediante acciones formativas que potencien una convivencia basada en el respeto mutuo, la resolución pacífica de conflictos y la participación activa en iniciativas de bienestar común.</w:t>
            </w:r>
          </w:p>
          <w:p w14:paraId="7B528288" w14:textId="77777777" w:rsidR="00D76AF8" w:rsidRPr="0087330A" w:rsidRDefault="00D76AF8" w:rsidP="00BA0F98">
            <w:pPr>
              <w:pStyle w:val="Prrafodelista"/>
              <w:jc w:val="both"/>
              <w:rPr>
                <w:rFonts w:ascii="Arial" w:eastAsia="Arial" w:hAnsi="Arial" w:cs="Arial"/>
                <w:bCs/>
              </w:rPr>
            </w:pPr>
          </w:p>
          <w:p w14:paraId="27668C66" w14:textId="77777777" w:rsidR="00D76AF8" w:rsidRDefault="00D76AF8" w:rsidP="00D76AF8">
            <w:pPr>
              <w:pStyle w:val="Prrafodelista"/>
              <w:numPr>
                <w:ilvl w:val="0"/>
                <w:numId w:val="3"/>
              </w:numPr>
              <w:spacing w:after="200" w:line="276" w:lineRule="auto"/>
              <w:jc w:val="both"/>
              <w:rPr>
                <w:rFonts w:ascii="Arial" w:eastAsia="Arial" w:hAnsi="Arial" w:cs="Arial"/>
                <w:bCs/>
              </w:rPr>
            </w:pPr>
            <w:r w:rsidRPr="0087330A">
              <w:rPr>
                <w:rFonts w:ascii="Arial" w:eastAsia="Arial" w:hAnsi="Arial" w:cs="Arial"/>
                <w:bCs/>
              </w:rPr>
              <w:t xml:space="preserve">Vincular a los estudiantes con el patrimonio cultural, las artes y las tradiciones locales, fortaleciendo su identidad cultural y </w:t>
            </w:r>
            <w:r w:rsidRPr="0087330A">
              <w:rPr>
                <w:rFonts w:ascii="Arial" w:eastAsia="Arial" w:hAnsi="Arial" w:cs="Arial"/>
                <w:bCs/>
              </w:rPr>
              <w:lastRenderedPageBreak/>
              <w:t>sentido de pertenencia, mediante actividades que integren la cultura como eje formativo esencial para el desarrollo de una ciudadanía crítica, reflexiva y comprometida con su entorno.</w:t>
            </w:r>
          </w:p>
          <w:p w14:paraId="2424FB99" w14:textId="77777777" w:rsidR="00D76AF8" w:rsidRPr="0087330A" w:rsidRDefault="00D76AF8" w:rsidP="00BA0F98">
            <w:pPr>
              <w:pStyle w:val="Prrafodelista"/>
              <w:jc w:val="both"/>
              <w:rPr>
                <w:rFonts w:ascii="Arial" w:eastAsia="Arial" w:hAnsi="Arial" w:cs="Arial"/>
                <w:bCs/>
              </w:rPr>
            </w:pPr>
          </w:p>
          <w:p w14:paraId="39D4EE8E" w14:textId="77777777" w:rsidR="00D76AF8" w:rsidRPr="0087330A" w:rsidRDefault="00D76AF8" w:rsidP="00D76AF8">
            <w:pPr>
              <w:pStyle w:val="Prrafodelista"/>
              <w:numPr>
                <w:ilvl w:val="0"/>
                <w:numId w:val="3"/>
              </w:numPr>
              <w:spacing w:after="200" w:line="276" w:lineRule="auto"/>
              <w:jc w:val="both"/>
              <w:rPr>
                <w:rFonts w:ascii="Arial" w:eastAsia="Arial" w:hAnsi="Arial" w:cs="Arial"/>
                <w:bCs/>
              </w:rPr>
            </w:pPr>
            <w:r w:rsidRPr="0087330A">
              <w:rPr>
                <w:rFonts w:ascii="Arial" w:eastAsia="Arial" w:hAnsi="Arial" w:cs="Arial"/>
                <w:bCs/>
              </w:rPr>
              <w:t>Incentivar en los estudiantes la conciencia ecológica y el compromiso con el desarrollo sostenible, promoviendo prácticas de responsabilidad ambiental dentro y fuera del colegio, que contribuyan a la construcción de una ciudadanía activa frente a los desafíos medioambientales actuales.</w:t>
            </w:r>
          </w:p>
        </w:tc>
      </w:tr>
    </w:tbl>
    <w:p w14:paraId="33AA5527" w14:textId="77777777" w:rsidR="00D76AF8" w:rsidRPr="0087330A" w:rsidRDefault="00D76AF8" w:rsidP="00D76AF8">
      <w:pPr>
        <w:pBdr>
          <w:top w:val="nil"/>
          <w:left w:val="nil"/>
          <w:bottom w:val="nil"/>
          <w:right w:val="nil"/>
          <w:between w:val="nil"/>
        </w:pBdr>
        <w:spacing w:after="200" w:line="276" w:lineRule="auto"/>
        <w:rPr>
          <w:rFonts w:ascii="Arial" w:eastAsia="Arial" w:hAnsi="Arial" w:cs="Arial"/>
          <w:color w:val="000000"/>
          <w:sz w:val="24"/>
          <w:szCs w:val="24"/>
        </w:rPr>
      </w:pPr>
    </w:p>
    <w:p w14:paraId="2891866C" w14:textId="77777777" w:rsidR="00D76AF8" w:rsidRDefault="00D76AF8" w:rsidP="00D76AF8">
      <w:pPr>
        <w:numPr>
          <w:ilvl w:val="0"/>
          <w:numId w:val="1"/>
        </w:numPr>
        <w:pBdr>
          <w:top w:val="nil"/>
          <w:left w:val="nil"/>
          <w:bottom w:val="nil"/>
          <w:right w:val="nil"/>
          <w:between w:val="nil"/>
        </w:pBdr>
        <w:spacing w:after="200" w:line="276" w:lineRule="auto"/>
        <w:rPr>
          <w:rFonts w:ascii="Arial" w:eastAsia="Arial" w:hAnsi="Arial" w:cs="Arial"/>
          <w:color w:val="000000"/>
          <w:sz w:val="24"/>
          <w:szCs w:val="24"/>
        </w:rPr>
      </w:pPr>
      <w:r>
        <w:rPr>
          <w:rFonts w:ascii="Arial" w:eastAsia="Arial" w:hAnsi="Arial" w:cs="Arial"/>
          <w:b/>
          <w:color w:val="000000"/>
          <w:sz w:val="24"/>
          <w:szCs w:val="24"/>
          <w:u w:val="single"/>
        </w:rPr>
        <w:t>E</w:t>
      </w:r>
      <w:r>
        <w:rPr>
          <w:rFonts w:ascii="Arial" w:eastAsia="Arial" w:hAnsi="Arial" w:cs="Arial"/>
          <w:b/>
          <w:sz w:val="24"/>
          <w:szCs w:val="24"/>
          <w:u w:val="single"/>
        </w:rPr>
        <w:t>jes</w:t>
      </w:r>
      <w:r>
        <w:rPr>
          <w:rFonts w:ascii="Arial" w:eastAsia="Arial" w:hAnsi="Arial" w:cs="Arial"/>
          <w:b/>
          <w:color w:val="000000"/>
          <w:sz w:val="24"/>
          <w:szCs w:val="24"/>
          <w:u w:val="single"/>
        </w:rPr>
        <w:t xml:space="preserve"> </w:t>
      </w:r>
      <w:r>
        <w:rPr>
          <w:rFonts w:ascii="Arial" w:eastAsia="Arial" w:hAnsi="Arial" w:cs="Arial"/>
          <w:b/>
          <w:sz w:val="24"/>
          <w:szCs w:val="24"/>
          <w:u w:val="single"/>
        </w:rPr>
        <w:t>de</w:t>
      </w:r>
      <w:r>
        <w:rPr>
          <w:rFonts w:ascii="Arial" w:eastAsia="Arial" w:hAnsi="Arial" w:cs="Arial"/>
          <w:b/>
          <w:color w:val="000000"/>
          <w:sz w:val="24"/>
          <w:szCs w:val="24"/>
          <w:u w:val="single"/>
        </w:rPr>
        <w:t xml:space="preserve"> </w:t>
      </w:r>
      <w:r>
        <w:rPr>
          <w:rFonts w:ascii="Arial" w:eastAsia="Arial" w:hAnsi="Arial" w:cs="Arial"/>
          <w:b/>
          <w:sz w:val="24"/>
          <w:szCs w:val="24"/>
          <w:u w:val="single"/>
        </w:rPr>
        <w:t>Acción</w:t>
      </w:r>
    </w:p>
    <w:p w14:paraId="71DE9B1F" w14:textId="77777777" w:rsidR="00D76AF8" w:rsidRDefault="00D76AF8" w:rsidP="00D76AF8">
      <w:pPr>
        <w:jc w:val="both"/>
        <w:rPr>
          <w:rFonts w:ascii="Arial" w:eastAsia="Arial" w:hAnsi="Arial" w:cs="Arial"/>
        </w:rPr>
      </w:pPr>
      <w:r>
        <w:rPr>
          <w:rFonts w:ascii="Arial" w:eastAsia="Arial" w:hAnsi="Arial" w:cs="Arial"/>
        </w:rPr>
        <w:t>Declaramos que nuestro Plan de Formación Ciudadana es un instrumento dinámico, que puede sufrir algunas variaciones en cuanto a las fechas de ejecución de las acciones, objetivos o integrar nuevas actividades, dependiendo de las necesidades emergentes del establecimiento y nuestro contexto educativo.</w:t>
      </w:r>
    </w:p>
    <w:p w14:paraId="5BC331BD" w14:textId="73AF59E1" w:rsidR="00335F7F" w:rsidRDefault="00D76AF8" w:rsidP="00D76AF8">
      <w:pPr>
        <w:rPr>
          <w:rFonts w:ascii="Arial" w:eastAsia="Arial" w:hAnsi="Arial" w:cs="Arial"/>
        </w:rPr>
      </w:pPr>
      <w:r>
        <w:rPr>
          <w:rFonts w:ascii="Arial" w:eastAsia="Arial" w:hAnsi="Arial" w:cs="Arial"/>
        </w:rPr>
        <w:t>El Plan de Formación Ciudadana al interior de nuestro colegio abarca 6 ejes de acción:</w:t>
      </w:r>
    </w:p>
    <w:p w14:paraId="173A3364" w14:textId="77777777" w:rsidR="00335F7F" w:rsidRDefault="00335F7F" w:rsidP="00D76AF8">
      <w:pPr>
        <w:rPr>
          <w:rFonts w:ascii="Arial" w:eastAsia="Arial" w:hAnsi="Arial" w:cs="Arial"/>
        </w:rPr>
      </w:pPr>
    </w:p>
    <w:p w14:paraId="6BD6CA3F" w14:textId="59C89396" w:rsidR="00627452" w:rsidRPr="004D00BA" w:rsidRDefault="00224FB7" w:rsidP="00627452">
      <w:pPr>
        <w:numPr>
          <w:ilvl w:val="0"/>
          <w:numId w:val="4"/>
        </w:numPr>
        <w:spacing w:after="0"/>
        <w:rPr>
          <w:rFonts w:ascii="Arial" w:eastAsia="Arial" w:hAnsi="Arial" w:cs="Arial"/>
        </w:rPr>
      </w:pPr>
      <w:sdt>
        <w:sdtPr>
          <w:tag w:val="goog_rdk_0"/>
          <w:id w:val="-2127073702"/>
        </w:sdtPr>
        <w:sdtEndPr/>
        <w:sdtContent/>
      </w:sdt>
      <w:r w:rsidR="00D76AF8" w:rsidRPr="008C3A3F">
        <w:rPr>
          <w:rFonts w:ascii="Arial" w:eastAsia="Arial" w:hAnsi="Arial" w:cs="Arial"/>
        </w:rPr>
        <w:t>Participación Democrática, Educación Cívica (Institucionalidad) y Derechos Humanos</w:t>
      </w:r>
    </w:p>
    <w:p w14:paraId="4171A760" w14:textId="77777777" w:rsidR="00B11EE8" w:rsidRPr="00B87EAC" w:rsidRDefault="00B11EE8" w:rsidP="00627452">
      <w:pPr>
        <w:spacing w:after="0"/>
        <w:rPr>
          <w:rFonts w:ascii="Arial" w:eastAsia="Arial" w:hAnsi="Arial" w:cs="Arial"/>
        </w:rPr>
      </w:pPr>
    </w:p>
    <w:p w14:paraId="0908AB37" w14:textId="77777777" w:rsidR="00D76AF8" w:rsidRDefault="00D76AF8" w:rsidP="00D76AF8">
      <w:pPr>
        <w:numPr>
          <w:ilvl w:val="0"/>
          <w:numId w:val="4"/>
        </w:numPr>
        <w:spacing w:after="0"/>
        <w:rPr>
          <w:rFonts w:ascii="Arial" w:eastAsia="Arial" w:hAnsi="Arial" w:cs="Arial"/>
        </w:rPr>
      </w:pPr>
      <w:r w:rsidRPr="008C3A3F">
        <w:rPr>
          <w:rFonts w:ascii="Arial" w:eastAsia="Arial" w:hAnsi="Arial" w:cs="Arial"/>
        </w:rPr>
        <w:t>Inclusión y Diversidad</w:t>
      </w:r>
    </w:p>
    <w:p w14:paraId="5FB62918" w14:textId="77777777" w:rsidR="00B11EE8" w:rsidRDefault="00B11EE8" w:rsidP="00627452">
      <w:pPr>
        <w:spacing w:after="0"/>
        <w:ind w:left="720"/>
        <w:rPr>
          <w:rFonts w:ascii="Arial" w:eastAsia="Arial" w:hAnsi="Arial" w:cs="Arial"/>
        </w:rPr>
      </w:pPr>
    </w:p>
    <w:p w14:paraId="2C9D0777" w14:textId="77777777" w:rsidR="00D76AF8" w:rsidRDefault="00D76AF8" w:rsidP="00D76AF8">
      <w:pPr>
        <w:numPr>
          <w:ilvl w:val="0"/>
          <w:numId w:val="4"/>
        </w:numPr>
        <w:spacing w:after="0"/>
        <w:rPr>
          <w:rFonts w:ascii="Arial" w:eastAsia="Arial" w:hAnsi="Arial" w:cs="Arial"/>
        </w:rPr>
      </w:pPr>
      <w:r w:rsidRPr="008C3A3F">
        <w:rPr>
          <w:rFonts w:ascii="Arial" w:eastAsia="Arial" w:hAnsi="Arial" w:cs="Arial"/>
        </w:rPr>
        <w:t>Desarrollo de Valores Éticos y Sociales</w:t>
      </w:r>
    </w:p>
    <w:p w14:paraId="7E1A087E" w14:textId="77777777" w:rsidR="008A2713" w:rsidRDefault="008A2713" w:rsidP="008A2713">
      <w:pPr>
        <w:spacing w:after="0"/>
        <w:ind w:left="720"/>
        <w:rPr>
          <w:rFonts w:ascii="Arial" w:eastAsia="Arial" w:hAnsi="Arial" w:cs="Arial"/>
        </w:rPr>
      </w:pPr>
    </w:p>
    <w:p w14:paraId="1F3439B2" w14:textId="3CC8CAD4" w:rsidR="00D76AF8" w:rsidRPr="00335F7F" w:rsidRDefault="00D76AF8" w:rsidP="00D76AF8">
      <w:pPr>
        <w:numPr>
          <w:ilvl w:val="0"/>
          <w:numId w:val="4"/>
        </w:numPr>
        <w:spacing w:after="0"/>
        <w:rPr>
          <w:rFonts w:ascii="Arial" w:eastAsia="Arial" w:hAnsi="Arial" w:cs="Arial"/>
        </w:rPr>
      </w:pPr>
      <w:r w:rsidRPr="00335F7F">
        <w:rPr>
          <w:rFonts w:ascii="Arial" w:eastAsia="Arial" w:hAnsi="Arial" w:cs="Arial"/>
        </w:rPr>
        <w:t>Formación Ciudadana y Cultura</w:t>
      </w:r>
    </w:p>
    <w:p w14:paraId="55D84154" w14:textId="77777777" w:rsidR="004D2F7F" w:rsidRDefault="004D2F7F" w:rsidP="004D2F7F">
      <w:pPr>
        <w:spacing w:after="0"/>
        <w:ind w:left="720"/>
        <w:rPr>
          <w:rFonts w:ascii="Arial" w:eastAsia="Arial" w:hAnsi="Arial" w:cs="Arial"/>
        </w:rPr>
      </w:pPr>
    </w:p>
    <w:p w14:paraId="319636DC" w14:textId="47F67AF7" w:rsidR="00D76AF8" w:rsidRPr="0039788B" w:rsidRDefault="00D76AF8" w:rsidP="00D76AF8">
      <w:pPr>
        <w:numPr>
          <w:ilvl w:val="0"/>
          <w:numId w:val="4"/>
        </w:numPr>
        <w:spacing w:after="0"/>
        <w:rPr>
          <w:rFonts w:ascii="Arial" w:eastAsia="Arial" w:hAnsi="Arial" w:cs="Arial"/>
        </w:rPr>
      </w:pPr>
      <w:r w:rsidRPr="0039788B">
        <w:rPr>
          <w:rFonts w:ascii="Arial" w:eastAsia="Arial" w:hAnsi="Arial" w:cs="Arial"/>
        </w:rPr>
        <w:t>Sostenibilidad y Responsabilidad Ambiental</w:t>
      </w:r>
    </w:p>
    <w:p w14:paraId="25C9E69C" w14:textId="77777777" w:rsidR="00146D67" w:rsidRDefault="00146D67" w:rsidP="00146D67">
      <w:pPr>
        <w:spacing w:after="0"/>
        <w:rPr>
          <w:rFonts w:ascii="Arial" w:eastAsia="Arial" w:hAnsi="Arial" w:cs="Arial"/>
        </w:rPr>
      </w:pPr>
    </w:p>
    <w:p w14:paraId="273CD4AF" w14:textId="77777777" w:rsidR="00146D67" w:rsidRDefault="00146D67" w:rsidP="00146D67">
      <w:pPr>
        <w:spacing w:after="0"/>
        <w:rPr>
          <w:rFonts w:ascii="Arial" w:eastAsia="Arial" w:hAnsi="Arial" w:cs="Arial"/>
        </w:rPr>
      </w:pPr>
    </w:p>
    <w:p w14:paraId="6AC35D8D" w14:textId="77777777" w:rsidR="00D76AF8" w:rsidRDefault="00D76AF8" w:rsidP="00D76AF8">
      <w:pPr>
        <w:rPr>
          <w:rFonts w:ascii="Arial" w:eastAsia="Arial" w:hAnsi="Arial" w:cs="Arial"/>
        </w:rPr>
      </w:pPr>
    </w:p>
    <w:p w14:paraId="63E8DCF0" w14:textId="77777777" w:rsidR="00D76AF8" w:rsidRDefault="00D76AF8" w:rsidP="00D76AF8">
      <w:pPr>
        <w:pBdr>
          <w:top w:val="nil"/>
          <w:left w:val="nil"/>
          <w:bottom w:val="nil"/>
          <w:right w:val="nil"/>
          <w:between w:val="nil"/>
        </w:pBdr>
        <w:spacing w:after="200" w:line="276" w:lineRule="auto"/>
        <w:rPr>
          <w:rFonts w:ascii="Arial" w:eastAsia="Arial" w:hAnsi="Arial" w:cs="Arial"/>
          <w:b/>
        </w:rPr>
      </w:pPr>
      <w:r>
        <w:br w:type="page"/>
      </w:r>
    </w:p>
    <w:p w14:paraId="7770C08C" w14:textId="77777777" w:rsidR="00D76AF8" w:rsidRPr="00744881" w:rsidRDefault="00D76AF8" w:rsidP="00D76AF8">
      <w:pPr>
        <w:numPr>
          <w:ilvl w:val="0"/>
          <w:numId w:val="2"/>
        </w:numPr>
        <w:pBdr>
          <w:top w:val="nil"/>
          <w:left w:val="nil"/>
          <w:bottom w:val="nil"/>
          <w:right w:val="nil"/>
          <w:between w:val="nil"/>
        </w:pBdr>
        <w:spacing w:after="200" w:line="276" w:lineRule="auto"/>
        <w:rPr>
          <w:rFonts w:ascii="Arial" w:eastAsia="Arial" w:hAnsi="Arial" w:cs="Arial"/>
          <w:b/>
          <w:bCs/>
          <w:color w:val="000000"/>
        </w:rPr>
      </w:pPr>
      <w:r w:rsidRPr="00744881">
        <w:rPr>
          <w:rFonts w:ascii="Arial" w:eastAsia="Arial" w:hAnsi="Arial" w:cs="Arial"/>
          <w:b/>
          <w:bCs/>
        </w:rPr>
        <w:lastRenderedPageBreak/>
        <w:t>PARTICIPACIÓN DEMOCRÁTICA, EDUCACIÓN CÍVICA</w:t>
      </w:r>
      <w:r>
        <w:rPr>
          <w:rFonts w:ascii="Arial" w:eastAsia="Arial" w:hAnsi="Arial" w:cs="Arial"/>
          <w:b/>
          <w:bCs/>
        </w:rPr>
        <w:t xml:space="preserve"> </w:t>
      </w:r>
      <w:r w:rsidRPr="00744881">
        <w:rPr>
          <w:rFonts w:ascii="Arial" w:eastAsia="Arial" w:hAnsi="Arial" w:cs="Arial"/>
          <w:b/>
          <w:bCs/>
        </w:rPr>
        <w:t>Y DERECHOS HUMANOS</w:t>
      </w:r>
    </w:p>
    <w:p w14:paraId="4BDCB5F5" w14:textId="5A2E5A38" w:rsidR="004D00BA" w:rsidRDefault="00531D9F" w:rsidP="00D76AF8">
      <w:pPr>
        <w:pBdr>
          <w:top w:val="nil"/>
          <w:left w:val="nil"/>
          <w:bottom w:val="nil"/>
          <w:right w:val="nil"/>
          <w:between w:val="nil"/>
        </w:pBdr>
        <w:spacing w:after="200" w:line="276" w:lineRule="auto"/>
        <w:rPr>
          <w:rFonts w:ascii="Arial" w:eastAsia="Arial" w:hAnsi="Arial" w:cs="Arial"/>
          <w:b/>
        </w:rPr>
      </w:pPr>
      <w:r>
        <w:rPr>
          <w:rFonts w:ascii="Arial" w:eastAsia="Arial" w:hAnsi="Arial" w:cs="Arial"/>
          <w:b/>
        </w:rPr>
        <w:t>Normativa General del Eje:</w:t>
      </w:r>
    </w:p>
    <w:p w14:paraId="69E76EF1"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Ley </w:t>
      </w:r>
      <w:proofErr w:type="spellStart"/>
      <w:r w:rsidRPr="00531D9F">
        <w:rPr>
          <w:rFonts w:ascii="Arial" w:eastAsia="Arial" w:hAnsi="Arial" w:cs="Arial"/>
          <w:b/>
        </w:rPr>
        <w:t>N°</w:t>
      </w:r>
      <w:proofErr w:type="spellEnd"/>
      <w:r w:rsidRPr="00531D9F">
        <w:rPr>
          <w:rFonts w:ascii="Arial" w:eastAsia="Arial" w:hAnsi="Arial" w:cs="Arial"/>
          <w:b/>
        </w:rPr>
        <w:t xml:space="preserve"> 20.911 (2016):</w:t>
      </w:r>
      <w:r w:rsidRPr="00531D9F">
        <w:rPr>
          <w:rFonts w:ascii="Arial" w:eastAsia="Arial" w:hAnsi="Arial" w:cs="Arial"/>
          <w:bCs/>
        </w:rPr>
        <w:t xml:space="preserve"> Establece la obligatoriedad de implementar Planes de Formación Ciudadana en todos los establecimientos que impartan enseñanza en niveles de Educación </w:t>
      </w:r>
      <w:proofErr w:type="spellStart"/>
      <w:r w:rsidRPr="00531D9F">
        <w:rPr>
          <w:rFonts w:ascii="Arial" w:eastAsia="Arial" w:hAnsi="Arial" w:cs="Arial"/>
          <w:bCs/>
        </w:rPr>
        <w:t>Parvularia</w:t>
      </w:r>
      <w:proofErr w:type="spellEnd"/>
      <w:r w:rsidRPr="00531D9F">
        <w:rPr>
          <w:rFonts w:ascii="Arial" w:eastAsia="Arial" w:hAnsi="Arial" w:cs="Arial"/>
          <w:bCs/>
        </w:rPr>
        <w:t>, Básica y Media.</w:t>
      </w:r>
    </w:p>
    <w:p w14:paraId="56A2F9AE"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Decreto Exento </w:t>
      </w:r>
      <w:proofErr w:type="spellStart"/>
      <w:r w:rsidRPr="00531D9F">
        <w:rPr>
          <w:rFonts w:ascii="Arial" w:eastAsia="Arial" w:hAnsi="Arial" w:cs="Arial"/>
          <w:b/>
        </w:rPr>
        <w:t>N°</w:t>
      </w:r>
      <w:proofErr w:type="spellEnd"/>
      <w:r w:rsidRPr="00531D9F">
        <w:rPr>
          <w:rFonts w:ascii="Arial" w:eastAsia="Arial" w:hAnsi="Arial" w:cs="Arial"/>
          <w:b/>
        </w:rPr>
        <w:t xml:space="preserve"> 524/1990 del MINEDUC (modificado en 2006):</w:t>
      </w:r>
      <w:r w:rsidRPr="00531D9F">
        <w:rPr>
          <w:rFonts w:ascii="Arial" w:eastAsia="Arial" w:hAnsi="Arial" w:cs="Arial"/>
          <w:bCs/>
        </w:rPr>
        <w:t xml:space="preserve"> Regula la organización y funcionamiento de los Centros de Alumnos (CEE) y establece el derecho de los estudiantes de educación media a organizarse democráticamente.</w:t>
      </w:r>
    </w:p>
    <w:p w14:paraId="5DBE234F"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Decreto Exento </w:t>
      </w:r>
      <w:proofErr w:type="spellStart"/>
      <w:r w:rsidRPr="00531D9F">
        <w:rPr>
          <w:rFonts w:ascii="Arial" w:eastAsia="Arial" w:hAnsi="Arial" w:cs="Arial"/>
          <w:b/>
        </w:rPr>
        <w:t>N°</w:t>
      </w:r>
      <w:proofErr w:type="spellEnd"/>
      <w:r w:rsidRPr="00531D9F">
        <w:rPr>
          <w:rFonts w:ascii="Arial" w:eastAsia="Arial" w:hAnsi="Arial" w:cs="Arial"/>
          <w:b/>
        </w:rPr>
        <w:t xml:space="preserve"> 565/1990 del MINEDUC:</w:t>
      </w:r>
      <w:r w:rsidRPr="00531D9F">
        <w:rPr>
          <w:rFonts w:ascii="Arial" w:eastAsia="Arial" w:hAnsi="Arial" w:cs="Arial"/>
          <w:bCs/>
        </w:rPr>
        <w:t xml:space="preserve"> Regula la organización y funcionamiento de los Centros de Padres y Apoderados.</w:t>
      </w:r>
    </w:p>
    <w:p w14:paraId="34C16626"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Decreto Exento </w:t>
      </w:r>
      <w:proofErr w:type="spellStart"/>
      <w:r w:rsidRPr="00531D9F">
        <w:rPr>
          <w:rFonts w:ascii="Arial" w:eastAsia="Arial" w:hAnsi="Arial" w:cs="Arial"/>
          <w:b/>
        </w:rPr>
        <w:t>N°</w:t>
      </w:r>
      <w:proofErr w:type="spellEnd"/>
      <w:r w:rsidRPr="00531D9F">
        <w:rPr>
          <w:rFonts w:ascii="Arial" w:eastAsia="Arial" w:hAnsi="Arial" w:cs="Arial"/>
          <w:b/>
        </w:rPr>
        <w:t xml:space="preserve"> 24/2005 del MINEDUC:</w:t>
      </w:r>
      <w:r w:rsidRPr="00531D9F">
        <w:rPr>
          <w:rFonts w:ascii="Arial" w:eastAsia="Arial" w:hAnsi="Arial" w:cs="Arial"/>
          <w:bCs/>
        </w:rPr>
        <w:t xml:space="preserve"> Establece la creación y funcionamiento de los Consejos Escolares como órganos consultivos para todos los establecimientos subvencionados.</w:t>
      </w:r>
    </w:p>
    <w:p w14:paraId="005D5899"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Ley </w:t>
      </w:r>
      <w:proofErr w:type="spellStart"/>
      <w:r w:rsidRPr="00531D9F">
        <w:rPr>
          <w:rFonts w:ascii="Arial" w:eastAsia="Arial" w:hAnsi="Arial" w:cs="Arial"/>
          <w:b/>
        </w:rPr>
        <w:t>N°</w:t>
      </w:r>
      <w:proofErr w:type="spellEnd"/>
      <w:r w:rsidRPr="00531D9F">
        <w:rPr>
          <w:rFonts w:ascii="Arial" w:eastAsia="Arial" w:hAnsi="Arial" w:cs="Arial"/>
          <w:b/>
        </w:rPr>
        <w:t xml:space="preserve"> 20.536 sobre Violencia Escolar:</w:t>
      </w:r>
      <w:r w:rsidRPr="00531D9F">
        <w:rPr>
          <w:rFonts w:ascii="Arial" w:eastAsia="Arial" w:hAnsi="Arial" w:cs="Arial"/>
          <w:bCs/>
        </w:rPr>
        <w:t xml:space="preserve"> Establece el deber de los establecimientos educacionales de asegurar un ambiente de respeto y protección de derechos, promoviendo instancias democráticas de convivencia.</w:t>
      </w:r>
    </w:p>
    <w:p w14:paraId="1E0B9066" w14:textId="77777777"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31D9F">
        <w:rPr>
          <w:rFonts w:ascii="Arial" w:eastAsia="Arial" w:hAnsi="Arial" w:cs="Arial"/>
          <w:b/>
        </w:rPr>
        <w:t xml:space="preserve">Decreto Exento </w:t>
      </w:r>
      <w:proofErr w:type="spellStart"/>
      <w:r w:rsidRPr="00531D9F">
        <w:rPr>
          <w:rFonts w:ascii="Arial" w:eastAsia="Arial" w:hAnsi="Arial" w:cs="Arial"/>
          <w:b/>
        </w:rPr>
        <w:t>N°</w:t>
      </w:r>
      <w:proofErr w:type="spellEnd"/>
      <w:r w:rsidRPr="00531D9F">
        <w:rPr>
          <w:rFonts w:ascii="Arial" w:eastAsia="Arial" w:hAnsi="Arial" w:cs="Arial"/>
          <w:b/>
        </w:rPr>
        <w:t xml:space="preserve"> 67/2018 del MINEDUC:</w:t>
      </w:r>
      <w:r w:rsidRPr="00531D9F">
        <w:rPr>
          <w:rFonts w:ascii="Arial" w:eastAsia="Arial" w:hAnsi="Arial" w:cs="Arial"/>
          <w:bCs/>
        </w:rPr>
        <w:t xml:space="preserve"> Regula las normas mínimas de convivencia escolar y los protocolos de actuación, estableciendo el RICE como instrumento obligatorio.</w:t>
      </w:r>
    </w:p>
    <w:p w14:paraId="5CF6BF1F" w14:textId="2DE8C22E" w:rsidR="00531D9F" w:rsidRPr="00531D9F" w:rsidRDefault="00531D9F" w:rsidP="00531D9F">
      <w:pPr>
        <w:pStyle w:val="Prrafodelista"/>
        <w:numPr>
          <w:ilvl w:val="0"/>
          <w:numId w:val="7"/>
        </w:numPr>
        <w:pBdr>
          <w:top w:val="nil"/>
          <w:left w:val="nil"/>
          <w:bottom w:val="nil"/>
          <w:right w:val="nil"/>
          <w:between w:val="nil"/>
        </w:pBdr>
        <w:spacing w:after="200" w:line="276" w:lineRule="auto"/>
        <w:jc w:val="both"/>
        <w:rPr>
          <w:rFonts w:ascii="Arial" w:eastAsia="Arial" w:hAnsi="Arial" w:cs="Arial"/>
          <w:bCs/>
        </w:rPr>
      </w:pPr>
      <w:r w:rsidRPr="005D29B4">
        <w:rPr>
          <w:rFonts w:ascii="Arial" w:eastAsia="Arial" w:hAnsi="Arial" w:cs="Arial"/>
          <w:b/>
        </w:rPr>
        <w:t>Orientaciones para la Formación Ciudadana (MINEDUC, 2021):</w:t>
      </w:r>
      <w:r w:rsidRPr="00531D9F">
        <w:rPr>
          <w:rFonts w:ascii="Arial" w:eastAsia="Arial" w:hAnsi="Arial" w:cs="Arial"/>
          <w:bCs/>
        </w:rPr>
        <w:t xml:space="preserve"> Establecen que la escuela debe ser un espacio donde se viva la democracia cotidianamente, mediante elecciones, deliberaciones, prácticas participativas y cultura de respeto a los derechos humanos.</w:t>
      </w:r>
    </w:p>
    <w:tbl>
      <w:tblPr>
        <w:tblStyle w:val="Tablaconcuadrcula"/>
        <w:tblW w:w="0" w:type="auto"/>
        <w:tblLook w:val="04A0" w:firstRow="1" w:lastRow="0" w:firstColumn="1" w:lastColumn="0" w:noHBand="0" w:noVBand="1"/>
      </w:tblPr>
      <w:tblGrid>
        <w:gridCol w:w="2263"/>
        <w:gridCol w:w="6565"/>
      </w:tblGrid>
      <w:tr w:rsidR="004D00BA" w14:paraId="29760440" w14:textId="77777777" w:rsidTr="004D00BA">
        <w:tc>
          <w:tcPr>
            <w:tcW w:w="2263" w:type="dxa"/>
            <w:shd w:val="clear" w:color="auto" w:fill="D9F2D0" w:themeFill="accent6" w:themeFillTint="33"/>
          </w:tcPr>
          <w:p w14:paraId="081BBF8E" w14:textId="77777777" w:rsidR="004D00BA" w:rsidRDefault="004D00BA" w:rsidP="002C2B4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1</w:t>
            </w:r>
          </w:p>
        </w:tc>
        <w:tc>
          <w:tcPr>
            <w:tcW w:w="6565" w:type="dxa"/>
          </w:tcPr>
          <w:p w14:paraId="5BF6E32C" w14:textId="7FBE1B46" w:rsidR="004D00BA" w:rsidRDefault="001A4E63" w:rsidP="002C2B40">
            <w:pPr>
              <w:spacing w:line="276" w:lineRule="auto"/>
              <w:rPr>
                <w:rFonts w:ascii="Arial" w:eastAsia="Arial" w:hAnsi="Arial" w:cs="Arial"/>
                <w:bCs/>
              </w:rPr>
            </w:pPr>
            <w:r>
              <w:rPr>
                <w:rFonts w:ascii="Arial" w:eastAsia="Arial" w:hAnsi="Arial" w:cs="Arial"/>
                <w:b/>
              </w:rPr>
              <w:t>Socialización</w:t>
            </w:r>
            <w:r w:rsidR="004D00BA">
              <w:rPr>
                <w:rFonts w:ascii="Arial" w:eastAsia="Arial" w:hAnsi="Arial" w:cs="Arial"/>
                <w:b/>
              </w:rPr>
              <w:t xml:space="preserve"> del RICE </w:t>
            </w:r>
            <w:r>
              <w:rPr>
                <w:rFonts w:ascii="Arial" w:eastAsia="Arial" w:hAnsi="Arial" w:cs="Arial"/>
                <w:b/>
              </w:rPr>
              <w:t>en</w:t>
            </w:r>
            <w:r w:rsidR="004D00BA">
              <w:rPr>
                <w:rFonts w:ascii="Arial" w:eastAsia="Arial" w:hAnsi="Arial" w:cs="Arial"/>
                <w:b/>
              </w:rPr>
              <w:t xml:space="preserve"> la Comunidad Escolar</w:t>
            </w:r>
          </w:p>
        </w:tc>
      </w:tr>
      <w:tr w:rsidR="004D00BA" w14:paraId="446349EF" w14:textId="77777777" w:rsidTr="004D00BA">
        <w:tc>
          <w:tcPr>
            <w:tcW w:w="2263" w:type="dxa"/>
            <w:shd w:val="clear" w:color="auto" w:fill="D9F2D0" w:themeFill="accent6" w:themeFillTint="33"/>
          </w:tcPr>
          <w:p w14:paraId="2F8DC8FE" w14:textId="77777777" w:rsidR="004D00BA" w:rsidRDefault="004D00BA" w:rsidP="002C2B40">
            <w:pPr>
              <w:spacing w:line="276" w:lineRule="auto"/>
              <w:rPr>
                <w:rFonts w:ascii="Arial" w:eastAsia="Arial" w:hAnsi="Arial" w:cs="Arial"/>
                <w:bCs/>
              </w:rPr>
            </w:pPr>
            <w:r>
              <w:rPr>
                <w:rFonts w:ascii="Arial" w:eastAsia="Arial" w:hAnsi="Arial" w:cs="Arial"/>
                <w:b/>
              </w:rPr>
              <w:t>Descripción</w:t>
            </w:r>
          </w:p>
        </w:tc>
        <w:tc>
          <w:tcPr>
            <w:tcW w:w="6565" w:type="dxa"/>
          </w:tcPr>
          <w:p w14:paraId="6D648586" w14:textId="65E58CAE" w:rsidR="004D00BA" w:rsidRPr="004D00BA" w:rsidRDefault="004D00BA" w:rsidP="002C2B40">
            <w:pPr>
              <w:spacing w:line="276" w:lineRule="auto"/>
              <w:jc w:val="both"/>
              <w:rPr>
                <w:rFonts w:ascii="Arial" w:eastAsia="Arial" w:hAnsi="Arial" w:cs="Arial"/>
              </w:rPr>
            </w:pPr>
            <w:r w:rsidRPr="004D00BA">
              <w:rPr>
                <w:rFonts w:ascii="Arial" w:eastAsia="Arial" w:hAnsi="Arial" w:cs="Arial"/>
              </w:rPr>
              <w:t xml:space="preserve">De acuerdo con lo establecido en la Ley </w:t>
            </w:r>
            <w:proofErr w:type="spellStart"/>
            <w:r w:rsidRPr="004D00BA">
              <w:rPr>
                <w:rFonts w:ascii="Arial" w:eastAsia="Arial" w:hAnsi="Arial" w:cs="Arial"/>
              </w:rPr>
              <w:t>N°</w:t>
            </w:r>
            <w:proofErr w:type="spellEnd"/>
            <w:r w:rsidRPr="004D00BA">
              <w:rPr>
                <w:rFonts w:ascii="Arial" w:eastAsia="Arial" w:hAnsi="Arial" w:cs="Arial"/>
              </w:rPr>
              <w:t xml:space="preserve"> 20.536 y el Decreto Exento </w:t>
            </w:r>
            <w:proofErr w:type="spellStart"/>
            <w:r w:rsidRPr="004D00BA">
              <w:rPr>
                <w:rFonts w:ascii="Arial" w:eastAsia="Arial" w:hAnsi="Arial" w:cs="Arial"/>
              </w:rPr>
              <w:t>N°</w:t>
            </w:r>
            <w:proofErr w:type="spellEnd"/>
            <w:r w:rsidRPr="004D00BA">
              <w:rPr>
                <w:rFonts w:ascii="Arial" w:eastAsia="Arial" w:hAnsi="Arial" w:cs="Arial"/>
              </w:rPr>
              <w:t xml:space="preserve"> 67/2018, se realizará una presentación del Reglamento Interno de Convivencia Escolar (RICE) al conjunto de la comunidad educativa. La actividad será liderada por el equipo de convivencia escolar y tendrá por finalidad informar sobre los derechos, deberes, protocolos y normas que regulan la vida escolar, promoviendo una cultura de respeto y responsabilidad compartida.</w:t>
            </w:r>
          </w:p>
        </w:tc>
      </w:tr>
      <w:tr w:rsidR="004D00BA" w14:paraId="7358C129" w14:textId="77777777" w:rsidTr="004D00BA">
        <w:tc>
          <w:tcPr>
            <w:tcW w:w="2263" w:type="dxa"/>
            <w:shd w:val="clear" w:color="auto" w:fill="D9F2D0" w:themeFill="accent6" w:themeFillTint="33"/>
          </w:tcPr>
          <w:p w14:paraId="3018312A" w14:textId="77777777" w:rsidR="004D00BA" w:rsidRDefault="004D00BA" w:rsidP="002C2B40">
            <w:pPr>
              <w:spacing w:line="276" w:lineRule="auto"/>
              <w:rPr>
                <w:rFonts w:ascii="Arial" w:eastAsia="Arial" w:hAnsi="Arial" w:cs="Arial"/>
                <w:bCs/>
              </w:rPr>
            </w:pPr>
            <w:r>
              <w:rPr>
                <w:rFonts w:ascii="Arial" w:eastAsia="Arial" w:hAnsi="Arial" w:cs="Arial"/>
                <w:b/>
              </w:rPr>
              <w:t>Objetivo</w:t>
            </w:r>
          </w:p>
        </w:tc>
        <w:tc>
          <w:tcPr>
            <w:tcW w:w="6565" w:type="dxa"/>
          </w:tcPr>
          <w:p w14:paraId="2B22DBD8" w14:textId="01EF9E8D" w:rsidR="004D00BA" w:rsidRPr="004D00BA" w:rsidRDefault="004D00BA" w:rsidP="002C2B40">
            <w:pPr>
              <w:spacing w:line="276" w:lineRule="auto"/>
              <w:jc w:val="both"/>
              <w:rPr>
                <w:rFonts w:ascii="Arial" w:eastAsia="Arial" w:hAnsi="Arial" w:cs="Arial"/>
              </w:rPr>
            </w:pPr>
            <w:r w:rsidRPr="004D00BA">
              <w:rPr>
                <w:rFonts w:ascii="Arial" w:eastAsia="Arial" w:hAnsi="Arial" w:cs="Arial"/>
              </w:rPr>
              <w:t>Difundir el Reglamento Interno de Convivencia Escolar entre los distintos actores de la comunidad educativa, promoviendo el conocimiento de sus contenidos, el respeto mutuo y la participación corresponsable en la construcción de una convivencia democrática.</w:t>
            </w:r>
          </w:p>
        </w:tc>
      </w:tr>
      <w:tr w:rsidR="004D00BA" w14:paraId="5E4A2784" w14:textId="77777777" w:rsidTr="004D00BA">
        <w:tc>
          <w:tcPr>
            <w:tcW w:w="2263" w:type="dxa"/>
            <w:vMerge w:val="restart"/>
            <w:shd w:val="clear" w:color="auto" w:fill="D9F2D0" w:themeFill="accent6" w:themeFillTint="33"/>
          </w:tcPr>
          <w:p w14:paraId="2EF73DFA" w14:textId="77777777" w:rsidR="004D00BA" w:rsidRDefault="004D00BA" w:rsidP="002C2B40">
            <w:pPr>
              <w:spacing w:line="276" w:lineRule="auto"/>
              <w:rPr>
                <w:rFonts w:ascii="Arial" w:eastAsia="Arial" w:hAnsi="Arial" w:cs="Arial"/>
                <w:bCs/>
              </w:rPr>
            </w:pPr>
            <w:r>
              <w:rPr>
                <w:rFonts w:ascii="Arial" w:eastAsia="Arial" w:hAnsi="Arial" w:cs="Arial"/>
                <w:b/>
              </w:rPr>
              <w:t>Fechas</w:t>
            </w:r>
          </w:p>
        </w:tc>
        <w:tc>
          <w:tcPr>
            <w:tcW w:w="6565" w:type="dxa"/>
          </w:tcPr>
          <w:p w14:paraId="5E1171DE" w14:textId="77777777" w:rsidR="004D00BA" w:rsidRDefault="004D00BA" w:rsidP="002C2B40">
            <w:pPr>
              <w:spacing w:line="276" w:lineRule="auto"/>
              <w:rPr>
                <w:rFonts w:ascii="Arial" w:eastAsia="Arial" w:hAnsi="Arial" w:cs="Arial"/>
                <w:bCs/>
              </w:rPr>
            </w:pPr>
            <w:r>
              <w:rPr>
                <w:rFonts w:ascii="Arial" w:eastAsia="Arial" w:hAnsi="Arial" w:cs="Arial"/>
                <w:b/>
              </w:rPr>
              <w:t>Inicio: Marzo</w:t>
            </w:r>
          </w:p>
        </w:tc>
      </w:tr>
      <w:tr w:rsidR="004D00BA" w14:paraId="24D4224C" w14:textId="77777777" w:rsidTr="004D00BA">
        <w:tc>
          <w:tcPr>
            <w:tcW w:w="2263" w:type="dxa"/>
            <w:vMerge/>
            <w:shd w:val="clear" w:color="auto" w:fill="D9F2D0" w:themeFill="accent6" w:themeFillTint="33"/>
          </w:tcPr>
          <w:p w14:paraId="5DDAD2EF" w14:textId="77777777" w:rsidR="004D00BA" w:rsidRDefault="004D00BA" w:rsidP="002C2B40">
            <w:pPr>
              <w:spacing w:line="276" w:lineRule="auto"/>
              <w:rPr>
                <w:rFonts w:ascii="Arial" w:eastAsia="Arial" w:hAnsi="Arial" w:cs="Arial"/>
                <w:bCs/>
              </w:rPr>
            </w:pPr>
          </w:p>
        </w:tc>
        <w:tc>
          <w:tcPr>
            <w:tcW w:w="6565" w:type="dxa"/>
          </w:tcPr>
          <w:p w14:paraId="2EDB0ED1" w14:textId="77777777" w:rsidR="004D00BA" w:rsidRDefault="004D00BA" w:rsidP="002C2B40">
            <w:pPr>
              <w:spacing w:line="276" w:lineRule="auto"/>
              <w:rPr>
                <w:rFonts w:ascii="Arial" w:eastAsia="Arial" w:hAnsi="Arial" w:cs="Arial"/>
                <w:bCs/>
              </w:rPr>
            </w:pPr>
            <w:r>
              <w:rPr>
                <w:rFonts w:ascii="Arial" w:eastAsia="Arial" w:hAnsi="Arial" w:cs="Arial"/>
                <w:b/>
              </w:rPr>
              <w:t>Término: Marzo</w:t>
            </w:r>
          </w:p>
        </w:tc>
      </w:tr>
      <w:tr w:rsidR="004D00BA" w14:paraId="5D0C0F57" w14:textId="77777777" w:rsidTr="004D00BA">
        <w:tc>
          <w:tcPr>
            <w:tcW w:w="2263" w:type="dxa"/>
            <w:shd w:val="clear" w:color="auto" w:fill="D9F2D0" w:themeFill="accent6" w:themeFillTint="33"/>
          </w:tcPr>
          <w:p w14:paraId="79348430" w14:textId="77777777" w:rsidR="004D00BA" w:rsidRDefault="004D00BA" w:rsidP="002C2B40">
            <w:pPr>
              <w:spacing w:line="276" w:lineRule="auto"/>
              <w:rPr>
                <w:rFonts w:ascii="Arial" w:eastAsia="Arial" w:hAnsi="Arial" w:cs="Arial"/>
                <w:bCs/>
              </w:rPr>
            </w:pPr>
            <w:r>
              <w:rPr>
                <w:rFonts w:ascii="Arial" w:eastAsia="Arial" w:hAnsi="Arial" w:cs="Arial"/>
                <w:b/>
              </w:rPr>
              <w:t>Responsable (s)</w:t>
            </w:r>
          </w:p>
        </w:tc>
        <w:tc>
          <w:tcPr>
            <w:tcW w:w="6565" w:type="dxa"/>
          </w:tcPr>
          <w:p w14:paraId="6EC029AF" w14:textId="5EFF3BE3" w:rsidR="004D00BA" w:rsidRDefault="004D00BA" w:rsidP="002C2B40">
            <w:pPr>
              <w:spacing w:line="276" w:lineRule="auto"/>
              <w:rPr>
                <w:rFonts w:ascii="Arial" w:eastAsia="Arial" w:hAnsi="Arial" w:cs="Arial"/>
                <w:bCs/>
              </w:rPr>
            </w:pPr>
            <w:r>
              <w:rPr>
                <w:rFonts w:ascii="Arial" w:eastAsia="Arial" w:hAnsi="Arial" w:cs="Arial"/>
              </w:rPr>
              <w:t>Convivencia Escolar – Inspectoría</w:t>
            </w:r>
          </w:p>
        </w:tc>
      </w:tr>
      <w:tr w:rsidR="004D00BA" w14:paraId="18582D9C" w14:textId="77777777" w:rsidTr="004D00BA">
        <w:tc>
          <w:tcPr>
            <w:tcW w:w="2263" w:type="dxa"/>
            <w:shd w:val="clear" w:color="auto" w:fill="D9F2D0" w:themeFill="accent6" w:themeFillTint="33"/>
          </w:tcPr>
          <w:p w14:paraId="32B564AF" w14:textId="77777777" w:rsidR="004D00BA" w:rsidRDefault="004D00BA" w:rsidP="002C2B40">
            <w:pPr>
              <w:spacing w:line="276" w:lineRule="auto"/>
              <w:rPr>
                <w:rFonts w:ascii="Arial" w:eastAsia="Arial" w:hAnsi="Arial" w:cs="Arial"/>
                <w:bCs/>
              </w:rPr>
            </w:pPr>
            <w:r>
              <w:rPr>
                <w:rFonts w:ascii="Arial" w:eastAsia="Arial" w:hAnsi="Arial" w:cs="Arial"/>
                <w:b/>
              </w:rPr>
              <w:lastRenderedPageBreak/>
              <w:t>Recursos</w:t>
            </w:r>
          </w:p>
        </w:tc>
        <w:tc>
          <w:tcPr>
            <w:tcW w:w="6565" w:type="dxa"/>
          </w:tcPr>
          <w:p w14:paraId="73E44C83" w14:textId="77777777" w:rsidR="004D00BA" w:rsidRDefault="004D00BA" w:rsidP="002C2B40">
            <w:pPr>
              <w:spacing w:line="276" w:lineRule="auto"/>
              <w:rPr>
                <w:rFonts w:ascii="Arial" w:eastAsia="Arial" w:hAnsi="Arial" w:cs="Arial"/>
                <w:bCs/>
              </w:rPr>
            </w:pPr>
            <w:r>
              <w:rPr>
                <w:rFonts w:ascii="Arial" w:eastAsia="Arial" w:hAnsi="Arial" w:cs="Arial"/>
              </w:rPr>
              <w:t>Recursos internos del establecimiento.</w:t>
            </w:r>
          </w:p>
        </w:tc>
      </w:tr>
      <w:tr w:rsidR="004D00BA" w14:paraId="5860C6A8" w14:textId="77777777" w:rsidTr="004D00BA">
        <w:tc>
          <w:tcPr>
            <w:tcW w:w="2263" w:type="dxa"/>
            <w:shd w:val="clear" w:color="auto" w:fill="D9F2D0" w:themeFill="accent6" w:themeFillTint="33"/>
          </w:tcPr>
          <w:p w14:paraId="09DA826E" w14:textId="77777777" w:rsidR="004D00BA" w:rsidRDefault="004D00BA" w:rsidP="002C2B40">
            <w:pPr>
              <w:spacing w:line="276" w:lineRule="auto"/>
              <w:rPr>
                <w:rFonts w:ascii="Arial" w:eastAsia="Arial" w:hAnsi="Arial" w:cs="Arial"/>
                <w:bCs/>
              </w:rPr>
            </w:pPr>
            <w:r>
              <w:rPr>
                <w:rFonts w:ascii="Arial" w:eastAsia="Arial" w:hAnsi="Arial" w:cs="Arial"/>
                <w:b/>
              </w:rPr>
              <w:t>Financiamiento</w:t>
            </w:r>
          </w:p>
        </w:tc>
        <w:tc>
          <w:tcPr>
            <w:tcW w:w="6565" w:type="dxa"/>
          </w:tcPr>
          <w:p w14:paraId="1ECA77C0" w14:textId="77777777" w:rsidR="004D00BA" w:rsidRDefault="004D00BA" w:rsidP="002C2B40">
            <w:pPr>
              <w:spacing w:line="276" w:lineRule="auto"/>
              <w:rPr>
                <w:rFonts w:ascii="Arial" w:eastAsia="Arial" w:hAnsi="Arial" w:cs="Arial"/>
                <w:bCs/>
              </w:rPr>
            </w:pPr>
            <w:r>
              <w:rPr>
                <w:rFonts w:ascii="Arial" w:eastAsia="Arial" w:hAnsi="Arial" w:cs="Arial"/>
              </w:rPr>
              <w:t>Recursos internos del establecimiento.</w:t>
            </w:r>
          </w:p>
        </w:tc>
      </w:tr>
      <w:tr w:rsidR="004D00BA" w14:paraId="0C01229E" w14:textId="77777777" w:rsidTr="004D00BA">
        <w:tc>
          <w:tcPr>
            <w:tcW w:w="2263" w:type="dxa"/>
            <w:shd w:val="clear" w:color="auto" w:fill="D9F2D0" w:themeFill="accent6" w:themeFillTint="33"/>
          </w:tcPr>
          <w:p w14:paraId="13B206EE" w14:textId="77777777" w:rsidR="004D00BA" w:rsidRDefault="004D00BA" w:rsidP="002C2B40">
            <w:pPr>
              <w:spacing w:line="276" w:lineRule="auto"/>
              <w:rPr>
                <w:rFonts w:ascii="Arial" w:eastAsia="Arial" w:hAnsi="Arial" w:cs="Arial"/>
                <w:bCs/>
              </w:rPr>
            </w:pPr>
            <w:r>
              <w:rPr>
                <w:rFonts w:ascii="Arial" w:eastAsia="Arial" w:hAnsi="Arial" w:cs="Arial"/>
                <w:b/>
              </w:rPr>
              <w:t>Ejecutores</w:t>
            </w:r>
          </w:p>
        </w:tc>
        <w:tc>
          <w:tcPr>
            <w:tcW w:w="6565" w:type="dxa"/>
          </w:tcPr>
          <w:p w14:paraId="2FC0A184" w14:textId="77777777" w:rsidR="004D00BA" w:rsidRDefault="004D00BA" w:rsidP="002C2B40">
            <w:pPr>
              <w:spacing w:line="276" w:lineRule="auto"/>
              <w:rPr>
                <w:rFonts w:ascii="Arial" w:eastAsia="Arial" w:hAnsi="Arial" w:cs="Arial"/>
                <w:bCs/>
              </w:rPr>
            </w:pPr>
            <w:r>
              <w:rPr>
                <w:rFonts w:ascii="Arial" w:eastAsia="Arial" w:hAnsi="Arial" w:cs="Arial"/>
              </w:rPr>
              <w:t xml:space="preserve">Convivencia Escolar - Encargado de F.C. - Profesores </w:t>
            </w:r>
            <w:proofErr w:type="gramStart"/>
            <w:r>
              <w:rPr>
                <w:rFonts w:ascii="Arial" w:eastAsia="Arial" w:hAnsi="Arial" w:cs="Arial"/>
              </w:rPr>
              <w:t>Jefe</w:t>
            </w:r>
            <w:proofErr w:type="gramEnd"/>
          </w:p>
        </w:tc>
      </w:tr>
      <w:tr w:rsidR="004D00BA" w14:paraId="325EBF1D" w14:textId="77777777" w:rsidTr="004D00BA">
        <w:tc>
          <w:tcPr>
            <w:tcW w:w="2263" w:type="dxa"/>
            <w:shd w:val="clear" w:color="auto" w:fill="D9F2D0" w:themeFill="accent6" w:themeFillTint="33"/>
          </w:tcPr>
          <w:p w14:paraId="2299BCD3" w14:textId="77777777" w:rsidR="004D00BA" w:rsidRDefault="004D00BA" w:rsidP="002C2B40">
            <w:pPr>
              <w:spacing w:line="276" w:lineRule="auto"/>
              <w:rPr>
                <w:rFonts w:ascii="Arial" w:eastAsia="Arial" w:hAnsi="Arial" w:cs="Arial"/>
                <w:bCs/>
              </w:rPr>
            </w:pPr>
            <w:r>
              <w:rPr>
                <w:rFonts w:ascii="Arial" w:eastAsia="Arial" w:hAnsi="Arial" w:cs="Arial"/>
                <w:b/>
              </w:rPr>
              <w:t>Evidencia</w:t>
            </w:r>
          </w:p>
        </w:tc>
        <w:tc>
          <w:tcPr>
            <w:tcW w:w="6565" w:type="dxa"/>
          </w:tcPr>
          <w:p w14:paraId="2D9160AF" w14:textId="0D7E9FE9" w:rsidR="004D00BA" w:rsidRPr="004D00BA" w:rsidRDefault="004D00BA" w:rsidP="004D00BA">
            <w:pPr>
              <w:rPr>
                <w:rFonts w:ascii="Arial" w:eastAsia="Arial" w:hAnsi="Arial" w:cs="Arial"/>
              </w:rPr>
            </w:pPr>
            <w:r>
              <w:rPr>
                <w:rFonts w:ascii="Arial" w:eastAsia="Arial" w:hAnsi="Arial" w:cs="Arial"/>
              </w:rPr>
              <w:t xml:space="preserve">- </w:t>
            </w:r>
            <w:r w:rsidRPr="004D00BA">
              <w:rPr>
                <w:rFonts w:ascii="Arial" w:eastAsia="Arial" w:hAnsi="Arial" w:cs="Arial"/>
              </w:rPr>
              <w:t>Registro en libro de clases (</w:t>
            </w:r>
            <w:r>
              <w:rPr>
                <w:rFonts w:ascii="Arial" w:eastAsia="Arial" w:hAnsi="Arial" w:cs="Arial"/>
              </w:rPr>
              <w:t>leccionario</w:t>
            </w:r>
            <w:r w:rsidRPr="004D00BA">
              <w:rPr>
                <w:rFonts w:ascii="Arial" w:eastAsia="Arial" w:hAnsi="Arial" w:cs="Arial"/>
              </w:rPr>
              <w:t>)</w:t>
            </w:r>
            <w:r>
              <w:rPr>
                <w:rFonts w:ascii="Arial" w:eastAsia="Arial" w:hAnsi="Arial" w:cs="Arial"/>
              </w:rPr>
              <w:t>.</w:t>
            </w:r>
          </w:p>
          <w:p w14:paraId="7C5C46C2" w14:textId="4DC96EAF" w:rsidR="004D00BA" w:rsidRPr="004D00BA" w:rsidRDefault="004D00BA" w:rsidP="004D00BA">
            <w:pPr>
              <w:rPr>
                <w:rFonts w:ascii="Arial" w:eastAsia="Arial" w:hAnsi="Arial" w:cs="Arial"/>
              </w:rPr>
            </w:pPr>
            <w:r>
              <w:rPr>
                <w:rFonts w:ascii="Arial" w:eastAsia="Arial" w:hAnsi="Arial" w:cs="Arial"/>
              </w:rPr>
              <w:t xml:space="preserve">- </w:t>
            </w:r>
            <w:r w:rsidRPr="004D00BA">
              <w:rPr>
                <w:rFonts w:ascii="Arial" w:eastAsia="Arial" w:hAnsi="Arial" w:cs="Arial"/>
              </w:rPr>
              <w:t>Fotografías u otras evidencias en RRSS o plataforma interna</w:t>
            </w:r>
            <w:r>
              <w:rPr>
                <w:rFonts w:ascii="Arial" w:eastAsia="Arial" w:hAnsi="Arial" w:cs="Arial"/>
              </w:rPr>
              <w:t>.</w:t>
            </w:r>
          </w:p>
          <w:p w14:paraId="798D0752" w14:textId="43A7FC87" w:rsidR="004D00BA" w:rsidRDefault="004D00BA" w:rsidP="004D00BA">
            <w:pPr>
              <w:spacing w:line="276" w:lineRule="auto"/>
              <w:rPr>
                <w:rFonts w:ascii="Arial" w:eastAsia="Arial" w:hAnsi="Arial" w:cs="Arial"/>
                <w:bCs/>
              </w:rPr>
            </w:pPr>
            <w:r>
              <w:rPr>
                <w:rFonts w:ascii="Arial" w:eastAsia="Arial" w:hAnsi="Arial" w:cs="Arial"/>
              </w:rPr>
              <w:t xml:space="preserve">- </w:t>
            </w:r>
            <w:r w:rsidRPr="004D00BA">
              <w:rPr>
                <w:rFonts w:ascii="Arial" w:eastAsia="Arial" w:hAnsi="Arial" w:cs="Arial"/>
              </w:rPr>
              <w:t>Constancia de entrega o disponibilidad del RICE a las familias y estudiantes</w:t>
            </w:r>
            <w:r>
              <w:rPr>
                <w:rFonts w:ascii="Arial" w:eastAsia="Arial" w:hAnsi="Arial" w:cs="Arial"/>
              </w:rPr>
              <w:t>.</w:t>
            </w:r>
          </w:p>
        </w:tc>
      </w:tr>
    </w:tbl>
    <w:p w14:paraId="77D68BC8" w14:textId="77777777" w:rsidR="004D00BA" w:rsidRDefault="004D00BA"/>
    <w:tbl>
      <w:tblPr>
        <w:tblStyle w:val="Tablaconcuadrcula"/>
        <w:tblW w:w="0" w:type="auto"/>
        <w:tblLook w:val="04A0" w:firstRow="1" w:lastRow="0" w:firstColumn="1" w:lastColumn="0" w:noHBand="0" w:noVBand="1"/>
      </w:tblPr>
      <w:tblGrid>
        <w:gridCol w:w="2263"/>
        <w:gridCol w:w="6565"/>
      </w:tblGrid>
      <w:tr w:rsidR="00D76AF8" w14:paraId="4B60B15D" w14:textId="77777777" w:rsidTr="00DC0057">
        <w:tc>
          <w:tcPr>
            <w:tcW w:w="2263" w:type="dxa"/>
            <w:shd w:val="clear" w:color="auto" w:fill="D9F2D0" w:themeFill="accent6" w:themeFillTint="33"/>
          </w:tcPr>
          <w:p w14:paraId="430D934E" w14:textId="047E0DE9" w:rsidR="00D76AF8" w:rsidRDefault="00D76AF8" w:rsidP="00BA0F98">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4D00BA">
              <w:rPr>
                <w:rFonts w:ascii="Arial" w:eastAsia="Arial" w:hAnsi="Arial" w:cs="Arial"/>
                <w:b/>
              </w:rPr>
              <w:t>2</w:t>
            </w:r>
          </w:p>
        </w:tc>
        <w:tc>
          <w:tcPr>
            <w:tcW w:w="6565" w:type="dxa"/>
          </w:tcPr>
          <w:p w14:paraId="7AD8FE22" w14:textId="77777777" w:rsidR="00D76AF8" w:rsidRDefault="00D76AF8" w:rsidP="00BA0F98">
            <w:pPr>
              <w:rPr>
                <w:rFonts w:ascii="Arial" w:eastAsia="Arial" w:hAnsi="Arial" w:cs="Arial"/>
                <w:b/>
              </w:rPr>
            </w:pPr>
            <w:r>
              <w:rPr>
                <w:rFonts w:ascii="Arial" w:eastAsia="Arial" w:hAnsi="Arial" w:cs="Arial"/>
                <w:b/>
              </w:rPr>
              <w:t xml:space="preserve">Elección y Ejecución de Directivas de Curso </w:t>
            </w:r>
          </w:p>
          <w:p w14:paraId="719A66A5" w14:textId="77777777" w:rsidR="00D76AF8" w:rsidRDefault="00D76AF8" w:rsidP="00BA0F98">
            <w:pPr>
              <w:spacing w:line="276" w:lineRule="auto"/>
              <w:rPr>
                <w:rFonts w:ascii="Arial" w:eastAsia="Arial" w:hAnsi="Arial" w:cs="Arial"/>
                <w:bCs/>
              </w:rPr>
            </w:pPr>
            <w:r>
              <w:rPr>
                <w:rFonts w:ascii="Arial" w:eastAsia="Arial" w:hAnsi="Arial" w:cs="Arial"/>
                <w:b/>
              </w:rPr>
              <w:t>(Estudiantes y Apoderados)</w:t>
            </w:r>
          </w:p>
        </w:tc>
      </w:tr>
      <w:tr w:rsidR="00D76AF8" w14:paraId="21943893" w14:textId="77777777" w:rsidTr="00DC0057">
        <w:tc>
          <w:tcPr>
            <w:tcW w:w="2263" w:type="dxa"/>
            <w:shd w:val="clear" w:color="auto" w:fill="D9F2D0" w:themeFill="accent6" w:themeFillTint="33"/>
          </w:tcPr>
          <w:p w14:paraId="57812C81" w14:textId="77777777" w:rsidR="00D76AF8" w:rsidRDefault="00D76AF8" w:rsidP="00BA0F98">
            <w:pPr>
              <w:spacing w:line="276" w:lineRule="auto"/>
              <w:rPr>
                <w:rFonts w:ascii="Arial" w:eastAsia="Arial" w:hAnsi="Arial" w:cs="Arial"/>
                <w:bCs/>
              </w:rPr>
            </w:pPr>
            <w:r>
              <w:rPr>
                <w:rFonts w:ascii="Arial" w:eastAsia="Arial" w:hAnsi="Arial" w:cs="Arial"/>
                <w:b/>
              </w:rPr>
              <w:t>Descripción</w:t>
            </w:r>
          </w:p>
        </w:tc>
        <w:tc>
          <w:tcPr>
            <w:tcW w:w="6565" w:type="dxa"/>
          </w:tcPr>
          <w:p w14:paraId="11952409" w14:textId="77777777" w:rsidR="00D76AF8" w:rsidRDefault="00D76AF8" w:rsidP="00C36444">
            <w:pPr>
              <w:spacing w:line="276" w:lineRule="auto"/>
              <w:jc w:val="both"/>
              <w:rPr>
                <w:rFonts w:ascii="Arial" w:eastAsia="Arial" w:hAnsi="Arial" w:cs="Arial"/>
                <w:bCs/>
              </w:rPr>
            </w:pPr>
            <w:r>
              <w:rPr>
                <w:rFonts w:ascii="Arial" w:eastAsia="Arial" w:hAnsi="Arial" w:cs="Arial"/>
              </w:rPr>
              <w:t>Se lleva a cabo el proceso de elección de las directivas de curso (</w:t>
            </w:r>
            <w:proofErr w:type="gramStart"/>
            <w:r>
              <w:rPr>
                <w:rFonts w:ascii="Arial" w:eastAsia="Arial" w:hAnsi="Arial" w:cs="Arial"/>
              </w:rPr>
              <w:t>Presidente</w:t>
            </w:r>
            <w:proofErr w:type="gramEnd"/>
            <w:r>
              <w:rPr>
                <w:rFonts w:ascii="Arial" w:eastAsia="Arial" w:hAnsi="Arial" w:cs="Arial"/>
              </w:rPr>
              <w:t xml:space="preserve">/a, Delegado/a, Tesorero/a, Secretario/a), en el cual los/as estudiantes -y apoderados/as- postulan y votan por sus representantes en un acto democrático y guiado por el Prof. Jefe del respectivo curso. Las directivas electas tendrán la responsabilidad de organizar, gestionar y representar a su curso en las actividades escolares, promoviendo el liderazgo, el trabajo en equipo y el compromiso con el bienestar colectivo de la comunidad escolar, así como ser partícipes respectivamente del Consejo de </w:t>
            </w:r>
            <w:proofErr w:type="gramStart"/>
            <w:r>
              <w:rPr>
                <w:rFonts w:ascii="Arial" w:eastAsia="Arial" w:hAnsi="Arial" w:cs="Arial"/>
              </w:rPr>
              <w:t>Delegados</w:t>
            </w:r>
            <w:proofErr w:type="gramEnd"/>
            <w:r>
              <w:rPr>
                <w:rFonts w:ascii="Arial" w:eastAsia="Arial" w:hAnsi="Arial" w:cs="Arial"/>
              </w:rPr>
              <w:t xml:space="preserve"> del CEE.</w:t>
            </w:r>
          </w:p>
        </w:tc>
      </w:tr>
      <w:tr w:rsidR="00D76AF8" w14:paraId="41DFB7CF" w14:textId="77777777" w:rsidTr="00DC0057">
        <w:tc>
          <w:tcPr>
            <w:tcW w:w="2263" w:type="dxa"/>
            <w:shd w:val="clear" w:color="auto" w:fill="D9F2D0" w:themeFill="accent6" w:themeFillTint="33"/>
          </w:tcPr>
          <w:p w14:paraId="4E4B27EF" w14:textId="77777777" w:rsidR="00D76AF8" w:rsidRDefault="00D76AF8" w:rsidP="00BA0F98">
            <w:pPr>
              <w:spacing w:line="276" w:lineRule="auto"/>
              <w:rPr>
                <w:rFonts w:ascii="Arial" w:eastAsia="Arial" w:hAnsi="Arial" w:cs="Arial"/>
                <w:bCs/>
              </w:rPr>
            </w:pPr>
            <w:r>
              <w:rPr>
                <w:rFonts w:ascii="Arial" w:eastAsia="Arial" w:hAnsi="Arial" w:cs="Arial"/>
                <w:b/>
              </w:rPr>
              <w:t>Objetivo</w:t>
            </w:r>
          </w:p>
        </w:tc>
        <w:tc>
          <w:tcPr>
            <w:tcW w:w="6565" w:type="dxa"/>
          </w:tcPr>
          <w:p w14:paraId="3447CF12" w14:textId="77777777" w:rsidR="00D76AF8" w:rsidRDefault="00D76AF8" w:rsidP="00C36444">
            <w:pPr>
              <w:spacing w:line="276" w:lineRule="auto"/>
              <w:jc w:val="both"/>
              <w:rPr>
                <w:rFonts w:ascii="Arial" w:eastAsia="Arial" w:hAnsi="Arial" w:cs="Arial"/>
                <w:bCs/>
              </w:rPr>
            </w:pPr>
            <w:r>
              <w:rPr>
                <w:rFonts w:ascii="Arial" w:eastAsia="Arial" w:hAnsi="Arial" w:cs="Arial"/>
              </w:rPr>
              <w:t xml:space="preserve">Fomentar la participación democrática y el desarrollo de habilidades de liderazgo, trabajo en equipo y responsabilidad en los estudiantes -y apoderados/as-, mediante la elección y ejecución de las directivas de curso, promoviendo su compromiso con la representación de sus compañeros/as y la contribución activa al bienestar de la comunidad escolar y del Consejo de </w:t>
            </w:r>
            <w:proofErr w:type="gramStart"/>
            <w:r>
              <w:rPr>
                <w:rFonts w:ascii="Arial" w:eastAsia="Arial" w:hAnsi="Arial" w:cs="Arial"/>
              </w:rPr>
              <w:t>Delegados</w:t>
            </w:r>
            <w:proofErr w:type="gramEnd"/>
            <w:r>
              <w:rPr>
                <w:rFonts w:ascii="Arial" w:eastAsia="Arial" w:hAnsi="Arial" w:cs="Arial"/>
              </w:rPr>
              <w:t xml:space="preserve"> del CEE.</w:t>
            </w:r>
          </w:p>
        </w:tc>
      </w:tr>
      <w:tr w:rsidR="00D76AF8" w14:paraId="68E71C03" w14:textId="77777777" w:rsidTr="00DC0057">
        <w:tc>
          <w:tcPr>
            <w:tcW w:w="2263" w:type="dxa"/>
            <w:vMerge w:val="restart"/>
            <w:shd w:val="clear" w:color="auto" w:fill="D9F2D0" w:themeFill="accent6" w:themeFillTint="33"/>
          </w:tcPr>
          <w:p w14:paraId="3E9B6AF9" w14:textId="77777777" w:rsidR="00D76AF8" w:rsidRDefault="00D76AF8" w:rsidP="00BA0F98">
            <w:pPr>
              <w:spacing w:line="276" w:lineRule="auto"/>
              <w:rPr>
                <w:rFonts w:ascii="Arial" w:eastAsia="Arial" w:hAnsi="Arial" w:cs="Arial"/>
                <w:bCs/>
              </w:rPr>
            </w:pPr>
            <w:r>
              <w:rPr>
                <w:rFonts w:ascii="Arial" w:eastAsia="Arial" w:hAnsi="Arial" w:cs="Arial"/>
                <w:b/>
              </w:rPr>
              <w:t>Fechas</w:t>
            </w:r>
          </w:p>
        </w:tc>
        <w:tc>
          <w:tcPr>
            <w:tcW w:w="6565" w:type="dxa"/>
          </w:tcPr>
          <w:p w14:paraId="6B63A613" w14:textId="77777777" w:rsidR="00D76AF8" w:rsidRDefault="00D76AF8" w:rsidP="00BA0F98">
            <w:pPr>
              <w:spacing w:line="276" w:lineRule="auto"/>
              <w:rPr>
                <w:rFonts w:ascii="Arial" w:eastAsia="Arial" w:hAnsi="Arial" w:cs="Arial"/>
                <w:bCs/>
              </w:rPr>
            </w:pPr>
            <w:r>
              <w:rPr>
                <w:rFonts w:ascii="Arial" w:eastAsia="Arial" w:hAnsi="Arial" w:cs="Arial"/>
                <w:b/>
              </w:rPr>
              <w:t>Inicio: Marzo</w:t>
            </w:r>
          </w:p>
        </w:tc>
      </w:tr>
      <w:tr w:rsidR="00D76AF8" w14:paraId="7EA72301" w14:textId="77777777" w:rsidTr="00DC0057">
        <w:tc>
          <w:tcPr>
            <w:tcW w:w="2263" w:type="dxa"/>
            <w:vMerge/>
            <w:shd w:val="clear" w:color="auto" w:fill="D9F2D0" w:themeFill="accent6" w:themeFillTint="33"/>
          </w:tcPr>
          <w:p w14:paraId="052A9BB3" w14:textId="77777777" w:rsidR="00D76AF8" w:rsidRDefault="00D76AF8" w:rsidP="00BA0F98">
            <w:pPr>
              <w:spacing w:line="276" w:lineRule="auto"/>
              <w:rPr>
                <w:rFonts w:ascii="Arial" w:eastAsia="Arial" w:hAnsi="Arial" w:cs="Arial"/>
                <w:bCs/>
              </w:rPr>
            </w:pPr>
          </w:p>
        </w:tc>
        <w:tc>
          <w:tcPr>
            <w:tcW w:w="6565" w:type="dxa"/>
          </w:tcPr>
          <w:p w14:paraId="4EA3D820" w14:textId="77777777" w:rsidR="00D76AF8" w:rsidRDefault="00D76AF8" w:rsidP="00BA0F98">
            <w:pPr>
              <w:spacing w:line="276" w:lineRule="auto"/>
              <w:rPr>
                <w:rFonts w:ascii="Arial" w:eastAsia="Arial" w:hAnsi="Arial" w:cs="Arial"/>
                <w:bCs/>
              </w:rPr>
            </w:pPr>
            <w:r>
              <w:rPr>
                <w:rFonts w:ascii="Arial" w:eastAsia="Arial" w:hAnsi="Arial" w:cs="Arial"/>
                <w:b/>
              </w:rPr>
              <w:t>Término: Marzo</w:t>
            </w:r>
          </w:p>
        </w:tc>
      </w:tr>
      <w:tr w:rsidR="00D76AF8" w14:paraId="2F99F601" w14:textId="77777777" w:rsidTr="00DC0057">
        <w:tc>
          <w:tcPr>
            <w:tcW w:w="2263" w:type="dxa"/>
            <w:shd w:val="clear" w:color="auto" w:fill="D9F2D0" w:themeFill="accent6" w:themeFillTint="33"/>
          </w:tcPr>
          <w:p w14:paraId="6CF6E654" w14:textId="77777777" w:rsidR="00D76AF8" w:rsidRDefault="00D76AF8" w:rsidP="00BA0F98">
            <w:pPr>
              <w:spacing w:line="276" w:lineRule="auto"/>
              <w:rPr>
                <w:rFonts w:ascii="Arial" w:eastAsia="Arial" w:hAnsi="Arial" w:cs="Arial"/>
                <w:bCs/>
              </w:rPr>
            </w:pPr>
            <w:r>
              <w:rPr>
                <w:rFonts w:ascii="Arial" w:eastAsia="Arial" w:hAnsi="Arial" w:cs="Arial"/>
                <w:b/>
              </w:rPr>
              <w:t>Responsable (s)</w:t>
            </w:r>
          </w:p>
        </w:tc>
        <w:tc>
          <w:tcPr>
            <w:tcW w:w="6565" w:type="dxa"/>
          </w:tcPr>
          <w:p w14:paraId="56EF2637" w14:textId="77777777" w:rsidR="00D76AF8" w:rsidRDefault="00D76AF8" w:rsidP="00BA0F98">
            <w:pPr>
              <w:spacing w:line="276" w:lineRule="auto"/>
              <w:rPr>
                <w:rFonts w:ascii="Arial" w:eastAsia="Arial" w:hAnsi="Arial" w:cs="Arial"/>
                <w:bCs/>
              </w:rPr>
            </w:pPr>
            <w:r>
              <w:rPr>
                <w:rFonts w:ascii="Arial" w:eastAsia="Arial" w:hAnsi="Arial" w:cs="Arial"/>
              </w:rPr>
              <w:t xml:space="preserve">Convivencia Escolar - Profesores </w:t>
            </w:r>
            <w:proofErr w:type="gramStart"/>
            <w:r>
              <w:rPr>
                <w:rFonts w:ascii="Arial" w:eastAsia="Arial" w:hAnsi="Arial" w:cs="Arial"/>
              </w:rPr>
              <w:t>Jefes</w:t>
            </w:r>
            <w:proofErr w:type="gramEnd"/>
            <w:r>
              <w:rPr>
                <w:rFonts w:ascii="Arial" w:eastAsia="Arial" w:hAnsi="Arial" w:cs="Arial"/>
              </w:rPr>
              <w:t xml:space="preserve"> de todos los niveles</w:t>
            </w:r>
          </w:p>
        </w:tc>
      </w:tr>
      <w:tr w:rsidR="00D76AF8" w14:paraId="0C347481" w14:textId="77777777" w:rsidTr="00DC0057">
        <w:tc>
          <w:tcPr>
            <w:tcW w:w="2263" w:type="dxa"/>
            <w:shd w:val="clear" w:color="auto" w:fill="D9F2D0" w:themeFill="accent6" w:themeFillTint="33"/>
          </w:tcPr>
          <w:p w14:paraId="407F5F07" w14:textId="77777777" w:rsidR="00D76AF8" w:rsidRDefault="00D76AF8" w:rsidP="00BA0F98">
            <w:pPr>
              <w:spacing w:line="276" w:lineRule="auto"/>
              <w:rPr>
                <w:rFonts w:ascii="Arial" w:eastAsia="Arial" w:hAnsi="Arial" w:cs="Arial"/>
                <w:bCs/>
              </w:rPr>
            </w:pPr>
            <w:r>
              <w:rPr>
                <w:rFonts w:ascii="Arial" w:eastAsia="Arial" w:hAnsi="Arial" w:cs="Arial"/>
                <w:b/>
              </w:rPr>
              <w:t>Recursos</w:t>
            </w:r>
          </w:p>
        </w:tc>
        <w:tc>
          <w:tcPr>
            <w:tcW w:w="6565" w:type="dxa"/>
          </w:tcPr>
          <w:p w14:paraId="716D6123" w14:textId="77777777" w:rsidR="00D76AF8" w:rsidRDefault="00D76AF8" w:rsidP="00BA0F98">
            <w:pPr>
              <w:spacing w:line="276" w:lineRule="auto"/>
              <w:rPr>
                <w:rFonts w:ascii="Arial" w:eastAsia="Arial" w:hAnsi="Arial" w:cs="Arial"/>
                <w:bCs/>
              </w:rPr>
            </w:pPr>
            <w:r>
              <w:rPr>
                <w:rFonts w:ascii="Arial" w:eastAsia="Arial" w:hAnsi="Arial" w:cs="Arial"/>
              </w:rPr>
              <w:t>Recursos internos del establecimiento.</w:t>
            </w:r>
          </w:p>
        </w:tc>
      </w:tr>
      <w:tr w:rsidR="00D76AF8" w14:paraId="74313B1D" w14:textId="77777777" w:rsidTr="00DC0057">
        <w:tc>
          <w:tcPr>
            <w:tcW w:w="2263" w:type="dxa"/>
            <w:shd w:val="clear" w:color="auto" w:fill="D9F2D0" w:themeFill="accent6" w:themeFillTint="33"/>
          </w:tcPr>
          <w:p w14:paraId="536624D8" w14:textId="77777777" w:rsidR="00D76AF8" w:rsidRDefault="00D76AF8" w:rsidP="00BA0F98">
            <w:pPr>
              <w:spacing w:line="276" w:lineRule="auto"/>
              <w:rPr>
                <w:rFonts w:ascii="Arial" w:eastAsia="Arial" w:hAnsi="Arial" w:cs="Arial"/>
                <w:bCs/>
              </w:rPr>
            </w:pPr>
            <w:r>
              <w:rPr>
                <w:rFonts w:ascii="Arial" w:eastAsia="Arial" w:hAnsi="Arial" w:cs="Arial"/>
                <w:b/>
              </w:rPr>
              <w:t>Financiamiento</w:t>
            </w:r>
          </w:p>
        </w:tc>
        <w:tc>
          <w:tcPr>
            <w:tcW w:w="6565" w:type="dxa"/>
          </w:tcPr>
          <w:p w14:paraId="10A06437" w14:textId="77777777" w:rsidR="00D76AF8" w:rsidRDefault="00D76AF8" w:rsidP="00BA0F98">
            <w:pPr>
              <w:spacing w:line="276" w:lineRule="auto"/>
              <w:rPr>
                <w:rFonts w:ascii="Arial" w:eastAsia="Arial" w:hAnsi="Arial" w:cs="Arial"/>
                <w:bCs/>
              </w:rPr>
            </w:pPr>
            <w:r>
              <w:rPr>
                <w:rFonts w:ascii="Arial" w:eastAsia="Arial" w:hAnsi="Arial" w:cs="Arial"/>
              </w:rPr>
              <w:t>Recursos internos del establecimiento.</w:t>
            </w:r>
          </w:p>
        </w:tc>
      </w:tr>
      <w:tr w:rsidR="00D76AF8" w14:paraId="0DB2C2E8" w14:textId="77777777" w:rsidTr="00DC0057">
        <w:tc>
          <w:tcPr>
            <w:tcW w:w="2263" w:type="dxa"/>
            <w:shd w:val="clear" w:color="auto" w:fill="D9F2D0" w:themeFill="accent6" w:themeFillTint="33"/>
          </w:tcPr>
          <w:p w14:paraId="1FB5BD06" w14:textId="77777777" w:rsidR="00D76AF8" w:rsidRDefault="00D76AF8" w:rsidP="00BA0F98">
            <w:pPr>
              <w:spacing w:line="276" w:lineRule="auto"/>
              <w:rPr>
                <w:rFonts w:ascii="Arial" w:eastAsia="Arial" w:hAnsi="Arial" w:cs="Arial"/>
                <w:bCs/>
              </w:rPr>
            </w:pPr>
            <w:r>
              <w:rPr>
                <w:rFonts w:ascii="Arial" w:eastAsia="Arial" w:hAnsi="Arial" w:cs="Arial"/>
                <w:b/>
              </w:rPr>
              <w:t>Ejecutores</w:t>
            </w:r>
          </w:p>
        </w:tc>
        <w:tc>
          <w:tcPr>
            <w:tcW w:w="6565" w:type="dxa"/>
          </w:tcPr>
          <w:p w14:paraId="1A2161D4" w14:textId="77777777" w:rsidR="00D76AF8" w:rsidRDefault="00D76AF8" w:rsidP="00BA0F98">
            <w:pPr>
              <w:spacing w:line="276" w:lineRule="auto"/>
              <w:rPr>
                <w:rFonts w:ascii="Arial" w:eastAsia="Arial" w:hAnsi="Arial" w:cs="Arial"/>
                <w:bCs/>
              </w:rPr>
            </w:pPr>
            <w:r>
              <w:rPr>
                <w:rFonts w:ascii="Arial" w:eastAsia="Arial" w:hAnsi="Arial" w:cs="Arial"/>
              </w:rPr>
              <w:t xml:space="preserve">Convivencia Escolar - Encargado de F.C. - Profesores </w:t>
            </w:r>
            <w:proofErr w:type="gramStart"/>
            <w:r>
              <w:rPr>
                <w:rFonts w:ascii="Arial" w:eastAsia="Arial" w:hAnsi="Arial" w:cs="Arial"/>
              </w:rPr>
              <w:t>Jefe</w:t>
            </w:r>
            <w:proofErr w:type="gramEnd"/>
          </w:p>
        </w:tc>
      </w:tr>
      <w:tr w:rsidR="00D76AF8" w14:paraId="423B5667" w14:textId="77777777" w:rsidTr="00DC0057">
        <w:tc>
          <w:tcPr>
            <w:tcW w:w="2263" w:type="dxa"/>
            <w:shd w:val="clear" w:color="auto" w:fill="D9F2D0" w:themeFill="accent6" w:themeFillTint="33"/>
          </w:tcPr>
          <w:p w14:paraId="1DEBFD4C" w14:textId="77777777" w:rsidR="00D76AF8" w:rsidRDefault="00D76AF8" w:rsidP="00BA0F98">
            <w:pPr>
              <w:spacing w:line="276" w:lineRule="auto"/>
              <w:rPr>
                <w:rFonts w:ascii="Arial" w:eastAsia="Arial" w:hAnsi="Arial" w:cs="Arial"/>
                <w:bCs/>
              </w:rPr>
            </w:pPr>
            <w:r>
              <w:rPr>
                <w:rFonts w:ascii="Arial" w:eastAsia="Arial" w:hAnsi="Arial" w:cs="Arial"/>
                <w:b/>
              </w:rPr>
              <w:t>Evidencia</w:t>
            </w:r>
          </w:p>
        </w:tc>
        <w:tc>
          <w:tcPr>
            <w:tcW w:w="6565" w:type="dxa"/>
          </w:tcPr>
          <w:p w14:paraId="01611D3D" w14:textId="673D887A" w:rsidR="00D76AF8" w:rsidRDefault="00D76AF8" w:rsidP="00BA0F98">
            <w:pPr>
              <w:rPr>
                <w:rFonts w:ascii="Arial" w:eastAsia="Arial" w:hAnsi="Arial" w:cs="Arial"/>
              </w:rPr>
            </w:pPr>
            <w:r>
              <w:rPr>
                <w:rFonts w:ascii="Arial" w:eastAsia="Arial" w:hAnsi="Arial" w:cs="Arial"/>
              </w:rPr>
              <w:t>- Registro en Libro de Clases</w:t>
            </w:r>
            <w:r w:rsidR="0076352E">
              <w:rPr>
                <w:rFonts w:ascii="Arial" w:eastAsia="Arial" w:hAnsi="Arial" w:cs="Arial"/>
              </w:rPr>
              <w:t xml:space="preserve"> (leccionario).</w:t>
            </w:r>
          </w:p>
          <w:p w14:paraId="05AB4B5C" w14:textId="77777777" w:rsidR="00D76AF8" w:rsidRDefault="00D76AF8" w:rsidP="00BA0F98">
            <w:pPr>
              <w:rPr>
                <w:rFonts w:ascii="Arial" w:eastAsia="Arial" w:hAnsi="Arial" w:cs="Arial"/>
              </w:rPr>
            </w:pPr>
            <w:r>
              <w:rPr>
                <w:rFonts w:ascii="Arial" w:eastAsia="Arial" w:hAnsi="Arial" w:cs="Arial"/>
              </w:rPr>
              <w:t>- Acta Oficial de Directiva de Curso.</w:t>
            </w:r>
          </w:p>
          <w:p w14:paraId="1776C39F" w14:textId="77777777" w:rsidR="00D76AF8" w:rsidRDefault="00D76AF8" w:rsidP="00BA0F98">
            <w:pPr>
              <w:spacing w:line="276" w:lineRule="auto"/>
              <w:rPr>
                <w:rFonts w:ascii="Arial" w:eastAsia="Arial" w:hAnsi="Arial" w:cs="Arial"/>
                <w:bCs/>
              </w:rPr>
            </w:pPr>
            <w:r>
              <w:rPr>
                <w:rFonts w:ascii="Arial" w:eastAsia="Arial" w:hAnsi="Arial" w:cs="Arial"/>
              </w:rPr>
              <w:t>- Correo al Encargado de Convivencia.</w:t>
            </w:r>
          </w:p>
        </w:tc>
      </w:tr>
    </w:tbl>
    <w:p w14:paraId="675A78EC" w14:textId="77777777" w:rsidR="00AE155B" w:rsidRDefault="00AE155B"/>
    <w:tbl>
      <w:tblPr>
        <w:tblStyle w:val="Tablaconcuadrcula"/>
        <w:tblW w:w="0" w:type="auto"/>
        <w:tblLook w:val="04A0" w:firstRow="1" w:lastRow="0" w:firstColumn="1" w:lastColumn="0" w:noHBand="0" w:noVBand="1"/>
      </w:tblPr>
      <w:tblGrid>
        <w:gridCol w:w="2263"/>
        <w:gridCol w:w="6565"/>
      </w:tblGrid>
      <w:tr w:rsidR="00C36444" w14:paraId="0A42672D" w14:textId="77777777" w:rsidTr="00DC0057">
        <w:tc>
          <w:tcPr>
            <w:tcW w:w="2263" w:type="dxa"/>
            <w:shd w:val="clear" w:color="auto" w:fill="D9F2D0" w:themeFill="accent6" w:themeFillTint="33"/>
          </w:tcPr>
          <w:p w14:paraId="26E2303F" w14:textId="567CF0C5" w:rsidR="00C36444" w:rsidRDefault="00C36444" w:rsidP="00C36444">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4D00BA">
              <w:rPr>
                <w:rFonts w:ascii="Arial" w:eastAsia="Arial" w:hAnsi="Arial" w:cs="Arial"/>
                <w:b/>
              </w:rPr>
              <w:t>3</w:t>
            </w:r>
          </w:p>
        </w:tc>
        <w:tc>
          <w:tcPr>
            <w:tcW w:w="6565" w:type="dxa"/>
          </w:tcPr>
          <w:p w14:paraId="146538D8" w14:textId="3625C16F" w:rsidR="00C36444" w:rsidRDefault="00C36444" w:rsidP="00C36444">
            <w:pPr>
              <w:spacing w:line="276" w:lineRule="auto"/>
              <w:rPr>
                <w:rFonts w:ascii="Arial" w:eastAsia="Arial" w:hAnsi="Arial" w:cs="Arial"/>
                <w:bCs/>
              </w:rPr>
            </w:pPr>
            <w:r>
              <w:rPr>
                <w:rFonts w:ascii="Arial" w:eastAsia="Arial" w:hAnsi="Arial" w:cs="Arial"/>
                <w:b/>
              </w:rPr>
              <w:t>Elección y Ejecución de</w:t>
            </w:r>
            <w:r w:rsidR="006B77A4">
              <w:rPr>
                <w:rFonts w:ascii="Arial" w:eastAsia="Arial" w:hAnsi="Arial" w:cs="Arial"/>
                <w:b/>
              </w:rPr>
              <w:t>l</w:t>
            </w:r>
            <w:r>
              <w:rPr>
                <w:rFonts w:ascii="Arial" w:eastAsia="Arial" w:hAnsi="Arial" w:cs="Arial"/>
                <w:b/>
              </w:rPr>
              <w:t xml:space="preserve"> Centro </w:t>
            </w:r>
            <w:r w:rsidR="006B77A4">
              <w:rPr>
                <w:rFonts w:ascii="Arial" w:eastAsia="Arial" w:hAnsi="Arial" w:cs="Arial"/>
                <w:b/>
              </w:rPr>
              <w:t xml:space="preserve">General </w:t>
            </w:r>
            <w:r>
              <w:rPr>
                <w:rFonts w:ascii="Arial" w:eastAsia="Arial" w:hAnsi="Arial" w:cs="Arial"/>
                <w:b/>
              </w:rPr>
              <w:t>de Padres y Apoderados</w:t>
            </w:r>
          </w:p>
        </w:tc>
      </w:tr>
      <w:tr w:rsidR="00C36444" w14:paraId="1CACC5D4" w14:textId="77777777" w:rsidTr="00DC0057">
        <w:tc>
          <w:tcPr>
            <w:tcW w:w="2263" w:type="dxa"/>
            <w:shd w:val="clear" w:color="auto" w:fill="D9F2D0" w:themeFill="accent6" w:themeFillTint="33"/>
          </w:tcPr>
          <w:p w14:paraId="307CDF5F" w14:textId="16025094" w:rsidR="00C36444" w:rsidRDefault="00C36444" w:rsidP="00C36444">
            <w:pPr>
              <w:spacing w:line="276" w:lineRule="auto"/>
              <w:rPr>
                <w:rFonts w:ascii="Arial" w:eastAsia="Arial" w:hAnsi="Arial" w:cs="Arial"/>
                <w:bCs/>
              </w:rPr>
            </w:pPr>
            <w:r>
              <w:rPr>
                <w:rFonts w:ascii="Arial" w:eastAsia="Arial" w:hAnsi="Arial" w:cs="Arial"/>
                <w:b/>
              </w:rPr>
              <w:t>Descripción</w:t>
            </w:r>
          </w:p>
        </w:tc>
        <w:tc>
          <w:tcPr>
            <w:tcW w:w="6565" w:type="dxa"/>
          </w:tcPr>
          <w:p w14:paraId="419217ED" w14:textId="51F9BB06" w:rsidR="00C36444" w:rsidRDefault="00C36444" w:rsidP="00C36444">
            <w:pPr>
              <w:spacing w:line="276" w:lineRule="auto"/>
              <w:jc w:val="both"/>
              <w:rPr>
                <w:rFonts w:ascii="Arial" w:eastAsia="Arial" w:hAnsi="Arial" w:cs="Arial"/>
                <w:bCs/>
              </w:rPr>
            </w:pPr>
            <w:r>
              <w:rPr>
                <w:rFonts w:ascii="Arial" w:eastAsia="Arial" w:hAnsi="Arial" w:cs="Arial"/>
              </w:rPr>
              <w:t xml:space="preserve">Se realiza el proceso de elección del Centro </w:t>
            </w:r>
            <w:r w:rsidR="006B77A4">
              <w:rPr>
                <w:rFonts w:ascii="Arial" w:eastAsia="Arial" w:hAnsi="Arial" w:cs="Arial"/>
              </w:rPr>
              <w:t xml:space="preserve">General </w:t>
            </w:r>
            <w:r>
              <w:rPr>
                <w:rFonts w:ascii="Arial" w:eastAsia="Arial" w:hAnsi="Arial" w:cs="Arial"/>
              </w:rPr>
              <w:t xml:space="preserve">de Padres y Apoderados, conforme a lo establecido en el Decreto 565 de 1990 del Ministerio de Educación. Durante este proceso, los apoderados postulan y votan por los representantes que </w:t>
            </w:r>
            <w:r>
              <w:rPr>
                <w:rFonts w:ascii="Arial" w:eastAsia="Arial" w:hAnsi="Arial" w:cs="Arial"/>
              </w:rPr>
              <w:lastRenderedPageBreak/>
              <w:t>integrarán la directiva, quienes asumirán la responsabilidad de promover la participación activa de las familias en la vida escolar, fortaleciendo la colaboración entre el hogar y el establecimiento educativo, y contribuyendo al bienestar y desarrollo integral de la comunidad escolar.</w:t>
            </w:r>
          </w:p>
        </w:tc>
      </w:tr>
      <w:tr w:rsidR="00C36444" w14:paraId="3B1E3B2A" w14:textId="77777777" w:rsidTr="00DC0057">
        <w:tc>
          <w:tcPr>
            <w:tcW w:w="2263" w:type="dxa"/>
            <w:shd w:val="clear" w:color="auto" w:fill="D9F2D0" w:themeFill="accent6" w:themeFillTint="33"/>
          </w:tcPr>
          <w:p w14:paraId="2B2E0A9E" w14:textId="3760EB11" w:rsidR="00C36444" w:rsidRDefault="00C36444" w:rsidP="00C36444">
            <w:pPr>
              <w:spacing w:line="276" w:lineRule="auto"/>
              <w:rPr>
                <w:rFonts w:ascii="Arial" w:eastAsia="Arial" w:hAnsi="Arial" w:cs="Arial"/>
                <w:bCs/>
              </w:rPr>
            </w:pPr>
            <w:r>
              <w:rPr>
                <w:rFonts w:ascii="Arial" w:eastAsia="Arial" w:hAnsi="Arial" w:cs="Arial"/>
                <w:b/>
              </w:rPr>
              <w:lastRenderedPageBreak/>
              <w:t>Objetivo</w:t>
            </w:r>
          </w:p>
        </w:tc>
        <w:tc>
          <w:tcPr>
            <w:tcW w:w="6565" w:type="dxa"/>
          </w:tcPr>
          <w:p w14:paraId="205A1682" w14:textId="13C61A22" w:rsidR="00C36444" w:rsidRDefault="00C36444" w:rsidP="00C36444">
            <w:pPr>
              <w:spacing w:line="276" w:lineRule="auto"/>
              <w:jc w:val="both"/>
              <w:rPr>
                <w:rFonts w:ascii="Arial" w:eastAsia="Arial" w:hAnsi="Arial" w:cs="Arial"/>
                <w:bCs/>
              </w:rPr>
            </w:pPr>
            <w:r>
              <w:rPr>
                <w:rFonts w:ascii="Arial" w:eastAsia="Arial" w:hAnsi="Arial" w:cs="Arial"/>
              </w:rPr>
              <w:t>Fomentar la participación activa y responsable de los padres y apoderados en la vida escolar, reconociendo su deber en el proceso de elección y ejecución del Centro de Padres y Apoderados, así como en su rol fundamental como colaboradores en la formación integral de sus hijos y en el fortalecimiento del vínculo entre el hogar y la comunidad educativa para el bienestar colectivo.</w:t>
            </w:r>
          </w:p>
        </w:tc>
      </w:tr>
      <w:tr w:rsidR="00C36444" w14:paraId="55953240" w14:textId="77777777" w:rsidTr="00DC0057">
        <w:tc>
          <w:tcPr>
            <w:tcW w:w="2263" w:type="dxa"/>
            <w:vMerge w:val="restart"/>
            <w:shd w:val="clear" w:color="auto" w:fill="D9F2D0" w:themeFill="accent6" w:themeFillTint="33"/>
          </w:tcPr>
          <w:p w14:paraId="11D08E1B" w14:textId="41FD85A3" w:rsidR="00C36444" w:rsidRDefault="00C36444" w:rsidP="00C36444">
            <w:pPr>
              <w:spacing w:line="276" w:lineRule="auto"/>
              <w:rPr>
                <w:rFonts w:ascii="Arial" w:eastAsia="Arial" w:hAnsi="Arial" w:cs="Arial"/>
                <w:bCs/>
              </w:rPr>
            </w:pPr>
            <w:r>
              <w:rPr>
                <w:rFonts w:ascii="Arial" w:eastAsia="Arial" w:hAnsi="Arial" w:cs="Arial"/>
                <w:b/>
              </w:rPr>
              <w:t>Fechas</w:t>
            </w:r>
          </w:p>
        </w:tc>
        <w:tc>
          <w:tcPr>
            <w:tcW w:w="6565" w:type="dxa"/>
          </w:tcPr>
          <w:p w14:paraId="08E85F1B" w14:textId="7488BD07" w:rsidR="00C36444" w:rsidRDefault="00C36444" w:rsidP="00C36444">
            <w:pPr>
              <w:spacing w:line="276" w:lineRule="auto"/>
              <w:rPr>
                <w:rFonts w:ascii="Arial" w:eastAsia="Arial" w:hAnsi="Arial" w:cs="Arial"/>
                <w:bCs/>
              </w:rPr>
            </w:pPr>
            <w:r>
              <w:rPr>
                <w:rFonts w:ascii="Arial" w:eastAsia="Arial" w:hAnsi="Arial" w:cs="Arial"/>
                <w:b/>
              </w:rPr>
              <w:t>Inicio: Mar</w:t>
            </w:r>
            <w:r w:rsidR="006B77A4">
              <w:rPr>
                <w:rFonts w:ascii="Arial" w:eastAsia="Arial" w:hAnsi="Arial" w:cs="Arial"/>
                <w:b/>
              </w:rPr>
              <w:t>z</w:t>
            </w:r>
            <w:r>
              <w:rPr>
                <w:rFonts w:ascii="Arial" w:eastAsia="Arial" w:hAnsi="Arial" w:cs="Arial"/>
                <w:b/>
              </w:rPr>
              <w:t>o</w:t>
            </w:r>
          </w:p>
        </w:tc>
      </w:tr>
      <w:tr w:rsidR="00C36444" w14:paraId="6A4083A2" w14:textId="77777777" w:rsidTr="00DC0057">
        <w:tc>
          <w:tcPr>
            <w:tcW w:w="2263" w:type="dxa"/>
            <w:vMerge/>
            <w:shd w:val="clear" w:color="auto" w:fill="D9F2D0" w:themeFill="accent6" w:themeFillTint="33"/>
          </w:tcPr>
          <w:p w14:paraId="57B597DE" w14:textId="77777777" w:rsidR="00C36444" w:rsidRDefault="00C36444" w:rsidP="00C36444">
            <w:pPr>
              <w:spacing w:line="276" w:lineRule="auto"/>
              <w:rPr>
                <w:rFonts w:ascii="Arial" w:eastAsia="Arial" w:hAnsi="Arial" w:cs="Arial"/>
                <w:bCs/>
              </w:rPr>
            </w:pPr>
          </w:p>
        </w:tc>
        <w:tc>
          <w:tcPr>
            <w:tcW w:w="6565" w:type="dxa"/>
          </w:tcPr>
          <w:p w14:paraId="6C8FF896" w14:textId="3FB5DC93" w:rsidR="00C36444" w:rsidRDefault="00C36444" w:rsidP="00C36444">
            <w:pPr>
              <w:spacing w:line="276" w:lineRule="auto"/>
              <w:rPr>
                <w:rFonts w:ascii="Arial" w:eastAsia="Arial" w:hAnsi="Arial" w:cs="Arial"/>
                <w:bCs/>
              </w:rPr>
            </w:pPr>
            <w:r>
              <w:rPr>
                <w:rFonts w:ascii="Arial" w:eastAsia="Arial" w:hAnsi="Arial" w:cs="Arial"/>
                <w:b/>
              </w:rPr>
              <w:t>Término: Abril</w:t>
            </w:r>
          </w:p>
        </w:tc>
      </w:tr>
      <w:tr w:rsidR="00C36444" w14:paraId="6263041A" w14:textId="77777777" w:rsidTr="00DC0057">
        <w:tc>
          <w:tcPr>
            <w:tcW w:w="2263" w:type="dxa"/>
            <w:shd w:val="clear" w:color="auto" w:fill="D9F2D0" w:themeFill="accent6" w:themeFillTint="33"/>
          </w:tcPr>
          <w:p w14:paraId="4806C27B" w14:textId="11019956" w:rsidR="00C36444" w:rsidRDefault="00C36444" w:rsidP="00C36444">
            <w:pPr>
              <w:spacing w:line="276" w:lineRule="auto"/>
              <w:rPr>
                <w:rFonts w:ascii="Arial" w:eastAsia="Arial" w:hAnsi="Arial" w:cs="Arial"/>
                <w:bCs/>
              </w:rPr>
            </w:pPr>
            <w:r>
              <w:rPr>
                <w:rFonts w:ascii="Arial" w:eastAsia="Arial" w:hAnsi="Arial" w:cs="Arial"/>
                <w:b/>
              </w:rPr>
              <w:t>Responsable (s)</w:t>
            </w:r>
          </w:p>
        </w:tc>
        <w:tc>
          <w:tcPr>
            <w:tcW w:w="6565" w:type="dxa"/>
          </w:tcPr>
          <w:p w14:paraId="465FC05A" w14:textId="41DC9ACF" w:rsidR="00C36444" w:rsidRDefault="00C36444" w:rsidP="00C36444">
            <w:pPr>
              <w:spacing w:line="276" w:lineRule="auto"/>
              <w:rPr>
                <w:rFonts w:ascii="Arial" w:eastAsia="Arial" w:hAnsi="Arial" w:cs="Arial"/>
                <w:bCs/>
              </w:rPr>
            </w:pPr>
            <w:r>
              <w:rPr>
                <w:rFonts w:ascii="Arial" w:eastAsia="Arial" w:hAnsi="Arial" w:cs="Arial"/>
              </w:rPr>
              <w:t>Convivencia Escolar - Encargado de F.C. - Asesor/a de C.</w:t>
            </w:r>
            <w:r w:rsidR="0095425A">
              <w:rPr>
                <w:rFonts w:ascii="Arial" w:eastAsia="Arial" w:hAnsi="Arial" w:cs="Arial"/>
              </w:rPr>
              <w:t>G.</w:t>
            </w:r>
            <w:r>
              <w:rPr>
                <w:rFonts w:ascii="Arial" w:eastAsia="Arial" w:hAnsi="Arial" w:cs="Arial"/>
              </w:rPr>
              <w:t>P.A.</w:t>
            </w:r>
          </w:p>
        </w:tc>
      </w:tr>
      <w:tr w:rsidR="00C36444" w14:paraId="7F4DA264" w14:textId="77777777" w:rsidTr="00DC0057">
        <w:tc>
          <w:tcPr>
            <w:tcW w:w="2263" w:type="dxa"/>
            <w:shd w:val="clear" w:color="auto" w:fill="D9F2D0" w:themeFill="accent6" w:themeFillTint="33"/>
          </w:tcPr>
          <w:p w14:paraId="0BA13742" w14:textId="2AEE2279" w:rsidR="00C36444" w:rsidRDefault="00C36444" w:rsidP="00C36444">
            <w:pPr>
              <w:spacing w:line="276" w:lineRule="auto"/>
              <w:rPr>
                <w:rFonts w:ascii="Arial" w:eastAsia="Arial" w:hAnsi="Arial" w:cs="Arial"/>
                <w:bCs/>
              </w:rPr>
            </w:pPr>
            <w:r>
              <w:rPr>
                <w:rFonts w:ascii="Arial" w:eastAsia="Arial" w:hAnsi="Arial" w:cs="Arial"/>
                <w:b/>
              </w:rPr>
              <w:t>Recursos</w:t>
            </w:r>
          </w:p>
        </w:tc>
        <w:tc>
          <w:tcPr>
            <w:tcW w:w="6565" w:type="dxa"/>
          </w:tcPr>
          <w:p w14:paraId="42D1A256" w14:textId="6F9EF1D7" w:rsidR="00C36444" w:rsidRDefault="00C36444" w:rsidP="00C36444">
            <w:pPr>
              <w:spacing w:line="276" w:lineRule="auto"/>
              <w:rPr>
                <w:rFonts w:ascii="Arial" w:eastAsia="Arial" w:hAnsi="Arial" w:cs="Arial"/>
                <w:bCs/>
              </w:rPr>
            </w:pPr>
            <w:r>
              <w:rPr>
                <w:rFonts w:ascii="Arial" w:eastAsia="Arial" w:hAnsi="Arial" w:cs="Arial"/>
              </w:rPr>
              <w:t>Recursos internos del establecimiento.</w:t>
            </w:r>
          </w:p>
        </w:tc>
      </w:tr>
      <w:tr w:rsidR="00C36444" w14:paraId="650EC57F" w14:textId="77777777" w:rsidTr="00DC0057">
        <w:tc>
          <w:tcPr>
            <w:tcW w:w="2263" w:type="dxa"/>
            <w:shd w:val="clear" w:color="auto" w:fill="D9F2D0" w:themeFill="accent6" w:themeFillTint="33"/>
          </w:tcPr>
          <w:p w14:paraId="605BDEC5" w14:textId="7A9FA41A" w:rsidR="00C36444" w:rsidRDefault="00C36444" w:rsidP="00C36444">
            <w:pPr>
              <w:spacing w:line="276" w:lineRule="auto"/>
              <w:rPr>
                <w:rFonts w:ascii="Arial" w:eastAsia="Arial" w:hAnsi="Arial" w:cs="Arial"/>
                <w:bCs/>
              </w:rPr>
            </w:pPr>
            <w:r>
              <w:rPr>
                <w:rFonts w:ascii="Arial" w:eastAsia="Arial" w:hAnsi="Arial" w:cs="Arial"/>
                <w:b/>
              </w:rPr>
              <w:t>Financiamiento</w:t>
            </w:r>
          </w:p>
        </w:tc>
        <w:tc>
          <w:tcPr>
            <w:tcW w:w="6565" w:type="dxa"/>
          </w:tcPr>
          <w:p w14:paraId="3F7E22ED" w14:textId="7125CD76" w:rsidR="00C36444" w:rsidRDefault="00C36444" w:rsidP="00C36444">
            <w:pPr>
              <w:spacing w:line="276" w:lineRule="auto"/>
              <w:rPr>
                <w:rFonts w:ascii="Arial" w:eastAsia="Arial" w:hAnsi="Arial" w:cs="Arial"/>
                <w:bCs/>
              </w:rPr>
            </w:pPr>
            <w:r>
              <w:rPr>
                <w:rFonts w:ascii="Arial" w:eastAsia="Arial" w:hAnsi="Arial" w:cs="Arial"/>
              </w:rPr>
              <w:t>Recursos internos del establecimiento.</w:t>
            </w:r>
          </w:p>
        </w:tc>
      </w:tr>
      <w:tr w:rsidR="00C36444" w14:paraId="7EEF07FD" w14:textId="77777777" w:rsidTr="00DC0057">
        <w:tc>
          <w:tcPr>
            <w:tcW w:w="2263" w:type="dxa"/>
            <w:shd w:val="clear" w:color="auto" w:fill="D9F2D0" w:themeFill="accent6" w:themeFillTint="33"/>
          </w:tcPr>
          <w:p w14:paraId="02BB8C75" w14:textId="32FFC5D7" w:rsidR="00C36444" w:rsidRDefault="00C36444" w:rsidP="00C36444">
            <w:pPr>
              <w:spacing w:line="276" w:lineRule="auto"/>
              <w:rPr>
                <w:rFonts w:ascii="Arial" w:eastAsia="Arial" w:hAnsi="Arial" w:cs="Arial"/>
                <w:bCs/>
              </w:rPr>
            </w:pPr>
            <w:r>
              <w:rPr>
                <w:rFonts w:ascii="Arial" w:eastAsia="Arial" w:hAnsi="Arial" w:cs="Arial"/>
                <w:b/>
              </w:rPr>
              <w:t>Ejecutores</w:t>
            </w:r>
          </w:p>
        </w:tc>
        <w:tc>
          <w:tcPr>
            <w:tcW w:w="6565" w:type="dxa"/>
          </w:tcPr>
          <w:p w14:paraId="70080685" w14:textId="12A55AB5" w:rsidR="00C36444" w:rsidRDefault="00C36444" w:rsidP="00C36444">
            <w:pPr>
              <w:spacing w:line="276" w:lineRule="auto"/>
              <w:rPr>
                <w:rFonts w:ascii="Arial" w:eastAsia="Arial" w:hAnsi="Arial" w:cs="Arial"/>
                <w:bCs/>
              </w:rPr>
            </w:pPr>
            <w:r>
              <w:rPr>
                <w:rFonts w:ascii="Arial" w:eastAsia="Arial" w:hAnsi="Arial" w:cs="Arial"/>
              </w:rPr>
              <w:t>Director - Convivencia Escolar - Encargado de F.C. - Asesor/a de C.</w:t>
            </w:r>
            <w:r w:rsidR="0095425A">
              <w:rPr>
                <w:rFonts w:ascii="Arial" w:eastAsia="Arial" w:hAnsi="Arial" w:cs="Arial"/>
              </w:rPr>
              <w:t>G.</w:t>
            </w:r>
            <w:proofErr w:type="gramStart"/>
            <w:r>
              <w:rPr>
                <w:rFonts w:ascii="Arial" w:eastAsia="Arial" w:hAnsi="Arial" w:cs="Arial"/>
              </w:rPr>
              <w:t>P.A</w:t>
            </w:r>
            <w:proofErr w:type="gramEnd"/>
          </w:p>
        </w:tc>
      </w:tr>
      <w:tr w:rsidR="00C36444" w14:paraId="19CC0242" w14:textId="77777777" w:rsidTr="00DC0057">
        <w:tc>
          <w:tcPr>
            <w:tcW w:w="2263" w:type="dxa"/>
            <w:shd w:val="clear" w:color="auto" w:fill="D9F2D0" w:themeFill="accent6" w:themeFillTint="33"/>
          </w:tcPr>
          <w:p w14:paraId="3312666D" w14:textId="2C6277D7" w:rsidR="00C36444" w:rsidRDefault="00C36444" w:rsidP="00C36444">
            <w:pPr>
              <w:spacing w:line="276" w:lineRule="auto"/>
              <w:rPr>
                <w:rFonts w:ascii="Arial" w:eastAsia="Arial" w:hAnsi="Arial" w:cs="Arial"/>
                <w:bCs/>
              </w:rPr>
            </w:pPr>
            <w:r>
              <w:rPr>
                <w:rFonts w:ascii="Arial" w:eastAsia="Arial" w:hAnsi="Arial" w:cs="Arial"/>
                <w:b/>
              </w:rPr>
              <w:t>Evidencia</w:t>
            </w:r>
          </w:p>
        </w:tc>
        <w:tc>
          <w:tcPr>
            <w:tcW w:w="6565" w:type="dxa"/>
          </w:tcPr>
          <w:p w14:paraId="7FC4EBA2" w14:textId="34A3AB68" w:rsidR="00C36444" w:rsidRDefault="00C36444" w:rsidP="00C36444">
            <w:pPr>
              <w:rPr>
                <w:rFonts w:ascii="Arial" w:eastAsia="Arial" w:hAnsi="Arial" w:cs="Arial"/>
              </w:rPr>
            </w:pPr>
            <w:r>
              <w:rPr>
                <w:rFonts w:ascii="Arial" w:eastAsia="Arial" w:hAnsi="Arial" w:cs="Arial"/>
              </w:rPr>
              <w:t>- Registro en Libro de Clases</w:t>
            </w:r>
            <w:r w:rsidR="0076352E">
              <w:rPr>
                <w:rFonts w:ascii="Arial" w:eastAsia="Arial" w:hAnsi="Arial" w:cs="Arial"/>
              </w:rPr>
              <w:t xml:space="preserve"> (leccionario).</w:t>
            </w:r>
          </w:p>
          <w:p w14:paraId="4090A7DA" w14:textId="77777777" w:rsidR="00C36444" w:rsidRDefault="00C36444" w:rsidP="00C36444">
            <w:pPr>
              <w:rPr>
                <w:rFonts w:ascii="Arial" w:eastAsia="Arial" w:hAnsi="Arial" w:cs="Arial"/>
              </w:rPr>
            </w:pPr>
            <w:r>
              <w:rPr>
                <w:rFonts w:ascii="Arial" w:eastAsia="Arial" w:hAnsi="Arial" w:cs="Arial"/>
              </w:rPr>
              <w:t xml:space="preserve">- Acta Oficial del Centro de Padres y </w:t>
            </w:r>
            <w:proofErr w:type="gramStart"/>
            <w:r>
              <w:rPr>
                <w:rFonts w:ascii="Arial" w:eastAsia="Arial" w:hAnsi="Arial" w:cs="Arial"/>
              </w:rPr>
              <w:t>Apoderados..</w:t>
            </w:r>
            <w:proofErr w:type="gramEnd"/>
          </w:p>
          <w:p w14:paraId="0BC82F52" w14:textId="088435BC" w:rsidR="00C36444" w:rsidRDefault="00C36444" w:rsidP="00C36444">
            <w:pPr>
              <w:spacing w:line="276" w:lineRule="auto"/>
              <w:rPr>
                <w:rFonts w:ascii="Arial" w:eastAsia="Arial" w:hAnsi="Arial" w:cs="Arial"/>
                <w:bCs/>
              </w:rPr>
            </w:pPr>
            <w:r>
              <w:rPr>
                <w:rFonts w:ascii="Arial" w:eastAsia="Arial" w:hAnsi="Arial" w:cs="Arial"/>
              </w:rPr>
              <w:t>- Correo al Encargado de Convivencia.</w:t>
            </w:r>
          </w:p>
        </w:tc>
      </w:tr>
    </w:tbl>
    <w:p w14:paraId="289E6BEC" w14:textId="77777777" w:rsidR="005D29B4" w:rsidRDefault="005D29B4"/>
    <w:tbl>
      <w:tblPr>
        <w:tblStyle w:val="Tablaconcuadrcula"/>
        <w:tblW w:w="0" w:type="auto"/>
        <w:tblLook w:val="04A0" w:firstRow="1" w:lastRow="0" w:firstColumn="1" w:lastColumn="0" w:noHBand="0" w:noVBand="1"/>
      </w:tblPr>
      <w:tblGrid>
        <w:gridCol w:w="2263"/>
        <w:gridCol w:w="6565"/>
      </w:tblGrid>
      <w:tr w:rsidR="00DC0057" w14:paraId="72C4D7CF" w14:textId="77777777" w:rsidTr="00DC0057">
        <w:tc>
          <w:tcPr>
            <w:tcW w:w="2263" w:type="dxa"/>
            <w:shd w:val="clear" w:color="auto" w:fill="D9F2D0" w:themeFill="accent6" w:themeFillTint="33"/>
          </w:tcPr>
          <w:p w14:paraId="5725C90E" w14:textId="7905D8E6" w:rsidR="00DC0057" w:rsidRDefault="00DC0057" w:rsidP="00DC0057">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4D00BA">
              <w:rPr>
                <w:rFonts w:ascii="Arial" w:eastAsia="Arial" w:hAnsi="Arial" w:cs="Arial"/>
                <w:b/>
              </w:rPr>
              <w:t>4</w:t>
            </w:r>
          </w:p>
        </w:tc>
        <w:tc>
          <w:tcPr>
            <w:tcW w:w="6565" w:type="dxa"/>
          </w:tcPr>
          <w:p w14:paraId="5F9F0662" w14:textId="75A62D54" w:rsidR="00DC0057" w:rsidRDefault="00DC0057" w:rsidP="00DC0057">
            <w:pPr>
              <w:spacing w:line="276" w:lineRule="auto"/>
              <w:rPr>
                <w:rFonts w:ascii="Arial" w:eastAsia="Arial" w:hAnsi="Arial" w:cs="Arial"/>
                <w:bCs/>
              </w:rPr>
            </w:pPr>
            <w:r>
              <w:rPr>
                <w:rFonts w:ascii="Arial" w:eastAsia="Arial" w:hAnsi="Arial" w:cs="Arial"/>
                <w:b/>
              </w:rPr>
              <w:t>Elección y Ejecución del TRICEL Estudiantil</w:t>
            </w:r>
          </w:p>
        </w:tc>
      </w:tr>
      <w:tr w:rsidR="00DC0057" w14:paraId="52453025" w14:textId="77777777" w:rsidTr="00DC0057">
        <w:tc>
          <w:tcPr>
            <w:tcW w:w="2263" w:type="dxa"/>
            <w:shd w:val="clear" w:color="auto" w:fill="D9F2D0" w:themeFill="accent6" w:themeFillTint="33"/>
          </w:tcPr>
          <w:p w14:paraId="049803DC" w14:textId="60DD5E00" w:rsidR="00DC0057" w:rsidRDefault="00DC0057" w:rsidP="00DC0057">
            <w:pPr>
              <w:spacing w:line="276" w:lineRule="auto"/>
              <w:rPr>
                <w:rFonts w:ascii="Arial" w:eastAsia="Arial" w:hAnsi="Arial" w:cs="Arial"/>
                <w:bCs/>
              </w:rPr>
            </w:pPr>
            <w:r>
              <w:rPr>
                <w:rFonts w:ascii="Arial" w:eastAsia="Arial" w:hAnsi="Arial" w:cs="Arial"/>
                <w:b/>
              </w:rPr>
              <w:t>Descripción</w:t>
            </w:r>
          </w:p>
        </w:tc>
        <w:tc>
          <w:tcPr>
            <w:tcW w:w="6565" w:type="dxa"/>
          </w:tcPr>
          <w:p w14:paraId="56D8B283" w14:textId="78CC3B0A" w:rsidR="00DC0057" w:rsidRDefault="00DC0057" w:rsidP="00DC0057">
            <w:pPr>
              <w:spacing w:line="276" w:lineRule="auto"/>
              <w:jc w:val="both"/>
              <w:rPr>
                <w:rFonts w:ascii="Arial" w:eastAsia="Arial" w:hAnsi="Arial" w:cs="Arial"/>
                <w:bCs/>
              </w:rPr>
            </w:pPr>
            <w:r>
              <w:rPr>
                <w:rFonts w:ascii="Arial" w:eastAsia="Arial" w:hAnsi="Arial" w:cs="Arial"/>
              </w:rPr>
              <w:t>Se organiza la elección del TRICEL Estudiantil mediante la postulación y selección de cuatro estudiantes y un docente que no formen parte de las listas candidatas al Centro de Estudiantes, con el fin de garantizar un proceso eleccionario transparente y participativo. Este tribunal será responsable de supervisar cada etapa del proceso electoral, promoviendo la práctica de valores democráticos, el respeto por las normas y el compromiso ciudadano al interior de la comunidad escolar.</w:t>
            </w:r>
          </w:p>
        </w:tc>
      </w:tr>
      <w:tr w:rsidR="00DC0057" w14:paraId="500FB3BE" w14:textId="77777777" w:rsidTr="00DC0057">
        <w:tc>
          <w:tcPr>
            <w:tcW w:w="2263" w:type="dxa"/>
            <w:shd w:val="clear" w:color="auto" w:fill="D9F2D0" w:themeFill="accent6" w:themeFillTint="33"/>
          </w:tcPr>
          <w:p w14:paraId="4354CC24" w14:textId="3AB5DF2E" w:rsidR="00DC0057" w:rsidRDefault="00DC0057" w:rsidP="00DC0057">
            <w:pPr>
              <w:spacing w:line="276" w:lineRule="auto"/>
              <w:rPr>
                <w:rFonts w:ascii="Arial" w:eastAsia="Arial" w:hAnsi="Arial" w:cs="Arial"/>
                <w:bCs/>
              </w:rPr>
            </w:pPr>
            <w:r>
              <w:rPr>
                <w:rFonts w:ascii="Arial" w:eastAsia="Arial" w:hAnsi="Arial" w:cs="Arial"/>
                <w:b/>
              </w:rPr>
              <w:t>Objetivo</w:t>
            </w:r>
          </w:p>
        </w:tc>
        <w:tc>
          <w:tcPr>
            <w:tcW w:w="6565" w:type="dxa"/>
          </w:tcPr>
          <w:p w14:paraId="27284C9C" w14:textId="1E58B6C0" w:rsidR="00DC0057" w:rsidRDefault="00DC0057" w:rsidP="00DC0057">
            <w:pPr>
              <w:spacing w:line="276" w:lineRule="auto"/>
              <w:jc w:val="both"/>
              <w:rPr>
                <w:rFonts w:ascii="Arial" w:eastAsia="Arial" w:hAnsi="Arial" w:cs="Arial"/>
                <w:bCs/>
              </w:rPr>
            </w:pPr>
            <w:r>
              <w:rPr>
                <w:rFonts w:ascii="Arial" w:eastAsia="Arial" w:hAnsi="Arial" w:cs="Arial"/>
              </w:rPr>
              <w:t>Fomentar la participación activa y el aprendizaje de valores democráticos en los estudiantes mediante la organización, elección y ejecución del TRICEL Estudiantil, promoviendo el compromiso con la transparencia, el respeto por las normas y el ejercicio responsable de la ciudadanía en la comunidad escolar.</w:t>
            </w:r>
          </w:p>
        </w:tc>
      </w:tr>
      <w:tr w:rsidR="00DC0057" w14:paraId="3DBA6613" w14:textId="77777777" w:rsidTr="00DC0057">
        <w:tc>
          <w:tcPr>
            <w:tcW w:w="2263" w:type="dxa"/>
            <w:vMerge w:val="restart"/>
            <w:shd w:val="clear" w:color="auto" w:fill="D9F2D0" w:themeFill="accent6" w:themeFillTint="33"/>
          </w:tcPr>
          <w:p w14:paraId="056F6D46" w14:textId="410F707A" w:rsidR="00DC0057" w:rsidRDefault="00DC0057" w:rsidP="00DC0057">
            <w:pPr>
              <w:spacing w:line="276" w:lineRule="auto"/>
              <w:rPr>
                <w:rFonts w:ascii="Arial" w:eastAsia="Arial" w:hAnsi="Arial" w:cs="Arial"/>
                <w:bCs/>
              </w:rPr>
            </w:pPr>
            <w:r>
              <w:rPr>
                <w:rFonts w:ascii="Arial" w:eastAsia="Arial" w:hAnsi="Arial" w:cs="Arial"/>
                <w:b/>
              </w:rPr>
              <w:t>Fechas</w:t>
            </w:r>
          </w:p>
        </w:tc>
        <w:tc>
          <w:tcPr>
            <w:tcW w:w="6565" w:type="dxa"/>
          </w:tcPr>
          <w:p w14:paraId="1EBFC377" w14:textId="233AD859" w:rsidR="00DC0057" w:rsidRDefault="00DC0057" w:rsidP="00DC0057">
            <w:pPr>
              <w:spacing w:line="276" w:lineRule="auto"/>
              <w:rPr>
                <w:rFonts w:ascii="Arial" w:eastAsia="Arial" w:hAnsi="Arial" w:cs="Arial"/>
                <w:bCs/>
              </w:rPr>
            </w:pPr>
            <w:r>
              <w:rPr>
                <w:rFonts w:ascii="Arial" w:eastAsia="Arial" w:hAnsi="Arial" w:cs="Arial"/>
                <w:b/>
              </w:rPr>
              <w:t>Inicio: Abril</w:t>
            </w:r>
          </w:p>
        </w:tc>
      </w:tr>
      <w:tr w:rsidR="00DC0057" w14:paraId="1C1C235F" w14:textId="77777777" w:rsidTr="00DC0057">
        <w:tc>
          <w:tcPr>
            <w:tcW w:w="2263" w:type="dxa"/>
            <w:vMerge/>
            <w:shd w:val="clear" w:color="auto" w:fill="D9F2D0" w:themeFill="accent6" w:themeFillTint="33"/>
          </w:tcPr>
          <w:p w14:paraId="32EAC96F" w14:textId="77777777" w:rsidR="00DC0057" w:rsidRDefault="00DC0057" w:rsidP="00DC0057">
            <w:pPr>
              <w:spacing w:line="276" w:lineRule="auto"/>
              <w:rPr>
                <w:rFonts w:ascii="Arial" w:eastAsia="Arial" w:hAnsi="Arial" w:cs="Arial"/>
                <w:bCs/>
              </w:rPr>
            </w:pPr>
          </w:p>
        </w:tc>
        <w:tc>
          <w:tcPr>
            <w:tcW w:w="6565" w:type="dxa"/>
          </w:tcPr>
          <w:p w14:paraId="743E7BB1" w14:textId="0408B5D9" w:rsidR="00DC0057" w:rsidRDefault="00DC0057" w:rsidP="00DC0057">
            <w:pPr>
              <w:spacing w:line="276" w:lineRule="auto"/>
              <w:rPr>
                <w:rFonts w:ascii="Arial" w:eastAsia="Arial" w:hAnsi="Arial" w:cs="Arial"/>
                <w:bCs/>
              </w:rPr>
            </w:pPr>
            <w:r>
              <w:rPr>
                <w:rFonts w:ascii="Arial" w:eastAsia="Arial" w:hAnsi="Arial" w:cs="Arial"/>
                <w:b/>
              </w:rPr>
              <w:t>Término: Mayo</w:t>
            </w:r>
          </w:p>
        </w:tc>
      </w:tr>
      <w:tr w:rsidR="00DC0057" w14:paraId="61FCA7F0" w14:textId="77777777" w:rsidTr="00DC0057">
        <w:tc>
          <w:tcPr>
            <w:tcW w:w="2263" w:type="dxa"/>
            <w:shd w:val="clear" w:color="auto" w:fill="D9F2D0" w:themeFill="accent6" w:themeFillTint="33"/>
          </w:tcPr>
          <w:p w14:paraId="7E85C6E7" w14:textId="1C88E641" w:rsidR="00DC0057" w:rsidRDefault="00DC0057" w:rsidP="00DC0057">
            <w:pPr>
              <w:spacing w:line="276" w:lineRule="auto"/>
              <w:rPr>
                <w:rFonts w:ascii="Arial" w:eastAsia="Arial" w:hAnsi="Arial" w:cs="Arial"/>
                <w:bCs/>
              </w:rPr>
            </w:pPr>
            <w:r>
              <w:rPr>
                <w:rFonts w:ascii="Arial" w:eastAsia="Arial" w:hAnsi="Arial" w:cs="Arial"/>
                <w:b/>
              </w:rPr>
              <w:t>Responsable (s)</w:t>
            </w:r>
          </w:p>
        </w:tc>
        <w:tc>
          <w:tcPr>
            <w:tcW w:w="6565" w:type="dxa"/>
          </w:tcPr>
          <w:p w14:paraId="6D2C927D" w14:textId="59FD2A63" w:rsidR="00DC0057" w:rsidRDefault="00DC0057" w:rsidP="00DC0057">
            <w:pPr>
              <w:spacing w:line="276" w:lineRule="auto"/>
              <w:rPr>
                <w:rFonts w:ascii="Arial" w:eastAsia="Arial" w:hAnsi="Arial" w:cs="Arial"/>
                <w:bCs/>
              </w:rPr>
            </w:pPr>
            <w:r>
              <w:rPr>
                <w:rFonts w:ascii="Arial" w:eastAsia="Arial" w:hAnsi="Arial" w:cs="Arial"/>
              </w:rPr>
              <w:t>Convivencia Escolar - Docentes de Historia y Directivas de Curso desde 5° Básico a 4° Medio</w:t>
            </w:r>
          </w:p>
        </w:tc>
      </w:tr>
      <w:tr w:rsidR="00DC0057" w14:paraId="4B211943" w14:textId="77777777" w:rsidTr="00DC0057">
        <w:tc>
          <w:tcPr>
            <w:tcW w:w="2263" w:type="dxa"/>
            <w:shd w:val="clear" w:color="auto" w:fill="D9F2D0" w:themeFill="accent6" w:themeFillTint="33"/>
          </w:tcPr>
          <w:p w14:paraId="34C39CFF" w14:textId="7A7A09C6" w:rsidR="00DC0057" w:rsidRDefault="00DC0057" w:rsidP="00DC0057">
            <w:pPr>
              <w:spacing w:line="276" w:lineRule="auto"/>
              <w:rPr>
                <w:rFonts w:ascii="Arial" w:eastAsia="Arial" w:hAnsi="Arial" w:cs="Arial"/>
                <w:bCs/>
              </w:rPr>
            </w:pPr>
            <w:r>
              <w:rPr>
                <w:rFonts w:ascii="Arial" w:eastAsia="Arial" w:hAnsi="Arial" w:cs="Arial"/>
                <w:b/>
              </w:rPr>
              <w:t>Recursos</w:t>
            </w:r>
          </w:p>
        </w:tc>
        <w:tc>
          <w:tcPr>
            <w:tcW w:w="6565" w:type="dxa"/>
          </w:tcPr>
          <w:p w14:paraId="4F6AB150" w14:textId="48AD35CE" w:rsidR="00DC0057" w:rsidRDefault="00DC0057" w:rsidP="00DC0057">
            <w:pPr>
              <w:spacing w:line="276" w:lineRule="auto"/>
              <w:rPr>
                <w:rFonts w:ascii="Arial" w:eastAsia="Arial" w:hAnsi="Arial" w:cs="Arial"/>
                <w:bCs/>
              </w:rPr>
            </w:pPr>
            <w:r>
              <w:rPr>
                <w:rFonts w:ascii="Arial" w:eastAsia="Arial" w:hAnsi="Arial" w:cs="Arial"/>
              </w:rPr>
              <w:t>Materiales de elección de Formación Ciudadana del SERVEL e implementos de urnas de CIVIX Chile.</w:t>
            </w:r>
          </w:p>
        </w:tc>
      </w:tr>
      <w:tr w:rsidR="00DC0057" w14:paraId="48EFEA52" w14:textId="77777777" w:rsidTr="00DC0057">
        <w:tc>
          <w:tcPr>
            <w:tcW w:w="2263" w:type="dxa"/>
            <w:shd w:val="clear" w:color="auto" w:fill="D9F2D0" w:themeFill="accent6" w:themeFillTint="33"/>
          </w:tcPr>
          <w:p w14:paraId="4FD2F8F4" w14:textId="73050D2E" w:rsidR="00DC0057" w:rsidRDefault="00DC0057" w:rsidP="00DC0057">
            <w:pPr>
              <w:spacing w:line="276" w:lineRule="auto"/>
              <w:rPr>
                <w:rFonts w:ascii="Arial" w:eastAsia="Arial" w:hAnsi="Arial" w:cs="Arial"/>
                <w:bCs/>
              </w:rPr>
            </w:pPr>
            <w:r>
              <w:rPr>
                <w:rFonts w:ascii="Arial" w:eastAsia="Arial" w:hAnsi="Arial" w:cs="Arial"/>
                <w:b/>
              </w:rPr>
              <w:lastRenderedPageBreak/>
              <w:t>Financiamiento</w:t>
            </w:r>
          </w:p>
        </w:tc>
        <w:tc>
          <w:tcPr>
            <w:tcW w:w="6565" w:type="dxa"/>
          </w:tcPr>
          <w:p w14:paraId="6BA58BC5" w14:textId="203C9E11" w:rsidR="00DC0057" w:rsidRDefault="00DC0057" w:rsidP="00DC0057">
            <w:pPr>
              <w:spacing w:line="276" w:lineRule="auto"/>
              <w:rPr>
                <w:rFonts w:ascii="Arial" w:eastAsia="Arial" w:hAnsi="Arial" w:cs="Arial"/>
                <w:bCs/>
              </w:rPr>
            </w:pPr>
            <w:r>
              <w:rPr>
                <w:rFonts w:ascii="Arial" w:eastAsia="Arial" w:hAnsi="Arial" w:cs="Arial"/>
              </w:rPr>
              <w:t>Recursos internos del establecimiento.</w:t>
            </w:r>
          </w:p>
        </w:tc>
      </w:tr>
      <w:tr w:rsidR="00DC0057" w14:paraId="414877A7" w14:textId="77777777" w:rsidTr="00DC0057">
        <w:tc>
          <w:tcPr>
            <w:tcW w:w="2263" w:type="dxa"/>
            <w:shd w:val="clear" w:color="auto" w:fill="D9F2D0" w:themeFill="accent6" w:themeFillTint="33"/>
          </w:tcPr>
          <w:p w14:paraId="36FD190A" w14:textId="2824C85D" w:rsidR="00DC0057" w:rsidRDefault="00DC0057" w:rsidP="00DC0057">
            <w:pPr>
              <w:spacing w:line="276" w:lineRule="auto"/>
              <w:rPr>
                <w:rFonts w:ascii="Arial" w:eastAsia="Arial" w:hAnsi="Arial" w:cs="Arial"/>
                <w:bCs/>
              </w:rPr>
            </w:pPr>
            <w:r>
              <w:rPr>
                <w:rFonts w:ascii="Arial" w:eastAsia="Arial" w:hAnsi="Arial" w:cs="Arial"/>
                <w:b/>
              </w:rPr>
              <w:t>Ejecutores</w:t>
            </w:r>
          </w:p>
        </w:tc>
        <w:tc>
          <w:tcPr>
            <w:tcW w:w="6565" w:type="dxa"/>
          </w:tcPr>
          <w:p w14:paraId="26B678E4" w14:textId="4FEBD391" w:rsidR="00DC0057" w:rsidRDefault="00DC0057" w:rsidP="00DC0057">
            <w:pPr>
              <w:spacing w:line="276" w:lineRule="auto"/>
              <w:rPr>
                <w:rFonts w:ascii="Arial" w:eastAsia="Arial" w:hAnsi="Arial" w:cs="Arial"/>
                <w:bCs/>
              </w:rPr>
            </w:pPr>
            <w:r>
              <w:rPr>
                <w:rFonts w:ascii="Arial" w:eastAsia="Arial" w:hAnsi="Arial" w:cs="Arial"/>
              </w:rPr>
              <w:t>Convivencia Escolar - Encargado de F.C. - TRICEL - Docentes</w:t>
            </w:r>
          </w:p>
        </w:tc>
      </w:tr>
      <w:tr w:rsidR="00DC0057" w14:paraId="52877788" w14:textId="77777777" w:rsidTr="00DC0057">
        <w:tc>
          <w:tcPr>
            <w:tcW w:w="2263" w:type="dxa"/>
            <w:shd w:val="clear" w:color="auto" w:fill="D9F2D0" w:themeFill="accent6" w:themeFillTint="33"/>
          </w:tcPr>
          <w:p w14:paraId="14231DAF" w14:textId="61E299C0" w:rsidR="00DC0057" w:rsidRDefault="00DC0057" w:rsidP="00DC0057">
            <w:pPr>
              <w:spacing w:line="276" w:lineRule="auto"/>
              <w:rPr>
                <w:rFonts w:ascii="Arial" w:eastAsia="Arial" w:hAnsi="Arial" w:cs="Arial"/>
                <w:bCs/>
              </w:rPr>
            </w:pPr>
            <w:r>
              <w:rPr>
                <w:rFonts w:ascii="Arial" w:eastAsia="Arial" w:hAnsi="Arial" w:cs="Arial"/>
                <w:b/>
              </w:rPr>
              <w:t>Evidencia</w:t>
            </w:r>
          </w:p>
        </w:tc>
        <w:tc>
          <w:tcPr>
            <w:tcW w:w="6565" w:type="dxa"/>
          </w:tcPr>
          <w:p w14:paraId="7457C0E5" w14:textId="77777777" w:rsidR="00DC0057" w:rsidRDefault="00DC0057" w:rsidP="00DC0057">
            <w:pPr>
              <w:rPr>
                <w:rFonts w:ascii="Arial" w:eastAsia="Arial" w:hAnsi="Arial" w:cs="Arial"/>
              </w:rPr>
            </w:pPr>
            <w:r>
              <w:rPr>
                <w:rFonts w:ascii="Arial" w:eastAsia="Arial" w:hAnsi="Arial" w:cs="Arial"/>
              </w:rPr>
              <w:t>- Acta Oficial TRICEL.</w:t>
            </w:r>
          </w:p>
          <w:p w14:paraId="2AB44DDE" w14:textId="77777777" w:rsidR="00DC0057" w:rsidRDefault="00DC0057" w:rsidP="00DC0057">
            <w:pPr>
              <w:spacing w:line="276" w:lineRule="auto"/>
              <w:rPr>
                <w:rFonts w:ascii="Arial" w:eastAsia="Arial" w:hAnsi="Arial" w:cs="Arial"/>
              </w:rPr>
            </w:pPr>
            <w:r>
              <w:rPr>
                <w:rFonts w:ascii="Arial" w:eastAsia="Arial" w:hAnsi="Arial" w:cs="Arial"/>
              </w:rPr>
              <w:t>- Actas de escrutinio.</w:t>
            </w:r>
          </w:p>
          <w:p w14:paraId="4C256B05" w14:textId="69427927" w:rsidR="00595173" w:rsidRPr="00595173" w:rsidRDefault="00595173" w:rsidP="00595173">
            <w:pPr>
              <w:rPr>
                <w:rFonts w:ascii="Arial" w:eastAsia="Arial" w:hAnsi="Arial" w:cs="Arial"/>
              </w:rPr>
            </w:pPr>
            <w:r>
              <w:rPr>
                <w:rFonts w:ascii="Arial" w:eastAsia="Arial" w:hAnsi="Arial" w:cs="Arial"/>
              </w:rPr>
              <w:t xml:space="preserve">- </w:t>
            </w:r>
            <w:r w:rsidRPr="004D00BA">
              <w:rPr>
                <w:rFonts w:ascii="Arial" w:eastAsia="Arial" w:hAnsi="Arial" w:cs="Arial"/>
              </w:rPr>
              <w:t>Fotografías u otras evidencias en RRSS o plataforma interna</w:t>
            </w:r>
            <w:r>
              <w:rPr>
                <w:rFonts w:ascii="Arial" w:eastAsia="Arial" w:hAnsi="Arial" w:cs="Arial"/>
              </w:rPr>
              <w:t>.</w:t>
            </w:r>
          </w:p>
        </w:tc>
      </w:tr>
    </w:tbl>
    <w:p w14:paraId="472BD0BD" w14:textId="77777777" w:rsidR="0095425A" w:rsidRDefault="0095425A"/>
    <w:tbl>
      <w:tblPr>
        <w:tblStyle w:val="Tablaconcuadrcula"/>
        <w:tblW w:w="0" w:type="auto"/>
        <w:tblLook w:val="04A0" w:firstRow="1" w:lastRow="0" w:firstColumn="1" w:lastColumn="0" w:noHBand="0" w:noVBand="1"/>
      </w:tblPr>
      <w:tblGrid>
        <w:gridCol w:w="2263"/>
        <w:gridCol w:w="6565"/>
      </w:tblGrid>
      <w:tr w:rsidR="000F33BB" w14:paraId="46AA198B" w14:textId="77777777" w:rsidTr="000F33BB">
        <w:tc>
          <w:tcPr>
            <w:tcW w:w="2263" w:type="dxa"/>
            <w:shd w:val="clear" w:color="auto" w:fill="D9F2D0" w:themeFill="accent6" w:themeFillTint="33"/>
          </w:tcPr>
          <w:p w14:paraId="2D96FCD0" w14:textId="6C942B42" w:rsidR="000F33BB" w:rsidRDefault="000F33BB" w:rsidP="000F33BB">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5</w:t>
            </w:r>
          </w:p>
        </w:tc>
        <w:tc>
          <w:tcPr>
            <w:tcW w:w="6565" w:type="dxa"/>
          </w:tcPr>
          <w:p w14:paraId="146D783B" w14:textId="0EAAEBFB" w:rsidR="000F33BB" w:rsidRDefault="000F33BB" w:rsidP="000F33BB">
            <w:pPr>
              <w:spacing w:line="276" w:lineRule="auto"/>
              <w:rPr>
                <w:rFonts w:ascii="Arial" w:eastAsia="Arial" w:hAnsi="Arial" w:cs="Arial"/>
                <w:bCs/>
              </w:rPr>
            </w:pPr>
            <w:r>
              <w:rPr>
                <w:rFonts w:ascii="Arial" w:eastAsia="Arial" w:hAnsi="Arial" w:cs="Arial"/>
                <w:b/>
              </w:rPr>
              <w:t>Elección y Ejecución del Centro de Estudiantes (CEE)</w:t>
            </w:r>
          </w:p>
        </w:tc>
      </w:tr>
      <w:tr w:rsidR="000F33BB" w14:paraId="388DC8CE" w14:textId="77777777" w:rsidTr="000F33BB">
        <w:tc>
          <w:tcPr>
            <w:tcW w:w="2263" w:type="dxa"/>
            <w:shd w:val="clear" w:color="auto" w:fill="D9F2D0" w:themeFill="accent6" w:themeFillTint="33"/>
          </w:tcPr>
          <w:p w14:paraId="06A2C67C" w14:textId="7FFE3588" w:rsidR="000F33BB" w:rsidRDefault="000F33BB" w:rsidP="000F33BB">
            <w:pPr>
              <w:spacing w:line="276" w:lineRule="auto"/>
              <w:rPr>
                <w:rFonts w:ascii="Arial" w:eastAsia="Arial" w:hAnsi="Arial" w:cs="Arial"/>
                <w:bCs/>
              </w:rPr>
            </w:pPr>
            <w:r>
              <w:rPr>
                <w:rFonts w:ascii="Arial" w:eastAsia="Arial" w:hAnsi="Arial" w:cs="Arial"/>
                <w:b/>
              </w:rPr>
              <w:t>Descripción</w:t>
            </w:r>
          </w:p>
        </w:tc>
        <w:tc>
          <w:tcPr>
            <w:tcW w:w="6565" w:type="dxa"/>
          </w:tcPr>
          <w:p w14:paraId="2DA5467C" w14:textId="2326580B" w:rsidR="000F33BB" w:rsidRDefault="000F33BB" w:rsidP="000F33BB">
            <w:pPr>
              <w:spacing w:line="276" w:lineRule="auto"/>
              <w:jc w:val="both"/>
              <w:rPr>
                <w:rFonts w:ascii="Arial" w:eastAsia="Arial" w:hAnsi="Arial" w:cs="Arial"/>
                <w:bCs/>
              </w:rPr>
            </w:pPr>
            <w:r>
              <w:rPr>
                <w:rFonts w:ascii="Arial" w:eastAsia="Arial" w:hAnsi="Arial" w:cs="Arial"/>
              </w:rPr>
              <w:t>Se realiza un proceso eleccionario para el CEE (Decreto 524/1990 del MINEDUC; modificado el 2006), donde las listas postulantes difunden sus propuestas a través de exposiciones públicas y debates. Esta instancia fomenta la participación activa de los estudiantes, promoviendo espacios democráticos de diálogo y reflexión, desarrollando en ellos una conciencia ciudadana y democrática con el compromiso por el bienestar de la comunidad escolar.</w:t>
            </w:r>
          </w:p>
        </w:tc>
      </w:tr>
      <w:tr w:rsidR="000F33BB" w14:paraId="04B8EDB2" w14:textId="77777777" w:rsidTr="000F33BB">
        <w:tc>
          <w:tcPr>
            <w:tcW w:w="2263" w:type="dxa"/>
            <w:shd w:val="clear" w:color="auto" w:fill="D9F2D0" w:themeFill="accent6" w:themeFillTint="33"/>
          </w:tcPr>
          <w:p w14:paraId="325D64CC" w14:textId="2153787C" w:rsidR="000F33BB" w:rsidRDefault="000F33BB" w:rsidP="000F33BB">
            <w:pPr>
              <w:spacing w:line="276" w:lineRule="auto"/>
              <w:rPr>
                <w:rFonts w:ascii="Arial" w:eastAsia="Arial" w:hAnsi="Arial" w:cs="Arial"/>
                <w:bCs/>
              </w:rPr>
            </w:pPr>
            <w:r>
              <w:rPr>
                <w:rFonts w:ascii="Arial" w:eastAsia="Arial" w:hAnsi="Arial" w:cs="Arial"/>
                <w:b/>
              </w:rPr>
              <w:t>Objetivo</w:t>
            </w:r>
          </w:p>
        </w:tc>
        <w:tc>
          <w:tcPr>
            <w:tcW w:w="6565" w:type="dxa"/>
          </w:tcPr>
          <w:p w14:paraId="43F0B768" w14:textId="6D9417BC" w:rsidR="000F33BB" w:rsidRDefault="000F33BB" w:rsidP="000F33BB">
            <w:pPr>
              <w:spacing w:line="276" w:lineRule="auto"/>
              <w:jc w:val="both"/>
              <w:rPr>
                <w:rFonts w:ascii="Arial" w:eastAsia="Arial" w:hAnsi="Arial" w:cs="Arial"/>
                <w:bCs/>
              </w:rPr>
            </w:pPr>
            <w:r>
              <w:rPr>
                <w:rFonts w:ascii="Arial" w:eastAsia="Arial" w:hAnsi="Arial" w:cs="Arial"/>
              </w:rPr>
              <w:t>Promover la participación democrática de los estudiantes mediante el proceso de difusión, debate y elección de representantes del CEE, fortaleciendo su compromiso ciudadano y su capacidad para reflexionar y tomar decisiones responsables en beneficio de la comunidad escolar.</w:t>
            </w:r>
          </w:p>
        </w:tc>
      </w:tr>
      <w:tr w:rsidR="000F33BB" w14:paraId="415BE105" w14:textId="77777777" w:rsidTr="000F33BB">
        <w:tc>
          <w:tcPr>
            <w:tcW w:w="2263" w:type="dxa"/>
            <w:vMerge w:val="restart"/>
            <w:shd w:val="clear" w:color="auto" w:fill="D9F2D0" w:themeFill="accent6" w:themeFillTint="33"/>
          </w:tcPr>
          <w:p w14:paraId="45838222" w14:textId="1C00B548" w:rsidR="000F33BB" w:rsidRDefault="000F33BB" w:rsidP="000F33BB">
            <w:pPr>
              <w:spacing w:line="276" w:lineRule="auto"/>
              <w:rPr>
                <w:rFonts w:ascii="Arial" w:eastAsia="Arial" w:hAnsi="Arial" w:cs="Arial"/>
                <w:bCs/>
              </w:rPr>
            </w:pPr>
            <w:r>
              <w:rPr>
                <w:rFonts w:ascii="Arial" w:eastAsia="Arial" w:hAnsi="Arial" w:cs="Arial"/>
                <w:b/>
              </w:rPr>
              <w:t>Fechas</w:t>
            </w:r>
          </w:p>
        </w:tc>
        <w:tc>
          <w:tcPr>
            <w:tcW w:w="6565" w:type="dxa"/>
          </w:tcPr>
          <w:p w14:paraId="61241C3B" w14:textId="63C4AB77" w:rsidR="000F33BB" w:rsidRDefault="000F33BB" w:rsidP="000F33BB">
            <w:pPr>
              <w:spacing w:line="276" w:lineRule="auto"/>
              <w:rPr>
                <w:rFonts w:ascii="Arial" w:eastAsia="Arial" w:hAnsi="Arial" w:cs="Arial"/>
                <w:bCs/>
              </w:rPr>
            </w:pPr>
            <w:r>
              <w:rPr>
                <w:rFonts w:ascii="Arial" w:eastAsia="Arial" w:hAnsi="Arial" w:cs="Arial"/>
                <w:b/>
              </w:rPr>
              <w:t>Inicio: Mayo</w:t>
            </w:r>
          </w:p>
        </w:tc>
      </w:tr>
      <w:tr w:rsidR="000F33BB" w14:paraId="2F70E82F" w14:textId="77777777" w:rsidTr="000F33BB">
        <w:tc>
          <w:tcPr>
            <w:tcW w:w="2263" w:type="dxa"/>
            <w:vMerge/>
            <w:shd w:val="clear" w:color="auto" w:fill="D9F2D0" w:themeFill="accent6" w:themeFillTint="33"/>
          </w:tcPr>
          <w:p w14:paraId="7CD451A2" w14:textId="77777777" w:rsidR="000F33BB" w:rsidRDefault="000F33BB" w:rsidP="000F33BB">
            <w:pPr>
              <w:spacing w:line="276" w:lineRule="auto"/>
              <w:rPr>
                <w:rFonts w:ascii="Arial" w:eastAsia="Arial" w:hAnsi="Arial" w:cs="Arial"/>
                <w:bCs/>
              </w:rPr>
            </w:pPr>
          </w:p>
        </w:tc>
        <w:tc>
          <w:tcPr>
            <w:tcW w:w="6565" w:type="dxa"/>
          </w:tcPr>
          <w:p w14:paraId="784CA55D" w14:textId="64B7297D" w:rsidR="000F33BB" w:rsidRDefault="000F33BB" w:rsidP="000F33BB">
            <w:pPr>
              <w:spacing w:line="276" w:lineRule="auto"/>
              <w:rPr>
                <w:rFonts w:ascii="Arial" w:eastAsia="Arial" w:hAnsi="Arial" w:cs="Arial"/>
                <w:bCs/>
              </w:rPr>
            </w:pPr>
            <w:r>
              <w:rPr>
                <w:rFonts w:ascii="Arial" w:eastAsia="Arial" w:hAnsi="Arial" w:cs="Arial"/>
                <w:b/>
              </w:rPr>
              <w:t>Término: Mayo</w:t>
            </w:r>
          </w:p>
        </w:tc>
      </w:tr>
      <w:tr w:rsidR="000F33BB" w14:paraId="6A92C5E5" w14:textId="77777777" w:rsidTr="000F33BB">
        <w:tc>
          <w:tcPr>
            <w:tcW w:w="2263" w:type="dxa"/>
            <w:shd w:val="clear" w:color="auto" w:fill="D9F2D0" w:themeFill="accent6" w:themeFillTint="33"/>
          </w:tcPr>
          <w:p w14:paraId="19880F3F" w14:textId="48094823" w:rsidR="000F33BB" w:rsidRDefault="000F33BB" w:rsidP="000F33BB">
            <w:pPr>
              <w:spacing w:line="276" w:lineRule="auto"/>
              <w:rPr>
                <w:rFonts w:ascii="Arial" w:eastAsia="Arial" w:hAnsi="Arial" w:cs="Arial"/>
                <w:bCs/>
              </w:rPr>
            </w:pPr>
            <w:r>
              <w:rPr>
                <w:rFonts w:ascii="Arial" w:eastAsia="Arial" w:hAnsi="Arial" w:cs="Arial"/>
                <w:b/>
              </w:rPr>
              <w:t>Responsable (s)</w:t>
            </w:r>
          </w:p>
        </w:tc>
        <w:tc>
          <w:tcPr>
            <w:tcW w:w="6565" w:type="dxa"/>
          </w:tcPr>
          <w:p w14:paraId="13BD91E5" w14:textId="4054C92A" w:rsidR="000F33BB" w:rsidRDefault="000F33BB" w:rsidP="000F33BB">
            <w:pPr>
              <w:spacing w:line="276" w:lineRule="auto"/>
              <w:rPr>
                <w:rFonts w:ascii="Arial" w:eastAsia="Arial" w:hAnsi="Arial" w:cs="Arial"/>
                <w:bCs/>
              </w:rPr>
            </w:pPr>
            <w:r>
              <w:rPr>
                <w:rFonts w:ascii="Arial" w:eastAsia="Arial" w:hAnsi="Arial" w:cs="Arial"/>
              </w:rPr>
              <w:t>Convivencia Escolar - Docentes de Historia - TRICEL</w:t>
            </w:r>
          </w:p>
        </w:tc>
      </w:tr>
      <w:tr w:rsidR="000F33BB" w14:paraId="7445E2AF" w14:textId="77777777" w:rsidTr="000F33BB">
        <w:tc>
          <w:tcPr>
            <w:tcW w:w="2263" w:type="dxa"/>
            <w:shd w:val="clear" w:color="auto" w:fill="D9F2D0" w:themeFill="accent6" w:themeFillTint="33"/>
          </w:tcPr>
          <w:p w14:paraId="1BBEDBE1" w14:textId="5BA1E56F" w:rsidR="000F33BB" w:rsidRDefault="000F33BB" w:rsidP="000F33BB">
            <w:pPr>
              <w:spacing w:line="276" w:lineRule="auto"/>
              <w:rPr>
                <w:rFonts w:ascii="Arial" w:eastAsia="Arial" w:hAnsi="Arial" w:cs="Arial"/>
                <w:bCs/>
              </w:rPr>
            </w:pPr>
            <w:r>
              <w:rPr>
                <w:rFonts w:ascii="Arial" w:eastAsia="Arial" w:hAnsi="Arial" w:cs="Arial"/>
                <w:b/>
              </w:rPr>
              <w:t>Recursos</w:t>
            </w:r>
          </w:p>
        </w:tc>
        <w:tc>
          <w:tcPr>
            <w:tcW w:w="6565" w:type="dxa"/>
          </w:tcPr>
          <w:p w14:paraId="0405F99E" w14:textId="27EEDAFA" w:rsidR="000F33BB" w:rsidRDefault="000F33BB" w:rsidP="000F33BB">
            <w:pPr>
              <w:spacing w:line="276" w:lineRule="auto"/>
              <w:rPr>
                <w:rFonts w:ascii="Arial" w:eastAsia="Arial" w:hAnsi="Arial" w:cs="Arial"/>
                <w:bCs/>
              </w:rPr>
            </w:pPr>
            <w:r>
              <w:rPr>
                <w:rFonts w:ascii="Arial" w:eastAsia="Arial" w:hAnsi="Arial" w:cs="Arial"/>
              </w:rPr>
              <w:t>Materiales de elección de Formación Ciudadana del SERVEL e implementos de urnas de CIVIX Chile.</w:t>
            </w:r>
          </w:p>
        </w:tc>
      </w:tr>
      <w:tr w:rsidR="000F33BB" w14:paraId="263DDB85" w14:textId="77777777" w:rsidTr="000F33BB">
        <w:tc>
          <w:tcPr>
            <w:tcW w:w="2263" w:type="dxa"/>
            <w:shd w:val="clear" w:color="auto" w:fill="D9F2D0" w:themeFill="accent6" w:themeFillTint="33"/>
          </w:tcPr>
          <w:p w14:paraId="38164DEF" w14:textId="47111562" w:rsidR="000F33BB" w:rsidRDefault="000F33BB" w:rsidP="000F33BB">
            <w:pPr>
              <w:spacing w:line="276" w:lineRule="auto"/>
              <w:rPr>
                <w:rFonts w:ascii="Arial" w:eastAsia="Arial" w:hAnsi="Arial" w:cs="Arial"/>
                <w:bCs/>
              </w:rPr>
            </w:pPr>
            <w:r>
              <w:rPr>
                <w:rFonts w:ascii="Arial" w:eastAsia="Arial" w:hAnsi="Arial" w:cs="Arial"/>
                <w:b/>
              </w:rPr>
              <w:t>Financiamiento</w:t>
            </w:r>
          </w:p>
        </w:tc>
        <w:tc>
          <w:tcPr>
            <w:tcW w:w="6565" w:type="dxa"/>
          </w:tcPr>
          <w:p w14:paraId="4AB89520" w14:textId="45A44E4E" w:rsidR="000F33BB" w:rsidRDefault="000F33BB" w:rsidP="000F33BB">
            <w:pPr>
              <w:spacing w:line="276" w:lineRule="auto"/>
              <w:rPr>
                <w:rFonts w:ascii="Arial" w:eastAsia="Arial" w:hAnsi="Arial" w:cs="Arial"/>
                <w:bCs/>
              </w:rPr>
            </w:pPr>
            <w:r>
              <w:rPr>
                <w:rFonts w:ascii="Arial" w:eastAsia="Arial" w:hAnsi="Arial" w:cs="Arial"/>
              </w:rPr>
              <w:t>Recursos internos del establecimiento.</w:t>
            </w:r>
          </w:p>
        </w:tc>
      </w:tr>
      <w:tr w:rsidR="000F33BB" w14:paraId="1F481CE7" w14:textId="77777777" w:rsidTr="000F33BB">
        <w:tc>
          <w:tcPr>
            <w:tcW w:w="2263" w:type="dxa"/>
            <w:shd w:val="clear" w:color="auto" w:fill="D9F2D0" w:themeFill="accent6" w:themeFillTint="33"/>
          </w:tcPr>
          <w:p w14:paraId="2E1B5090" w14:textId="2BB842C2" w:rsidR="000F33BB" w:rsidRDefault="000F33BB" w:rsidP="000F33BB">
            <w:pPr>
              <w:spacing w:line="276" w:lineRule="auto"/>
              <w:rPr>
                <w:rFonts w:ascii="Arial" w:eastAsia="Arial" w:hAnsi="Arial" w:cs="Arial"/>
                <w:bCs/>
              </w:rPr>
            </w:pPr>
            <w:r>
              <w:rPr>
                <w:rFonts w:ascii="Arial" w:eastAsia="Arial" w:hAnsi="Arial" w:cs="Arial"/>
                <w:b/>
              </w:rPr>
              <w:t>Ejecutores</w:t>
            </w:r>
          </w:p>
        </w:tc>
        <w:tc>
          <w:tcPr>
            <w:tcW w:w="6565" w:type="dxa"/>
          </w:tcPr>
          <w:p w14:paraId="68EE7695" w14:textId="4AE46411" w:rsidR="000F33BB" w:rsidRDefault="000F33BB" w:rsidP="000F33BB">
            <w:pPr>
              <w:spacing w:line="276" w:lineRule="auto"/>
              <w:rPr>
                <w:rFonts w:ascii="Arial" w:eastAsia="Arial" w:hAnsi="Arial" w:cs="Arial"/>
                <w:bCs/>
              </w:rPr>
            </w:pPr>
            <w:r>
              <w:rPr>
                <w:rFonts w:ascii="Arial" w:eastAsia="Arial" w:hAnsi="Arial" w:cs="Arial"/>
              </w:rPr>
              <w:t>Convivencia Escolar - Encargado de F.C. - TRICEL - Docentes</w:t>
            </w:r>
          </w:p>
        </w:tc>
      </w:tr>
      <w:tr w:rsidR="000F33BB" w14:paraId="40B03A74" w14:textId="77777777" w:rsidTr="000F33BB">
        <w:tc>
          <w:tcPr>
            <w:tcW w:w="2263" w:type="dxa"/>
            <w:shd w:val="clear" w:color="auto" w:fill="D9F2D0" w:themeFill="accent6" w:themeFillTint="33"/>
          </w:tcPr>
          <w:p w14:paraId="2C899D8A" w14:textId="41180FCE" w:rsidR="000F33BB" w:rsidRDefault="000F33BB" w:rsidP="000F33BB">
            <w:pPr>
              <w:spacing w:line="276" w:lineRule="auto"/>
              <w:rPr>
                <w:rFonts w:ascii="Arial" w:eastAsia="Arial" w:hAnsi="Arial" w:cs="Arial"/>
                <w:bCs/>
              </w:rPr>
            </w:pPr>
            <w:r>
              <w:rPr>
                <w:rFonts w:ascii="Arial" w:eastAsia="Arial" w:hAnsi="Arial" w:cs="Arial"/>
                <w:b/>
              </w:rPr>
              <w:t>Evidencia</w:t>
            </w:r>
          </w:p>
        </w:tc>
        <w:tc>
          <w:tcPr>
            <w:tcW w:w="6565" w:type="dxa"/>
          </w:tcPr>
          <w:p w14:paraId="3E096EF8" w14:textId="77777777" w:rsidR="000F33BB" w:rsidRDefault="000F33BB" w:rsidP="000F33BB">
            <w:pPr>
              <w:rPr>
                <w:rFonts w:ascii="Arial" w:eastAsia="Arial" w:hAnsi="Arial" w:cs="Arial"/>
              </w:rPr>
            </w:pPr>
            <w:r>
              <w:rPr>
                <w:rFonts w:ascii="Arial" w:eastAsia="Arial" w:hAnsi="Arial" w:cs="Arial"/>
              </w:rPr>
              <w:t>- Listas de votantes (firmas o nombres).</w:t>
            </w:r>
          </w:p>
          <w:p w14:paraId="6CE4CF10" w14:textId="77777777" w:rsidR="000F33BB" w:rsidRDefault="000F33BB" w:rsidP="000F33BB">
            <w:pPr>
              <w:spacing w:line="276" w:lineRule="auto"/>
              <w:rPr>
                <w:rFonts w:ascii="Arial" w:eastAsia="Arial" w:hAnsi="Arial" w:cs="Arial"/>
              </w:rPr>
            </w:pPr>
            <w:r>
              <w:rPr>
                <w:rFonts w:ascii="Arial" w:eastAsia="Arial" w:hAnsi="Arial" w:cs="Arial"/>
              </w:rPr>
              <w:t>- Actas de escrutinio.</w:t>
            </w:r>
          </w:p>
          <w:p w14:paraId="3BF4FD8F" w14:textId="4E8FEA24" w:rsidR="00595173" w:rsidRPr="00595173" w:rsidRDefault="00595173" w:rsidP="00595173">
            <w:pPr>
              <w:rPr>
                <w:rFonts w:ascii="Arial" w:eastAsia="Arial" w:hAnsi="Arial" w:cs="Arial"/>
              </w:rPr>
            </w:pPr>
            <w:r>
              <w:rPr>
                <w:rFonts w:ascii="Arial" w:eastAsia="Arial" w:hAnsi="Arial" w:cs="Arial"/>
              </w:rPr>
              <w:t xml:space="preserve">- </w:t>
            </w:r>
            <w:r w:rsidRPr="004D00BA">
              <w:rPr>
                <w:rFonts w:ascii="Arial" w:eastAsia="Arial" w:hAnsi="Arial" w:cs="Arial"/>
              </w:rPr>
              <w:t>Fotografías u otras evidencias en RRSS o plataforma interna</w:t>
            </w:r>
            <w:r>
              <w:rPr>
                <w:rFonts w:ascii="Arial" w:eastAsia="Arial" w:hAnsi="Arial" w:cs="Arial"/>
              </w:rPr>
              <w:t>.</w:t>
            </w:r>
          </w:p>
        </w:tc>
      </w:tr>
    </w:tbl>
    <w:p w14:paraId="6F54B7EE" w14:textId="55E003D6" w:rsidR="001D2A34" w:rsidRDefault="001D2A34"/>
    <w:tbl>
      <w:tblPr>
        <w:tblStyle w:val="Tablaconcuadrcula"/>
        <w:tblW w:w="0" w:type="auto"/>
        <w:tblLook w:val="04A0" w:firstRow="1" w:lastRow="0" w:firstColumn="1" w:lastColumn="0" w:noHBand="0" w:noVBand="1"/>
      </w:tblPr>
      <w:tblGrid>
        <w:gridCol w:w="2263"/>
        <w:gridCol w:w="6565"/>
      </w:tblGrid>
      <w:tr w:rsidR="001D2A34" w14:paraId="489909C9" w14:textId="77777777" w:rsidTr="002C2B40">
        <w:tc>
          <w:tcPr>
            <w:tcW w:w="2263" w:type="dxa"/>
            <w:shd w:val="clear" w:color="auto" w:fill="D9F2D0" w:themeFill="accent6" w:themeFillTint="33"/>
          </w:tcPr>
          <w:p w14:paraId="2DF5AF6C" w14:textId="7AD8451B" w:rsidR="001D2A34" w:rsidRDefault="001D2A34" w:rsidP="002C2B4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6</w:t>
            </w:r>
          </w:p>
        </w:tc>
        <w:tc>
          <w:tcPr>
            <w:tcW w:w="6565" w:type="dxa"/>
          </w:tcPr>
          <w:p w14:paraId="45577E67" w14:textId="738D3BE8" w:rsidR="001D2A34" w:rsidRDefault="001D2A34" w:rsidP="002C2B40">
            <w:pPr>
              <w:spacing w:line="276" w:lineRule="auto"/>
              <w:rPr>
                <w:rFonts w:ascii="Arial" w:eastAsia="Arial" w:hAnsi="Arial" w:cs="Arial"/>
                <w:bCs/>
              </w:rPr>
            </w:pPr>
            <w:r>
              <w:rPr>
                <w:rFonts w:ascii="Arial" w:eastAsia="Arial" w:hAnsi="Arial" w:cs="Arial"/>
                <w:b/>
              </w:rPr>
              <w:t>Consejo Escolar</w:t>
            </w:r>
          </w:p>
        </w:tc>
      </w:tr>
      <w:tr w:rsidR="001D2A34" w14:paraId="0FB93917" w14:textId="77777777" w:rsidTr="002C2B40">
        <w:tc>
          <w:tcPr>
            <w:tcW w:w="2263" w:type="dxa"/>
            <w:shd w:val="clear" w:color="auto" w:fill="D9F2D0" w:themeFill="accent6" w:themeFillTint="33"/>
          </w:tcPr>
          <w:p w14:paraId="32195217" w14:textId="77777777" w:rsidR="001D2A34" w:rsidRDefault="001D2A34" w:rsidP="002C2B40">
            <w:pPr>
              <w:spacing w:line="276" w:lineRule="auto"/>
              <w:rPr>
                <w:rFonts w:ascii="Arial" w:eastAsia="Arial" w:hAnsi="Arial" w:cs="Arial"/>
                <w:bCs/>
              </w:rPr>
            </w:pPr>
            <w:r>
              <w:rPr>
                <w:rFonts w:ascii="Arial" w:eastAsia="Arial" w:hAnsi="Arial" w:cs="Arial"/>
                <w:b/>
              </w:rPr>
              <w:t>Descripción</w:t>
            </w:r>
          </w:p>
        </w:tc>
        <w:tc>
          <w:tcPr>
            <w:tcW w:w="6565" w:type="dxa"/>
          </w:tcPr>
          <w:p w14:paraId="106F0FAE" w14:textId="66AAEBDF" w:rsidR="001D2A34" w:rsidRPr="00B11B51" w:rsidRDefault="001D2A34" w:rsidP="002C2B40">
            <w:pPr>
              <w:spacing w:line="276" w:lineRule="auto"/>
              <w:jc w:val="both"/>
              <w:rPr>
                <w:rFonts w:ascii="Arial" w:eastAsia="Arial" w:hAnsi="Arial" w:cs="Arial"/>
                <w:bCs/>
              </w:rPr>
            </w:pPr>
            <w:r w:rsidRPr="00B11B51">
              <w:rPr>
                <w:rFonts w:ascii="Arial" w:eastAsia="Arial" w:hAnsi="Arial" w:cs="Arial"/>
                <w:bCs/>
              </w:rPr>
              <w:t xml:space="preserve">De acuerdo con el Decreto Exento </w:t>
            </w:r>
            <w:proofErr w:type="spellStart"/>
            <w:r w:rsidRPr="00B11B51">
              <w:rPr>
                <w:rFonts w:ascii="Arial" w:eastAsia="Arial" w:hAnsi="Arial" w:cs="Arial"/>
                <w:bCs/>
              </w:rPr>
              <w:t>N°</w:t>
            </w:r>
            <w:proofErr w:type="spellEnd"/>
            <w:r w:rsidRPr="00B11B51">
              <w:rPr>
                <w:rFonts w:ascii="Arial" w:eastAsia="Arial" w:hAnsi="Arial" w:cs="Arial"/>
                <w:bCs/>
              </w:rPr>
              <w:t xml:space="preserve"> 24 del MINEDUC (2005), se realizarán sesiones del Consejo Escolar con participación de representantes de los distintos estamentos de la comunidad educativa, incluyendo al estamento estudiantil de enseñanza media. </w:t>
            </w:r>
            <w:r w:rsidR="00B11B51" w:rsidRPr="00B11B51">
              <w:rPr>
                <w:rFonts w:ascii="Arial" w:eastAsia="Arial" w:hAnsi="Arial" w:cs="Arial"/>
                <w:bCs/>
              </w:rPr>
              <w:t>Estas sesiones permitirán debatir asuntos relevantes del quehacer institucional, canalizar propuestas de mejora y fortalecer la participación efectiva, inclusiva y democrática de la comunidad educativa. Las reuniones se realizarán como mínimo cuatro veces al año, conforme lo exige la normativa, y serán presididas por la Dirección del establecimiento.</w:t>
            </w:r>
          </w:p>
        </w:tc>
      </w:tr>
      <w:tr w:rsidR="001D2A34" w14:paraId="0B8A5A6B" w14:textId="77777777" w:rsidTr="002C2B40">
        <w:tc>
          <w:tcPr>
            <w:tcW w:w="2263" w:type="dxa"/>
            <w:shd w:val="clear" w:color="auto" w:fill="D9F2D0" w:themeFill="accent6" w:themeFillTint="33"/>
          </w:tcPr>
          <w:p w14:paraId="4FCFE7A5" w14:textId="77777777" w:rsidR="001D2A34" w:rsidRDefault="001D2A34" w:rsidP="002C2B40">
            <w:pPr>
              <w:spacing w:line="276" w:lineRule="auto"/>
              <w:rPr>
                <w:rFonts w:ascii="Arial" w:eastAsia="Arial" w:hAnsi="Arial" w:cs="Arial"/>
                <w:bCs/>
              </w:rPr>
            </w:pPr>
            <w:r>
              <w:rPr>
                <w:rFonts w:ascii="Arial" w:eastAsia="Arial" w:hAnsi="Arial" w:cs="Arial"/>
                <w:b/>
              </w:rPr>
              <w:lastRenderedPageBreak/>
              <w:t>Objetivo</w:t>
            </w:r>
          </w:p>
        </w:tc>
        <w:tc>
          <w:tcPr>
            <w:tcW w:w="6565" w:type="dxa"/>
          </w:tcPr>
          <w:p w14:paraId="75F678EF" w14:textId="2D5495C0" w:rsidR="001D2A34" w:rsidRPr="00B11B51" w:rsidRDefault="00B11B51" w:rsidP="002C2B40">
            <w:pPr>
              <w:spacing w:line="276" w:lineRule="auto"/>
              <w:jc w:val="both"/>
              <w:rPr>
                <w:rFonts w:ascii="Arial" w:eastAsia="Arial" w:hAnsi="Arial" w:cs="Arial"/>
              </w:rPr>
            </w:pPr>
            <w:r w:rsidRPr="00B11B51">
              <w:rPr>
                <w:rFonts w:ascii="Arial" w:eastAsia="Arial" w:hAnsi="Arial" w:cs="Arial"/>
              </w:rPr>
              <w:t>Fortalecer el ejercicio de una ciudadanía activa y democrática dentro de la comunidad escolar, promoviendo el involucramiento de sus diversos actores en procesos de deliberación y toma de decisiones institucionales, de acuerdo con lo dispuesto en el Decreto 24/2005,</w:t>
            </w:r>
            <w:r w:rsidRPr="00B11B51">
              <w:t xml:space="preserve"> </w:t>
            </w:r>
            <w:r w:rsidRPr="00B11B51">
              <w:rPr>
                <w:rFonts w:ascii="Arial" w:eastAsia="Arial" w:hAnsi="Arial" w:cs="Arial"/>
              </w:rPr>
              <w:t>que reconoce el Consejo Escolar como un espacio clave de participación, consulta y orientación sobre temas relevantes para el funcionamiento del establecimiento.</w:t>
            </w:r>
          </w:p>
        </w:tc>
      </w:tr>
      <w:tr w:rsidR="001D2A34" w14:paraId="1392A933" w14:textId="77777777" w:rsidTr="002C2B40">
        <w:tc>
          <w:tcPr>
            <w:tcW w:w="2263" w:type="dxa"/>
            <w:vMerge w:val="restart"/>
            <w:shd w:val="clear" w:color="auto" w:fill="D9F2D0" w:themeFill="accent6" w:themeFillTint="33"/>
          </w:tcPr>
          <w:p w14:paraId="417278D1" w14:textId="77777777" w:rsidR="001D2A34" w:rsidRPr="00141DFF" w:rsidRDefault="001D2A34" w:rsidP="002C2B40">
            <w:pPr>
              <w:spacing w:line="276" w:lineRule="auto"/>
              <w:rPr>
                <w:rFonts w:ascii="Arial" w:eastAsia="Arial" w:hAnsi="Arial" w:cs="Arial"/>
                <w:b/>
              </w:rPr>
            </w:pPr>
            <w:r w:rsidRPr="00141DFF">
              <w:rPr>
                <w:rFonts w:ascii="Arial" w:eastAsia="Arial" w:hAnsi="Arial" w:cs="Arial"/>
                <w:b/>
              </w:rPr>
              <w:t>Fechas</w:t>
            </w:r>
          </w:p>
          <w:p w14:paraId="55BB7C6F" w14:textId="32DD0021" w:rsidR="00141DFF" w:rsidRPr="00141DFF" w:rsidRDefault="00141DFF" w:rsidP="002C2B40">
            <w:pPr>
              <w:spacing w:line="276" w:lineRule="auto"/>
              <w:rPr>
                <w:rFonts w:ascii="Arial" w:eastAsia="Arial" w:hAnsi="Arial" w:cs="Arial"/>
                <w:b/>
              </w:rPr>
            </w:pPr>
            <w:r w:rsidRPr="00141DFF">
              <w:rPr>
                <w:rFonts w:ascii="Arial" w:eastAsia="Arial" w:hAnsi="Arial" w:cs="Arial"/>
                <w:b/>
              </w:rPr>
              <w:t>4 por año</w:t>
            </w:r>
          </w:p>
        </w:tc>
        <w:tc>
          <w:tcPr>
            <w:tcW w:w="6565" w:type="dxa"/>
          </w:tcPr>
          <w:p w14:paraId="14A185B2" w14:textId="0FCF58D0" w:rsidR="001D2A34" w:rsidRDefault="001D2A34" w:rsidP="002C2B40">
            <w:pPr>
              <w:spacing w:line="276" w:lineRule="auto"/>
              <w:rPr>
                <w:rFonts w:ascii="Arial" w:eastAsia="Arial" w:hAnsi="Arial" w:cs="Arial"/>
                <w:bCs/>
              </w:rPr>
            </w:pPr>
            <w:r>
              <w:rPr>
                <w:rFonts w:ascii="Arial" w:eastAsia="Arial" w:hAnsi="Arial" w:cs="Arial"/>
                <w:b/>
              </w:rPr>
              <w:t xml:space="preserve">Inicio: </w:t>
            </w:r>
            <w:r w:rsidR="00B11B51">
              <w:rPr>
                <w:rFonts w:ascii="Arial" w:eastAsia="Arial" w:hAnsi="Arial" w:cs="Arial"/>
                <w:b/>
              </w:rPr>
              <w:t>Abril</w:t>
            </w:r>
          </w:p>
        </w:tc>
      </w:tr>
      <w:tr w:rsidR="001D2A34" w14:paraId="25819BE3" w14:textId="77777777" w:rsidTr="002C2B40">
        <w:tc>
          <w:tcPr>
            <w:tcW w:w="2263" w:type="dxa"/>
            <w:vMerge/>
            <w:shd w:val="clear" w:color="auto" w:fill="D9F2D0" w:themeFill="accent6" w:themeFillTint="33"/>
          </w:tcPr>
          <w:p w14:paraId="7C71D175" w14:textId="77777777" w:rsidR="001D2A34" w:rsidRDefault="001D2A34" w:rsidP="002C2B40">
            <w:pPr>
              <w:spacing w:line="276" w:lineRule="auto"/>
              <w:rPr>
                <w:rFonts w:ascii="Arial" w:eastAsia="Arial" w:hAnsi="Arial" w:cs="Arial"/>
                <w:bCs/>
              </w:rPr>
            </w:pPr>
          </w:p>
        </w:tc>
        <w:tc>
          <w:tcPr>
            <w:tcW w:w="6565" w:type="dxa"/>
          </w:tcPr>
          <w:p w14:paraId="357D5DBB" w14:textId="1ED16A2F" w:rsidR="001D2A34" w:rsidRDefault="001D2A34" w:rsidP="002C2B40">
            <w:pPr>
              <w:spacing w:line="276" w:lineRule="auto"/>
              <w:rPr>
                <w:rFonts w:ascii="Arial" w:eastAsia="Arial" w:hAnsi="Arial" w:cs="Arial"/>
                <w:bCs/>
              </w:rPr>
            </w:pPr>
            <w:r>
              <w:rPr>
                <w:rFonts w:ascii="Arial" w:eastAsia="Arial" w:hAnsi="Arial" w:cs="Arial"/>
                <w:b/>
              </w:rPr>
              <w:t xml:space="preserve">Término: </w:t>
            </w:r>
            <w:r w:rsidR="00B11B51">
              <w:rPr>
                <w:rFonts w:ascii="Arial" w:eastAsia="Arial" w:hAnsi="Arial" w:cs="Arial"/>
                <w:b/>
              </w:rPr>
              <w:t>Noviembre</w:t>
            </w:r>
          </w:p>
        </w:tc>
      </w:tr>
      <w:tr w:rsidR="001D2A34" w14:paraId="097C54AC" w14:textId="77777777" w:rsidTr="002C2B40">
        <w:tc>
          <w:tcPr>
            <w:tcW w:w="2263" w:type="dxa"/>
            <w:shd w:val="clear" w:color="auto" w:fill="D9F2D0" w:themeFill="accent6" w:themeFillTint="33"/>
          </w:tcPr>
          <w:p w14:paraId="78461BD8" w14:textId="77777777" w:rsidR="001D2A34" w:rsidRDefault="001D2A34" w:rsidP="002C2B40">
            <w:pPr>
              <w:spacing w:line="276" w:lineRule="auto"/>
              <w:rPr>
                <w:rFonts w:ascii="Arial" w:eastAsia="Arial" w:hAnsi="Arial" w:cs="Arial"/>
                <w:bCs/>
              </w:rPr>
            </w:pPr>
            <w:r>
              <w:rPr>
                <w:rFonts w:ascii="Arial" w:eastAsia="Arial" w:hAnsi="Arial" w:cs="Arial"/>
                <w:b/>
              </w:rPr>
              <w:t>Responsable (s)</w:t>
            </w:r>
          </w:p>
        </w:tc>
        <w:tc>
          <w:tcPr>
            <w:tcW w:w="6565" w:type="dxa"/>
          </w:tcPr>
          <w:p w14:paraId="34A71924" w14:textId="10224A3A" w:rsidR="001D2A34" w:rsidRDefault="00B11B51" w:rsidP="002C2B40">
            <w:pPr>
              <w:spacing w:line="276" w:lineRule="auto"/>
              <w:rPr>
                <w:rFonts w:ascii="Arial" w:eastAsia="Arial" w:hAnsi="Arial" w:cs="Arial"/>
                <w:bCs/>
              </w:rPr>
            </w:pPr>
            <w:r>
              <w:rPr>
                <w:rFonts w:ascii="Arial" w:eastAsia="Arial" w:hAnsi="Arial" w:cs="Arial"/>
              </w:rPr>
              <w:t xml:space="preserve">Equipo Directivo - </w:t>
            </w:r>
            <w:r w:rsidR="001D2A34">
              <w:rPr>
                <w:rFonts w:ascii="Arial" w:eastAsia="Arial" w:hAnsi="Arial" w:cs="Arial"/>
              </w:rPr>
              <w:t xml:space="preserve">Convivencia Escolar </w:t>
            </w:r>
            <w:r>
              <w:rPr>
                <w:rFonts w:ascii="Arial" w:eastAsia="Arial" w:hAnsi="Arial" w:cs="Arial"/>
              </w:rPr>
              <w:t>-</w:t>
            </w:r>
            <w:r w:rsidR="001D2A34">
              <w:rPr>
                <w:rFonts w:ascii="Arial" w:eastAsia="Arial" w:hAnsi="Arial" w:cs="Arial"/>
              </w:rPr>
              <w:t xml:space="preserve"> </w:t>
            </w:r>
            <w:r>
              <w:rPr>
                <w:rFonts w:ascii="Arial" w:eastAsia="Arial" w:hAnsi="Arial" w:cs="Arial"/>
              </w:rPr>
              <w:t>Encargado de F.C.</w:t>
            </w:r>
          </w:p>
        </w:tc>
      </w:tr>
      <w:tr w:rsidR="00B11B51" w14:paraId="76D69938" w14:textId="77777777" w:rsidTr="002C2B40">
        <w:tc>
          <w:tcPr>
            <w:tcW w:w="2263" w:type="dxa"/>
            <w:shd w:val="clear" w:color="auto" w:fill="D9F2D0" w:themeFill="accent6" w:themeFillTint="33"/>
          </w:tcPr>
          <w:p w14:paraId="01C8EEC1" w14:textId="77777777" w:rsidR="00B11B51" w:rsidRDefault="00B11B51" w:rsidP="00B11B51">
            <w:pPr>
              <w:spacing w:line="276" w:lineRule="auto"/>
              <w:rPr>
                <w:rFonts w:ascii="Arial" w:eastAsia="Arial" w:hAnsi="Arial" w:cs="Arial"/>
                <w:bCs/>
              </w:rPr>
            </w:pPr>
            <w:r>
              <w:rPr>
                <w:rFonts w:ascii="Arial" w:eastAsia="Arial" w:hAnsi="Arial" w:cs="Arial"/>
                <w:b/>
              </w:rPr>
              <w:t>Recursos</w:t>
            </w:r>
          </w:p>
        </w:tc>
        <w:tc>
          <w:tcPr>
            <w:tcW w:w="6565" w:type="dxa"/>
          </w:tcPr>
          <w:p w14:paraId="147C124C" w14:textId="3102B95D" w:rsidR="00B11B51" w:rsidRDefault="00B11B51" w:rsidP="00B11B51">
            <w:pPr>
              <w:spacing w:line="276" w:lineRule="auto"/>
              <w:rPr>
                <w:rFonts w:ascii="Arial" w:eastAsia="Arial" w:hAnsi="Arial" w:cs="Arial"/>
                <w:bCs/>
              </w:rPr>
            </w:pPr>
            <w:r>
              <w:rPr>
                <w:rFonts w:ascii="Arial" w:eastAsia="Arial" w:hAnsi="Arial" w:cs="Arial"/>
              </w:rPr>
              <w:t>Recursos internos del establecimiento.</w:t>
            </w:r>
          </w:p>
        </w:tc>
      </w:tr>
      <w:tr w:rsidR="001D2A34" w14:paraId="077DA82D" w14:textId="77777777" w:rsidTr="002C2B40">
        <w:tc>
          <w:tcPr>
            <w:tcW w:w="2263" w:type="dxa"/>
            <w:shd w:val="clear" w:color="auto" w:fill="D9F2D0" w:themeFill="accent6" w:themeFillTint="33"/>
          </w:tcPr>
          <w:p w14:paraId="21C0DF40" w14:textId="77777777" w:rsidR="001D2A34" w:rsidRDefault="001D2A34" w:rsidP="002C2B40">
            <w:pPr>
              <w:spacing w:line="276" w:lineRule="auto"/>
              <w:rPr>
                <w:rFonts w:ascii="Arial" w:eastAsia="Arial" w:hAnsi="Arial" w:cs="Arial"/>
                <w:bCs/>
              </w:rPr>
            </w:pPr>
            <w:r>
              <w:rPr>
                <w:rFonts w:ascii="Arial" w:eastAsia="Arial" w:hAnsi="Arial" w:cs="Arial"/>
                <w:b/>
              </w:rPr>
              <w:t>Financiamiento</w:t>
            </w:r>
          </w:p>
        </w:tc>
        <w:tc>
          <w:tcPr>
            <w:tcW w:w="6565" w:type="dxa"/>
          </w:tcPr>
          <w:p w14:paraId="7F414EEC" w14:textId="77777777" w:rsidR="001D2A34" w:rsidRDefault="001D2A34" w:rsidP="002C2B40">
            <w:pPr>
              <w:spacing w:line="276" w:lineRule="auto"/>
              <w:rPr>
                <w:rFonts w:ascii="Arial" w:eastAsia="Arial" w:hAnsi="Arial" w:cs="Arial"/>
                <w:bCs/>
              </w:rPr>
            </w:pPr>
            <w:r>
              <w:rPr>
                <w:rFonts w:ascii="Arial" w:eastAsia="Arial" w:hAnsi="Arial" w:cs="Arial"/>
              </w:rPr>
              <w:t>Recursos internos del establecimiento.</w:t>
            </w:r>
          </w:p>
        </w:tc>
      </w:tr>
      <w:tr w:rsidR="001D2A34" w14:paraId="15C4E363" w14:textId="77777777" w:rsidTr="002C2B40">
        <w:tc>
          <w:tcPr>
            <w:tcW w:w="2263" w:type="dxa"/>
            <w:shd w:val="clear" w:color="auto" w:fill="D9F2D0" w:themeFill="accent6" w:themeFillTint="33"/>
          </w:tcPr>
          <w:p w14:paraId="7AA9844F" w14:textId="77777777" w:rsidR="001D2A34" w:rsidRDefault="001D2A34" w:rsidP="002C2B40">
            <w:pPr>
              <w:spacing w:line="276" w:lineRule="auto"/>
              <w:rPr>
                <w:rFonts w:ascii="Arial" w:eastAsia="Arial" w:hAnsi="Arial" w:cs="Arial"/>
                <w:bCs/>
              </w:rPr>
            </w:pPr>
            <w:r>
              <w:rPr>
                <w:rFonts w:ascii="Arial" w:eastAsia="Arial" w:hAnsi="Arial" w:cs="Arial"/>
                <w:b/>
              </w:rPr>
              <w:t>Ejecutores</w:t>
            </w:r>
          </w:p>
        </w:tc>
        <w:tc>
          <w:tcPr>
            <w:tcW w:w="6565" w:type="dxa"/>
          </w:tcPr>
          <w:p w14:paraId="5445D338" w14:textId="484CDCC6" w:rsidR="001D2A34" w:rsidRDefault="00B11B51" w:rsidP="002C2B40">
            <w:pPr>
              <w:spacing w:line="276" w:lineRule="auto"/>
              <w:rPr>
                <w:rFonts w:ascii="Arial" w:eastAsia="Arial" w:hAnsi="Arial" w:cs="Arial"/>
                <w:bCs/>
              </w:rPr>
            </w:pPr>
            <w:r>
              <w:rPr>
                <w:rFonts w:ascii="Arial" w:eastAsia="Arial" w:hAnsi="Arial" w:cs="Arial"/>
              </w:rPr>
              <w:t>Director – Representantes de los Estamentos Escolares</w:t>
            </w:r>
          </w:p>
        </w:tc>
      </w:tr>
      <w:tr w:rsidR="001D2A34" w14:paraId="084E5FC4" w14:textId="77777777" w:rsidTr="002C2B40">
        <w:tc>
          <w:tcPr>
            <w:tcW w:w="2263" w:type="dxa"/>
            <w:shd w:val="clear" w:color="auto" w:fill="D9F2D0" w:themeFill="accent6" w:themeFillTint="33"/>
          </w:tcPr>
          <w:p w14:paraId="3D5410DA" w14:textId="77777777" w:rsidR="001D2A34" w:rsidRDefault="001D2A34" w:rsidP="002C2B40">
            <w:pPr>
              <w:spacing w:line="276" w:lineRule="auto"/>
              <w:rPr>
                <w:rFonts w:ascii="Arial" w:eastAsia="Arial" w:hAnsi="Arial" w:cs="Arial"/>
                <w:bCs/>
              </w:rPr>
            </w:pPr>
            <w:r>
              <w:rPr>
                <w:rFonts w:ascii="Arial" w:eastAsia="Arial" w:hAnsi="Arial" w:cs="Arial"/>
                <w:b/>
              </w:rPr>
              <w:t>Evidencia</w:t>
            </w:r>
          </w:p>
        </w:tc>
        <w:tc>
          <w:tcPr>
            <w:tcW w:w="6565" w:type="dxa"/>
          </w:tcPr>
          <w:p w14:paraId="5D174466" w14:textId="7D0EC40F" w:rsidR="001D2A34" w:rsidRDefault="001D2A34" w:rsidP="002C2B40">
            <w:pPr>
              <w:rPr>
                <w:rFonts w:ascii="Arial" w:eastAsia="Arial" w:hAnsi="Arial" w:cs="Arial"/>
              </w:rPr>
            </w:pPr>
            <w:r>
              <w:rPr>
                <w:rFonts w:ascii="Arial" w:eastAsia="Arial" w:hAnsi="Arial" w:cs="Arial"/>
              </w:rPr>
              <w:t xml:space="preserve">- </w:t>
            </w:r>
            <w:r w:rsidR="00B11B51">
              <w:rPr>
                <w:rFonts w:ascii="Arial" w:eastAsia="Arial" w:hAnsi="Arial" w:cs="Arial"/>
              </w:rPr>
              <w:t>Actas firmadas de las sesiones del Consejo Escolar.</w:t>
            </w:r>
          </w:p>
          <w:p w14:paraId="60A7E8A6" w14:textId="08237126" w:rsidR="001D2A34" w:rsidRDefault="001D2A34" w:rsidP="002C2B40">
            <w:pPr>
              <w:rPr>
                <w:rFonts w:ascii="Arial" w:eastAsia="Arial" w:hAnsi="Arial" w:cs="Arial"/>
              </w:rPr>
            </w:pPr>
            <w:r>
              <w:rPr>
                <w:rFonts w:ascii="Arial" w:eastAsia="Arial" w:hAnsi="Arial" w:cs="Arial"/>
              </w:rPr>
              <w:t xml:space="preserve">- </w:t>
            </w:r>
            <w:r w:rsidR="00B11B51">
              <w:rPr>
                <w:rFonts w:ascii="Arial" w:eastAsia="Arial" w:hAnsi="Arial" w:cs="Arial"/>
              </w:rPr>
              <w:t>Registro de Participación/Asistencia.</w:t>
            </w:r>
          </w:p>
          <w:p w14:paraId="24952237" w14:textId="0D676F1D" w:rsidR="001D2A34" w:rsidRDefault="001D2A34" w:rsidP="002C2B40">
            <w:pPr>
              <w:spacing w:line="276" w:lineRule="auto"/>
              <w:rPr>
                <w:rFonts w:ascii="Arial" w:eastAsia="Arial" w:hAnsi="Arial" w:cs="Arial"/>
                <w:bCs/>
              </w:rPr>
            </w:pPr>
            <w:r>
              <w:rPr>
                <w:rFonts w:ascii="Arial" w:eastAsia="Arial" w:hAnsi="Arial" w:cs="Arial"/>
              </w:rPr>
              <w:t xml:space="preserve">- </w:t>
            </w:r>
            <w:r w:rsidR="00B11B51">
              <w:rPr>
                <w:rFonts w:ascii="Arial" w:eastAsia="Arial" w:hAnsi="Arial" w:cs="Arial"/>
              </w:rPr>
              <w:t>Informe del Consejo Escolar (cuando corresponda).</w:t>
            </w:r>
          </w:p>
        </w:tc>
      </w:tr>
    </w:tbl>
    <w:p w14:paraId="3425ECAE" w14:textId="77777777" w:rsidR="001D2A34" w:rsidRDefault="001D2A34"/>
    <w:tbl>
      <w:tblPr>
        <w:tblStyle w:val="Tablaconcuadrcula"/>
        <w:tblW w:w="0" w:type="auto"/>
        <w:tblLook w:val="04A0" w:firstRow="1" w:lastRow="0" w:firstColumn="1" w:lastColumn="0" w:noHBand="0" w:noVBand="1"/>
      </w:tblPr>
      <w:tblGrid>
        <w:gridCol w:w="2263"/>
        <w:gridCol w:w="6565"/>
      </w:tblGrid>
      <w:tr w:rsidR="00B87EAC" w14:paraId="4143D3D2" w14:textId="77777777" w:rsidTr="0056514B">
        <w:tc>
          <w:tcPr>
            <w:tcW w:w="2263" w:type="dxa"/>
            <w:shd w:val="clear" w:color="auto" w:fill="D9F2D0" w:themeFill="accent6" w:themeFillTint="33"/>
          </w:tcPr>
          <w:p w14:paraId="30934094" w14:textId="3BA38952" w:rsidR="00B87EAC" w:rsidRDefault="00B87EAC" w:rsidP="0056514B">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7</w:t>
            </w:r>
          </w:p>
        </w:tc>
        <w:tc>
          <w:tcPr>
            <w:tcW w:w="6565" w:type="dxa"/>
          </w:tcPr>
          <w:p w14:paraId="1C2136E6" w14:textId="4B101D90" w:rsidR="00B87EAC" w:rsidRDefault="00B87EAC" w:rsidP="0056514B">
            <w:pPr>
              <w:spacing w:line="276" w:lineRule="auto"/>
              <w:rPr>
                <w:rFonts w:ascii="Arial" w:eastAsia="Arial" w:hAnsi="Arial" w:cs="Arial"/>
                <w:bCs/>
              </w:rPr>
            </w:pPr>
            <w:r>
              <w:rPr>
                <w:rFonts w:ascii="Arial" w:eastAsia="Arial" w:hAnsi="Arial" w:cs="Arial"/>
                <w:b/>
              </w:rPr>
              <w:t>Comunidades de Aprendizaje</w:t>
            </w:r>
          </w:p>
        </w:tc>
      </w:tr>
      <w:tr w:rsidR="00B87EAC" w14:paraId="7E1385F4" w14:textId="77777777" w:rsidTr="0056514B">
        <w:tc>
          <w:tcPr>
            <w:tcW w:w="2263" w:type="dxa"/>
            <w:shd w:val="clear" w:color="auto" w:fill="D9F2D0" w:themeFill="accent6" w:themeFillTint="33"/>
          </w:tcPr>
          <w:p w14:paraId="6221F6F4" w14:textId="77777777" w:rsidR="00B87EAC" w:rsidRDefault="00B87EAC" w:rsidP="0056514B">
            <w:pPr>
              <w:spacing w:line="276" w:lineRule="auto"/>
              <w:rPr>
                <w:rFonts w:ascii="Arial" w:eastAsia="Arial" w:hAnsi="Arial" w:cs="Arial"/>
                <w:bCs/>
              </w:rPr>
            </w:pPr>
            <w:r>
              <w:rPr>
                <w:rFonts w:ascii="Arial" w:eastAsia="Arial" w:hAnsi="Arial" w:cs="Arial"/>
                <w:b/>
              </w:rPr>
              <w:t>Descripción</w:t>
            </w:r>
          </w:p>
        </w:tc>
        <w:tc>
          <w:tcPr>
            <w:tcW w:w="6565" w:type="dxa"/>
          </w:tcPr>
          <w:p w14:paraId="4C0BDC69" w14:textId="3261BFDD" w:rsidR="00B87EAC" w:rsidRPr="00B11B51" w:rsidRDefault="00B87EAC" w:rsidP="00B87EAC">
            <w:pPr>
              <w:jc w:val="both"/>
              <w:rPr>
                <w:rFonts w:ascii="Arial" w:eastAsia="Arial" w:hAnsi="Arial" w:cs="Arial"/>
                <w:bCs/>
              </w:rPr>
            </w:pPr>
            <w:r w:rsidRPr="00B87EAC">
              <w:rPr>
                <w:rFonts w:ascii="Arial" w:eastAsia="Arial" w:hAnsi="Arial" w:cs="Arial"/>
                <w:bCs/>
              </w:rPr>
              <w:t>Las Comunidades de Aprendizaje son instancias periódicas en las que estudiantes, docentes, asistentes de la educación y apoderados/as se reúnen para reflexionar y dialogar sobre temas relevantes para la vida escolar y social, tales como la inclusión, la participación, la convivencia o el rol de la familia. Estas jornadas están pensadas para escuchar activamente, compartir experiencias y fortalecer el sentido de comunidad dentro del colegio, desde un enfoque participativo, ético y colaborativo.</w:t>
            </w:r>
          </w:p>
        </w:tc>
      </w:tr>
      <w:tr w:rsidR="00B87EAC" w14:paraId="2B9F2024" w14:textId="77777777" w:rsidTr="0056514B">
        <w:tc>
          <w:tcPr>
            <w:tcW w:w="2263" w:type="dxa"/>
            <w:shd w:val="clear" w:color="auto" w:fill="D9F2D0" w:themeFill="accent6" w:themeFillTint="33"/>
          </w:tcPr>
          <w:p w14:paraId="4E06CB5D" w14:textId="77777777" w:rsidR="00B87EAC" w:rsidRDefault="00B87EAC" w:rsidP="0056514B">
            <w:pPr>
              <w:spacing w:line="276" w:lineRule="auto"/>
              <w:rPr>
                <w:rFonts w:ascii="Arial" w:eastAsia="Arial" w:hAnsi="Arial" w:cs="Arial"/>
                <w:bCs/>
              </w:rPr>
            </w:pPr>
            <w:r>
              <w:rPr>
                <w:rFonts w:ascii="Arial" w:eastAsia="Arial" w:hAnsi="Arial" w:cs="Arial"/>
                <w:b/>
              </w:rPr>
              <w:t>Objetivo</w:t>
            </w:r>
          </w:p>
        </w:tc>
        <w:tc>
          <w:tcPr>
            <w:tcW w:w="6565" w:type="dxa"/>
          </w:tcPr>
          <w:p w14:paraId="75B49403" w14:textId="36F97892" w:rsidR="00B87EAC" w:rsidRPr="00B11B51" w:rsidRDefault="00B87EAC" w:rsidP="0056514B">
            <w:pPr>
              <w:spacing w:line="276" w:lineRule="auto"/>
              <w:jc w:val="both"/>
              <w:rPr>
                <w:rFonts w:ascii="Arial" w:eastAsia="Arial" w:hAnsi="Arial" w:cs="Arial"/>
              </w:rPr>
            </w:pPr>
            <w:r w:rsidRPr="00B87EAC">
              <w:rPr>
                <w:rFonts w:ascii="Arial" w:eastAsia="Arial" w:hAnsi="Arial" w:cs="Arial"/>
              </w:rPr>
              <w:t>Fomentar en los distintos actores de la comunidad escolar una participación activa, reflexiva y empática mediante espacios de diálogo y trabajo colaborativo, fortaleciendo la construcción de ciudadanía y el desarrollo de una cultura escolar inclusiva y democrática.</w:t>
            </w:r>
          </w:p>
        </w:tc>
      </w:tr>
      <w:tr w:rsidR="00B87EAC" w14:paraId="69E44B50" w14:textId="77777777" w:rsidTr="0056514B">
        <w:tc>
          <w:tcPr>
            <w:tcW w:w="2263" w:type="dxa"/>
            <w:vMerge w:val="restart"/>
            <w:shd w:val="clear" w:color="auto" w:fill="D9F2D0" w:themeFill="accent6" w:themeFillTint="33"/>
          </w:tcPr>
          <w:p w14:paraId="12A0D208" w14:textId="77777777" w:rsidR="00B87EAC" w:rsidRPr="00141DFF" w:rsidRDefault="00B87EAC" w:rsidP="0056514B">
            <w:pPr>
              <w:spacing w:line="276" w:lineRule="auto"/>
              <w:rPr>
                <w:rFonts w:ascii="Arial" w:eastAsia="Arial" w:hAnsi="Arial" w:cs="Arial"/>
                <w:b/>
              </w:rPr>
            </w:pPr>
            <w:r w:rsidRPr="00141DFF">
              <w:rPr>
                <w:rFonts w:ascii="Arial" w:eastAsia="Arial" w:hAnsi="Arial" w:cs="Arial"/>
                <w:b/>
              </w:rPr>
              <w:t>Fechas</w:t>
            </w:r>
          </w:p>
          <w:p w14:paraId="3EA6454A" w14:textId="7A41BD0D" w:rsidR="00B87EAC" w:rsidRPr="00141DFF" w:rsidRDefault="00B87EAC" w:rsidP="0056514B">
            <w:pPr>
              <w:spacing w:line="276" w:lineRule="auto"/>
              <w:rPr>
                <w:rFonts w:ascii="Arial" w:eastAsia="Arial" w:hAnsi="Arial" w:cs="Arial"/>
                <w:b/>
              </w:rPr>
            </w:pPr>
            <w:r>
              <w:rPr>
                <w:rFonts w:ascii="Arial" w:eastAsia="Arial" w:hAnsi="Arial" w:cs="Arial"/>
                <w:b/>
              </w:rPr>
              <w:t>2</w:t>
            </w:r>
            <w:r w:rsidRPr="00141DFF">
              <w:rPr>
                <w:rFonts w:ascii="Arial" w:eastAsia="Arial" w:hAnsi="Arial" w:cs="Arial"/>
                <w:b/>
              </w:rPr>
              <w:t xml:space="preserve"> por año</w:t>
            </w:r>
          </w:p>
        </w:tc>
        <w:tc>
          <w:tcPr>
            <w:tcW w:w="6565" w:type="dxa"/>
          </w:tcPr>
          <w:p w14:paraId="0BBCED32" w14:textId="77777777" w:rsidR="00B87EAC" w:rsidRDefault="00B87EAC" w:rsidP="0056514B">
            <w:pPr>
              <w:spacing w:line="276" w:lineRule="auto"/>
              <w:rPr>
                <w:rFonts w:ascii="Arial" w:eastAsia="Arial" w:hAnsi="Arial" w:cs="Arial"/>
                <w:bCs/>
              </w:rPr>
            </w:pPr>
            <w:r>
              <w:rPr>
                <w:rFonts w:ascii="Arial" w:eastAsia="Arial" w:hAnsi="Arial" w:cs="Arial"/>
                <w:b/>
              </w:rPr>
              <w:t>Inicio: Abril</w:t>
            </w:r>
          </w:p>
        </w:tc>
      </w:tr>
      <w:tr w:rsidR="00B87EAC" w14:paraId="14CDA2C8" w14:textId="77777777" w:rsidTr="0056514B">
        <w:tc>
          <w:tcPr>
            <w:tcW w:w="2263" w:type="dxa"/>
            <w:vMerge/>
            <w:shd w:val="clear" w:color="auto" w:fill="D9F2D0" w:themeFill="accent6" w:themeFillTint="33"/>
          </w:tcPr>
          <w:p w14:paraId="762A2615" w14:textId="77777777" w:rsidR="00B87EAC" w:rsidRDefault="00B87EAC" w:rsidP="0056514B">
            <w:pPr>
              <w:spacing w:line="276" w:lineRule="auto"/>
              <w:rPr>
                <w:rFonts w:ascii="Arial" w:eastAsia="Arial" w:hAnsi="Arial" w:cs="Arial"/>
                <w:bCs/>
              </w:rPr>
            </w:pPr>
          </w:p>
        </w:tc>
        <w:tc>
          <w:tcPr>
            <w:tcW w:w="6565" w:type="dxa"/>
          </w:tcPr>
          <w:p w14:paraId="4A03F4A8" w14:textId="77777777" w:rsidR="00B87EAC" w:rsidRDefault="00B87EAC" w:rsidP="0056514B">
            <w:pPr>
              <w:spacing w:line="276" w:lineRule="auto"/>
              <w:rPr>
                <w:rFonts w:ascii="Arial" w:eastAsia="Arial" w:hAnsi="Arial" w:cs="Arial"/>
                <w:bCs/>
              </w:rPr>
            </w:pPr>
            <w:r>
              <w:rPr>
                <w:rFonts w:ascii="Arial" w:eastAsia="Arial" w:hAnsi="Arial" w:cs="Arial"/>
                <w:b/>
              </w:rPr>
              <w:t>Término: Noviembre</w:t>
            </w:r>
          </w:p>
        </w:tc>
      </w:tr>
      <w:tr w:rsidR="00B87EAC" w14:paraId="514AF40E" w14:textId="77777777" w:rsidTr="0056514B">
        <w:tc>
          <w:tcPr>
            <w:tcW w:w="2263" w:type="dxa"/>
            <w:shd w:val="clear" w:color="auto" w:fill="D9F2D0" w:themeFill="accent6" w:themeFillTint="33"/>
          </w:tcPr>
          <w:p w14:paraId="2FEA8CA7" w14:textId="77777777" w:rsidR="00B87EAC" w:rsidRDefault="00B87EAC" w:rsidP="0056514B">
            <w:pPr>
              <w:spacing w:line="276" w:lineRule="auto"/>
              <w:rPr>
                <w:rFonts w:ascii="Arial" w:eastAsia="Arial" w:hAnsi="Arial" w:cs="Arial"/>
                <w:bCs/>
              </w:rPr>
            </w:pPr>
            <w:r>
              <w:rPr>
                <w:rFonts w:ascii="Arial" w:eastAsia="Arial" w:hAnsi="Arial" w:cs="Arial"/>
                <w:b/>
              </w:rPr>
              <w:t>Responsable (s)</w:t>
            </w:r>
          </w:p>
        </w:tc>
        <w:tc>
          <w:tcPr>
            <w:tcW w:w="6565" w:type="dxa"/>
          </w:tcPr>
          <w:p w14:paraId="5422ACC5" w14:textId="77777777" w:rsidR="00B87EAC" w:rsidRDefault="00B87EAC" w:rsidP="0056514B">
            <w:pPr>
              <w:spacing w:line="276" w:lineRule="auto"/>
              <w:rPr>
                <w:rFonts w:ascii="Arial" w:eastAsia="Arial" w:hAnsi="Arial" w:cs="Arial"/>
                <w:bCs/>
              </w:rPr>
            </w:pPr>
            <w:r>
              <w:rPr>
                <w:rFonts w:ascii="Arial" w:eastAsia="Arial" w:hAnsi="Arial" w:cs="Arial"/>
              </w:rPr>
              <w:t>Equipo Directivo - Convivencia Escolar - Encargado de F.C.</w:t>
            </w:r>
          </w:p>
        </w:tc>
      </w:tr>
      <w:tr w:rsidR="00B87EAC" w14:paraId="5BD7D757" w14:textId="77777777" w:rsidTr="0056514B">
        <w:tc>
          <w:tcPr>
            <w:tcW w:w="2263" w:type="dxa"/>
            <w:shd w:val="clear" w:color="auto" w:fill="D9F2D0" w:themeFill="accent6" w:themeFillTint="33"/>
          </w:tcPr>
          <w:p w14:paraId="4381ABE8" w14:textId="77777777" w:rsidR="00B87EAC" w:rsidRDefault="00B87EAC" w:rsidP="0056514B">
            <w:pPr>
              <w:spacing w:line="276" w:lineRule="auto"/>
              <w:rPr>
                <w:rFonts w:ascii="Arial" w:eastAsia="Arial" w:hAnsi="Arial" w:cs="Arial"/>
                <w:bCs/>
              </w:rPr>
            </w:pPr>
            <w:r>
              <w:rPr>
                <w:rFonts w:ascii="Arial" w:eastAsia="Arial" w:hAnsi="Arial" w:cs="Arial"/>
                <w:b/>
              </w:rPr>
              <w:t>Recursos</w:t>
            </w:r>
          </w:p>
        </w:tc>
        <w:tc>
          <w:tcPr>
            <w:tcW w:w="6565" w:type="dxa"/>
          </w:tcPr>
          <w:p w14:paraId="60ACAF8E" w14:textId="77777777" w:rsidR="00B87EAC" w:rsidRDefault="00B87EAC" w:rsidP="0056514B">
            <w:pPr>
              <w:spacing w:line="276" w:lineRule="auto"/>
              <w:rPr>
                <w:rFonts w:ascii="Arial" w:eastAsia="Arial" w:hAnsi="Arial" w:cs="Arial"/>
                <w:bCs/>
              </w:rPr>
            </w:pPr>
            <w:r>
              <w:rPr>
                <w:rFonts w:ascii="Arial" w:eastAsia="Arial" w:hAnsi="Arial" w:cs="Arial"/>
              </w:rPr>
              <w:t>Recursos internos del establecimiento.</w:t>
            </w:r>
          </w:p>
        </w:tc>
      </w:tr>
      <w:tr w:rsidR="00B87EAC" w14:paraId="7919E838" w14:textId="77777777" w:rsidTr="0056514B">
        <w:tc>
          <w:tcPr>
            <w:tcW w:w="2263" w:type="dxa"/>
            <w:shd w:val="clear" w:color="auto" w:fill="D9F2D0" w:themeFill="accent6" w:themeFillTint="33"/>
          </w:tcPr>
          <w:p w14:paraId="026D0F02" w14:textId="77777777" w:rsidR="00B87EAC" w:rsidRDefault="00B87EAC" w:rsidP="0056514B">
            <w:pPr>
              <w:spacing w:line="276" w:lineRule="auto"/>
              <w:rPr>
                <w:rFonts w:ascii="Arial" w:eastAsia="Arial" w:hAnsi="Arial" w:cs="Arial"/>
                <w:bCs/>
              </w:rPr>
            </w:pPr>
            <w:r>
              <w:rPr>
                <w:rFonts w:ascii="Arial" w:eastAsia="Arial" w:hAnsi="Arial" w:cs="Arial"/>
                <w:b/>
              </w:rPr>
              <w:t>Financiamiento</w:t>
            </w:r>
          </w:p>
        </w:tc>
        <w:tc>
          <w:tcPr>
            <w:tcW w:w="6565" w:type="dxa"/>
          </w:tcPr>
          <w:p w14:paraId="2CE57082" w14:textId="77777777" w:rsidR="00B87EAC" w:rsidRDefault="00B87EAC" w:rsidP="0056514B">
            <w:pPr>
              <w:spacing w:line="276" w:lineRule="auto"/>
              <w:rPr>
                <w:rFonts w:ascii="Arial" w:eastAsia="Arial" w:hAnsi="Arial" w:cs="Arial"/>
                <w:bCs/>
              </w:rPr>
            </w:pPr>
            <w:r>
              <w:rPr>
                <w:rFonts w:ascii="Arial" w:eastAsia="Arial" w:hAnsi="Arial" w:cs="Arial"/>
              </w:rPr>
              <w:t>Recursos internos del establecimiento.</w:t>
            </w:r>
          </w:p>
        </w:tc>
      </w:tr>
      <w:tr w:rsidR="00B87EAC" w14:paraId="4953FB60" w14:textId="77777777" w:rsidTr="0056514B">
        <w:tc>
          <w:tcPr>
            <w:tcW w:w="2263" w:type="dxa"/>
            <w:shd w:val="clear" w:color="auto" w:fill="D9F2D0" w:themeFill="accent6" w:themeFillTint="33"/>
          </w:tcPr>
          <w:p w14:paraId="71EE97A3" w14:textId="77777777" w:rsidR="00B87EAC" w:rsidRDefault="00B87EAC" w:rsidP="0056514B">
            <w:pPr>
              <w:spacing w:line="276" w:lineRule="auto"/>
              <w:rPr>
                <w:rFonts w:ascii="Arial" w:eastAsia="Arial" w:hAnsi="Arial" w:cs="Arial"/>
                <w:bCs/>
              </w:rPr>
            </w:pPr>
            <w:r>
              <w:rPr>
                <w:rFonts w:ascii="Arial" w:eastAsia="Arial" w:hAnsi="Arial" w:cs="Arial"/>
                <w:b/>
              </w:rPr>
              <w:t>Ejecutores</w:t>
            </w:r>
          </w:p>
        </w:tc>
        <w:tc>
          <w:tcPr>
            <w:tcW w:w="6565" w:type="dxa"/>
          </w:tcPr>
          <w:p w14:paraId="693C4C9C" w14:textId="77777777" w:rsidR="00B87EAC" w:rsidRDefault="00B87EAC" w:rsidP="0056514B">
            <w:pPr>
              <w:spacing w:line="276" w:lineRule="auto"/>
              <w:rPr>
                <w:rFonts w:ascii="Arial" w:eastAsia="Arial" w:hAnsi="Arial" w:cs="Arial"/>
                <w:bCs/>
              </w:rPr>
            </w:pPr>
            <w:r>
              <w:rPr>
                <w:rFonts w:ascii="Arial" w:eastAsia="Arial" w:hAnsi="Arial" w:cs="Arial"/>
              </w:rPr>
              <w:t>Director – Representantes de los Estamentos Escolares</w:t>
            </w:r>
          </w:p>
        </w:tc>
      </w:tr>
      <w:tr w:rsidR="00B87EAC" w14:paraId="06145641" w14:textId="77777777" w:rsidTr="0056514B">
        <w:tc>
          <w:tcPr>
            <w:tcW w:w="2263" w:type="dxa"/>
            <w:shd w:val="clear" w:color="auto" w:fill="D9F2D0" w:themeFill="accent6" w:themeFillTint="33"/>
          </w:tcPr>
          <w:p w14:paraId="35DF71A2" w14:textId="77777777" w:rsidR="00B87EAC" w:rsidRDefault="00B87EAC" w:rsidP="0056514B">
            <w:pPr>
              <w:spacing w:line="276" w:lineRule="auto"/>
              <w:rPr>
                <w:rFonts w:ascii="Arial" w:eastAsia="Arial" w:hAnsi="Arial" w:cs="Arial"/>
                <w:bCs/>
              </w:rPr>
            </w:pPr>
            <w:r>
              <w:rPr>
                <w:rFonts w:ascii="Arial" w:eastAsia="Arial" w:hAnsi="Arial" w:cs="Arial"/>
                <w:b/>
              </w:rPr>
              <w:t>Evidencia</w:t>
            </w:r>
          </w:p>
        </w:tc>
        <w:tc>
          <w:tcPr>
            <w:tcW w:w="6565" w:type="dxa"/>
          </w:tcPr>
          <w:p w14:paraId="581732EF" w14:textId="729F4705" w:rsidR="00B87EAC" w:rsidRDefault="00B87EAC" w:rsidP="0056514B">
            <w:pPr>
              <w:rPr>
                <w:rFonts w:ascii="Arial" w:eastAsia="Arial" w:hAnsi="Arial" w:cs="Arial"/>
              </w:rPr>
            </w:pPr>
            <w:r>
              <w:rPr>
                <w:rFonts w:ascii="Arial" w:eastAsia="Arial" w:hAnsi="Arial" w:cs="Arial"/>
              </w:rPr>
              <w:t>- Actas firmadas de las sesiones.</w:t>
            </w:r>
          </w:p>
          <w:p w14:paraId="0D09E7EC" w14:textId="77777777" w:rsidR="00B87EAC" w:rsidRDefault="00B87EAC" w:rsidP="0056514B">
            <w:pPr>
              <w:rPr>
                <w:rFonts w:ascii="Arial" w:eastAsia="Arial" w:hAnsi="Arial" w:cs="Arial"/>
              </w:rPr>
            </w:pPr>
            <w:r>
              <w:rPr>
                <w:rFonts w:ascii="Arial" w:eastAsia="Arial" w:hAnsi="Arial" w:cs="Arial"/>
              </w:rPr>
              <w:t>- Registro de Participación/Asistencia.</w:t>
            </w:r>
          </w:p>
          <w:p w14:paraId="18D1DFE7" w14:textId="3AA4C0E4" w:rsidR="00B87EAC" w:rsidRDefault="00B87EAC" w:rsidP="00B87EAC">
            <w:pPr>
              <w:rPr>
                <w:rFonts w:ascii="Arial" w:eastAsia="Arial" w:hAnsi="Arial" w:cs="Arial"/>
              </w:rPr>
            </w:pPr>
            <w:r>
              <w:rPr>
                <w:rFonts w:ascii="Arial" w:eastAsia="Arial" w:hAnsi="Arial" w:cs="Arial"/>
              </w:rPr>
              <w:t xml:space="preserve">- </w:t>
            </w:r>
            <w:r w:rsidRPr="00FC2F9E">
              <w:rPr>
                <w:rFonts w:ascii="Arial" w:eastAsia="Arial" w:hAnsi="Arial" w:cs="Arial"/>
              </w:rPr>
              <w:t xml:space="preserve">Encuesta de satisfacción a </w:t>
            </w:r>
            <w:r>
              <w:rPr>
                <w:rFonts w:ascii="Arial" w:eastAsia="Arial" w:hAnsi="Arial" w:cs="Arial"/>
              </w:rPr>
              <w:t>asistentes.</w:t>
            </w:r>
          </w:p>
          <w:p w14:paraId="50130E31" w14:textId="468754C5" w:rsidR="00B87EAC" w:rsidRDefault="00B87EAC" w:rsidP="00B87EAC">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6EABD80D" w14:textId="77777777" w:rsidR="001D2A34" w:rsidRDefault="001D2A34"/>
    <w:p w14:paraId="03660B25" w14:textId="77777777" w:rsidR="004D00BA" w:rsidRDefault="004D00BA"/>
    <w:p w14:paraId="698B88EB" w14:textId="34F7EFCA" w:rsidR="000F33BB" w:rsidRPr="000F33BB" w:rsidRDefault="000F33BB" w:rsidP="000F33BB">
      <w:pPr>
        <w:numPr>
          <w:ilvl w:val="0"/>
          <w:numId w:val="2"/>
        </w:numPr>
        <w:pBdr>
          <w:top w:val="nil"/>
          <w:left w:val="nil"/>
          <w:bottom w:val="nil"/>
          <w:right w:val="nil"/>
          <w:between w:val="nil"/>
        </w:pBdr>
        <w:spacing w:after="200" w:line="276" w:lineRule="auto"/>
        <w:rPr>
          <w:rFonts w:ascii="Arial" w:eastAsia="Arial" w:hAnsi="Arial" w:cs="Arial"/>
          <w:b/>
          <w:bCs/>
          <w:color w:val="000000"/>
        </w:rPr>
      </w:pPr>
      <w:r w:rsidRPr="000F33BB">
        <w:rPr>
          <w:rFonts w:ascii="Arial" w:eastAsia="Arial" w:hAnsi="Arial" w:cs="Arial"/>
          <w:b/>
          <w:bCs/>
        </w:rPr>
        <w:lastRenderedPageBreak/>
        <w:t>INCLUSIÓN Y DIVERSIDAD</w:t>
      </w:r>
    </w:p>
    <w:p w14:paraId="5F06B79B" w14:textId="77777777" w:rsidR="005E5619" w:rsidRDefault="005E5619" w:rsidP="005E5619">
      <w:pPr>
        <w:pBdr>
          <w:top w:val="nil"/>
          <w:left w:val="nil"/>
          <w:bottom w:val="nil"/>
          <w:right w:val="nil"/>
          <w:between w:val="nil"/>
        </w:pBdr>
        <w:spacing w:after="200" w:line="276" w:lineRule="auto"/>
        <w:rPr>
          <w:rFonts w:ascii="Arial" w:eastAsia="Arial" w:hAnsi="Arial" w:cs="Arial"/>
          <w:b/>
        </w:rPr>
      </w:pPr>
      <w:r>
        <w:rPr>
          <w:rFonts w:ascii="Arial" w:eastAsia="Arial" w:hAnsi="Arial" w:cs="Arial"/>
          <w:b/>
        </w:rPr>
        <w:t>Normativa General del Eje:</w:t>
      </w:r>
    </w:p>
    <w:p w14:paraId="3A65E404"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20.911 (2016):</w:t>
      </w:r>
      <w:r w:rsidRPr="005E5619">
        <w:rPr>
          <w:rFonts w:ascii="Arial" w:eastAsia="Arial" w:hAnsi="Arial" w:cs="Arial"/>
          <w:bCs/>
        </w:rPr>
        <w:t xml:space="preserve"> Crea los Planes de Formación Ciudadana y orienta su aplicación en todos los niveles educativos, promoviendo el respeto por la diversidad, los derechos humanos y la participación.</w:t>
      </w:r>
    </w:p>
    <w:p w14:paraId="1A221F4C"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20.536:</w:t>
      </w:r>
      <w:r w:rsidRPr="005E5619">
        <w:rPr>
          <w:rFonts w:ascii="Arial" w:eastAsia="Arial" w:hAnsi="Arial" w:cs="Arial"/>
          <w:bCs/>
        </w:rPr>
        <w:t xml:space="preserve"> Sobre violencia escolar. Establece la responsabilidad de los establecimientos para prevenir todo tipo de violencia, acoso o discriminación y crear espacios inclusivos.</w:t>
      </w:r>
    </w:p>
    <w:p w14:paraId="5D1B8D56"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20.418:</w:t>
      </w:r>
      <w:r w:rsidRPr="005E5619">
        <w:rPr>
          <w:rFonts w:ascii="Arial" w:eastAsia="Arial" w:hAnsi="Arial" w:cs="Arial"/>
          <w:bCs/>
        </w:rPr>
        <w:t xml:space="preserve"> Regula el acceso a información y formación en sexualidad, afectividad y género, orientando a los establecimientos a desarrollar acciones preventivas y formativas desde la infancia.</w:t>
      </w:r>
    </w:p>
    <w:p w14:paraId="6A82D1AD"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21.430 (Ley de Garantías de la Niñez):</w:t>
      </w:r>
      <w:r w:rsidRPr="005E5619">
        <w:rPr>
          <w:rFonts w:ascii="Arial" w:eastAsia="Arial" w:hAnsi="Arial" w:cs="Arial"/>
          <w:bCs/>
        </w:rPr>
        <w:t xml:space="preserve"> Reconoce el derecho de niños, niñas y adolescentes a una educación inclusiva, libre de violencia y promotora del desarrollo integral.</w:t>
      </w:r>
    </w:p>
    <w:p w14:paraId="634737B0"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21.675 (2024):</w:t>
      </w:r>
      <w:r w:rsidRPr="005E5619">
        <w:rPr>
          <w:rFonts w:ascii="Arial" w:eastAsia="Arial" w:hAnsi="Arial" w:cs="Arial"/>
          <w:bCs/>
        </w:rPr>
        <w:t xml:space="preserve"> Modifica los Reglamentos Internos de Convivencia Escolar para incluir la prevención y atención de la violencia de género desde una perspectiva de género y derechos humanos.</w:t>
      </w:r>
    </w:p>
    <w:p w14:paraId="5AC183D3"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Decreto Exento </w:t>
      </w:r>
      <w:proofErr w:type="spellStart"/>
      <w:r w:rsidRPr="005E5619">
        <w:rPr>
          <w:rFonts w:ascii="Arial" w:eastAsia="Arial" w:hAnsi="Arial" w:cs="Arial"/>
          <w:b/>
        </w:rPr>
        <w:t>N°</w:t>
      </w:r>
      <w:proofErr w:type="spellEnd"/>
      <w:r w:rsidRPr="005E5619">
        <w:rPr>
          <w:rFonts w:ascii="Arial" w:eastAsia="Arial" w:hAnsi="Arial" w:cs="Arial"/>
          <w:b/>
        </w:rPr>
        <w:t xml:space="preserve"> 67/2018 del MINEDUC:</w:t>
      </w:r>
      <w:r w:rsidRPr="005E5619">
        <w:rPr>
          <w:rFonts w:ascii="Arial" w:eastAsia="Arial" w:hAnsi="Arial" w:cs="Arial"/>
          <w:bCs/>
        </w:rPr>
        <w:t xml:space="preserve"> Regula los estándares mínimos de convivencia escolar y obliga a los establecimientos a implementar acciones preventivas de carácter formativo.</w:t>
      </w:r>
    </w:p>
    <w:p w14:paraId="73E8C1F9" w14:textId="77777777"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
        </w:rPr>
      </w:pPr>
      <w:r w:rsidRPr="005E5619">
        <w:rPr>
          <w:rFonts w:ascii="Arial" w:eastAsia="Arial" w:hAnsi="Arial" w:cs="Arial"/>
          <w:b/>
        </w:rPr>
        <w:t>Orientaciones para la elaboración de programas en Educación en Sexualidad, Afectividad y Género (MINEDUC 2021–2022)</w:t>
      </w:r>
    </w:p>
    <w:p w14:paraId="75948D89" w14:textId="49C95251" w:rsidR="005E5619" w:rsidRPr="005E5619" w:rsidRDefault="005E5619" w:rsidP="005E5619">
      <w:pPr>
        <w:pStyle w:val="Prrafodelista"/>
        <w:numPr>
          <w:ilvl w:val="0"/>
          <w:numId w:val="8"/>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Orientaciones para la Formación Ciudadana (MINEDUC, 2021):</w:t>
      </w:r>
      <w:r w:rsidRPr="005E5619">
        <w:rPr>
          <w:rFonts w:ascii="Arial" w:eastAsia="Arial" w:hAnsi="Arial" w:cs="Arial"/>
          <w:bCs/>
        </w:rPr>
        <w:t xml:space="preserve"> Promueven el respeto por la diversidad, la valoración de las diferencias, la empatía y la igualdad de género como elementos centrales de una ciudadanía democrática.</w:t>
      </w:r>
    </w:p>
    <w:tbl>
      <w:tblPr>
        <w:tblStyle w:val="Tablaconcuadrcula"/>
        <w:tblW w:w="0" w:type="auto"/>
        <w:tblLook w:val="04A0" w:firstRow="1" w:lastRow="0" w:firstColumn="1" w:lastColumn="0" w:noHBand="0" w:noVBand="1"/>
      </w:tblPr>
      <w:tblGrid>
        <w:gridCol w:w="2263"/>
        <w:gridCol w:w="6565"/>
      </w:tblGrid>
      <w:tr w:rsidR="00DC0057" w14:paraId="1958A70F" w14:textId="77777777" w:rsidTr="00AD2EF4">
        <w:tc>
          <w:tcPr>
            <w:tcW w:w="2263" w:type="dxa"/>
            <w:shd w:val="clear" w:color="auto" w:fill="D9F2D0" w:themeFill="accent6" w:themeFillTint="33"/>
          </w:tcPr>
          <w:p w14:paraId="13212EF2" w14:textId="26F8B6B4" w:rsidR="00DC0057" w:rsidRDefault="00DC0057" w:rsidP="00BA0F98">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2B4167">
              <w:rPr>
                <w:rFonts w:ascii="Arial" w:eastAsia="Arial" w:hAnsi="Arial" w:cs="Arial"/>
                <w:b/>
              </w:rPr>
              <w:t>1</w:t>
            </w:r>
          </w:p>
        </w:tc>
        <w:tc>
          <w:tcPr>
            <w:tcW w:w="6565" w:type="dxa"/>
          </w:tcPr>
          <w:p w14:paraId="7B12BFE5" w14:textId="729F628F" w:rsidR="00DC0057" w:rsidRPr="00DB71CC" w:rsidRDefault="002B4167" w:rsidP="00BA0F98">
            <w:pPr>
              <w:spacing w:line="276" w:lineRule="auto"/>
              <w:rPr>
                <w:rFonts w:ascii="Arial" w:eastAsia="Arial" w:hAnsi="Arial" w:cs="Arial"/>
                <w:b/>
              </w:rPr>
            </w:pPr>
            <w:r w:rsidRPr="00DB71CC">
              <w:rPr>
                <w:rFonts w:ascii="Arial" w:eastAsia="Arial" w:hAnsi="Arial" w:cs="Arial"/>
                <w:b/>
              </w:rPr>
              <w:t>Talleres de Afectividad y G</w:t>
            </w:r>
            <w:r w:rsidR="00DB71CC">
              <w:rPr>
                <w:rFonts w:ascii="Arial" w:eastAsia="Arial" w:hAnsi="Arial" w:cs="Arial"/>
                <w:b/>
              </w:rPr>
              <w:t>é</w:t>
            </w:r>
            <w:r w:rsidRPr="00DB71CC">
              <w:rPr>
                <w:rFonts w:ascii="Arial" w:eastAsia="Arial" w:hAnsi="Arial" w:cs="Arial"/>
                <w:b/>
              </w:rPr>
              <w:t>nero</w:t>
            </w:r>
          </w:p>
        </w:tc>
      </w:tr>
      <w:tr w:rsidR="00DC0057" w14:paraId="304D4F5F" w14:textId="77777777" w:rsidTr="00AD2EF4">
        <w:tc>
          <w:tcPr>
            <w:tcW w:w="2263" w:type="dxa"/>
            <w:shd w:val="clear" w:color="auto" w:fill="D9F2D0" w:themeFill="accent6" w:themeFillTint="33"/>
          </w:tcPr>
          <w:p w14:paraId="790DAF74" w14:textId="77777777" w:rsidR="00DC0057" w:rsidRDefault="00DC0057" w:rsidP="00BA0F98">
            <w:pPr>
              <w:spacing w:line="276" w:lineRule="auto"/>
              <w:rPr>
                <w:rFonts w:ascii="Arial" w:eastAsia="Arial" w:hAnsi="Arial" w:cs="Arial"/>
                <w:bCs/>
              </w:rPr>
            </w:pPr>
            <w:r>
              <w:rPr>
                <w:rFonts w:ascii="Arial" w:eastAsia="Arial" w:hAnsi="Arial" w:cs="Arial"/>
                <w:b/>
              </w:rPr>
              <w:t>Descripción</w:t>
            </w:r>
          </w:p>
        </w:tc>
        <w:tc>
          <w:tcPr>
            <w:tcW w:w="6565" w:type="dxa"/>
          </w:tcPr>
          <w:p w14:paraId="1D110082" w14:textId="71E28CCB" w:rsidR="00DC0057" w:rsidRDefault="002B4167" w:rsidP="00BA0F98">
            <w:pPr>
              <w:spacing w:line="276" w:lineRule="auto"/>
              <w:jc w:val="both"/>
              <w:rPr>
                <w:rFonts w:ascii="Arial" w:eastAsia="Arial" w:hAnsi="Arial" w:cs="Arial"/>
                <w:bCs/>
              </w:rPr>
            </w:pPr>
            <w:r w:rsidRPr="002B4167">
              <w:rPr>
                <w:rFonts w:ascii="Arial" w:eastAsia="Arial" w:hAnsi="Arial" w:cs="Arial"/>
              </w:rPr>
              <w:t>Se implementarán talleres educativos dirigidos a estudiantes de 5° básico a IV medio, enfocados en temáticas de afectividad, sexualidad y género. Estos talleres buscan promover el respeto por la diversidad, la equidad de género y el desarrollo de habilidades socioemocionales, en coherencia con las orientaciones del Ministerio de Educación y el Proyecto Educativo Institucional</w:t>
            </w:r>
            <w:r>
              <w:rPr>
                <w:rFonts w:ascii="Arial" w:eastAsia="Arial" w:hAnsi="Arial" w:cs="Arial"/>
              </w:rPr>
              <w:t>.</w:t>
            </w:r>
          </w:p>
        </w:tc>
      </w:tr>
      <w:tr w:rsidR="00DC0057" w14:paraId="20805D86" w14:textId="77777777" w:rsidTr="00AD2EF4">
        <w:tc>
          <w:tcPr>
            <w:tcW w:w="2263" w:type="dxa"/>
            <w:shd w:val="clear" w:color="auto" w:fill="D9F2D0" w:themeFill="accent6" w:themeFillTint="33"/>
          </w:tcPr>
          <w:p w14:paraId="20EAC8AE" w14:textId="77777777" w:rsidR="00DC0057" w:rsidRDefault="00DC0057" w:rsidP="00BA0F98">
            <w:pPr>
              <w:spacing w:line="276" w:lineRule="auto"/>
              <w:rPr>
                <w:rFonts w:ascii="Arial" w:eastAsia="Arial" w:hAnsi="Arial" w:cs="Arial"/>
                <w:bCs/>
              </w:rPr>
            </w:pPr>
            <w:r>
              <w:rPr>
                <w:rFonts w:ascii="Arial" w:eastAsia="Arial" w:hAnsi="Arial" w:cs="Arial"/>
                <w:b/>
              </w:rPr>
              <w:t>Objetivo</w:t>
            </w:r>
          </w:p>
        </w:tc>
        <w:tc>
          <w:tcPr>
            <w:tcW w:w="6565" w:type="dxa"/>
          </w:tcPr>
          <w:p w14:paraId="6A217487" w14:textId="0B0C5A15" w:rsidR="00DC0057" w:rsidRPr="002B4167" w:rsidRDefault="002B4167" w:rsidP="00BA0F98">
            <w:pPr>
              <w:spacing w:line="276" w:lineRule="auto"/>
              <w:jc w:val="both"/>
              <w:rPr>
                <w:rFonts w:ascii="Arial" w:eastAsia="Arial" w:hAnsi="Arial" w:cs="Arial"/>
              </w:rPr>
            </w:pPr>
            <w:r w:rsidRPr="002B4167">
              <w:rPr>
                <w:rFonts w:ascii="Arial" w:eastAsia="Arial" w:hAnsi="Arial" w:cs="Arial"/>
              </w:rPr>
              <w:t>Fomentar en los estudiantes una comprensión integral de la afectividad y el género, promoviendo relaciones interpersonales basadas en el respeto, la empatía y la equidad, contribuyendo así a una convivencia escolar inclusiva y libre de discriminación.</w:t>
            </w:r>
          </w:p>
        </w:tc>
      </w:tr>
      <w:tr w:rsidR="00DC0057" w14:paraId="6C2A1B51" w14:textId="77777777" w:rsidTr="00AD2EF4">
        <w:tc>
          <w:tcPr>
            <w:tcW w:w="2263" w:type="dxa"/>
            <w:vMerge w:val="restart"/>
            <w:shd w:val="clear" w:color="auto" w:fill="D9F2D0" w:themeFill="accent6" w:themeFillTint="33"/>
          </w:tcPr>
          <w:p w14:paraId="7115C293" w14:textId="77777777" w:rsidR="00DC0057" w:rsidRDefault="00DC0057" w:rsidP="00BA0F98">
            <w:pPr>
              <w:spacing w:line="276" w:lineRule="auto"/>
              <w:rPr>
                <w:rFonts w:ascii="Arial" w:eastAsia="Arial" w:hAnsi="Arial" w:cs="Arial"/>
                <w:b/>
              </w:rPr>
            </w:pPr>
            <w:r>
              <w:rPr>
                <w:rFonts w:ascii="Arial" w:eastAsia="Arial" w:hAnsi="Arial" w:cs="Arial"/>
                <w:b/>
              </w:rPr>
              <w:t>Fechas</w:t>
            </w:r>
          </w:p>
          <w:p w14:paraId="7790A888" w14:textId="664AF2A5" w:rsidR="00141DFF" w:rsidRDefault="00141DFF" w:rsidP="00BA0F98">
            <w:pPr>
              <w:spacing w:line="276" w:lineRule="auto"/>
              <w:rPr>
                <w:rFonts w:ascii="Arial" w:eastAsia="Arial" w:hAnsi="Arial" w:cs="Arial"/>
                <w:bCs/>
              </w:rPr>
            </w:pPr>
            <w:r>
              <w:rPr>
                <w:rFonts w:ascii="Arial" w:eastAsia="Arial" w:hAnsi="Arial" w:cs="Arial"/>
                <w:b/>
                <w:bCs/>
              </w:rPr>
              <w:t>Taller Mensual</w:t>
            </w:r>
          </w:p>
        </w:tc>
        <w:tc>
          <w:tcPr>
            <w:tcW w:w="6565" w:type="dxa"/>
          </w:tcPr>
          <w:p w14:paraId="039E54DC" w14:textId="08B44023" w:rsidR="00DC0057" w:rsidRDefault="00DC0057" w:rsidP="00BA0F98">
            <w:pPr>
              <w:spacing w:line="276" w:lineRule="auto"/>
              <w:rPr>
                <w:rFonts w:ascii="Arial" w:eastAsia="Arial" w:hAnsi="Arial" w:cs="Arial"/>
                <w:bCs/>
              </w:rPr>
            </w:pPr>
            <w:r>
              <w:rPr>
                <w:rFonts w:ascii="Arial" w:eastAsia="Arial" w:hAnsi="Arial" w:cs="Arial"/>
                <w:b/>
              </w:rPr>
              <w:t xml:space="preserve">Inicio: </w:t>
            </w:r>
            <w:r w:rsidR="002B4167">
              <w:rPr>
                <w:rFonts w:ascii="Arial" w:eastAsia="Arial" w:hAnsi="Arial" w:cs="Arial"/>
                <w:b/>
              </w:rPr>
              <w:t>Abril</w:t>
            </w:r>
          </w:p>
        </w:tc>
      </w:tr>
      <w:tr w:rsidR="00DC0057" w14:paraId="4D3BA1FE" w14:textId="77777777" w:rsidTr="00AD2EF4">
        <w:tc>
          <w:tcPr>
            <w:tcW w:w="2263" w:type="dxa"/>
            <w:vMerge/>
            <w:shd w:val="clear" w:color="auto" w:fill="D9F2D0" w:themeFill="accent6" w:themeFillTint="33"/>
          </w:tcPr>
          <w:p w14:paraId="2666D063" w14:textId="77777777" w:rsidR="00DC0057" w:rsidRDefault="00DC0057" w:rsidP="00BA0F98">
            <w:pPr>
              <w:spacing w:line="276" w:lineRule="auto"/>
              <w:rPr>
                <w:rFonts w:ascii="Arial" w:eastAsia="Arial" w:hAnsi="Arial" w:cs="Arial"/>
                <w:bCs/>
              </w:rPr>
            </w:pPr>
          </w:p>
        </w:tc>
        <w:tc>
          <w:tcPr>
            <w:tcW w:w="6565" w:type="dxa"/>
          </w:tcPr>
          <w:p w14:paraId="51553769" w14:textId="7BDE5F6E" w:rsidR="00DC0057" w:rsidRDefault="00DC0057" w:rsidP="00BA0F98">
            <w:pPr>
              <w:spacing w:line="276" w:lineRule="auto"/>
              <w:rPr>
                <w:rFonts w:ascii="Arial" w:eastAsia="Arial" w:hAnsi="Arial" w:cs="Arial"/>
                <w:bCs/>
              </w:rPr>
            </w:pPr>
            <w:r>
              <w:rPr>
                <w:rFonts w:ascii="Arial" w:eastAsia="Arial" w:hAnsi="Arial" w:cs="Arial"/>
                <w:b/>
              </w:rPr>
              <w:t xml:space="preserve">Término: </w:t>
            </w:r>
            <w:r w:rsidR="002B4167">
              <w:rPr>
                <w:rFonts w:ascii="Arial" w:eastAsia="Arial" w:hAnsi="Arial" w:cs="Arial"/>
                <w:b/>
              </w:rPr>
              <w:t>Noviembre</w:t>
            </w:r>
          </w:p>
        </w:tc>
      </w:tr>
      <w:tr w:rsidR="00DC0057" w14:paraId="1DFB0E8D" w14:textId="77777777" w:rsidTr="00AD2EF4">
        <w:tc>
          <w:tcPr>
            <w:tcW w:w="2263" w:type="dxa"/>
            <w:shd w:val="clear" w:color="auto" w:fill="D9F2D0" w:themeFill="accent6" w:themeFillTint="33"/>
          </w:tcPr>
          <w:p w14:paraId="03C267DE" w14:textId="77777777" w:rsidR="00DC0057" w:rsidRDefault="00DC0057" w:rsidP="00BA0F98">
            <w:pPr>
              <w:spacing w:line="276" w:lineRule="auto"/>
              <w:rPr>
                <w:rFonts w:ascii="Arial" w:eastAsia="Arial" w:hAnsi="Arial" w:cs="Arial"/>
                <w:bCs/>
              </w:rPr>
            </w:pPr>
            <w:r>
              <w:rPr>
                <w:rFonts w:ascii="Arial" w:eastAsia="Arial" w:hAnsi="Arial" w:cs="Arial"/>
                <w:b/>
              </w:rPr>
              <w:t>Responsable (s)</w:t>
            </w:r>
          </w:p>
        </w:tc>
        <w:tc>
          <w:tcPr>
            <w:tcW w:w="6565" w:type="dxa"/>
          </w:tcPr>
          <w:p w14:paraId="541753EA" w14:textId="7CCA636C" w:rsidR="00DC0057" w:rsidRDefault="00DC0057" w:rsidP="00BA0F98">
            <w:pPr>
              <w:spacing w:line="276" w:lineRule="auto"/>
              <w:rPr>
                <w:rFonts w:ascii="Arial" w:eastAsia="Arial" w:hAnsi="Arial" w:cs="Arial"/>
                <w:bCs/>
              </w:rPr>
            </w:pPr>
            <w:r>
              <w:rPr>
                <w:rFonts w:ascii="Arial" w:eastAsia="Arial" w:hAnsi="Arial" w:cs="Arial"/>
              </w:rPr>
              <w:t xml:space="preserve">Convivencia Escolar - Encargado de F.C. </w:t>
            </w:r>
            <w:r w:rsidR="002B4167">
              <w:rPr>
                <w:rFonts w:ascii="Arial" w:eastAsia="Arial" w:hAnsi="Arial" w:cs="Arial"/>
              </w:rPr>
              <w:t>–</w:t>
            </w:r>
            <w:r>
              <w:rPr>
                <w:rFonts w:ascii="Arial" w:eastAsia="Arial" w:hAnsi="Arial" w:cs="Arial"/>
              </w:rPr>
              <w:t xml:space="preserve"> </w:t>
            </w:r>
            <w:r w:rsidR="002B4167">
              <w:rPr>
                <w:rFonts w:ascii="Arial" w:eastAsia="Arial" w:hAnsi="Arial" w:cs="Arial"/>
              </w:rPr>
              <w:t xml:space="preserve">Orientación – Profesores </w:t>
            </w:r>
            <w:proofErr w:type="gramStart"/>
            <w:r w:rsidR="002B4167">
              <w:rPr>
                <w:rFonts w:ascii="Arial" w:eastAsia="Arial" w:hAnsi="Arial" w:cs="Arial"/>
              </w:rPr>
              <w:t>Jefes</w:t>
            </w:r>
            <w:proofErr w:type="gramEnd"/>
          </w:p>
        </w:tc>
      </w:tr>
      <w:tr w:rsidR="00DC0057" w14:paraId="62C353EA" w14:textId="77777777" w:rsidTr="00AD2EF4">
        <w:tc>
          <w:tcPr>
            <w:tcW w:w="2263" w:type="dxa"/>
            <w:shd w:val="clear" w:color="auto" w:fill="D9F2D0" w:themeFill="accent6" w:themeFillTint="33"/>
          </w:tcPr>
          <w:p w14:paraId="436A0932" w14:textId="77777777" w:rsidR="00DC0057" w:rsidRDefault="00DC0057" w:rsidP="00BA0F98">
            <w:pPr>
              <w:spacing w:line="276" w:lineRule="auto"/>
              <w:rPr>
                <w:rFonts w:ascii="Arial" w:eastAsia="Arial" w:hAnsi="Arial" w:cs="Arial"/>
                <w:bCs/>
              </w:rPr>
            </w:pPr>
            <w:r>
              <w:rPr>
                <w:rFonts w:ascii="Arial" w:eastAsia="Arial" w:hAnsi="Arial" w:cs="Arial"/>
                <w:b/>
              </w:rPr>
              <w:lastRenderedPageBreak/>
              <w:t>Recursos</w:t>
            </w:r>
          </w:p>
        </w:tc>
        <w:tc>
          <w:tcPr>
            <w:tcW w:w="6565" w:type="dxa"/>
          </w:tcPr>
          <w:p w14:paraId="55EF9210" w14:textId="77777777" w:rsidR="00DC0057" w:rsidRDefault="00DC0057" w:rsidP="00BA0F98">
            <w:pPr>
              <w:spacing w:line="276" w:lineRule="auto"/>
              <w:rPr>
                <w:rFonts w:ascii="Arial" w:eastAsia="Arial" w:hAnsi="Arial" w:cs="Arial"/>
                <w:bCs/>
              </w:rPr>
            </w:pPr>
            <w:r>
              <w:rPr>
                <w:rFonts w:ascii="Arial" w:eastAsia="Arial" w:hAnsi="Arial" w:cs="Arial"/>
              </w:rPr>
              <w:t>Recursos internos del establecimiento.</w:t>
            </w:r>
          </w:p>
        </w:tc>
      </w:tr>
      <w:tr w:rsidR="00DC0057" w14:paraId="22040FCB" w14:textId="77777777" w:rsidTr="00AD2EF4">
        <w:tc>
          <w:tcPr>
            <w:tcW w:w="2263" w:type="dxa"/>
            <w:shd w:val="clear" w:color="auto" w:fill="D9F2D0" w:themeFill="accent6" w:themeFillTint="33"/>
          </w:tcPr>
          <w:p w14:paraId="7A772B9E" w14:textId="77777777" w:rsidR="00DC0057" w:rsidRDefault="00DC0057" w:rsidP="00BA0F98">
            <w:pPr>
              <w:spacing w:line="276" w:lineRule="auto"/>
              <w:rPr>
                <w:rFonts w:ascii="Arial" w:eastAsia="Arial" w:hAnsi="Arial" w:cs="Arial"/>
                <w:bCs/>
              </w:rPr>
            </w:pPr>
            <w:r>
              <w:rPr>
                <w:rFonts w:ascii="Arial" w:eastAsia="Arial" w:hAnsi="Arial" w:cs="Arial"/>
                <w:b/>
              </w:rPr>
              <w:t>Financiamiento</w:t>
            </w:r>
          </w:p>
        </w:tc>
        <w:tc>
          <w:tcPr>
            <w:tcW w:w="6565" w:type="dxa"/>
          </w:tcPr>
          <w:p w14:paraId="48D15704" w14:textId="77777777" w:rsidR="00DC0057" w:rsidRDefault="00DC0057" w:rsidP="00BA0F98">
            <w:pPr>
              <w:spacing w:line="276" w:lineRule="auto"/>
              <w:rPr>
                <w:rFonts w:ascii="Arial" w:eastAsia="Arial" w:hAnsi="Arial" w:cs="Arial"/>
                <w:bCs/>
              </w:rPr>
            </w:pPr>
            <w:r>
              <w:rPr>
                <w:rFonts w:ascii="Arial" w:eastAsia="Arial" w:hAnsi="Arial" w:cs="Arial"/>
              </w:rPr>
              <w:t>Recursos internos del establecimiento.</w:t>
            </w:r>
          </w:p>
        </w:tc>
      </w:tr>
      <w:tr w:rsidR="00DC0057" w14:paraId="39335F1F" w14:textId="77777777" w:rsidTr="00AD2EF4">
        <w:tc>
          <w:tcPr>
            <w:tcW w:w="2263" w:type="dxa"/>
            <w:shd w:val="clear" w:color="auto" w:fill="D9F2D0" w:themeFill="accent6" w:themeFillTint="33"/>
          </w:tcPr>
          <w:p w14:paraId="10DEA256" w14:textId="77777777" w:rsidR="00DC0057" w:rsidRDefault="00DC0057" w:rsidP="00BA0F98">
            <w:pPr>
              <w:spacing w:line="276" w:lineRule="auto"/>
              <w:rPr>
                <w:rFonts w:ascii="Arial" w:eastAsia="Arial" w:hAnsi="Arial" w:cs="Arial"/>
                <w:bCs/>
              </w:rPr>
            </w:pPr>
            <w:r>
              <w:rPr>
                <w:rFonts w:ascii="Arial" w:eastAsia="Arial" w:hAnsi="Arial" w:cs="Arial"/>
                <w:b/>
              </w:rPr>
              <w:t>Ejecutores</w:t>
            </w:r>
          </w:p>
        </w:tc>
        <w:tc>
          <w:tcPr>
            <w:tcW w:w="6565" w:type="dxa"/>
          </w:tcPr>
          <w:p w14:paraId="48066A93" w14:textId="3B8E25E8" w:rsidR="00DC0057" w:rsidRDefault="00DC0057" w:rsidP="00BA0F98">
            <w:pPr>
              <w:spacing w:line="276" w:lineRule="auto"/>
              <w:rPr>
                <w:rFonts w:ascii="Arial" w:eastAsia="Arial" w:hAnsi="Arial" w:cs="Arial"/>
                <w:bCs/>
              </w:rPr>
            </w:pPr>
            <w:r>
              <w:rPr>
                <w:rFonts w:ascii="Arial" w:eastAsia="Arial" w:hAnsi="Arial" w:cs="Arial"/>
              </w:rPr>
              <w:t xml:space="preserve">Convivencia Escolar </w:t>
            </w:r>
            <w:r w:rsidR="002B4167">
              <w:rPr>
                <w:rFonts w:ascii="Arial" w:eastAsia="Arial" w:hAnsi="Arial" w:cs="Arial"/>
              </w:rPr>
              <w:t>–</w:t>
            </w:r>
            <w:r>
              <w:rPr>
                <w:rFonts w:ascii="Arial" w:eastAsia="Arial" w:hAnsi="Arial" w:cs="Arial"/>
              </w:rPr>
              <w:t xml:space="preserve"> </w:t>
            </w:r>
            <w:r w:rsidR="002B4167">
              <w:rPr>
                <w:rFonts w:ascii="Arial" w:eastAsia="Arial" w:hAnsi="Arial" w:cs="Arial"/>
              </w:rPr>
              <w:t xml:space="preserve">Profesores </w:t>
            </w:r>
            <w:proofErr w:type="gramStart"/>
            <w:r w:rsidR="002B4167">
              <w:rPr>
                <w:rFonts w:ascii="Arial" w:eastAsia="Arial" w:hAnsi="Arial" w:cs="Arial"/>
              </w:rPr>
              <w:t>Jefes</w:t>
            </w:r>
            <w:proofErr w:type="gramEnd"/>
          </w:p>
        </w:tc>
      </w:tr>
      <w:tr w:rsidR="00DC0057" w14:paraId="366E75D9" w14:textId="77777777" w:rsidTr="00AD2EF4">
        <w:tc>
          <w:tcPr>
            <w:tcW w:w="2263" w:type="dxa"/>
            <w:shd w:val="clear" w:color="auto" w:fill="D9F2D0" w:themeFill="accent6" w:themeFillTint="33"/>
          </w:tcPr>
          <w:p w14:paraId="02D4FA50" w14:textId="77777777" w:rsidR="00DC0057" w:rsidRDefault="00DC0057" w:rsidP="00BA0F98">
            <w:pPr>
              <w:spacing w:line="276" w:lineRule="auto"/>
              <w:rPr>
                <w:rFonts w:ascii="Arial" w:eastAsia="Arial" w:hAnsi="Arial" w:cs="Arial"/>
                <w:bCs/>
              </w:rPr>
            </w:pPr>
            <w:r>
              <w:rPr>
                <w:rFonts w:ascii="Arial" w:eastAsia="Arial" w:hAnsi="Arial" w:cs="Arial"/>
                <w:b/>
              </w:rPr>
              <w:t>Evidencia</w:t>
            </w:r>
          </w:p>
        </w:tc>
        <w:tc>
          <w:tcPr>
            <w:tcW w:w="6565" w:type="dxa"/>
          </w:tcPr>
          <w:p w14:paraId="583FF227" w14:textId="77777777" w:rsidR="002B4167" w:rsidRPr="004D00BA" w:rsidRDefault="002B4167" w:rsidP="002B4167">
            <w:pPr>
              <w:rPr>
                <w:rFonts w:ascii="Arial" w:eastAsia="Arial" w:hAnsi="Arial" w:cs="Arial"/>
              </w:rPr>
            </w:pPr>
            <w:r>
              <w:rPr>
                <w:rFonts w:ascii="Arial" w:eastAsia="Arial" w:hAnsi="Arial" w:cs="Arial"/>
              </w:rPr>
              <w:t xml:space="preserve">- </w:t>
            </w:r>
            <w:r w:rsidRPr="004D00BA">
              <w:rPr>
                <w:rFonts w:ascii="Arial" w:eastAsia="Arial" w:hAnsi="Arial" w:cs="Arial"/>
              </w:rPr>
              <w:t>Registro en libro de clases (</w:t>
            </w:r>
            <w:r>
              <w:rPr>
                <w:rFonts w:ascii="Arial" w:eastAsia="Arial" w:hAnsi="Arial" w:cs="Arial"/>
              </w:rPr>
              <w:t>leccionario</w:t>
            </w:r>
            <w:r w:rsidRPr="004D00BA">
              <w:rPr>
                <w:rFonts w:ascii="Arial" w:eastAsia="Arial" w:hAnsi="Arial" w:cs="Arial"/>
              </w:rPr>
              <w:t>)</w:t>
            </w:r>
            <w:r>
              <w:rPr>
                <w:rFonts w:ascii="Arial" w:eastAsia="Arial" w:hAnsi="Arial" w:cs="Arial"/>
              </w:rPr>
              <w:t>.</w:t>
            </w:r>
          </w:p>
          <w:p w14:paraId="186B60AA" w14:textId="5AB4E668" w:rsidR="00DC0057" w:rsidRDefault="00DC0057" w:rsidP="00BA0F98">
            <w:pPr>
              <w:rPr>
                <w:rFonts w:ascii="Arial" w:eastAsia="Arial" w:hAnsi="Arial" w:cs="Arial"/>
              </w:rPr>
            </w:pPr>
            <w:r>
              <w:rPr>
                <w:rFonts w:ascii="Arial" w:eastAsia="Arial" w:hAnsi="Arial" w:cs="Arial"/>
              </w:rPr>
              <w:t>- Acta</w:t>
            </w:r>
            <w:r w:rsidR="002B4167">
              <w:rPr>
                <w:rFonts w:ascii="Arial" w:eastAsia="Arial" w:hAnsi="Arial" w:cs="Arial"/>
              </w:rPr>
              <w:t>s de Planificación.</w:t>
            </w:r>
          </w:p>
          <w:p w14:paraId="6A681805" w14:textId="059EF43E" w:rsidR="00DC0057" w:rsidRDefault="00DC0057" w:rsidP="00BA0F98">
            <w:pPr>
              <w:spacing w:line="276" w:lineRule="auto"/>
              <w:rPr>
                <w:rFonts w:ascii="Arial" w:eastAsia="Arial" w:hAnsi="Arial" w:cs="Arial"/>
                <w:bCs/>
              </w:rPr>
            </w:pPr>
            <w:r>
              <w:rPr>
                <w:rFonts w:ascii="Arial" w:eastAsia="Arial" w:hAnsi="Arial" w:cs="Arial"/>
              </w:rPr>
              <w:t xml:space="preserve">- </w:t>
            </w:r>
            <w:r w:rsidR="002B4167">
              <w:rPr>
                <w:rFonts w:ascii="Arial" w:eastAsia="Arial" w:hAnsi="Arial" w:cs="Arial"/>
              </w:rPr>
              <w:t>Material Educativo: presentaciones y retroalimentaciones de estudiantes en la ejecución de los talleres.</w:t>
            </w:r>
          </w:p>
        </w:tc>
      </w:tr>
    </w:tbl>
    <w:p w14:paraId="25007E5F" w14:textId="6EFE1775" w:rsidR="00DB71CC" w:rsidRDefault="00DB71CC" w:rsidP="00DB71CC">
      <w:pPr>
        <w:pBdr>
          <w:top w:val="nil"/>
          <w:left w:val="nil"/>
          <w:bottom w:val="nil"/>
          <w:right w:val="nil"/>
          <w:between w:val="nil"/>
        </w:pBdr>
        <w:spacing w:after="200" w:line="276" w:lineRule="auto"/>
        <w:rPr>
          <w:rFonts w:ascii="Arial" w:eastAsia="Arial" w:hAnsi="Arial" w:cs="Arial"/>
          <w:b/>
          <w:bCs/>
          <w:color w:val="000000"/>
        </w:rPr>
      </w:pPr>
    </w:p>
    <w:tbl>
      <w:tblPr>
        <w:tblStyle w:val="Tablaconcuadrcula"/>
        <w:tblW w:w="0" w:type="auto"/>
        <w:tblLook w:val="04A0" w:firstRow="1" w:lastRow="0" w:firstColumn="1" w:lastColumn="0" w:noHBand="0" w:noVBand="1"/>
      </w:tblPr>
      <w:tblGrid>
        <w:gridCol w:w="2263"/>
        <w:gridCol w:w="6565"/>
      </w:tblGrid>
      <w:tr w:rsidR="00DB71CC" w14:paraId="3B3289CF" w14:textId="77777777" w:rsidTr="002C2B40">
        <w:tc>
          <w:tcPr>
            <w:tcW w:w="2263" w:type="dxa"/>
            <w:shd w:val="clear" w:color="auto" w:fill="D9F2D0" w:themeFill="accent6" w:themeFillTint="33"/>
          </w:tcPr>
          <w:p w14:paraId="2D5E8801" w14:textId="5FD9ABE1" w:rsidR="00DB71CC" w:rsidRDefault="00DB71CC" w:rsidP="002C2B4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2</w:t>
            </w:r>
          </w:p>
        </w:tc>
        <w:tc>
          <w:tcPr>
            <w:tcW w:w="6565" w:type="dxa"/>
          </w:tcPr>
          <w:p w14:paraId="1E9452A0" w14:textId="3CC461FD" w:rsidR="00DB71CC" w:rsidRPr="00DB71CC" w:rsidRDefault="00DB71CC" w:rsidP="002C2B40">
            <w:pPr>
              <w:spacing w:line="276" w:lineRule="auto"/>
              <w:rPr>
                <w:rFonts w:ascii="Arial" w:eastAsia="Arial" w:hAnsi="Arial" w:cs="Arial"/>
                <w:b/>
              </w:rPr>
            </w:pPr>
            <w:r w:rsidRPr="00DB71CC">
              <w:rPr>
                <w:rFonts w:ascii="Arial" w:eastAsia="Arial" w:hAnsi="Arial" w:cs="Arial"/>
                <w:b/>
              </w:rPr>
              <w:t>Talleres de Educación Emocional y Convivencia Afectiva</w:t>
            </w:r>
          </w:p>
        </w:tc>
      </w:tr>
      <w:tr w:rsidR="00DB71CC" w14:paraId="58F802E1" w14:textId="77777777" w:rsidTr="002C2B40">
        <w:tc>
          <w:tcPr>
            <w:tcW w:w="2263" w:type="dxa"/>
            <w:shd w:val="clear" w:color="auto" w:fill="D9F2D0" w:themeFill="accent6" w:themeFillTint="33"/>
          </w:tcPr>
          <w:p w14:paraId="1CDDA132" w14:textId="77777777" w:rsidR="00DB71CC" w:rsidRDefault="00DB71CC" w:rsidP="002C2B40">
            <w:pPr>
              <w:spacing w:line="276" w:lineRule="auto"/>
              <w:rPr>
                <w:rFonts w:ascii="Arial" w:eastAsia="Arial" w:hAnsi="Arial" w:cs="Arial"/>
                <w:bCs/>
              </w:rPr>
            </w:pPr>
            <w:r>
              <w:rPr>
                <w:rFonts w:ascii="Arial" w:eastAsia="Arial" w:hAnsi="Arial" w:cs="Arial"/>
                <w:b/>
              </w:rPr>
              <w:t>Descripción</w:t>
            </w:r>
          </w:p>
        </w:tc>
        <w:tc>
          <w:tcPr>
            <w:tcW w:w="6565" w:type="dxa"/>
          </w:tcPr>
          <w:p w14:paraId="7D7DAA37" w14:textId="0516A41D" w:rsidR="00DB71CC" w:rsidRPr="00DB71CC" w:rsidRDefault="00DB71CC" w:rsidP="002C2B40">
            <w:pPr>
              <w:spacing w:line="276" w:lineRule="auto"/>
              <w:jc w:val="both"/>
              <w:rPr>
                <w:rFonts w:ascii="Arial" w:eastAsia="Arial" w:hAnsi="Arial" w:cs="Arial"/>
              </w:rPr>
            </w:pPr>
            <w:r w:rsidRPr="00DB71CC">
              <w:rPr>
                <w:rFonts w:ascii="Arial" w:eastAsia="Arial" w:hAnsi="Arial" w:cs="Arial"/>
              </w:rPr>
              <w:t>Se desarrollarán experiencias pedagógicas adaptadas a la edad de los y las estudiantes de NT1 a 4° básico, centradas en el reconocimiento de emociones, la empatía, el autocuidado y el respeto por los demás. A través de juegos, cuentos, dinámicas grupales y actividades guiadas, se promoverán relaciones afectivas positivas, la igualdad entre niños y niñas, y el valor de la diversidad como base de una convivencia sana.</w:t>
            </w:r>
          </w:p>
        </w:tc>
      </w:tr>
      <w:tr w:rsidR="00DB71CC" w14:paraId="12E8A5B6" w14:textId="77777777" w:rsidTr="002C2B40">
        <w:tc>
          <w:tcPr>
            <w:tcW w:w="2263" w:type="dxa"/>
            <w:shd w:val="clear" w:color="auto" w:fill="D9F2D0" w:themeFill="accent6" w:themeFillTint="33"/>
          </w:tcPr>
          <w:p w14:paraId="3D93582A" w14:textId="77777777" w:rsidR="00DB71CC" w:rsidRDefault="00DB71CC" w:rsidP="002C2B40">
            <w:pPr>
              <w:spacing w:line="276" w:lineRule="auto"/>
              <w:rPr>
                <w:rFonts w:ascii="Arial" w:eastAsia="Arial" w:hAnsi="Arial" w:cs="Arial"/>
                <w:bCs/>
              </w:rPr>
            </w:pPr>
            <w:r>
              <w:rPr>
                <w:rFonts w:ascii="Arial" w:eastAsia="Arial" w:hAnsi="Arial" w:cs="Arial"/>
                <w:b/>
              </w:rPr>
              <w:t>Objetivo</w:t>
            </w:r>
          </w:p>
        </w:tc>
        <w:tc>
          <w:tcPr>
            <w:tcW w:w="6565" w:type="dxa"/>
          </w:tcPr>
          <w:p w14:paraId="58AA28B6" w14:textId="09EF2C9B" w:rsidR="00DB71CC" w:rsidRPr="002B4167" w:rsidRDefault="00DB71CC" w:rsidP="002C2B40">
            <w:pPr>
              <w:spacing w:line="276" w:lineRule="auto"/>
              <w:jc w:val="both"/>
              <w:rPr>
                <w:rFonts w:ascii="Arial" w:eastAsia="Arial" w:hAnsi="Arial" w:cs="Arial"/>
              </w:rPr>
            </w:pPr>
            <w:r w:rsidRPr="00DB71CC">
              <w:rPr>
                <w:rFonts w:ascii="Arial" w:eastAsia="Arial" w:hAnsi="Arial" w:cs="Arial"/>
              </w:rPr>
              <w:t>Favorecer en los niveles iniciales el desarrollo de habilidades socioemocionales y actitudes de respeto, promoviendo el buen trato, la empatía y la inclusión desde los primeros años de escolaridad.</w:t>
            </w:r>
          </w:p>
        </w:tc>
      </w:tr>
      <w:tr w:rsidR="00DB71CC" w14:paraId="7FED854D" w14:textId="77777777" w:rsidTr="002C2B40">
        <w:tc>
          <w:tcPr>
            <w:tcW w:w="2263" w:type="dxa"/>
            <w:vMerge w:val="restart"/>
            <w:shd w:val="clear" w:color="auto" w:fill="D9F2D0" w:themeFill="accent6" w:themeFillTint="33"/>
          </w:tcPr>
          <w:p w14:paraId="15482003" w14:textId="77777777" w:rsidR="00DB71CC" w:rsidRDefault="00DB71CC" w:rsidP="002C2B40">
            <w:pPr>
              <w:spacing w:line="276" w:lineRule="auto"/>
              <w:rPr>
                <w:rFonts w:ascii="Arial" w:eastAsia="Arial" w:hAnsi="Arial" w:cs="Arial"/>
                <w:b/>
              </w:rPr>
            </w:pPr>
            <w:r>
              <w:rPr>
                <w:rFonts w:ascii="Arial" w:eastAsia="Arial" w:hAnsi="Arial" w:cs="Arial"/>
                <w:b/>
              </w:rPr>
              <w:t>Fechas</w:t>
            </w:r>
          </w:p>
          <w:p w14:paraId="0229F78F" w14:textId="31A885E4" w:rsidR="00141DFF" w:rsidRDefault="00141DFF" w:rsidP="002C2B40">
            <w:pPr>
              <w:spacing w:line="276" w:lineRule="auto"/>
              <w:rPr>
                <w:rFonts w:ascii="Arial" w:eastAsia="Arial" w:hAnsi="Arial" w:cs="Arial"/>
                <w:bCs/>
              </w:rPr>
            </w:pPr>
            <w:r>
              <w:rPr>
                <w:rFonts w:ascii="Arial" w:eastAsia="Arial" w:hAnsi="Arial" w:cs="Arial"/>
                <w:b/>
                <w:bCs/>
              </w:rPr>
              <w:t>Talleres Bimensual</w:t>
            </w:r>
          </w:p>
        </w:tc>
        <w:tc>
          <w:tcPr>
            <w:tcW w:w="6565" w:type="dxa"/>
          </w:tcPr>
          <w:p w14:paraId="1F0AE485" w14:textId="77777777" w:rsidR="00DB71CC" w:rsidRDefault="00DB71CC" w:rsidP="002C2B40">
            <w:pPr>
              <w:spacing w:line="276" w:lineRule="auto"/>
              <w:rPr>
                <w:rFonts w:ascii="Arial" w:eastAsia="Arial" w:hAnsi="Arial" w:cs="Arial"/>
                <w:bCs/>
              </w:rPr>
            </w:pPr>
            <w:r>
              <w:rPr>
                <w:rFonts w:ascii="Arial" w:eastAsia="Arial" w:hAnsi="Arial" w:cs="Arial"/>
                <w:b/>
              </w:rPr>
              <w:t>Inicio: Abril</w:t>
            </w:r>
          </w:p>
        </w:tc>
      </w:tr>
      <w:tr w:rsidR="00DB71CC" w14:paraId="5D4DF6F8" w14:textId="77777777" w:rsidTr="002C2B40">
        <w:tc>
          <w:tcPr>
            <w:tcW w:w="2263" w:type="dxa"/>
            <w:vMerge/>
            <w:shd w:val="clear" w:color="auto" w:fill="D9F2D0" w:themeFill="accent6" w:themeFillTint="33"/>
          </w:tcPr>
          <w:p w14:paraId="561FDAA6" w14:textId="77777777" w:rsidR="00DB71CC" w:rsidRDefault="00DB71CC" w:rsidP="002C2B40">
            <w:pPr>
              <w:spacing w:line="276" w:lineRule="auto"/>
              <w:rPr>
                <w:rFonts w:ascii="Arial" w:eastAsia="Arial" w:hAnsi="Arial" w:cs="Arial"/>
                <w:bCs/>
              </w:rPr>
            </w:pPr>
          </w:p>
        </w:tc>
        <w:tc>
          <w:tcPr>
            <w:tcW w:w="6565" w:type="dxa"/>
          </w:tcPr>
          <w:p w14:paraId="1F13FFED" w14:textId="77777777" w:rsidR="00DB71CC" w:rsidRDefault="00DB71CC" w:rsidP="002C2B40">
            <w:pPr>
              <w:spacing w:line="276" w:lineRule="auto"/>
              <w:rPr>
                <w:rFonts w:ascii="Arial" w:eastAsia="Arial" w:hAnsi="Arial" w:cs="Arial"/>
                <w:bCs/>
              </w:rPr>
            </w:pPr>
            <w:r>
              <w:rPr>
                <w:rFonts w:ascii="Arial" w:eastAsia="Arial" w:hAnsi="Arial" w:cs="Arial"/>
                <w:b/>
              </w:rPr>
              <w:t>Término: Noviembre</w:t>
            </w:r>
          </w:p>
        </w:tc>
      </w:tr>
      <w:tr w:rsidR="00DB71CC" w14:paraId="68991551" w14:textId="77777777" w:rsidTr="002C2B40">
        <w:tc>
          <w:tcPr>
            <w:tcW w:w="2263" w:type="dxa"/>
            <w:shd w:val="clear" w:color="auto" w:fill="D9F2D0" w:themeFill="accent6" w:themeFillTint="33"/>
          </w:tcPr>
          <w:p w14:paraId="13087A10" w14:textId="77777777" w:rsidR="00DB71CC" w:rsidRDefault="00DB71CC" w:rsidP="002C2B40">
            <w:pPr>
              <w:spacing w:line="276" w:lineRule="auto"/>
              <w:rPr>
                <w:rFonts w:ascii="Arial" w:eastAsia="Arial" w:hAnsi="Arial" w:cs="Arial"/>
                <w:bCs/>
              </w:rPr>
            </w:pPr>
            <w:r>
              <w:rPr>
                <w:rFonts w:ascii="Arial" w:eastAsia="Arial" w:hAnsi="Arial" w:cs="Arial"/>
                <w:b/>
              </w:rPr>
              <w:t>Responsable (s)</w:t>
            </w:r>
          </w:p>
        </w:tc>
        <w:tc>
          <w:tcPr>
            <w:tcW w:w="6565" w:type="dxa"/>
          </w:tcPr>
          <w:p w14:paraId="473F75DA" w14:textId="77777777" w:rsidR="00DB71CC" w:rsidRDefault="00DB71CC" w:rsidP="002C2B40">
            <w:pPr>
              <w:spacing w:line="276" w:lineRule="auto"/>
              <w:rPr>
                <w:rFonts w:ascii="Arial" w:eastAsia="Arial" w:hAnsi="Arial" w:cs="Arial"/>
                <w:bCs/>
              </w:rPr>
            </w:pPr>
            <w:r>
              <w:rPr>
                <w:rFonts w:ascii="Arial" w:eastAsia="Arial" w:hAnsi="Arial" w:cs="Arial"/>
              </w:rPr>
              <w:t xml:space="preserve">Convivencia Escolar - Encargado de F.C. – Orientación – Profesores </w:t>
            </w:r>
            <w:proofErr w:type="gramStart"/>
            <w:r>
              <w:rPr>
                <w:rFonts w:ascii="Arial" w:eastAsia="Arial" w:hAnsi="Arial" w:cs="Arial"/>
              </w:rPr>
              <w:t>Jefes</w:t>
            </w:r>
            <w:proofErr w:type="gramEnd"/>
          </w:p>
        </w:tc>
      </w:tr>
      <w:tr w:rsidR="00DB71CC" w14:paraId="741C4B23" w14:textId="77777777" w:rsidTr="002C2B40">
        <w:tc>
          <w:tcPr>
            <w:tcW w:w="2263" w:type="dxa"/>
            <w:shd w:val="clear" w:color="auto" w:fill="D9F2D0" w:themeFill="accent6" w:themeFillTint="33"/>
          </w:tcPr>
          <w:p w14:paraId="53D3BE8F" w14:textId="77777777" w:rsidR="00DB71CC" w:rsidRDefault="00DB71CC" w:rsidP="002C2B40">
            <w:pPr>
              <w:spacing w:line="276" w:lineRule="auto"/>
              <w:rPr>
                <w:rFonts w:ascii="Arial" w:eastAsia="Arial" w:hAnsi="Arial" w:cs="Arial"/>
                <w:bCs/>
              </w:rPr>
            </w:pPr>
            <w:r>
              <w:rPr>
                <w:rFonts w:ascii="Arial" w:eastAsia="Arial" w:hAnsi="Arial" w:cs="Arial"/>
                <w:b/>
              </w:rPr>
              <w:t>Recursos</w:t>
            </w:r>
          </w:p>
        </w:tc>
        <w:tc>
          <w:tcPr>
            <w:tcW w:w="6565" w:type="dxa"/>
          </w:tcPr>
          <w:p w14:paraId="7D4250A2" w14:textId="77777777" w:rsidR="00DB71CC" w:rsidRDefault="00DB71CC" w:rsidP="002C2B40">
            <w:pPr>
              <w:spacing w:line="276" w:lineRule="auto"/>
              <w:rPr>
                <w:rFonts w:ascii="Arial" w:eastAsia="Arial" w:hAnsi="Arial" w:cs="Arial"/>
                <w:bCs/>
              </w:rPr>
            </w:pPr>
            <w:r>
              <w:rPr>
                <w:rFonts w:ascii="Arial" w:eastAsia="Arial" w:hAnsi="Arial" w:cs="Arial"/>
              </w:rPr>
              <w:t>Recursos internos del establecimiento.</w:t>
            </w:r>
          </w:p>
        </w:tc>
      </w:tr>
      <w:tr w:rsidR="00DB71CC" w14:paraId="1AE4EE95" w14:textId="77777777" w:rsidTr="002C2B40">
        <w:tc>
          <w:tcPr>
            <w:tcW w:w="2263" w:type="dxa"/>
            <w:shd w:val="clear" w:color="auto" w:fill="D9F2D0" w:themeFill="accent6" w:themeFillTint="33"/>
          </w:tcPr>
          <w:p w14:paraId="7C7B7A51" w14:textId="77777777" w:rsidR="00DB71CC" w:rsidRDefault="00DB71CC" w:rsidP="002C2B40">
            <w:pPr>
              <w:spacing w:line="276" w:lineRule="auto"/>
              <w:rPr>
                <w:rFonts w:ascii="Arial" w:eastAsia="Arial" w:hAnsi="Arial" w:cs="Arial"/>
                <w:bCs/>
              </w:rPr>
            </w:pPr>
            <w:r>
              <w:rPr>
                <w:rFonts w:ascii="Arial" w:eastAsia="Arial" w:hAnsi="Arial" w:cs="Arial"/>
                <w:b/>
              </w:rPr>
              <w:t>Financiamiento</w:t>
            </w:r>
          </w:p>
        </w:tc>
        <w:tc>
          <w:tcPr>
            <w:tcW w:w="6565" w:type="dxa"/>
          </w:tcPr>
          <w:p w14:paraId="28107854" w14:textId="77777777" w:rsidR="00DB71CC" w:rsidRDefault="00DB71CC" w:rsidP="002C2B40">
            <w:pPr>
              <w:spacing w:line="276" w:lineRule="auto"/>
              <w:rPr>
                <w:rFonts w:ascii="Arial" w:eastAsia="Arial" w:hAnsi="Arial" w:cs="Arial"/>
                <w:bCs/>
              </w:rPr>
            </w:pPr>
            <w:r>
              <w:rPr>
                <w:rFonts w:ascii="Arial" w:eastAsia="Arial" w:hAnsi="Arial" w:cs="Arial"/>
              </w:rPr>
              <w:t>Recursos internos del establecimiento.</w:t>
            </w:r>
          </w:p>
        </w:tc>
      </w:tr>
      <w:tr w:rsidR="00DB71CC" w14:paraId="03A2B7A1" w14:textId="77777777" w:rsidTr="002C2B40">
        <w:tc>
          <w:tcPr>
            <w:tcW w:w="2263" w:type="dxa"/>
            <w:shd w:val="clear" w:color="auto" w:fill="D9F2D0" w:themeFill="accent6" w:themeFillTint="33"/>
          </w:tcPr>
          <w:p w14:paraId="5BA18938" w14:textId="77777777" w:rsidR="00DB71CC" w:rsidRDefault="00DB71CC" w:rsidP="002C2B40">
            <w:pPr>
              <w:spacing w:line="276" w:lineRule="auto"/>
              <w:rPr>
                <w:rFonts w:ascii="Arial" w:eastAsia="Arial" w:hAnsi="Arial" w:cs="Arial"/>
                <w:bCs/>
              </w:rPr>
            </w:pPr>
            <w:r>
              <w:rPr>
                <w:rFonts w:ascii="Arial" w:eastAsia="Arial" w:hAnsi="Arial" w:cs="Arial"/>
                <w:b/>
              </w:rPr>
              <w:t>Ejecutores</w:t>
            </w:r>
          </w:p>
        </w:tc>
        <w:tc>
          <w:tcPr>
            <w:tcW w:w="6565" w:type="dxa"/>
          </w:tcPr>
          <w:p w14:paraId="5F1A00EF" w14:textId="77777777" w:rsidR="00DB71CC" w:rsidRDefault="00DB71CC" w:rsidP="002C2B40">
            <w:pPr>
              <w:spacing w:line="276" w:lineRule="auto"/>
              <w:rPr>
                <w:rFonts w:ascii="Arial" w:eastAsia="Arial" w:hAnsi="Arial" w:cs="Arial"/>
                <w:bCs/>
              </w:rPr>
            </w:pPr>
            <w:r>
              <w:rPr>
                <w:rFonts w:ascii="Arial" w:eastAsia="Arial" w:hAnsi="Arial" w:cs="Arial"/>
              </w:rPr>
              <w:t xml:space="preserve">Convivencia Escolar – Profesores </w:t>
            </w:r>
            <w:proofErr w:type="gramStart"/>
            <w:r>
              <w:rPr>
                <w:rFonts w:ascii="Arial" w:eastAsia="Arial" w:hAnsi="Arial" w:cs="Arial"/>
              </w:rPr>
              <w:t>Jefes</w:t>
            </w:r>
            <w:proofErr w:type="gramEnd"/>
          </w:p>
        </w:tc>
      </w:tr>
      <w:tr w:rsidR="00DB71CC" w14:paraId="46F2E313" w14:textId="77777777" w:rsidTr="002C2B40">
        <w:tc>
          <w:tcPr>
            <w:tcW w:w="2263" w:type="dxa"/>
            <w:shd w:val="clear" w:color="auto" w:fill="D9F2D0" w:themeFill="accent6" w:themeFillTint="33"/>
          </w:tcPr>
          <w:p w14:paraId="146B570F" w14:textId="77777777" w:rsidR="00DB71CC" w:rsidRDefault="00DB71CC" w:rsidP="002C2B40">
            <w:pPr>
              <w:spacing w:line="276" w:lineRule="auto"/>
              <w:rPr>
                <w:rFonts w:ascii="Arial" w:eastAsia="Arial" w:hAnsi="Arial" w:cs="Arial"/>
                <w:bCs/>
              </w:rPr>
            </w:pPr>
            <w:r>
              <w:rPr>
                <w:rFonts w:ascii="Arial" w:eastAsia="Arial" w:hAnsi="Arial" w:cs="Arial"/>
                <w:b/>
              </w:rPr>
              <w:t>Evidencia</w:t>
            </w:r>
          </w:p>
        </w:tc>
        <w:tc>
          <w:tcPr>
            <w:tcW w:w="6565" w:type="dxa"/>
          </w:tcPr>
          <w:p w14:paraId="74F79D6F" w14:textId="77777777" w:rsidR="00DB71CC" w:rsidRPr="004D00BA" w:rsidRDefault="00DB71CC" w:rsidP="002C2B40">
            <w:pPr>
              <w:rPr>
                <w:rFonts w:ascii="Arial" w:eastAsia="Arial" w:hAnsi="Arial" w:cs="Arial"/>
              </w:rPr>
            </w:pPr>
            <w:r>
              <w:rPr>
                <w:rFonts w:ascii="Arial" w:eastAsia="Arial" w:hAnsi="Arial" w:cs="Arial"/>
              </w:rPr>
              <w:t xml:space="preserve">- </w:t>
            </w:r>
            <w:r w:rsidRPr="004D00BA">
              <w:rPr>
                <w:rFonts w:ascii="Arial" w:eastAsia="Arial" w:hAnsi="Arial" w:cs="Arial"/>
              </w:rPr>
              <w:t>Registro en libro de clases (</w:t>
            </w:r>
            <w:r>
              <w:rPr>
                <w:rFonts w:ascii="Arial" w:eastAsia="Arial" w:hAnsi="Arial" w:cs="Arial"/>
              </w:rPr>
              <w:t>leccionario</w:t>
            </w:r>
            <w:r w:rsidRPr="004D00BA">
              <w:rPr>
                <w:rFonts w:ascii="Arial" w:eastAsia="Arial" w:hAnsi="Arial" w:cs="Arial"/>
              </w:rPr>
              <w:t>)</w:t>
            </w:r>
            <w:r>
              <w:rPr>
                <w:rFonts w:ascii="Arial" w:eastAsia="Arial" w:hAnsi="Arial" w:cs="Arial"/>
              </w:rPr>
              <w:t>.</w:t>
            </w:r>
          </w:p>
          <w:p w14:paraId="5A5F93FF" w14:textId="77777777" w:rsidR="00DB71CC" w:rsidRDefault="00DB71CC" w:rsidP="002C2B40">
            <w:pPr>
              <w:rPr>
                <w:rFonts w:ascii="Arial" w:eastAsia="Arial" w:hAnsi="Arial" w:cs="Arial"/>
              </w:rPr>
            </w:pPr>
            <w:r>
              <w:rPr>
                <w:rFonts w:ascii="Arial" w:eastAsia="Arial" w:hAnsi="Arial" w:cs="Arial"/>
              </w:rPr>
              <w:t>- Actas de Planificación.</w:t>
            </w:r>
          </w:p>
          <w:p w14:paraId="1FBD9466" w14:textId="77777777" w:rsidR="00DB71CC" w:rsidRDefault="00DB71CC" w:rsidP="002C2B40">
            <w:pPr>
              <w:spacing w:line="276" w:lineRule="auto"/>
              <w:rPr>
                <w:rFonts w:ascii="Arial" w:eastAsia="Arial" w:hAnsi="Arial" w:cs="Arial"/>
                <w:bCs/>
              </w:rPr>
            </w:pPr>
            <w:r>
              <w:rPr>
                <w:rFonts w:ascii="Arial" w:eastAsia="Arial" w:hAnsi="Arial" w:cs="Arial"/>
              </w:rPr>
              <w:t>- Material Educativo: presentaciones y retroalimentaciones de estudiantes en la ejecución de los talleres.</w:t>
            </w:r>
          </w:p>
        </w:tc>
      </w:tr>
    </w:tbl>
    <w:p w14:paraId="08823F45" w14:textId="77777777" w:rsidR="00DB71CC" w:rsidRDefault="00DB71CC" w:rsidP="00191EE8">
      <w:pPr>
        <w:pBdr>
          <w:top w:val="nil"/>
          <w:left w:val="nil"/>
          <w:bottom w:val="nil"/>
          <w:right w:val="nil"/>
          <w:between w:val="nil"/>
        </w:pBdr>
        <w:spacing w:after="200" w:line="276" w:lineRule="auto"/>
        <w:ind w:left="643"/>
        <w:rPr>
          <w:rFonts w:ascii="Arial" w:eastAsia="Arial" w:hAnsi="Arial" w:cs="Arial"/>
          <w:color w:val="000000"/>
        </w:rPr>
      </w:pPr>
    </w:p>
    <w:tbl>
      <w:tblPr>
        <w:tblStyle w:val="Tablaconcuadrcula"/>
        <w:tblW w:w="0" w:type="auto"/>
        <w:tblLook w:val="04A0" w:firstRow="1" w:lastRow="0" w:firstColumn="1" w:lastColumn="0" w:noHBand="0" w:noVBand="1"/>
      </w:tblPr>
      <w:tblGrid>
        <w:gridCol w:w="2263"/>
        <w:gridCol w:w="6565"/>
      </w:tblGrid>
      <w:tr w:rsidR="00B11EE8" w14:paraId="0283DC4E" w14:textId="77777777" w:rsidTr="002C2B40">
        <w:tc>
          <w:tcPr>
            <w:tcW w:w="2263" w:type="dxa"/>
            <w:shd w:val="clear" w:color="auto" w:fill="D9F2D0" w:themeFill="accent6" w:themeFillTint="33"/>
          </w:tcPr>
          <w:p w14:paraId="3A6D91BC" w14:textId="6905CDD1" w:rsidR="00B11EE8" w:rsidRDefault="00B11EE8" w:rsidP="002C2B4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3</w:t>
            </w:r>
          </w:p>
        </w:tc>
        <w:tc>
          <w:tcPr>
            <w:tcW w:w="6565" w:type="dxa"/>
          </w:tcPr>
          <w:p w14:paraId="187CB04B" w14:textId="5E4D09E3" w:rsidR="00B11EE8" w:rsidRPr="00DB71CC" w:rsidRDefault="00A42ED6" w:rsidP="002C2B40">
            <w:pPr>
              <w:spacing w:line="276" w:lineRule="auto"/>
              <w:rPr>
                <w:rFonts w:ascii="Arial" w:eastAsia="Arial" w:hAnsi="Arial" w:cs="Arial"/>
                <w:b/>
              </w:rPr>
            </w:pPr>
            <w:r w:rsidRPr="00A42ED6">
              <w:rPr>
                <w:rFonts w:ascii="Arial" w:eastAsia="Arial" w:hAnsi="Arial" w:cs="Arial"/>
                <w:b/>
              </w:rPr>
              <w:t>Taller</w:t>
            </w:r>
            <w:r>
              <w:rPr>
                <w:rFonts w:ascii="Arial" w:eastAsia="Arial" w:hAnsi="Arial" w:cs="Arial"/>
                <w:b/>
              </w:rPr>
              <w:t>: “</w:t>
            </w:r>
            <w:r w:rsidRPr="00A42ED6">
              <w:rPr>
                <w:rFonts w:ascii="Arial" w:eastAsia="Arial" w:hAnsi="Arial" w:cs="Arial"/>
                <w:b/>
              </w:rPr>
              <w:t>Construyendo Relaciones Libres de Violencia de Género</w:t>
            </w:r>
            <w:r>
              <w:rPr>
                <w:rFonts w:ascii="Arial" w:eastAsia="Arial" w:hAnsi="Arial" w:cs="Arial"/>
                <w:b/>
              </w:rPr>
              <w:t>”</w:t>
            </w:r>
          </w:p>
        </w:tc>
      </w:tr>
      <w:tr w:rsidR="00B11EE8" w14:paraId="0C35C242" w14:textId="77777777" w:rsidTr="002C2B40">
        <w:tc>
          <w:tcPr>
            <w:tcW w:w="2263" w:type="dxa"/>
            <w:shd w:val="clear" w:color="auto" w:fill="D9F2D0" w:themeFill="accent6" w:themeFillTint="33"/>
          </w:tcPr>
          <w:p w14:paraId="17A75283" w14:textId="77777777" w:rsidR="00B11EE8" w:rsidRDefault="00B11EE8" w:rsidP="002C2B40">
            <w:pPr>
              <w:spacing w:line="276" w:lineRule="auto"/>
              <w:rPr>
                <w:rFonts w:ascii="Arial" w:eastAsia="Arial" w:hAnsi="Arial" w:cs="Arial"/>
                <w:bCs/>
              </w:rPr>
            </w:pPr>
            <w:r>
              <w:rPr>
                <w:rFonts w:ascii="Arial" w:eastAsia="Arial" w:hAnsi="Arial" w:cs="Arial"/>
                <w:b/>
              </w:rPr>
              <w:t>Descripción</w:t>
            </w:r>
          </w:p>
        </w:tc>
        <w:tc>
          <w:tcPr>
            <w:tcW w:w="6565" w:type="dxa"/>
          </w:tcPr>
          <w:p w14:paraId="09152B96" w14:textId="04EE645C" w:rsidR="00B11EE8" w:rsidRPr="00DB71CC" w:rsidRDefault="00A42ED6" w:rsidP="002C2B40">
            <w:pPr>
              <w:spacing w:line="276" w:lineRule="auto"/>
              <w:jc w:val="both"/>
              <w:rPr>
                <w:rFonts w:ascii="Arial" w:eastAsia="Arial" w:hAnsi="Arial" w:cs="Arial"/>
              </w:rPr>
            </w:pPr>
            <w:r w:rsidRPr="00A42ED6">
              <w:rPr>
                <w:rFonts w:ascii="Arial" w:eastAsia="Arial" w:hAnsi="Arial" w:cs="Arial"/>
              </w:rPr>
              <w:t>Se llevará a cabo un taller dirigido a estudiantes de 7° básico a IV medio, enfocado en la prevención de la violencia de género. A través de actividades participativas, se abordarán temas como la identificación de estereotipos de género, la promoción de relaciones basadas en el respeto y la igualdad, y la comprensión de los mecanismos institucionales disponibles para la denuncia y protección frente a situaciones de violencia.</w:t>
            </w:r>
          </w:p>
        </w:tc>
      </w:tr>
      <w:tr w:rsidR="00B11EE8" w14:paraId="54232F73" w14:textId="77777777" w:rsidTr="002C2B40">
        <w:tc>
          <w:tcPr>
            <w:tcW w:w="2263" w:type="dxa"/>
            <w:shd w:val="clear" w:color="auto" w:fill="D9F2D0" w:themeFill="accent6" w:themeFillTint="33"/>
          </w:tcPr>
          <w:p w14:paraId="056A0A43" w14:textId="77777777" w:rsidR="00B11EE8" w:rsidRDefault="00B11EE8" w:rsidP="002C2B40">
            <w:pPr>
              <w:spacing w:line="276" w:lineRule="auto"/>
              <w:rPr>
                <w:rFonts w:ascii="Arial" w:eastAsia="Arial" w:hAnsi="Arial" w:cs="Arial"/>
                <w:bCs/>
              </w:rPr>
            </w:pPr>
            <w:r>
              <w:rPr>
                <w:rFonts w:ascii="Arial" w:eastAsia="Arial" w:hAnsi="Arial" w:cs="Arial"/>
                <w:b/>
              </w:rPr>
              <w:lastRenderedPageBreak/>
              <w:t>Objetivo</w:t>
            </w:r>
          </w:p>
        </w:tc>
        <w:tc>
          <w:tcPr>
            <w:tcW w:w="6565" w:type="dxa"/>
          </w:tcPr>
          <w:p w14:paraId="50186D3A" w14:textId="7969912D" w:rsidR="00B11EE8" w:rsidRPr="002B4167" w:rsidRDefault="00A42ED6" w:rsidP="002C2B40">
            <w:pPr>
              <w:spacing w:line="276" w:lineRule="auto"/>
              <w:jc w:val="both"/>
              <w:rPr>
                <w:rFonts w:ascii="Arial" w:eastAsia="Arial" w:hAnsi="Arial" w:cs="Arial"/>
              </w:rPr>
            </w:pPr>
            <w:r w:rsidRPr="00A42ED6">
              <w:rPr>
                <w:rFonts w:ascii="Arial" w:eastAsia="Arial" w:hAnsi="Arial" w:cs="Arial"/>
              </w:rPr>
              <w:t>Fomentar en los y las estudiantes la conciencia crítica sobre la violencia de género, promoviendo actitudes y comportamientos que contribuyan a la construcción de una comunidad educativa segura, inclusiva y respetuosa de los derechos de todas las personas.</w:t>
            </w:r>
          </w:p>
        </w:tc>
      </w:tr>
      <w:tr w:rsidR="00B11EE8" w14:paraId="3AD8EDBF" w14:textId="77777777" w:rsidTr="002C2B40">
        <w:tc>
          <w:tcPr>
            <w:tcW w:w="2263" w:type="dxa"/>
            <w:vMerge w:val="restart"/>
            <w:shd w:val="clear" w:color="auto" w:fill="D9F2D0" w:themeFill="accent6" w:themeFillTint="33"/>
          </w:tcPr>
          <w:p w14:paraId="052176FB" w14:textId="6C8B586A" w:rsidR="00B11EE8" w:rsidRPr="00A42ED6" w:rsidRDefault="00B11EE8" w:rsidP="002C2B40">
            <w:pPr>
              <w:spacing w:line="276" w:lineRule="auto"/>
              <w:rPr>
                <w:rFonts w:ascii="Arial" w:eastAsia="Arial" w:hAnsi="Arial" w:cs="Arial"/>
                <w:b/>
              </w:rPr>
            </w:pPr>
            <w:r>
              <w:rPr>
                <w:rFonts w:ascii="Arial" w:eastAsia="Arial" w:hAnsi="Arial" w:cs="Arial"/>
                <w:b/>
              </w:rPr>
              <w:t>Fechas</w:t>
            </w:r>
          </w:p>
        </w:tc>
        <w:tc>
          <w:tcPr>
            <w:tcW w:w="6565" w:type="dxa"/>
          </w:tcPr>
          <w:p w14:paraId="6FDE3660" w14:textId="508D9D1C" w:rsidR="00B11EE8" w:rsidRDefault="00B11EE8" w:rsidP="002C2B40">
            <w:pPr>
              <w:spacing w:line="276" w:lineRule="auto"/>
              <w:rPr>
                <w:rFonts w:ascii="Arial" w:eastAsia="Arial" w:hAnsi="Arial" w:cs="Arial"/>
                <w:bCs/>
              </w:rPr>
            </w:pPr>
            <w:r>
              <w:rPr>
                <w:rFonts w:ascii="Arial" w:eastAsia="Arial" w:hAnsi="Arial" w:cs="Arial"/>
                <w:b/>
              </w:rPr>
              <w:t>Inicio: A</w:t>
            </w:r>
            <w:r w:rsidR="00A42ED6">
              <w:rPr>
                <w:rFonts w:ascii="Arial" w:eastAsia="Arial" w:hAnsi="Arial" w:cs="Arial"/>
                <w:b/>
              </w:rPr>
              <w:t>gosto</w:t>
            </w:r>
          </w:p>
        </w:tc>
      </w:tr>
      <w:tr w:rsidR="00B11EE8" w14:paraId="741B7691" w14:textId="77777777" w:rsidTr="002C2B40">
        <w:tc>
          <w:tcPr>
            <w:tcW w:w="2263" w:type="dxa"/>
            <w:vMerge/>
            <w:shd w:val="clear" w:color="auto" w:fill="D9F2D0" w:themeFill="accent6" w:themeFillTint="33"/>
          </w:tcPr>
          <w:p w14:paraId="2F258F61" w14:textId="77777777" w:rsidR="00B11EE8" w:rsidRDefault="00B11EE8" w:rsidP="002C2B40">
            <w:pPr>
              <w:spacing w:line="276" w:lineRule="auto"/>
              <w:rPr>
                <w:rFonts w:ascii="Arial" w:eastAsia="Arial" w:hAnsi="Arial" w:cs="Arial"/>
                <w:bCs/>
              </w:rPr>
            </w:pPr>
          </w:p>
        </w:tc>
        <w:tc>
          <w:tcPr>
            <w:tcW w:w="6565" w:type="dxa"/>
          </w:tcPr>
          <w:p w14:paraId="4EFA51A8" w14:textId="3093A8FE" w:rsidR="00B11EE8" w:rsidRDefault="00B11EE8" w:rsidP="002C2B40">
            <w:pPr>
              <w:spacing w:line="276" w:lineRule="auto"/>
              <w:rPr>
                <w:rFonts w:ascii="Arial" w:eastAsia="Arial" w:hAnsi="Arial" w:cs="Arial"/>
                <w:bCs/>
              </w:rPr>
            </w:pPr>
            <w:r>
              <w:rPr>
                <w:rFonts w:ascii="Arial" w:eastAsia="Arial" w:hAnsi="Arial" w:cs="Arial"/>
                <w:b/>
              </w:rPr>
              <w:t xml:space="preserve">Término: </w:t>
            </w:r>
            <w:r w:rsidR="00A42ED6">
              <w:rPr>
                <w:rFonts w:ascii="Arial" w:eastAsia="Arial" w:hAnsi="Arial" w:cs="Arial"/>
                <w:b/>
              </w:rPr>
              <w:t>Agosto</w:t>
            </w:r>
          </w:p>
        </w:tc>
      </w:tr>
      <w:tr w:rsidR="00B11EE8" w14:paraId="78CABDFE" w14:textId="77777777" w:rsidTr="002C2B40">
        <w:tc>
          <w:tcPr>
            <w:tcW w:w="2263" w:type="dxa"/>
            <w:shd w:val="clear" w:color="auto" w:fill="D9F2D0" w:themeFill="accent6" w:themeFillTint="33"/>
          </w:tcPr>
          <w:p w14:paraId="5CA07F07" w14:textId="77777777" w:rsidR="00B11EE8" w:rsidRDefault="00B11EE8" w:rsidP="002C2B40">
            <w:pPr>
              <w:spacing w:line="276" w:lineRule="auto"/>
              <w:rPr>
                <w:rFonts w:ascii="Arial" w:eastAsia="Arial" w:hAnsi="Arial" w:cs="Arial"/>
                <w:bCs/>
              </w:rPr>
            </w:pPr>
            <w:r>
              <w:rPr>
                <w:rFonts w:ascii="Arial" w:eastAsia="Arial" w:hAnsi="Arial" w:cs="Arial"/>
                <w:b/>
              </w:rPr>
              <w:t>Responsable (s)</w:t>
            </w:r>
          </w:p>
        </w:tc>
        <w:tc>
          <w:tcPr>
            <w:tcW w:w="6565" w:type="dxa"/>
          </w:tcPr>
          <w:p w14:paraId="14360E2E" w14:textId="2B9EBDEA" w:rsidR="00B11EE8" w:rsidRDefault="00B11EE8" w:rsidP="002C2B40">
            <w:pPr>
              <w:spacing w:line="276" w:lineRule="auto"/>
              <w:rPr>
                <w:rFonts w:ascii="Arial" w:eastAsia="Arial" w:hAnsi="Arial" w:cs="Arial"/>
                <w:bCs/>
              </w:rPr>
            </w:pPr>
            <w:r>
              <w:rPr>
                <w:rFonts w:ascii="Arial" w:eastAsia="Arial" w:hAnsi="Arial" w:cs="Arial"/>
              </w:rPr>
              <w:t>Convivencia Escolar - Encargado de F.C. – Orientación</w:t>
            </w:r>
          </w:p>
        </w:tc>
      </w:tr>
      <w:tr w:rsidR="00B11EE8" w14:paraId="13B11D32" w14:textId="77777777" w:rsidTr="002C2B40">
        <w:tc>
          <w:tcPr>
            <w:tcW w:w="2263" w:type="dxa"/>
            <w:shd w:val="clear" w:color="auto" w:fill="D9F2D0" w:themeFill="accent6" w:themeFillTint="33"/>
          </w:tcPr>
          <w:p w14:paraId="14E7BDD3" w14:textId="77777777" w:rsidR="00B11EE8" w:rsidRDefault="00B11EE8" w:rsidP="002C2B40">
            <w:pPr>
              <w:spacing w:line="276" w:lineRule="auto"/>
              <w:rPr>
                <w:rFonts w:ascii="Arial" w:eastAsia="Arial" w:hAnsi="Arial" w:cs="Arial"/>
                <w:bCs/>
              </w:rPr>
            </w:pPr>
            <w:r>
              <w:rPr>
                <w:rFonts w:ascii="Arial" w:eastAsia="Arial" w:hAnsi="Arial" w:cs="Arial"/>
                <w:b/>
              </w:rPr>
              <w:t>Recursos</w:t>
            </w:r>
          </w:p>
        </w:tc>
        <w:tc>
          <w:tcPr>
            <w:tcW w:w="6565" w:type="dxa"/>
          </w:tcPr>
          <w:p w14:paraId="196A0792" w14:textId="10E497EC" w:rsidR="00B11EE8" w:rsidRDefault="00A42ED6" w:rsidP="002C2B40">
            <w:pPr>
              <w:spacing w:line="276" w:lineRule="auto"/>
              <w:rPr>
                <w:rFonts w:ascii="Arial" w:eastAsia="Arial" w:hAnsi="Arial" w:cs="Arial"/>
                <w:bCs/>
              </w:rPr>
            </w:pPr>
            <w:r>
              <w:rPr>
                <w:rFonts w:ascii="Arial" w:eastAsia="Arial" w:hAnsi="Arial" w:cs="Arial"/>
              </w:rPr>
              <w:t>Materiales educativos proporcionados por el MINEDUC.</w:t>
            </w:r>
          </w:p>
        </w:tc>
      </w:tr>
      <w:tr w:rsidR="00B11EE8" w14:paraId="5CD042E4" w14:textId="77777777" w:rsidTr="002C2B40">
        <w:tc>
          <w:tcPr>
            <w:tcW w:w="2263" w:type="dxa"/>
            <w:shd w:val="clear" w:color="auto" w:fill="D9F2D0" w:themeFill="accent6" w:themeFillTint="33"/>
          </w:tcPr>
          <w:p w14:paraId="0CB9C0A3" w14:textId="77777777" w:rsidR="00B11EE8" w:rsidRDefault="00B11EE8" w:rsidP="002C2B40">
            <w:pPr>
              <w:spacing w:line="276" w:lineRule="auto"/>
              <w:rPr>
                <w:rFonts w:ascii="Arial" w:eastAsia="Arial" w:hAnsi="Arial" w:cs="Arial"/>
                <w:bCs/>
              </w:rPr>
            </w:pPr>
            <w:r>
              <w:rPr>
                <w:rFonts w:ascii="Arial" w:eastAsia="Arial" w:hAnsi="Arial" w:cs="Arial"/>
                <w:b/>
              </w:rPr>
              <w:t>Financiamiento</w:t>
            </w:r>
          </w:p>
        </w:tc>
        <w:tc>
          <w:tcPr>
            <w:tcW w:w="6565" w:type="dxa"/>
          </w:tcPr>
          <w:p w14:paraId="4D1FECE7" w14:textId="77777777" w:rsidR="00B11EE8" w:rsidRDefault="00B11EE8" w:rsidP="002C2B40">
            <w:pPr>
              <w:spacing w:line="276" w:lineRule="auto"/>
              <w:rPr>
                <w:rFonts w:ascii="Arial" w:eastAsia="Arial" w:hAnsi="Arial" w:cs="Arial"/>
                <w:bCs/>
              </w:rPr>
            </w:pPr>
            <w:r>
              <w:rPr>
                <w:rFonts w:ascii="Arial" w:eastAsia="Arial" w:hAnsi="Arial" w:cs="Arial"/>
              </w:rPr>
              <w:t>Recursos internos del establecimiento.</w:t>
            </w:r>
          </w:p>
        </w:tc>
      </w:tr>
      <w:tr w:rsidR="00B11EE8" w14:paraId="29CB175A" w14:textId="77777777" w:rsidTr="002C2B40">
        <w:tc>
          <w:tcPr>
            <w:tcW w:w="2263" w:type="dxa"/>
            <w:shd w:val="clear" w:color="auto" w:fill="D9F2D0" w:themeFill="accent6" w:themeFillTint="33"/>
          </w:tcPr>
          <w:p w14:paraId="3CA31106" w14:textId="77777777" w:rsidR="00B11EE8" w:rsidRDefault="00B11EE8" w:rsidP="002C2B40">
            <w:pPr>
              <w:spacing w:line="276" w:lineRule="auto"/>
              <w:rPr>
                <w:rFonts w:ascii="Arial" w:eastAsia="Arial" w:hAnsi="Arial" w:cs="Arial"/>
                <w:bCs/>
              </w:rPr>
            </w:pPr>
            <w:r>
              <w:rPr>
                <w:rFonts w:ascii="Arial" w:eastAsia="Arial" w:hAnsi="Arial" w:cs="Arial"/>
                <w:b/>
              </w:rPr>
              <w:t>Ejecutores</w:t>
            </w:r>
          </w:p>
        </w:tc>
        <w:tc>
          <w:tcPr>
            <w:tcW w:w="6565" w:type="dxa"/>
          </w:tcPr>
          <w:p w14:paraId="56D0F81B" w14:textId="77777777" w:rsidR="00B11EE8" w:rsidRDefault="00B11EE8" w:rsidP="002C2B40">
            <w:pPr>
              <w:spacing w:line="276" w:lineRule="auto"/>
              <w:rPr>
                <w:rFonts w:ascii="Arial" w:eastAsia="Arial" w:hAnsi="Arial" w:cs="Arial"/>
                <w:bCs/>
              </w:rPr>
            </w:pPr>
            <w:r>
              <w:rPr>
                <w:rFonts w:ascii="Arial" w:eastAsia="Arial" w:hAnsi="Arial" w:cs="Arial"/>
              </w:rPr>
              <w:t xml:space="preserve">Convivencia Escolar – Profesores </w:t>
            </w:r>
            <w:proofErr w:type="gramStart"/>
            <w:r>
              <w:rPr>
                <w:rFonts w:ascii="Arial" w:eastAsia="Arial" w:hAnsi="Arial" w:cs="Arial"/>
              </w:rPr>
              <w:t>Jefes</w:t>
            </w:r>
            <w:proofErr w:type="gramEnd"/>
          </w:p>
        </w:tc>
      </w:tr>
      <w:tr w:rsidR="00B11EE8" w14:paraId="2E665499" w14:textId="77777777" w:rsidTr="002C2B40">
        <w:tc>
          <w:tcPr>
            <w:tcW w:w="2263" w:type="dxa"/>
            <w:shd w:val="clear" w:color="auto" w:fill="D9F2D0" w:themeFill="accent6" w:themeFillTint="33"/>
          </w:tcPr>
          <w:p w14:paraId="6F4B8E9D" w14:textId="77777777" w:rsidR="00B11EE8" w:rsidRDefault="00B11EE8" w:rsidP="002C2B40">
            <w:pPr>
              <w:spacing w:line="276" w:lineRule="auto"/>
              <w:rPr>
                <w:rFonts w:ascii="Arial" w:eastAsia="Arial" w:hAnsi="Arial" w:cs="Arial"/>
                <w:bCs/>
              </w:rPr>
            </w:pPr>
            <w:r>
              <w:rPr>
                <w:rFonts w:ascii="Arial" w:eastAsia="Arial" w:hAnsi="Arial" w:cs="Arial"/>
                <w:b/>
              </w:rPr>
              <w:t>Evidencia</w:t>
            </w:r>
          </w:p>
        </w:tc>
        <w:tc>
          <w:tcPr>
            <w:tcW w:w="6565" w:type="dxa"/>
          </w:tcPr>
          <w:p w14:paraId="40AB22B5" w14:textId="77777777" w:rsidR="00B11EE8" w:rsidRPr="004D00BA" w:rsidRDefault="00B11EE8" w:rsidP="002C2B40">
            <w:pPr>
              <w:rPr>
                <w:rFonts w:ascii="Arial" w:eastAsia="Arial" w:hAnsi="Arial" w:cs="Arial"/>
              </w:rPr>
            </w:pPr>
            <w:r>
              <w:rPr>
                <w:rFonts w:ascii="Arial" w:eastAsia="Arial" w:hAnsi="Arial" w:cs="Arial"/>
              </w:rPr>
              <w:t xml:space="preserve">- </w:t>
            </w:r>
            <w:r w:rsidRPr="004D00BA">
              <w:rPr>
                <w:rFonts w:ascii="Arial" w:eastAsia="Arial" w:hAnsi="Arial" w:cs="Arial"/>
              </w:rPr>
              <w:t>Registro en libro de clases (</w:t>
            </w:r>
            <w:r>
              <w:rPr>
                <w:rFonts w:ascii="Arial" w:eastAsia="Arial" w:hAnsi="Arial" w:cs="Arial"/>
              </w:rPr>
              <w:t>leccionario</w:t>
            </w:r>
            <w:r w:rsidRPr="004D00BA">
              <w:rPr>
                <w:rFonts w:ascii="Arial" w:eastAsia="Arial" w:hAnsi="Arial" w:cs="Arial"/>
              </w:rPr>
              <w:t>)</w:t>
            </w:r>
            <w:r>
              <w:rPr>
                <w:rFonts w:ascii="Arial" w:eastAsia="Arial" w:hAnsi="Arial" w:cs="Arial"/>
              </w:rPr>
              <w:t>.</w:t>
            </w:r>
          </w:p>
          <w:p w14:paraId="40FC278A" w14:textId="77777777" w:rsidR="00A42ED6" w:rsidRPr="00A42ED6" w:rsidRDefault="00B11EE8" w:rsidP="00A42ED6">
            <w:pPr>
              <w:rPr>
                <w:rFonts w:ascii="Arial" w:eastAsia="Arial" w:hAnsi="Arial" w:cs="Arial"/>
              </w:rPr>
            </w:pPr>
            <w:r>
              <w:rPr>
                <w:rFonts w:ascii="Arial" w:eastAsia="Arial" w:hAnsi="Arial" w:cs="Arial"/>
              </w:rPr>
              <w:t xml:space="preserve">- </w:t>
            </w:r>
            <w:r w:rsidR="00A42ED6" w:rsidRPr="00A42ED6">
              <w:rPr>
                <w:rFonts w:ascii="Arial" w:eastAsia="Arial" w:hAnsi="Arial" w:cs="Arial"/>
              </w:rPr>
              <w:t>Actas de planificación y evaluación de las sesiones.</w:t>
            </w:r>
          </w:p>
          <w:p w14:paraId="645BBCC9" w14:textId="64E4FF06" w:rsidR="00B11EE8" w:rsidRDefault="00A42ED6" w:rsidP="00A42ED6">
            <w:pPr>
              <w:spacing w:line="276" w:lineRule="auto"/>
              <w:rPr>
                <w:rFonts w:ascii="Arial" w:eastAsia="Arial" w:hAnsi="Arial" w:cs="Arial"/>
                <w:bCs/>
              </w:rPr>
            </w:pPr>
            <w:r>
              <w:rPr>
                <w:rFonts w:ascii="Arial" w:eastAsia="Arial" w:hAnsi="Arial" w:cs="Arial"/>
              </w:rPr>
              <w:t xml:space="preserve">- </w:t>
            </w:r>
            <w:r w:rsidRPr="00A42ED6">
              <w:rPr>
                <w:rFonts w:ascii="Arial" w:eastAsia="Arial" w:hAnsi="Arial" w:cs="Arial"/>
              </w:rPr>
              <w:t>Retroalimentación de los participantes mediante encuestas o entrevistas.</w:t>
            </w:r>
          </w:p>
        </w:tc>
      </w:tr>
    </w:tbl>
    <w:p w14:paraId="26378171" w14:textId="77777777" w:rsidR="00B11EE8" w:rsidRDefault="00B11EE8" w:rsidP="00191EE8">
      <w:pPr>
        <w:pBdr>
          <w:top w:val="nil"/>
          <w:left w:val="nil"/>
          <w:bottom w:val="nil"/>
          <w:right w:val="nil"/>
          <w:between w:val="nil"/>
        </w:pBdr>
        <w:spacing w:after="200" w:line="276" w:lineRule="auto"/>
        <w:ind w:left="643"/>
        <w:rPr>
          <w:rFonts w:ascii="Arial" w:eastAsia="Arial" w:hAnsi="Arial" w:cs="Arial"/>
          <w:color w:val="000000"/>
        </w:rPr>
      </w:pPr>
    </w:p>
    <w:tbl>
      <w:tblPr>
        <w:tblStyle w:val="Tablaconcuadrcula"/>
        <w:tblW w:w="0" w:type="auto"/>
        <w:tblLook w:val="04A0" w:firstRow="1" w:lastRow="0" w:firstColumn="1" w:lastColumn="0" w:noHBand="0" w:noVBand="1"/>
      </w:tblPr>
      <w:tblGrid>
        <w:gridCol w:w="2263"/>
        <w:gridCol w:w="6565"/>
      </w:tblGrid>
      <w:tr w:rsidR="00A42ED6" w14:paraId="309135CF" w14:textId="77777777" w:rsidTr="002C2B40">
        <w:tc>
          <w:tcPr>
            <w:tcW w:w="2263" w:type="dxa"/>
            <w:shd w:val="clear" w:color="auto" w:fill="D9F2D0" w:themeFill="accent6" w:themeFillTint="33"/>
          </w:tcPr>
          <w:p w14:paraId="6B3D80E9" w14:textId="6511EAB7" w:rsidR="00A42ED6" w:rsidRDefault="00A42ED6" w:rsidP="002C2B4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4</w:t>
            </w:r>
          </w:p>
        </w:tc>
        <w:tc>
          <w:tcPr>
            <w:tcW w:w="6565" w:type="dxa"/>
          </w:tcPr>
          <w:p w14:paraId="318759EA" w14:textId="0F11721F" w:rsidR="00A42ED6" w:rsidRPr="00DB71CC" w:rsidRDefault="00A42ED6" w:rsidP="002C2B40">
            <w:pPr>
              <w:spacing w:line="276" w:lineRule="auto"/>
              <w:rPr>
                <w:rFonts w:ascii="Arial" w:eastAsia="Arial" w:hAnsi="Arial" w:cs="Arial"/>
                <w:b/>
              </w:rPr>
            </w:pPr>
            <w:r w:rsidRPr="00A42ED6">
              <w:rPr>
                <w:rFonts w:ascii="Arial" w:eastAsia="Arial" w:hAnsi="Arial" w:cs="Arial"/>
                <w:b/>
              </w:rPr>
              <w:t>Taller</w:t>
            </w:r>
            <w:r>
              <w:rPr>
                <w:rFonts w:ascii="Arial" w:eastAsia="Arial" w:hAnsi="Arial" w:cs="Arial"/>
                <w:b/>
              </w:rPr>
              <w:t>:</w:t>
            </w:r>
            <w:r w:rsidRPr="00A42ED6">
              <w:rPr>
                <w:rFonts w:ascii="Arial" w:eastAsia="Arial" w:hAnsi="Arial" w:cs="Arial"/>
                <w:b/>
              </w:rPr>
              <w:t xml:space="preserve"> </w:t>
            </w:r>
            <w:r>
              <w:rPr>
                <w:rFonts w:ascii="Arial" w:eastAsia="Arial" w:hAnsi="Arial" w:cs="Arial"/>
                <w:b/>
              </w:rPr>
              <w:t>“</w:t>
            </w:r>
            <w:r w:rsidRPr="00A42ED6">
              <w:rPr>
                <w:rFonts w:ascii="Arial" w:eastAsia="Arial" w:hAnsi="Arial" w:cs="Arial"/>
                <w:b/>
              </w:rPr>
              <w:t>Nos respetamos y cuidamos: aprendiendo a convivir con igualdad</w:t>
            </w:r>
            <w:r>
              <w:rPr>
                <w:rFonts w:ascii="Arial" w:eastAsia="Arial" w:hAnsi="Arial" w:cs="Arial"/>
                <w:b/>
              </w:rPr>
              <w:t>”</w:t>
            </w:r>
          </w:p>
        </w:tc>
      </w:tr>
      <w:tr w:rsidR="00A42ED6" w14:paraId="54CE07AB" w14:textId="77777777" w:rsidTr="002C2B40">
        <w:tc>
          <w:tcPr>
            <w:tcW w:w="2263" w:type="dxa"/>
            <w:shd w:val="clear" w:color="auto" w:fill="D9F2D0" w:themeFill="accent6" w:themeFillTint="33"/>
          </w:tcPr>
          <w:p w14:paraId="4DCA0AD5" w14:textId="77777777" w:rsidR="00A42ED6" w:rsidRDefault="00A42ED6" w:rsidP="002C2B40">
            <w:pPr>
              <w:spacing w:line="276" w:lineRule="auto"/>
              <w:rPr>
                <w:rFonts w:ascii="Arial" w:eastAsia="Arial" w:hAnsi="Arial" w:cs="Arial"/>
                <w:bCs/>
              </w:rPr>
            </w:pPr>
            <w:r>
              <w:rPr>
                <w:rFonts w:ascii="Arial" w:eastAsia="Arial" w:hAnsi="Arial" w:cs="Arial"/>
                <w:b/>
              </w:rPr>
              <w:t>Descripción</w:t>
            </w:r>
          </w:p>
        </w:tc>
        <w:tc>
          <w:tcPr>
            <w:tcW w:w="6565" w:type="dxa"/>
          </w:tcPr>
          <w:p w14:paraId="5B0E75E7" w14:textId="7B532421" w:rsidR="00A42ED6" w:rsidRPr="00DB71CC" w:rsidRDefault="00A42ED6" w:rsidP="002C2B40">
            <w:pPr>
              <w:spacing w:line="276" w:lineRule="auto"/>
              <w:jc w:val="both"/>
              <w:rPr>
                <w:rFonts w:ascii="Arial" w:eastAsia="Arial" w:hAnsi="Arial" w:cs="Arial"/>
              </w:rPr>
            </w:pPr>
            <w:r w:rsidRPr="00A42ED6">
              <w:rPr>
                <w:rFonts w:ascii="Arial" w:eastAsia="Arial" w:hAnsi="Arial" w:cs="Arial"/>
              </w:rPr>
              <w:t>Se realizará un ciclo de talleres enfocados en el desarrollo del respeto mutuo, la empatía, la resolución pacífica de conflictos y la igualdad entre niños y niñas. Las actividades serán diseñadas en función de la edad de los estudiantes e incluirán cuentos, juegos cooperativos, dramatizaciones y reflexiones colectivas que les permitan comprender que todas las personas merecen un trato justo y afectuoso, rechazando cualquier forma de discriminación o violencia.</w:t>
            </w:r>
          </w:p>
        </w:tc>
      </w:tr>
      <w:tr w:rsidR="00A42ED6" w14:paraId="18C2FFBE" w14:textId="77777777" w:rsidTr="002C2B40">
        <w:tc>
          <w:tcPr>
            <w:tcW w:w="2263" w:type="dxa"/>
            <w:shd w:val="clear" w:color="auto" w:fill="D9F2D0" w:themeFill="accent6" w:themeFillTint="33"/>
          </w:tcPr>
          <w:p w14:paraId="7F090269" w14:textId="77777777" w:rsidR="00A42ED6" w:rsidRDefault="00A42ED6" w:rsidP="002C2B40">
            <w:pPr>
              <w:spacing w:line="276" w:lineRule="auto"/>
              <w:rPr>
                <w:rFonts w:ascii="Arial" w:eastAsia="Arial" w:hAnsi="Arial" w:cs="Arial"/>
                <w:bCs/>
              </w:rPr>
            </w:pPr>
            <w:r>
              <w:rPr>
                <w:rFonts w:ascii="Arial" w:eastAsia="Arial" w:hAnsi="Arial" w:cs="Arial"/>
                <w:b/>
              </w:rPr>
              <w:t>Objetivo</w:t>
            </w:r>
          </w:p>
        </w:tc>
        <w:tc>
          <w:tcPr>
            <w:tcW w:w="6565" w:type="dxa"/>
          </w:tcPr>
          <w:p w14:paraId="17AE6770" w14:textId="14B8AB9D" w:rsidR="00A42ED6" w:rsidRPr="002B4167" w:rsidRDefault="00A42ED6" w:rsidP="002C2B40">
            <w:pPr>
              <w:spacing w:line="276" w:lineRule="auto"/>
              <w:jc w:val="both"/>
              <w:rPr>
                <w:rFonts w:ascii="Arial" w:eastAsia="Arial" w:hAnsi="Arial" w:cs="Arial"/>
              </w:rPr>
            </w:pPr>
            <w:r w:rsidRPr="00A42ED6">
              <w:rPr>
                <w:rFonts w:ascii="Arial" w:eastAsia="Arial" w:hAnsi="Arial" w:cs="Arial"/>
              </w:rPr>
              <w:t>Promover en niños y niñas de NT1 a 6° básico actitudes de buen trato, respeto por las diferencias y resolución pacífica de conflictos, como base para prevenir situaciones de violencia de género y fortalecer una convivencia escolar inclusiva desde los primeros años de formación.</w:t>
            </w:r>
          </w:p>
        </w:tc>
      </w:tr>
      <w:tr w:rsidR="00A42ED6" w14:paraId="4FF951ED" w14:textId="77777777" w:rsidTr="002C2B40">
        <w:tc>
          <w:tcPr>
            <w:tcW w:w="2263" w:type="dxa"/>
            <w:vMerge w:val="restart"/>
            <w:shd w:val="clear" w:color="auto" w:fill="D9F2D0" w:themeFill="accent6" w:themeFillTint="33"/>
          </w:tcPr>
          <w:p w14:paraId="0BD9DD84" w14:textId="77777777" w:rsidR="00A42ED6" w:rsidRPr="00A42ED6" w:rsidRDefault="00A42ED6" w:rsidP="002C2B40">
            <w:pPr>
              <w:spacing w:line="276" w:lineRule="auto"/>
              <w:rPr>
                <w:rFonts w:ascii="Arial" w:eastAsia="Arial" w:hAnsi="Arial" w:cs="Arial"/>
                <w:b/>
              </w:rPr>
            </w:pPr>
            <w:r>
              <w:rPr>
                <w:rFonts w:ascii="Arial" w:eastAsia="Arial" w:hAnsi="Arial" w:cs="Arial"/>
                <w:b/>
              </w:rPr>
              <w:t>Fechas</w:t>
            </w:r>
          </w:p>
        </w:tc>
        <w:tc>
          <w:tcPr>
            <w:tcW w:w="6565" w:type="dxa"/>
          </w:tcPr>
          <w:p w14:paraId="4013BAFD" w14:textId="77777777" w:rsidR="00A42ED6" w:rsidRDefault="00A42ED6" w:rsidP="002C2B40">
            <w:pPr>
              <w:spacing w:line="276" w:lineRule="auto"/>
              <w:rPr>
                <w:rFonts w:ascii="Arial" w:eastAsia="Arial" w:hAnsi="Arial" w:cs="Arial"/>
                <w:bCs/>
              </w:rPr>
            </w:pPr>
            <w:r>
              <w:rPr>
                <w:rFonts w:ascii="Arial" w:eastAsia="Arial" w:hAnsi="Arial" w:cs="Arial"/>
                <w:b/>
              </w:rPr>
              <w:t>Inicio: Agosto</w:t>
            </w:r>
          </w:p>
        </w:tc>
      </w:tr>
      <w:tr w:rsidR="00A42ED6" w14:paraId="3615EE03" w14:textId="77777777" w:rsidTr="002C2B40">
        <w:tc>
          <w:tcPr>
            <w:tcW w:w="2263" w:type="dxa"/>
            <w:vMerge/>
            <w:shd w:val="clear" w:color="auto" w:fill="D9F2D0" w:themeFill="accent6" w:themeFillTint="33"/>
          </w:tcPr>
          <w:p w14:paraId="2AC8DF05" w14:textId="77777777" w:rsidR="00A42ED6" w:rsidRDefault="00A42ED6" w:rsidP="002C2B40">
            <w:pPr>
              <w:spacing w:line="276" w:lineRule="auto"/>
              <w:rPr>
                <w:rFonts w:ascii="Arial" w:eastAsia="Arial" w:hAnsi="Arial" w:cs="Arial"/>
                <w:bCs/>
              </w:rPr>
            </w:pPr>
          </w:p>
        </w:tc>
        <w:tc>
          <w:tcPr>
            <w:tcW w:w="6565" w:type="dxa"/>
          </w:tcPr>
          <w:p w14:paraId="77208832" w14:textId="77777777" w:rsidR="00A42ED6" w:rsidRDefault="00A42ED6" w:rsidP="002C2B40">
            <w:pPr>
              <w:spacing w:line="276" w:lineRule="auto"/>
              <w:rPr>
                <w:rFonts w:ascii="Arial" w:eastAsia="Arial" w:hAnsi="Arial" w:cs="Arial"/>
                <w:bCs/>
              </w:rPr>
            </w:pPr>
            <w:r>
              <w:rPr>
                <w:rFonts w:ascii="Arial" w:eastAsia="Arial" w:hAnsi="Arial" w:cs="Arial"/>
                <w:b/>
              </w:rPr>
              <w:t>Término: Agosto</w:t>
            </w:r>
          </w:p>
        </w:tc>
      </w:tr>
      <w:tr w:rsidR="00A42ED6" w14:paraId="06BC8A04" w14:textId="77777777" w:rsidTr="002C2B40">
        <w:tc>
          <w:tcPr>
            <w:tcW w:w="2263" w:type="dxa"/>
            <w:shd w:val="clear" w:color="auto" w:fill="D9F2D0" w:themeFill="accent6" w:themeFillTint="33"/>
          </w:tcPr>
          <w:p w14:paraId="0258A8B5" w14:textId="77777777" w:rsidR="00A42ED6" w:rsidRDefault="00A42ED6" w:rsidP="002C2B40">
            <w:pPr>
              <w:spacing w:line="276" w:lineRule="auto"/>
              <w:rPr>
                <w:rFonts w:ascii="Arial" w:eastAsia="Arial" w:hAnsi="Arial" w:cs="Arial"/>
                <w:bCs/>
              </w:rPr>
            </w:pPr>
            <w:r>
              <w:rPr>
                <w:rFonts w:ascii="Arial" w:eastAsia="Arial" w:hAnsi="Arial" w:cs="Arial"/>
                <w:b/>
              </w:rPr>
              <w:t>Responsable (s)</w:t>
            </w:r>
          </w:p>
        </w:tc>
        <w:tc>
          <w:tcPr>
            <w:tcW w:w="6565" w:type="dxa"/>
          </w:tcPr>
          <w:p w14:paraId="1E4CE366" w14:textId="77777777" w:rsidR="00A42ED6" w:rsidRDefault="00A42ED6" w:rsidP="002C2B40">
            <w:pPr>
              <w:spacing w:line="276" w:lineRule="auto"/>
              <w:rPr>
                <w:rFonts w:ascii="Arial" w:eastAsia="Arial" w:hAnsi="Arial" w:cs="Arial"/>
                <w:bCs/>
              </w:rPr>
            </w:pPr>
            <w:r>
              <w:rPr>
                <w:rFonts w:ascii="Arial" w:eastAsia="Arial" w:hAnsi="Arial" w:cs="Arial"/>
              </w:rPr>
              <w:t>Convivencia Escolar - Encargado de F.C. – Orientación</w:t>
            </w:r>
          </w:p>
        </w:tc>
      </w:tr>
      <w:tr w:rsidR="00A42ED6" w14:paraId="6714B685" w14:textId="77777777" w:rsidTr="002C2B40">
        <w:tc>
          <w:tcPr>
            <w:tcW w:w="2263" w:type="dxa"/>
            <w:shd w:val="clear" w:color="auto" w:fill="D9F2D0" w:themeFill="accent6" w:themeFillTint="33"/>
          </w:tcPr>
          <w:p w14:paraId="0A076A49" w14:textId="77777777" w:rsidR="00A42ED6" w:rsidRDefault="00A42ED6" w:rsidP="002C2B40">
            <w:pPr>
              <w:spacing w:line="276" w:lineRule="auto"/>
              <w:rPr>
                <w:rFonts w:ascii="Arial" w:eastAsia="Arial" w:hAnsi="Arial" w:cs="Arial"/>
                <w:bCs/>
              </w:rPr>
            </w:pPr>
            <w:r>
              <w:rPr>
                <w:rFonts w:ascii="Arial" w:eastAsia="Arial" w:hAnsi="Arial" w:cs="Arial"/>
                <w:b/>
              </w:rPr>
              <w:t>Recursos</w:t>
            </w:r>
          </w:p>
        </w:tc>
        <w:tc>
          <w:tcPr>
            <w:tcW w:w="6565" w:type="dxa"/>
          </w:tcPr>
          <w:p w14:paraId="59853A26" w14:textId="77777777" w:rsidR="00A42ED6" w:rsidRDefault="00A42ED6" w:rsidP="002C2B40">
            <w:pPr>
              <w:spacing w:line="276" w:lineRule="auto"/>
              <w:rPr>
                <w:rFonts w:ascii="Arial" w:eastAsia="Arial" w:hAnsi="Arial" w:cs="Arial"/>
                <w:bCs/>
              </w:rPr>
            </w:pPr>
            <w:r>
              <w:rPr>
                <w:rFonts w:ascii="Arial" w:eastAsia="Arial" w:hAnsi="Arial" w:cs="Arial"/>
              </w:rPr>
              <w:t>Materiales educativos proporcionados por el MINEDUC.</w:t>
            </w:r>
          </w:p>
        </w:tc>
      </w:tr>
      <w:tr w:rsidR="00A42ED6" w14:paraId="66B43B24" w14:textId="77777777" w:rsidTr="002C2B40">
        <w:tc>
          <w:tcPr>
            <w:tcW w:w="2263" w:type="dxa"/>
            <w:shd w:val="clear" w:color="auto" w:fill="D9F2D0" w:themeFill="accent6" w:themeFillTint="33"/>
          </w:tcPr>
          <w:p w14:paraId="20AAE9AE" w14:textId="77777777" w:rsidR="00A42ED6" w:rsidRDefault="00A42ED6" w:rsidP="002C2B40">
            <w:pPr>
              <w:spacing w:line="276" w:lineRule="auto"/>
              <w:rPr>
                <w:rFonts w:ascii="Arial" w:eastAsia="Arial" w:hAnsi="Arial" w:cs="Arial"/>
                <w:bCs/>
              </w:rPr>
            </w:pPr>
            <w:r>
              <w:rPr>
                <w:rFonts w:ascii="Arial" w:eastAsia="Arial" w:hAnsi="Arial" w:cs="Arial"/>
                <w:b/>
              </w:rPr>
              <w:t>Financiamiento</w:t>
            </w:r>
          </w:p>
        </w:tc>
        <w:tc>
          <w:tcPr>
            <w:tcW w:w="6565" w:type="dxa"/>
          </w:tcPr>
          <w:p w14:paraId="57D37820" w14:textId="77777777" w:rsidR="00A42ED6" w:rsidRDefault="00A42ED6" w:rsidP="002C2B40">
            <w:pPr>
              <w:spacing w:line="276" w:lineRule="auto"/>
              <w:rPr>
                <w:rFonts w:ascii="Arial" w:eastAsia="Arial" w:hAnsi="Arial" w:cs="Arial"/>
                <w:bCs/>
              </w:rPr>
            </w:pPr>
            <w:r>
              <w:rPr>
                <w:rFonts w:ascii="Arial" w:eastAsia="Arial" w:hAnsi="Arial" w:cs="Arial"/>
              </w:rPr>
              <w:t>Recursos internos del establecimiento.</w:t>
            </w:r>
          </w:p>
        </w:tc>
      </w:tr>
      <w:tr w:rsidR="00A42ED6" w14:paraId="7E8EB0A3" w14:textId="77777777" w:rsidTr="002C2B40">
        <w:tc>
          <w:tcPr>
            <w:tcW w:w="2263" w:type="dxa"/>
            <w:shd w:val="clear" w:color="auto" w:fill="D9F2D0" w:themeFill="accent6" w:themeFillTint="33"/>
          </w:tcPr>
          <w:p w14:paraId="2B4DB3EA" w14:textId="77777777" w:rsidR="00A42ED6" w:rsidRDefault="00A42ED6" w:rsidP="002C2B40">
            <w:pPr>
              <w:spacing w:line="276" w:lineRule="auto"/>
              <w:rPr>
                <w:rFonts w:ascii="Arial" w:eastAsia="Arial" w:hAnsi="Arial" w:cs="Arial"/>
                <w:bCs/>
              </w:rPr>
            </w:pPr>
            <w:r>
              <w:rPr>
                <w:rFonts w:ascii="Arial" w:eastAsia="Arial" w:hAnsi="Arial" w:cs="Arial"/>
                <w:b/>
              </w:rPr>
              <w:t>Ejecutores</w:t>
            </w:r>
          </w:p>
        </w:tc>
        <w:tc>
          <w:tcPr>
            <w:tcW w:w="6565" w:type="dxa"/>
          </w:tcPr>
          <w:p w14:paraId="5EFBD7B2" w14:textId="77777777" w:rsidR="00A42ED6" w:rsidRDefault="00A42ED6" w:rsidP="002C2B40">
            <w:pPr>
              <w:spacing w:line="276" w:lineRule="auto"/>
              <w:rPr>
                <w:rFonts w:ascii="Arial" w:eastAsia="Arial" w:hAnsi="Arial" w:cs="Arial"/>
                <w:bCs/>
              </w:rPr>
            </w:pPr>
            <w:r>
              <w:rPr>
                <w:rFonts w:ascii="Arial" w:eastAsia="Arial" w:hAnsi="Arial" w:cs="Arial"/>
              </w:rPr>
              <w:t xml:space="preserve">Convivencia Escolar – Profesores </w:t>
            </w:r>
            <w:proofErr w:type="gramStart"/>
            <w:r>
              <w:rPr>
                <w:rFonts w:ascii="Arial" w:eastAsia="Arial" w:hAnsi="Arial" w:cs="Arial"/>
              </w:rPr>
              <w:t>Jefes</w:t>
            </w:r>
            <w:proofErr w:type="gramEnd"/>
          </w:p>
        </w:tc>
      </w:tr>
      <w:tr w:rsidR="00A42ED6" w14:paraId="6D610088" w14:textId="77777777" w:rsidTr="002C2B40">
        <w:tc>
          <w:tcPr>
            <w:tcW w:w="2263" w:type="dxa"/>
            <w:shd w:val="clear" w:color="auto" w:fill="D9F2D0" w:themeFill="accent6" w:themeFillTint="33"/>
          </w:tcPr>
          <w:p w14:paraId="431B4969" w14:textId="77777777" w:rsidR="00A42ED6" w:rsidRDefault="00A42ED6" w:rsidP="002C2B40">
            <w:pPr>
              <w:spacing w:line="276" w:lineRule="auto"/>
              <w:rPr>
                <w:rFonts w:ascii="Arial" w:eastAsia="Arial" w:hAnsi="Arial" w:cs="Arial"/>
                <w:bCs/>
              </w:rPr>
            </w:pPr>
            <w:r>
              <w:rPr>
                <w:rFonts w:ascii="Arial" w:eastAsia="Arial" w:hAnsi="Arial" w:cs="Arial"/>
                <w:b/>
              </w:rPr>
              <w:t>Evidencia</w:t>
            </w:r>
          </w:p>
        </w:tc>
        <w:tc>
          <w:tcPr>
            <w:tcW w:w="6565" w:type="dxa"/>
          </w:tcPr>
          <w:p w14:paraId="08DC2614" w14:textId="77777777" w:rsidR="00A42ED6" w:rsidRPr="004D00BA" w:rsidRDefault="00A42ED6" w:rsidP="002C2B40">
            <w:pPr>
              <w:rPr>
                <w:rFonts w:ascii="Arial" w:eastAsia="Arial" w:hAnsi="Arial" w:cs="Arial"/>
              </w:rPr>
            </w:pPr>
            <w:r>
              <w:rPr>
                <w:rFonts w:ascii="Arial" w:eastAsia="Arial" w:hAnsi="Arial" w:cs="Arial"/>
              </w:rPr>
              <w:t xml:space="preserve">- </w:t>
            </w:r>
            <w:r w:rsidRPr="004D00BA">
              <w:rPr>
                <w:rFonts w:ascii="Arial" w:eastAsia="Arial" w:hAnsi="Arial" w:cs="Arial"/>
              </w:rPr>
              <w:t>Registro en libro de clases (</w:t>
            </w:r>
            <w:r>
              <w:rPr>
                <w:rFonts w:ascii="Arial" w:eastAsia="Arial" w:hAnsi="Arial" w:cs="Arial"/>
              </w:rPr>
              <w:t>leccionario</w:t>
            </w:r>
            <w:r w:rsidRPr="004D00BA">
              <w:rPr>
                <w:rFonts w:ascii="Arial" w:eastAsia="Arial" w:hAnsi="Arial" w:cs="Arial"/>
              </w:rPr>
              <w:t>)</w:t>
            </w:r>
            <w:r>
              <w:rPr>
                <w:rFonts w:ascii="Arial" w:eastAsia="Arial" w:hAnsi="Arial" w:cs="Arial"/>
              </w:rPr>
              <w:t>.</w:t>
            </w:r>
          </w:p>
          <w:p w14:paraId="00AD7415" w14:textId="77777777" w:rsidR="00A42ED6" w:rsidRPr="00A42ED6" w:rsidRDefault="00A42ED6" w:rsidP="002C2B40">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194B008E" w14:textId="4B019281" w:rsidR="00A42ED6" w:rsidRDefault="00A42ED6" w:rsidP="002C2B40">
            <w:pPr>
              <w:spacing w:line="276" w:lineRule="auto"/>
              <w:rPr>
                <w:rFonts w:ascii="Arial" w:eastAsia="Arial" w:hAnsi="Arial" w:cs="Arial"/>
                <w:bCs/>
              </w:rPr>
            </w:pPr>
            <w:r>
              <w:rPr>
                <w:rFonts w:ascii="Arial" w:eastAsia="Arial" w:hAnsi="Arial" w:cs="Arial"/>
              </w:rPr>
              <w:t>- Creación de materiales visuales por estudiantes.</w:t>
            </w:r>
          </w:p>
        </w:tc>
      </w:tr>
    </w:tbl>
    <w:p w14:paraId="2D532EF7" w14:textId="77777777" w:rsidR="00A42ED6" w:rsidRDefault="00A42ED6" w:rsidP="00191EE8">
      <w:pPr>
        <w:pBdr>
          <w:top w:val="nil"/>
          <w:left w:val="nil"/>
          <w:bottom w:val="nil"/>
          <w:right w:val="nil"/>
          <w:between w:val="nil"/>
        </w:pBdr>
        <w:spacing w:after="200" w:line="276" w:lineRule="auto"/>
        <w:ind w:left="643"/>
        <w:rPr>
          <w:rFonts w:ascii="Arial" w:eastAsia="Arial" w:hAnsi="Arial" w:cs="Arial"/>
          <w:color w:val="000000"/>
        </w:rPr>
      </w:pPr>
    </w:p>
    <w:p w14:paraId="636910FF" w14:textId="77777777" w:rsidR="005E5619" w:rsidRPr="00DB71CC" w:rsidRDefault="005E5619" w:rsidP="00191EE8">
      <w:pPr>
        <w:pBdr>
          <w:top w:val="nil"/>
          <w:left w:val="nil"/>
          <w:bottom w:val="nil"/>
          <w:right w:val="nil"/>
          <w:between w:val="nil"/>
        </w:pBdr>
        <w:spacing w:after="200" w:line="276" w:lineRule="auto"/>
        <w:ind w:left="643"/>
        <w:rPr>
          <w:rFonts w:ascii="Arial" w:eastAsia="Arial" w:hAnsi="Arial" w:cs="Arial"/>
          <w:color w:val="000000"/>
        </w:rPr>
      </w:pPr>
    </w:p>
    <w:p w14:paraId="16949B39" w14:textId="25523C8A" w:rsidR="00191EE8" w:rsidRPr="00191EE8" w:rsidRDefault="00191EE8" w:rsidP="00191EE8">
      <w:pPr>
        <w:numPr>
          <w:ilvl w:val="0"/>
          <w:numId w:val="2"/>
        </w:numPr>
        <w:pBdr>
          <w:top w:val="nil"/>
          <w:left w:val="nil"/>
          <w:bottom w:val="nil"/>
          <w:right w:val="nil"/>
          <w:between w:val="nil"/>
        </w:pBdr>
        <w:spacing w:after="200" w:line="276" w:lineRule="auto"/>
        <w:rPr>
          <w:rFonts w:ascii="Arial" w:eastAsia="Arial" w:hAnsi="Arial" w:cs="Arial"/>
          <w:b/>
          <w:bCs/>
          <w:color w:val="000000"/>
        </w:rPr>
      </w:pPr>
      <w:r w:rsidRPr="00191EE8">
        <w:rPr>
          <w:rFonts w:ascii="Arial" w:eastAsia="Arial" w:hAnsi="Arial" w:cs="Arial"/>
          <w:b/>
          <w:bCs/>
        </w:rPr>
        <w:lastRenderedPageBreak/>
        <w:t>DESARROLLO DE VALORES ÉTICOS Y SOCIALES</w:t>
      </w:r>
    </w:p>
    <w:p w14:paraId="50BE03E1" w14:textId="77777777" w:rsidR="005E5619" w:rsidRPr="005E5619" w:rsidRDefault="005E5619" w:rsidP="005E5619">
      <w:pPr>
        <w:pBdr>
          <w:top w:val="nil"/>
          <w:left w:val="nil"/>
          <w:bottom w:val="nil"/>
          <w:right w:val="nil"/>
          <w:between w:val="nil"/>
        </w:pBdr>
        <w:spacing w:after="200" w:line="276" w:lineRule="auto"/>
        <w:rPr>
          <w:rFonts w:ascii="Arial" w:eastAsia="Arial" w:hAnsi="Arial" w:cs="Arial"/>
          <w:b/>
        </w:rPr>
      </w:pPr>
      <w:r w:rsidRPr="005E5619">
        <w:rPr>
          <w:rFonts w:ascii="Arial" w:eastAsia="Arial" w:hAnsi="Arial" w:cs="Arial"/>
          <w:b/>
        </w:rPr>
        <w:t>Normativa General del Eje:</w:t>
      </w:r>
    </w:p>
    <w:p w14:paraId="4812405D" w14:textId="7F02BC55"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20.911 (2016):</w:t>
      </w:r>
      <w:r w:rsidRPr="005E5619">
        <w:rPr>
          <w:rFonts w:ascii="Arial" w:eastAsia="Arial" w:hAnsi="Arial" w:cs="Arial"/>
          <w:bCs/>
        </w:rPr>
        <w:t xml:space="preserve"> Establece que los Planes de Formación Ciudadana deben incluir la formación en valores éticos, el desarrollo de juicio crítico y el compromiso con el bienestar común.</w:t>
      </w:r>
    </w:p>
    <w:p w14:paraId="3F6F2F19" w14:textId="0FFBE3B1"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20.000:</w:t>
      </w:r>
      <w:r w:rsidRPr="005E5619">
        <w:rPr>
          <w:rFonts w:ascii="Arial" w:eastAsia="Arial" w:hAnsi="Arial" w:cs="Arial"/>
          <w:bCs/>
        </w:rPr>
        <w:t xml:space="preserve"> Sanciona el tráfico ilícito de drogas y establece medidas preventivas para el sistema educativo, promoviendo acciones de sensibilización escolar.</w:t>
      </w:r>
    </w:p>
    <w:p w14:paraId="5D1F3EE3" w14:textId="3634FDDE"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19.925:</w:t>
      </w:r>
      <w:r w:rsidRPr="005E5619">
        <w:rPr>
          <w:rFonts w:ascii="Arial" w:eastAsia="Arial" w:hAnsi="Arial" w:cs="Arial"/>
          <w:bCs/>
        </w:rPr>
        <w:t xml:space="preserve"> Regula el expendio y consumo de alcohol, prohibiendo su acceso a menores y exigiendo medidas preventivas desde el ámbito escolar.</w:t>
      </w:r>
    </w:p>
    <w:p w14:paraId="60F08F8A" w14:textId="3944DD09"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Ley </w:t>
      </w:r>
      <w:proofErr w:type="spellStart"/>
      <w:r w:rsidRPr="005E5619">
        <w:rPr>
          <w:rFonts w:ascii="Arial" w:eastAsia="Arial" w:hAnsi="Arial" w:cs="Arial"/>
          <w:b/>
        </w:rPr>
        <w:t>N°</w:t>
      </w:r>
      <w:proofErr w:type="spellEnd"/>
      <w:r w:rsidRPr="005E5619">
        <w:rPr>
          <w:rFonts w:ascii="Arial" w:eastAsia="Arial" w:hAnsi="Arial" w:cs="Arial"/>
          <w:b/>
        </w:rPr>
        <w:t xml:space="preserve"> 20.536:</w:t>
      </w:r>
      <w:r w:rsidRPr="005E5619">
        <w:rPr>
          <w:rFonts w:ascii="Arial" w:eastAsia="Arial" w:hAnsi="Arial" w:cs="Arial"/>
          <w:bCs/>
        </w:rPr>
        <w:t xml:space="preserve"> Sobre violencia escolar. Exige que los establecimientos generen espacios seguros, con acciones orientadas a la protección de derechos y prevención de riesgos psicosociales.</w:t>
      </w:r>
    </w:p>
    <w:p w14:paraId="5B69CB43" w14:textId="6924F67E"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 xml:space="preserve">Decreto Exento </w:t>
      </w:r>
      <w:proofErr w:type="spellStart"/>
      <w:r w:rsidRPr="005E5619">
        <w:rPr>
          <w:rFonts w:ascii="Arial" w:eastAsia="Arial" w:hAnsi="Arial" w:cs="Arial"/>
          <w:b/>
        </w:rPr>
        <w:t>N°</w:t>
      </w:r>
      <w:proofErr w:type="spellEnd"/>
      <w:r w:rsidRPr="005E5619">
        <w:rPr>
          <w:rFonts w:ascii="Arial" w:eastAsia="Arial" w:hAnsi="Arial" w:cs="Arial"/>
          <w:b/>
        </w:rPr>
        <w:t xml:space="preserve"> 67/2018 del MINEDUC:</w:t>
      </w:r>
      <w:r w:rsidRPr="005E5619">
        <w:rPr>
          <w:rFonts w:ascii="Arial" w:eastAsia="Arial" w:hAnsi="Arial" w:cs="Arial"/>
          <w:bCs/>
        </w:rPr>
        <w:t xml:space="preserve"> Regula normas mínimas de convivencia escolar, exigiendo protocolos de prevención y acción ante situaciones de riesgo.</w:t>
      </w:r>
    </w:p>
    <w:p w14:paraId="2E6B2A8A" w14:textId="620A6532" w:rsidR="005E5619" w:rsidRPr="005E5619"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Plan Nacional “Elige Vivir sin Drogas” (SENDA–MINEDUC):</w:t>
      </w:r>
      <w:r w:rsidRPr="005E5619">
        <w:rPr>
          <w:rFonts w:ascii="Arial" w:eastAsia="Arial" w:hAnsi="Arial" w:cs="Arial"/>
          <w:bCs/>
        </w:rPr>
        <w:t xml:space="preserve"> Estrategia gubernamental que busca fortalecer factores protectores a través del trabajo con escuelas, familias y comunidad.</w:t>
      </w:r>
    </w:p>
    <w:p w14:paraId="55A6FFC9" w14:textId="604BBB95" w:rsidR="00595173" w:rsidRPr="00595173" w:rsidRDefault="005E5619" w:rsidP="005E5619">
      <w:pPr>
        <w:pStyle w:val="Prrafodelista"/>
        <w:numPr>
          <w:ilvl w:val="0"/>
          <w:numId w:val="6"/>
        </w:numPr>
        <w:pBdr>
          <w:top w:val="nil"/>
          <w:left w:val="nil"/>
          <w:bottom w:val="nil"/>
          <w:right w:val="nil"/>
          <w:between w:val="nil"/>
        </w:pBdr>
        <w:spacing w:after="200" w:line="276" w:lineRule="auto"/>
        <w:jc w:val="both"/>
        <w:rPr>
          <w:rFonts w:ascii="Arial" w:eastAsia="Arial" w:hAnsi="Arial" w:cs="Arial"/>
          <w:bCs/>
        </w:rPr>
      </w:pPr>
      <w:r w:rsidRPr="005E5619">
        <w:rPr>
          <w:rFonts w:ascii="Arial" w:eastAsia="Arial" w:hAnsi="Arial" w:cs="Arial"/>
          <w:b/>
        </w:rPr>
        <w:t>Orientaciones para la Formación Ciudadana (MINEDUC, 2021):</w:t>
      </w:r>
      <w:r w:rsidRPr="005E5619">
        <w:rPr>
          <w:rFonts w:ascii="Arial" w:eastAsia="Arial" w:hAnsi="Arial" w:cs="Arial"/>
          <w:bCs/>
        </w:rPr>
        <w:t xml:space="preserve"> Impulsan el desarrollo del pensamiento ético, la reflexión crítica, el respeto mutuo, el autocuidado y la solidaridad como dimensiones fundamentales para la ciudadanía democrática.</w:t>
      </w:r>
    </w:p>
    <w:tbl>
      <w:tblPr>
        <w:tblStyle w:val="Tablaconcuadrcula"/>
        <w:tblW w:w="0" w:type="auto"/>
        <w:tblLook w:val="04A0" w:firstRow="1" w:lastRow="0" w:firstColumn="1" w:lastColumn="0" w:noHBand="0" w:noVBand="1"/>
      </w:tblPr>
      <w:tblGrid>
        <w:gridCol w:w="2263"/>
        <w:gridCol w:w="6565"/>
      </w:tblGrid>
      <w:tr w:rsidR="00DC0057" w14:paraId="134FCDD5" w14:textId="77777777" w:rsidTr="008A2713">
        <w:tc>
          <w:tcPr>
            <w:tcW w:w="2263" w:type="dxa"/>
            <w:shd w:val="clear" w:color="auto" w:fill="D9F2D0" w:themeFill="accent6" w:themeFillTint="33"/>
          </w:tcPr>
          <w:p w14:paraId="06952980" w14:textId="5ABF54FE" w:rsidR="00DC0057" w:rsidRDefault="00DC0057" w:rsidP="00BA0F98">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FA345B">
              <w:rPr>
                <w:rFonts w:ascii="Arial" w:eastAsia="Arial" w:hAnsi="Arial" w:cs="Arial"/>
                <w:b/>
              </w:rPr>
              <w:t>1</w:t>
            </w:r>
          </w:p>
        </w:tc>
        <w:tc>
          <w:tcPr>
            <w:tcW w:w="6565" w:type="dxa"/>
          </w:tcPr>
          <w:p w14:paraId="2365CBFF" w14:textId="51FB0188" w:rsidR="00DC0057" w:rsidRDefault="008A2713" w:rsidP="00BA0F98">
            <w:pPr>
              <w:spacing w:line="276" w:lineRule="auto"/>
              <w:rPr>
                <w:rFonts w:ascii="Arial" w:eastAsia="Arial" w:hAnsi="Arial" w:cs="Arial"/>
                <w:bCs/>
              </w:rPr>
            </w:pPr>
            <w:r w:rsidRPr="008A2713">
              <w:rPr>
                <w:rFonts w:ascii="Arial" w:eastAsia="Arial" w:hAnsi="Arial" w:cs="Arial"/>
                <w:b/>
              </w:rPr>
              <w:t>Talleres de Prevención del Consumo de Drogas y Alcohol</w:t>
            </w:r>
          </w:p>
        </w:tc>
      </w:tr>
      <w:tr w:rsidR="00DC0057" w14:paraId="01D2B49A" w14:textId="77777777" w:rsidTr="008A2713">
        <w:tc>
          <w:tcPr>
            <w:tcW w:w="2263" w:type="dxa"/>
            <w:shd w:val="clear" w:color="auto" w:fill="D9F2D0" w:themeFill="accent6" w:themeFillTint="33"/>
          </w:tcPr>
          <w:p w14:paraId="77980FD6" w14:textId="77777777" w:rsidR="00DC0057" w:rsidRDefault="00DC0057" w:rsidP="00BA0F98">
            <w:pPr>
              <w:spacing w:line="276" w:lineRule="auto"/>
              <w:rPr>
                <w:rFonts w:ascii="Arial" w:eastAsia="Arial" w:hAnsi="Arial" w:cs="Arial"/>
                <w:bCs/>
              </w:rPr>
            </w:pPr>
            <w:r>
              <w:rPr>
                <w:rFonts w:ascii="Arial" w:eastAsia="Arial" w:hAnsi="Arial" w:cs="Arial"/>
                <w:b/>
              </w:rPr>
              <w:t>Descripción</w:t>
            </w:r>
          </w:p>
        </w:tc>
        <w:tc>
          <w:tcPr>
            <w:tcW w:w="6565" w:type="dxa"/>
          </w:tcPr>
          <w:p w14:paraId="1FA46C12" w14:textId="3443AE39" w:rsidR="00DC0057" w:rsidRPr="00595173" w:rsidRDefault="00595173" w:rsidP="00BA0F98">
            <w:pPr>
              <w:spacing w:line="276" w:lineRule="auto"/>
              <w:jc w:val="both"/>
              <w:rPr>
                <w:rFonts w:ascii="Arial" w:eastAsia="Arial" w:hAnsi="Arial" w:cs="Arial"/>
              </w:rPr>
            </w:pPr>
            <w:r w:rsidRPr="00595173">
              <w:rPr>
                <w:rFonts w:ascii="Arial" w:eastAsia="Arial" w:hAnsi="Arial" w:cs="Arial"/>
              </w:rPr>
              <w:t>Se realizarán dos jornadas anuales de talleres de prevención del consumo de alcohol y drogas, dirigidas a estudiantes desde 5° básico a IV medio. Estas instancias buscarán promover estilos de vida saludables, fortalecer factores protectores individuales y comunitarios, y entregar herramientas para la toma de decisiones responsables, en el marco de una cultura escolar ética y de autocuidado. Los talleres serán impartidos por profesionales del establecimiento y/o instituciones especializadas (como SENDA o centros de salud municipales), con enfoque psicoeducativo y participativo.</w:t>
            </w:r>
          </w:p>
        </w:tc>
      </w:tr>
      <w:tr w:rsidR="00DC0057" w14:paraId="59174EF5" w14:textId="77777777" w:rsidTr="008A2713">
        <w:tc>
          <w:tcPr>
            <w:tcW w:w="2263" w:type="dxa"/>
            <w:shd w:val="clear" w:color="auto" w:fill="D9F2D0" w:themeFill="accent6" w:themeFillTint="33"/>
          </w:tcPr>
          <w:p w14:paraId="0B67250E" w14:textId="77777777" w:rsidR="00DC0057" w:rsidRDefault="00DC0057" w:rsidP="00BA0F98">
            <w:pPr>
              <w:spacing w:line="276" w:lineRule="auto"/>
              <w:rPr>
                <w:rFonts w:ascii="Arial" w:eastAsia="Arial" w:hAnsi="Arial" w:cs="Arial"/>
                <w:bCs/>
              </w:rPr>
            </w:pPr>
            <w:r>
              <w:rPr>
                <w:rFonts w:ascii="Arial" w:eastAsia="Arial" w:hAnsi="Arial" w:cs="Arial"/>
                <w:b/>
              </w:rPr>
              <w:t>Objetivo</w:t>
            </w:r>
          </w:p>
        </w:tc>
        <w:tc>
          <w:tcPr>
            <w:tcW w:w="6565" w:type="dxa"/>
          </w:tcPr>
          <w:p w14:paraId="0F054AE8" w14:textId="3B92F627" w:rsidR="00DC0057" w:rsidRPr="00595173" w:rsidRDefault="00595173" w:rsidP="00BA0F98">
            <w:pPr>
              <w:spacing w:line="276" w:lineRule="auto"/>
              <w:jc w:val="both"/>
              <w:rPr>
                <w:rFonts w:ascii="Arial" w:eastAsia="Arial" w:hAnsi="Arial" w:cs="Arial"/>
              </w:rPr>
            </w:pPr>
            <w:r w:rsidRPr="00595173">
              <w:rPr>
                <w:rFonts w:ascii="Arial" w:eastAsia="Arial" w:hAnsi="Arial" w:cs="Arial"/>
              </w:rPr>
              <w:t>Fomentar el desarrollo de conductas responsables y la reflexión ética en los estudiantes frente al consumo de sustancias, promoviendo la prevención como parte de una ciudadanía consciente y comprometida con su bienestar y el de su entorno.</w:t>
            </w:r>
          </w:p>
        </w:tc>
      </w:tr>
      <w:tr w:rsidR="00DC0057" w14:paraId="471B2256" w14:textId="77777777" w:rsidTr="008A2713">
        <w:tc>
          <w:tcPr>
            <w:tcW w:w="2263" w:type="dxa"/>
            <w:vMerge w:val="restart"/>
            <w:shd w:val="clear" w:color="auto" w:fill="D9F2D0" w:themeFill="accent6" w:themeFillTint="33"/>
          </w:tcPr>
          <w:p w14:paraId="6E3CEFCB" w14:textId="77777777" w:rsidR="00DC0057" w:rsidRDefault="00DC0057" w:rsidP="00BA0F98">
            <w:pPr>
              <w:spacing w:line="276" w:lineRule="auto"/>
              <w:rPr>
                <w:rFonts w:ascii="Arial" w:eastAsia="Arial" w:hAnsi="Arial" w:cs="Arial"/>
                <w:bCs/>
              </w:rPr>
            </w:pPr>
            <w:r>
              <w:rPr>
                <w:rFonts w:ascii="Arial" w:eastAsia="Arial" w:hAnsi="Arial" w:cs="Arial"/>
                <w:b/>
              </w:rPr>
              <w:t>Fechas</w:t>
            </w:r>
          </w:p>
        </w:tc>
        <w:tc>
          <w:tcPr>
            <w:tcW w:w="6565" w:type="dxa"/>
          </w:tcPr>
          <w:p w14:paraId="32C83EBA" w14:textId="2276DA7E" w:rsidR="00DC0057" w:rsidRDefault="00DC0057" w:rsidP="00BA0F98">
            <w:pPr>
              <w:spacing w:line="276" w:lineRule="auto"/>
              <w:rPr>
                <w:rFonts w:ascii="Arial" w:eastAsia="Arial" w:hAnsi="Arial" w:cs="Arial"/>
                <w:bCs/>
              </w:rPr>
            </w:pPr>
            <w:r>
              <w:rPr>
                <w:rFonts w:ascii="Arial" w:eastAsia="Arial" w:hAnsi="Arial" w:cs="Arial"/>
                <w:b/>
              </w:rPr>
              <w:t xml:space="preserve">Inicio: </w:t>
            </w:r>
            <w:r w:rsidR="00595173">
              <w:rPr>
                <w:rFonts w:ascii="Arial" w:eastAsia="Arial" w:hAnsi="Arial" w:cs="Arial"/>
                <w:b/>
              </w:rPr>
              <w:t>Junio</w:t>
            </w:r>
          </w:p>
        </w:tc>
      </w:tr>
      <w:tr w:rsidR="00DC0057" w14:paraId="3320F20E" w14:textId="77777777" w:rsidTr="008A2713">
        <w:tc>
          <w:tcPr>
            <w:tcW w:w="2263" w:type="dxa"/>
            <w:vMerge/>
            <w:shd w:val="clear" w:color="auto" w:fill="D9F2D0" w:themeFill="accent6" w:themeFillTint="33"/>
          </w:tcPr>
          <w:p w14:paraId="770122FE" w14:textId="77777777" w:rsidR="00DC0057" w:rsidRDefault="00DC0057" w:rsidP="00BA0F98">
            <w:pPr>
              <w:spacing w:line="276" w:lineRule="auto"/>
              <w:rPr>
                <w:rFonts w:ascii="Arial" w:eastAsia="Arial" w:hAnsi="Arial" w:cs="Arial"/>
                <w:bCs/>
              </w:rPr>
            </w:pPr>
          </w:p>
        </w:tc>
        <w:tc>
          <w:tcPr>
            <w:tcW w:w="6565" w:type="dxa"/>
          </w:tcPr>
          <w:p w14:paraId="01A85DBE" w14:textId="656F317E" w:rsidR="00DC0057" w:rsidRDefault="00DC0057" w:rsidP="00BA0F98">
            <w:pPr>
              <w:spacing w:line="276" w:lineRule="auto"/>
              <w:rPr>
                <w:rFonts w:ascii="Arial" w:eastAsia="Arial" w:hAnsi="Arial" w:cs="Arial"/>
                <w:bCs/>
              </w:rPr>
            </w:pPr>
            <w:r>
              <w:rPr>
                <w:rFonts w:ascii="Arial" w:eastAsia="Arial" w:hAnsi="Arial" w:cs="Arial"/>
                <w:b/>
              </w:rPr>
              <w:t xml:space="preserve">Término: </w:t>
            </w:r>
            <w:r w:rsidR="00595173">
              <w:rPr>
                <w:rFonts w:ascii="Arial" w:eastAsia="Arial" w:hAnsi="Arial" w:cs="Arial"/>
                <w:b/>
              </w:rPr>
              <w:t>Octubre</w:t>
            </w:r>
          </w:p>
        </w:tc>
      </w:tr>
      <w:tr w:rsidR="00DC0057" w14:paraId="5820D9EC" w14:textId="77777777" w:rsidTr="008A2713">
        <w:tc>
          <w:tcPr>
            <w:tcW w:w="2263" w:type="dxa"/>
            <w:shd w:val="clear" w:color="auto" w:fill="D9F2D0" w:themeFill="accent6" w:themeFillTint="33"/>
          </w:tcPr>
          <w:p w14:paraId="11F2C720" w14:textId="77777777" w:rsidR="00DC0057" w:rsidRDefault="00DC0057" w:rsidP="00BA0F98">
            <w:pPr>
              <w:spacing w:line="276" w:lineRule="auto"/>
              <w:rPr>
                <w:rFonts w:ascii="Arial" w:eastAsia="Arial" w:hAnsi="Arial" w:cs="Arial"/>
                <w:bCs/>
              </w:rPr>
            </w:pPr>
            <w:r>
              <w:rPr>
                <w:rFonts w:ascii="Arial" w:eastAsia="Arial" w:hAnsi="Arial" w:cs="Arial"/>
                <w:b/>
              </w:rPr>
              <w:t>Responsable (s)</w:t>
            </w:r>
          </w:p>
        </w:tc>
        <w:tc>
          <w:tcPr>
            <w:tcW w:w="6565" w:type="dxa"/>
          </w:tcPr>
          <w:p w14:paraId="29CDD2E8" w14:textId="32D57E5F" w:rsidR="00DC0057" w:rsidRDefault="00DC0057" w:rsidP="00BA0F98">
            <w:pPr>
              <w:spacing w:line="276" w:lineRule="auto"/>
              <w:rPr>
                <w:rFonts w:ascii="Arial" w:eastAsia="Arial" w:hAnsi="Arial" w:cs="Arial"/>
                <w:bCs/>
              </w:rPr>
            </w:pPr>
            <w:r>
              <w:rPr>
                <w:rFonts w:ascii="Arial" w:eastAsia="Arial" w:hAnsi="Arial" w:cs="Arial"/>
              </w:rPr>
              <w:t xml:space="preserve">Convivencia Escolar - Encargado de F.C. - </w:t>
            </w:r>
            <w:r w:rsidR="00595173">
              <w:rPr>
                <w:rFonts w:ascii="Arial" w:eastAsia="Arial" w:hAnsi="Arial" w:cs="Arial"/>
              </w:rPr>
              <w:t>Orientador</w:t>
            </w:r>
          </w:p>
        </w:tc>
      </w:tr>
      <w:tr w:rsidR="00DC0057" w14:paraId="58BB0DB7" w14:textId="77777777" w:rsidTr="008A2713">
        <w:tc>
          <w:tcPr>
            <w:tcW w:w="2263" w:type="dxa"/>
            <w:shd w:val="clear" w:color="auto" w:fill="D9F2D0" w:themeFill="accent6" w:themeFillTint="33"/>
          </w:tcPr>
          <w:p w14:paraId="7F550770" w14:textId="77777777" w:rsidR="00DC0057" w:rsidRDefault="00DC0057" w:rsidP="00BA0F98">
            <w:pPr>
              <w:spacing w:line="276" w:lineRule="auto"/>
              <w:rPr>
                <w:rFonts w:ascii="Arial" w:eastAsia="Arial" w:hAnsi="Arial" w:cs="Arial"/>
                <w:bCs/>
              </w:rPr>
            </w:pPr>
            <w:r>
              <w:rPr>
                <w:rFonts w:ascii="Arial" w:eastAsia="Arial" w:hAnsi="Arial" w:cs="Arial"/>
                <w:b/>
              </w:rPr>
              <w:t>Recursos</w:t>
            </w:r>
          </w:p>
        </w:tc>
        <w:tc>
          <w:tcPr>
            <w:tcW w:w="6565" w:type="dxa"/>
          </w:tcPr>
          <w:p w14:paraId="7C0B4DF8" w14:textId="77777777" w:rsidR="00DC0057" w:rsidRDefault="00DC0057" w:rsidP="00BA0F98">
            <w:pPr>
              <w:spacing w:line="276" w:lineRule="auto"/>
              <w:rPr>
                <w:rFonts w:ascii="Arial" w:eastAsia="Arial" w:hAnsi="Arial" w:cs="Arial"/>
                <w:bCs/>
              </w:rPr>
            </w:pPr>
            <w:r>
              <w:rPr>
                <w:rFonts w:ascii="Arial" w:eastAsia="Arial" w:hAnsi="Arial" w:cs="Arial"/>
              </w:rPr>
              <w:t>Recursos internos del establecimiento.</w:t>
            </w:r>
          </w:p>
        </w:tc>
      </w:tr>
      <w:tr w:rsidR="00DC0057" w14:paraId="25787B95" w14:textId="77777777" w:rsidTr="008A2713">
        <w:tc>
          <w:tcPr>
            <w:tcW w:w="2263" w:type="dxa"/>
            <w:shd w:val="clear" w:color="auto" w:fill="D9F2D0" w:themeFill="accent6" w:themeFillTint="33"/>
          </w:tcPr>
          <w:p w14:paraId="1B0A119B" w14:textId="77777777" w:rsidR="00DC0057" w:rsidRDefault="00DC0057" w:rsidP="00BA0F98">
            <w:pPr>
              <w:spacing w:line="276" w:lineRule="auto"/>
              <w:rPr>
                <w:rFonts w:ascii="Arial" w:eastAsia="Arial" w:hAnsi="Arial" w:cs="Arial"/>
                <w:bCs/>
              </w:rPr>
            </w:pPr>
            <w:r>
              <w:rPr>
                <w:rFonts w:ascii="Arial" w:eastAsia="Arial" w:hAnsi="Arial" w:cs="Arial"/>
                <w:b/>
              </w:rPr>
              <w:lastRenderedPageBreak/>
              <w:t>Financiamiento</w:t>
            </w:r>
          </w:p>
        </w:tc>
        <w:tc>
          <w:tcPr>
            <w:tcW w:w="6565" w:type="dxa"/>
          </w:tcPr>
          <w:p w14:paraId="6C521EE7" w14:textId="77777777" w:rsidR="00DC0057" w:rsidRDefault="00DC0057" w:rsidP="00BA0F98">
            <w:pPr>
              <w:spacing w:line="276" w:lineRule="auto"/>
              <w:rPr>
                <w:rFonts w:ascii="Arial" w:eastAsia="Arial" w:hAnsi="Arial" w:cs="Arial"/>
                <w:bCs/>
              </w:rPr>
            </w:pPr>
            <w:r>
              <w:rPr>
                <w:rFonts w:ascii="Arial" w:eastAsia="Arial" w:hAnsi="Arial" w:cs="Arial"/>
              </w:rPr>
              <w:t>Recursos internos del establecimiento.</w:t>
            </w:r>
          </w:p>
        </w:tc>
      </w:tr>
      <w:tr w:rsidR="00DC0057" w14:paraId="0897BAFC" w14:textId="77777777" w:rsidTr="008A2713">
        <w:tc>
          <w:tcPr>
            <w:tcW w:w="2263" w:type="dxa"/>
            <w:shd w:val="clear" w:color="auto" w:fill="D9F2D0" w:themeFill="accent6" w:themeFillTint="33"/>
          </w:tcPr>
          <w:p w14:paraId="1A29B9C1" w14:textId="77777777" w:rsidR="00DC0057" w:rsidRDefault="00DC0057" w:rsidP="00BA0F98">
            <w:pPr>
              <w:spacing w:line="276" w:lineRule="auto"/>
              <w:rPr>
                <w:rFonts w:ascii="Arial" w:eastAsia="Arial" w:hAnsi="Arial" w:cs="Arial"/>
                <w:bCs/>
              </w:rPr>
            </w:pPr>
            <w:r>
              <w:rPr>
                <w:rFonts w:ascii="Arial" w:eastAsia="Arial" w:hAnsi="Arial" w:cs="Arial"/>
                <w:b/>
              </w:rPr>
              <w:t>Ejecutores</w:t>
            </w:r>
          </w:p>
        </w:tc>
        <w:tc>
          <w:tcPr>
            <w:tcW w:w="6565" w:type="dxa"/>
          </w:tcPr>
          <w:p w14:paraId="4DC7E48C" w14:textId="6AC1B6B7" w:rsidR="00DC0057" w:rsidRDefault="00DC0057" w:rsidP="00BA0F98">
            <w:pPr>
              <w:spacing w:line="276" w:lineRule="auto"/>
              <w:rPr>
                <w:rFonts w:ascii="Arial" w:eastAsia="Arial" w:hAnsi="Arial" w:cs="Arial"/>
                <w:bCs/>
              </w:rPr>
            </w:pPr>
            <w:r>
              <w:rPr>
                <w:rFonts w:ascii="Arial" w:eastAsia="Arial" w:hAnsi="Arial" w:cs="Arial"/>
              </w:rPr>
              <w:t xml:space="preserve">Convivencia Escolar </w:t>
            </w:r>
            <w:r w:rsidR="00595173">
              <w:rPr>
                <w:rFonts w:ascii="Arial" w:eastAsia="Arial" w:hAnsi="Arial" w:cs="Arial"/>
              </w:rPr>
              <w:t>(Psicóloga – Trabajador Social)</w:t>
            </w:r>
          </w:p>
        </w:tc>
      </w:tr>
      <w:tr w:rsidR="00DC0057" w14:paraId="4FC85BE4" w14:textId="77777777" w:rsidTr="008A2713">
        <w:tc>
          <w:tcPr>
            <w:tcW w:w="2263" w:type="dxa"/>
            <w:shd w:val="clear" w:color="auto" w:fill="D9F2D0" w:themeFill="accent6" w:themeFillTint="33"/>
          </w:tcPr>
          <w:p w14:paraId="3FED0D25" w14:textId="77777777" w:rsidR="00DC0057" w:rsidRDefault="00DC0057" w:rsidP="00BA0F98">
            <w:pPr>
              <w:spacing w:line="276" w:lineRule="auto"/>
              <w:rPr>
                <w:rFonts w:ascii="Arial" w:eastAsia="Arial" w:hAnsi="Arial" w:cs="Arial"/>
                <w:bCs/>
              </w:rPr>
            </w:pPr>
            <w:r>
              <w:rPr>
                <w:rFonts w:ascii="Arial" w:eastAsia="Arial" w:hAnsi="Arial" w:cs="Arial"/>
                <w:b/>
              </w:rPr>
              <w:t>Evidencia</w:t>
            </w:r>
          </w:p>
        </w:tc>
        <w:tc>
          <w:tcPr>
            <w:tcW w:w="6565" w:type="dxa"/>
          </w:tcPr>
          <w:p w14:paraId="041E15BE" w14:textId="3671EF8C" w:rsidR="00DC0057" w:rsidRDefault="00DC0057" w:rsidP="00BA0F98">
            <w:pPr>
              <w:rPr>
                <w:rFonts w:ascii="Arial" w:eastAsia="Arial" w:hAnsi="Arial" w:cs="Arial"/>
              </w:rPr>
            </w:pPr>
            <w:r>
              <w:rPr>
                <w:rFonts w:ascii="Arial" w:eastAsia="Arial" w:hAnsi="Arial" w:cs="Arial"/>
              </w:rPr>
              <w:t xml:space="preserve">- Registro </w:t>
            </w:r>
            <w:r w:rsidR="00595173">
              <w:rPr>
                <w:rFonts w:ascii="Arial" w:eastAsia="Arial" w:hAnsi="Arial" w:cs="Arial"/>
              </w:rPr>
              <w:t>de Asistencia a Talleres.</w:t>
            </w:r>
          </w:p>
          <w:p w14:paraId="1134D093" w14:textId="420562FB" w:rsidR="00DC0057" w:rsidRDefault="00595173" w:rsidP="00BA0F98">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567D85BC" w14:textId="1A814056" w:rsidR="00595173" w:rsidRPr="00595173" w:rsidRDefault="00DC0057" w:rsidP="00595173">
            <w:pPr>
              <w:spacing w:line="276" w:lineRule="auto"/>
              <w:rPr>
                <w:rFonts w:ascii="Arial" w:eastAsia="Arial" w:hAnsi="Arial" w:cs="Arial"/>
              </w:rPr>
            </w:pPr>
            <w:r>
              <w:rPr>
                <w:rFonts w:ascii="Arial" w:eastAsia="Arial" w:hAnsi="Arial" w:cs="Arial"/>
              </w:rPr>
              <w:t xml:space="preserve">- </w:t>
            </w:r>
            <w:r w:rsidR="00595173" w:rsidRPr="00595173">
              <w:rPr>
                <w:rFonts w:ascii="Arial" w:eastAsia="Arial" w:hAnsi="Arial" w:cs="Arial"/>
              </w:rPr>
              <w:t>Materiales entregados o producidos por los estudiantes</w:t>
            </w:r>
            <w:r w:rsidR="00595173">
              <w:rPr>
                <w:rFonts w:ascii="Arial" w:eastAsia="Arial" w:hAnsi="Arial" w:cs="Arial"/>
              </w:rPr>
              <w:t>.</w:t>
            </w:r>
          </w:p>
          <w:p w14:paraId="323253DF" w14:textId="08068838" w:rsidR="00DC0057" w:rsidRDefault="00595173" w:rsidP="00595173">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p>
        </w:tc>
      </w:tr>
    </w:tbl>
    <w:p w14:paraId="442B4037" w14:textId="77777777" w:rsidR="008A2713" w:rsidRDefault="008A2713" w:rsidP="008A2713">
      <w:pPr>
        <w:pBdr>
          <w:top w:val="nil"/>
          <w:left w:val="nil"/>
          <w:bottom w:val="nil"/>
          <w:right w:val="nil"/>
          <w:between w:val="nil"/>
        </w:pBdr>
        <w:spacing w:after="200" w:line="276" w:lineRule="auto"/>
        <w:ind w:left="643"/>
        <w:rPr>
          <w:rFonts w:ascii="Arial" w:eastAsia="Arial" w:hAnsi="Arial" w:cs="Arial"/>
          <w:b/>
          <w:bCs/>
          <w:color w:val="000000"/>
        </w:rPr>
      </w:pPr>
    </w:p>
    <w:tbl>
      <w:tblPr>
        <w:tblStyle w:val="Tablaconcuadrcula"/>
        <w:tblW w:w="0" w:type="auto"/>
        <w:tblLook w:val="04A0" w:firstRow="1" w:lastRow="0" w:firstColumn="1" w:lastColumn="0" w:noHBand="0" w:noVBand="1"/>
      </w:tblPr>
      <w:tblGrid>
        <w:gridCol w:w="2263"/>
        <w:gridCol w:w="6565"/>
      </w:tblGrid>
      <w:tr w:rsidR="008A2713" w14:paraId="08D344FF" w14:textId="77777777" w:rsidTr="00E72134">
        <w:tc>
          <w:tcPr>
            <w:tcW w:w="2263" w:type="dxa"/>
            <w:shd w:val="clear" w:color="auto" w:fill="D9F2D0" w:themeFill="accent6" w:themeFillTint="33"/>
          </w:tcPr>
          <w:p w14:paraId="111DE8A0" w14:textId="4232DE1D" w:rsidR="008A2713" w:rsidRDefault="008A2713" w:rsidP="00E72134">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2</w:t>
            </w:r>
          </w:p>
        </w:tc>
        <w:tc>
          <w:tcPr>
            <w:tcW w:w="6565" w:type="dxa"/>
          </w:tcPr>
          <w:p w14:paraId="43720915" w14:textId="7F7F0956" w:rsidR="008A2713" w:rsidRDefault="00146D67" w:rsidP="00E72134">
            <w:pPr>
              <w:spacing w:line="276" w:lineRule="auto"/>
              <w:rPr>
                <w:rFonts w:ascii="Arial" w:eastAsia="Arial" w:hAnsi="Arial" w:cs="Arial"/>
                <w:bCs/>
              </w:rPr>
            </w:pPr>
            <w:r w:rsidRPr="00146D67">
              <w:rPr>
                <w:rFonts w:ascii="Arial" w:eastAsia="Arial" w:hAnsi="Arial" w:cs="Arial"/>
                <w:b/>
              </w:rPr>
              <w:t xml:space="preserve">Taller </w:t>
            </w:r>
            <w:r>
              <w:rPr>
                <w:rFonts w:ascii="Arial" w:eastAsia="Arial" w:hAnsi="Arial" w:cs="Arial"/>
                <w:b/>
              </w:rPr>
              <w:t>de Prevención Temprana en los Estilos de Vida Saludable</w:t>
            </w:r>
          </w:p>
        </w:tc>
      </w:tr>
      <w:tr w:rsidR="008A2713" w14:paraId="35C9835D" w14:textId="77777777" w:rsidTr="00E72134">
        <w:tc>
          <w:tcPr>
            <w:tcW w:w="2263" w:type="dxa"/>
            <w:shd w:val="clear" w:color="auto" w:fill="D9F2D0" w:themeFill="accent6" w:themeFillTint="33"/>
          </w:tcPr>
          <w:p w14:paraId="2C0AA05D" w14:textId="77777777" w:rsidR="008A2713" w:rsidRDefault="008A2713" w:rsidP="00E72134">
            <w:pPr>
              <w:spacing w:line="276" w:lineRule="auto"/>
              <w:rPr>
                <w:rFonts w:ascii="Arial" w:eastAsia="Arial" w:hAnsi="Arial" w:cs="Arial"/>
                <w:bCs/>
              </w:rPr>
            </w:pPr>
            <w:r>
              <w:rPr>
                <w:rFonts w:ascii="Arial" w:eastAsia="Arial" w:hAnsi="Arial" w:cs="Arial"/>
                <w:b/>
              </w:rPr>
              <w:t>Descripción</w:t>
            </w:r>
          </w:p>
        </w:tc>
        <w:tc>
          <w:tcPr>
            <w:tcW w:w="6565" w:type="dxa"/>
          </w:tcPr>
          <w:p w14:paraId="2EB6CC54" w14:textId="7EA2C38B" w:rsidR="008A2713" w:rsidRPr="00595173" w:rsidRDefault="00C67A46" w:rsidP="00E72134">
            <w:pPr>
              <w:spacing w:line="276" w:lineRule="auto"/>
              <w:jc w:val="both"/>
              <w:rPr>
                <w:rFonts w:ascii="Arial" w:eastAsia="Arial" w:hAnsi="Arial" w:cs="Arial"/>
              </w:rPr>
            </w:pPr>
            <w:r w:rsidRPr="00C67A46">
              <w:rPr>
                <w:rFonts w:ascii="Arial" w:eastAsia="Arial" w:hAnsi="Arial" w:cs="Arial"/>
              </w:rPr>
              <w:t>Se implementarán dos sesiones anuales por curso (una en cada semestre) destinadas a promover en niños y niñas de NT1 a 4° básico el conocimiento de su cuerpo, el desarrollo de la autoestima, el reconocimiento de emociones y la importancia del autocuidado y el buen trato. Estas sesiones se desarrollarán mediante juegos, cuentos, dinámicas visuales y conversación guiada, promoviendo la prevención temprana y la construcción de una identidad saludable.</w:t>
            </w:r>
          </w:p>
        </w:tc>
      </w:tr>
      <w:tr w:rsidR="008A2713" w14:paraId="3FFF790C" w14:textId="77777777" w:rsidTr="00E72134">
        <w:tc>
          <w:tcPr>
            <w:tcW w:w="2263" w:type="dxa"/>
            <w:shd w:val="clear" w:color="auto" w:fill="D9F2D0" w:themeFill="accent6" w:themeFillTint="33"/>
          </w:tcPr>
          <w:p w14:paraId="0EC16041" w14:textId="77777777" w:rsidR="008A2713" w:rsidRDefault="008A2713" w:rsidP="00E72134">
            <w:pPr>
              <w:spacing w:line="276" w:lineRule="auto"/>
              <w:rPr>
                <w:rFonts w:ascii="Arial" w:eastAsia="Arial" w:hAnsi="Arial" w:cs="Arial"/>
                <w:bCs/>
              </w:rPr>
            </w:pPr>
            <w:r>
              <w:rPr>
                <w:rFonts w:ascii="Arial" w:eastAsia="Arial" w:hAnsi="Arial" w:cs="Arial"/>
                <w:b/>
              </w:rPr>
              <w:t>Objetivo</w:t>
            </w:r>
          </w:p>
        </w:tc>
        <w:tc>
          <w:tcPr>
            <w:tcW w:w="6565" w:type="dxa"/>
          </w:tcPr>
          <w:p w14:paraId="2B964C72" w14:textId="2E1E50B3" w:rsidR="008A2713" w:rsidRPr="00595173" w:rsidRDefault="00C67A46" w:rsidP="00E72134">
            <w:pPr>
              <w:spacing w:line="276" w:lineRule="auto"/>
              <w:jc w:val="both"/>
              <w:rPr>
                <w:rFonts w:ascii="Arial" w:eastAsia="Arial" w:hAnsi="Arial" w:cs="Arial"/>
              </w:rPr>
            </w:pPr>
            <w:r w:rsidRPr="00C67A46">
              <w:rPr>
                <w:rFonts w:ascii="Arial" w:eastAsia="Arial" w:hAnsi="Arial" w:cs="Arial"/>
              </w:rPr>
              <w:t>Desarrollar en los y las estudiantes de niveles iniciales habilidades socioemocionales y de autocuidado que actúen como factores protectores frente a situaciones de riesgo, fortaleciendo el respeto, la autoestima y el buen trato como valores fundamentales para una convivencia sana.</w:t>
            </w:r>
          </w:p>
        </w:tc>
      </w:tr>
      <w:tr w:rsidR="008A2713" w14:paraId="6C189A98" w14:textId="77777777" w:rsidTr="00E72134">
        <w:tc>
          <w:tcPr>
            <w:tcW w:w="2263" w:type="dxa"/>
            <w:vMerge w:val="restart"/>
            <w:shd w:val="clear" w:color="auto" w:fill="D9F2D0" w:themeFill="accent6" w:themeFillTint="33"/>
          </w:tcPr>
          <w:p w14:paraId="46D38DB6" w14:textId="77777777" w:rsidR="008A2713" w:rsidRDefault="008A2713" w:rsidP="00E72134">
            <w:pPr>
              <w:spacing w:line="276" w:lineRule="auto"/>
              <w:rPr>
                <w:rFonts w:ascii="Arial" w:eastAsia="Arial" w:hAnsi="Arial" w:cs="Arial"/>
                <w:bCs/>
              </w:rPr>
            </w:pPr>
            <w:r>
              <w:rPr>
                <w:rFonts w:ascii="Arial" w:eastAsia="Arial" w:hAnsi="Arial" w:cs="Arial"/>
                <w:b/>
              </w:rPr>
              <w:t>Fechas</w:t>
            </w:r>
          </w:p>
        </w:tc>
        <w:tc>
          <w:tcPr>
            <w:tcW w:w="6565" w:type="dxa"/>
          </w:tcPr>
          <w:p w14:paraId="3CF05C7A" w14:textId="77777777" w:rsidR="008A2713" w:rsidRDefault="008A2713" w:rsidP="00E72134">
            <w:pPr>
              <w:spacing w:line="276" w:lineRule="auto"/>
              <w:rPr>
                <w:rFonts w:ascii="Arial" w:eastAsia="Arial" w:hAnsi="Arial" w:cs="Arial"/>
                <w:bCs/>
              </w:rPr>
            </w:pPr>
            <w:r>
              <w:rPr>
                <w:rFonts w:ascii="Arial" w:eastAsia="Arial" w:hAnsi="Arial" w:cs="Arial"/>
                <w:b/>
              </w:rPr>
              <w:t>Inicio: Junio</w:t>
            </w:r>
          </w:p>
        </w:tc>
      </w:tr>
      <w:tr w:rsidR="008A2713" w14:paraId="5CFF0C0F" w14:textId="77777777" w:rsidTr="00E72134">
        <w:tc>
          <w:tcPr>
            <w:tcW w:w="2263" w:type="dxa"/>
            <w:vMerge/>
            <w:shd w:val="clear" w:color="auto" w:fill="D9F2D0" w:themeFill="accent6" w:themeFillTint="33"/>
          </w:tcPr>
          <w:p w14:paraId="06EFB71A" w14:textId="77777777" w:rsidR="008A2713" w:rsidRDefault="008A2713" w:rsidP="00E72134">
            <w:pPr>
              <w:spacing w:line="276" w:lineRule="auto"/>
              <w:rPr>
                <w:rFonts w:ascii="Arial" w:eastAsia="Arial" w:hAnsi="Arial" w:cs="Arial"/>
                <w:bCs/>
              </w:rPr>
            </w:pPr>
          </w:p>
        </w:tc>
        <w:tc>
          <w:tcPr>
            <w:tcW w:w="6565" w:type="dxa"/>
          </w:tcPr>
          <w:p w14:paraId="355019EB" w14:textId="77777777" w:rsidR="008A2713" w:rsidRDefault="008A2713" w:rsidP="00E72134">
            <w:pPr>
              <w:spacing w:line="276" w:lineRule="auto"/>
              <w:rPr>
                <w:rFonts w:ascii="Arial" w:eastAsia="Arial" w:hAnsi="Arial" w:cs="Arial"/>
                <w:bCs/>
              </w:rPr>
            </w:pPr>
            <w:r>
              <w:rPr>
                <w:rFonts w:ascii="Arial" w:eastAsia="Arial" w:hAnsi="Arial" w:cs="Arial"/>
                <w:b/>
              </w:rPr>
              <w:t>Término: Octubre</w:t>
            </w:r>
          </w:p>
        </w:tc>
      </w:tr>
      <w:tr w:rsidR="008A2713" w14:paraId="047BD3E5" w14:textId="77777777" w:rsidTr="00E72134">
        <w:tc>
          <w:tcPr>
            <w:tcW w:w="2263" w:type="dxa"/>
            <w:shd w:val="clear" w:color="auto" w:fill="D9F2D0" w:themeFill="accent6" w:themeFillTint="33"/>
          </w:tcPr>
          <w:p w14:paraId="3F7E846D" w14:textId="77777777" w:rsidR="008A2713" w:rsidRDefault="008A2713" w:rsidP="00E72134">
            <w:pPr>
              <w:spacing w:line="276" w:lineRule="auto"/>
              <w:rPr>
                <w:rFonts w:ascii="Arial" w:eastAsia="Arial" w:hAnsi="Arial" w:cs="Arial"/>
                <w:bCs/>
              </w:rPr>
            </w:pPr>
            <w:r>
              <w:rPr>
                <w:rFonts w:ascii="Arial" w:eastAsia="Arial" w:hAnsi="Arial" w:cs="Arial"/>
                <w:b/>
              </w:rPr>
              <w:t>Responsable (s)</w:t>
            </w:r>
          </w:p>
        </w:tc>
        <w:tc>
          <w:tcPr>
            <w:tcW w:w="6565" w:type="dxa"/>
          </w:tcPr>
          <w:p w14:paraId="73AB0F6E" w14:textId="77777777" w:rsidR="008A2713" w:rsidRDefault="008A2713" w:rsidP="00E72134">
            <w:pPr>
              <w:spacing w:line="276" w:lineRule="auto"/>
              <w:rPr>
                <w:rFonts w:ascii="Arial" w:eastAsia="Arial" w:hAnsi="Arial" w:cs="Arial"/>
                <w:bCs/>
              </w:rPr>
            </w:pPr>
            <w:r>
              <w:rPr>
                <w:rFonts w:ascii="Arial" w:eastAsia="Arial" w:hAnsi="Arial" w:cs="Arial"/>
              </w:rPr>
              <w:t>Convivencia Escolar - Encargado de F.C. - Orientador</w:t>
            </w:r>
          </w:p>
        </w:tc>
      </w:tr>
      <w:tr w:rsidR="008A2713" w14:paraId="14D41782" w14:textId="77777777" w:rsidTr="00E72134">
        <w:tc>
          <w:tcPr>
            <w:tcW w:w="2263" w:type="dxa"/>
            <w:shd w:val="clear" w:color="auto" w:fill="D9F2D0" w:themeFill="accent6" w:themeFillTint="33"/>
          </w:tcPr>
          <w:p w14:paraId="1D7C9F15" w14:textId="77777777" w:rsidR="008A2713" w:rsidRDefault="008A2713" w:rsidP="00E72134">
            <w:pPr>
              <w:spacing w:line="276" w:lineRule="auto"/>
              <w:rPr>
                <w:rFonts w:ascii="Arial" w:eastAsia="Arial" w:hAnsi="Arial" w:cs="Arial"/>
                <w:bCs/>
              </w:rPr>
            </w:pPr>
            <w:r>
              <w:rPr>
                <w:rFonts w:ascii="Arial" w:eastAsia="Arial" w:hAnsi="Arial" w:cs="Arial"/>
                <w:b/>
              </w:rPr>
              <w:t>Recursos</w:t>
            </w:r>
          </w:p>
        </w:tc>
        <w:tc>
          <w:tcPr>
            <w:tcW w:w="6565" w:type="dxa"/>
          </w:tcPr>
          <w:p w14:paraId="50EFA685" w14:textId="77777777" w:rsidR="008A2713" w:rsidRDefault="008A2713" w:rsidP="00E72134">
            <w:pPr>
              <w:spacing w:line="276" w:lineRule="auto"/>
              <w:rPr>
                <w:rFonts w:ascii="Arial" w:eastAsia="Arial" w:hAnsi="Arial" w:cs="Arial"/>
                <w:bCs/>
              </w:rPr>
            </w:pPr>
            <w:r>
              <w:rPr>
                <w:rFonts w:ascii="Arial" w:eastAsia="Arial" w:hAnsi="Arial" w:cs="Arial"/>
              </w:rPr>
              <w:t>Recursos internos del establecimiento.</w:t>
            </w:r>
          </w:p>
        </w:tc>
      </w:tr>
      <w:tr w:rsidR="008A2713" w14:paraId="4DF68E08" w14:textId="77777777" w:rsidTr="00E72134">
        <w:tc>
          <w:tcPr>
            <w:tcW w:w="2263" w:type="dxa"/>
            <w:shd w:val="clear" w:color="auto" w:fill="D9F2D0" w:themeFill="accent6" w:themeFillTint="33"/>
          </w:tcPr>
          <w:p w14:paraId="27968BE1" w14:textId="77777777" w:rsidR="008A2713" w:rsidRDefault="008A2713" w:rsidP="00E72134">
            <w:pPr>
              <w:spacing w:line="276" w:lineRule="auto"/>
              <w:rPr>
                <w:rFonts w:ascii="Arial" w:eastAsia="Arial" w:hAnsi="Arial" w:cs="Arial"/>
                <w:bCs/>
              </w:rPr>
            </w:pPr>
            <w:r>
              <w:rPr>
                <w:rFonts w:ascii="Arial" w:eastAsia="Arial" w:hAnsi="Arial" w:cs="Arial"/>
                <w:b/>
              </w:rPr>
              <w:t>Financiamiento</w:t>
            </w:r>
          </w:p>
        </w:tc>
        <w:tc>
          <w:tcPr>
            <w:tcW w:w="6565" w:type="dxa"/>
          </w:tcPr>
          <w:p w14:paraId="5580EC50" w14:textId="77777777" w:rsidR="008A2713" w:rsidRDefault="008A2713" w:rsidP="00E72134">
            <w:pPr>
              <w:spacing w:line="276" w:lineRule="auto"/>
              <w:rPr>
                <w:rFonts w:ascii="Arial" w:eastAsia="Arial" w:hAnsi="Arial" w:cs="Arial"/>
                <w:bCs/>
              </w:rPr>
            </w:pPr>
            <w:r>
              <w:rPr>
                <w:rFonts w:ascii="Arial" w:eastAsia="Arial" w:hAnsi="Arial" w:cs="Arial"/>
              </w:rPr>
              <w:t>Recursos internos del establecimiento.</w:t>
            </w:r>
          </w:p>
        </w:tc>
      </w:tr>
      <w:tr w:rsidR="008A2713" w14:paraId="10C734EF" w14:textId="77777777" w:rsidTr="00E72134">
        <w:tc>
          <w:tcPr>
            <w:tcW w:w="2263" w:type="dxa"/>
            <w:shd w:val="clear" w:color="auto" w:fill="D9F2D0" w:themeFill="accent6" w:themeFillTint="33"/>
          </w:tcPr>
          <w:p w14:paraId="06B3A200" w14:textId="77777777" w:rsidR="008A2713" w:rsidRDefault="008A2713" w:rsidP="00E72134">
            <w:pPr>
              <w:spacing w:line="276" w:lineRule="auto"/>
              <w:rPr>
                <w:rFonts w:ascii="Arial" w:eastAsia="Arial" w:hAnsi="Arial" w:cs="Arial"/>
                <w:bCs/>
              </w:rPr>
            </w:pPr>
            <w:r>
              <w:rPr>
                <w:rFonts w:ascii="Arial" w:eastAsia="Arial" w:hAnsi="Arial" w:cs="Arial"/>
                <w:b/>
              </w:rPr>
              <w:t>Ejecutores</w:t>
            </w:r>
          </w:p>
        </w:tc>
        <w:tc>
          <w:tcPr>
            <w:tcW w:w="6565" w:type="dxa"/>
          </w:tcPr>
          <w:p w14:paraId="345A8C5A" w14:textId="66C72B79" w:rsidR="008A2713" w:rsidRDefault="008A2713" w:rsidP="00E72134">
            <w:pPr>
              <w:spacing w:line="276" w:lineRule="auto"/>
              <w:rPr>
                <w:rFonts w:ascii="Arial" w:eastAsia="Arial" w:hAnsi="Arial" w:cs="Arial"/>
                <w:bCs/>
              </w:rPr>
            </w:pPr>
            <w:r>
              <w:rPr>
                <w:rFonts w:ascii="Arial" w:eastAsia="Arial" w:hAnsi="Arial" w:cs="Arial"/>
              </w:rPr>
              <w:t>Convivencia Escolar (Psicóloga – Trabajador Social)</w:t>
            </w:r>
            <w:r w:rsidR="00C67A46">
              <w:rPr>
                <w:rFonts w:ascii="Arial" w:eastAsia="Arial" w:hAnsi="Arial" w:cs="Arial"/>
              </w:rPr>
              <w:t xml:space="preserve"> – Profesores </w:t>
            </w:r>
            <w:proofErr w:type="gramStart"/>
            <w:r w:rsidR="00C67A46">
              <w:rPr>
                <w:rFonts w:ascii="Arial" w:eastAsia="Arial" w:hAnsi="Arial" w:cs="Arial"/>
              </w:rPr>
              <w:t>Jefes</w:t>
            </w:r>
            <w:proofErr w:type="gramEnd"/>
            <w:r w:rsidR="00D966D6">
              <w:rPr>
                <w:rFonts w:ascii="Arial" w:eastAsia="Arial" w:hAnsi="Arial" w:cs="Arial"/>
              </w:rPr>
              <w:t xml:space="preserve"> y Educadoras de Párvulo</w:t>
            </w:r>
          </w:p>
        </w:tc>
      </w:tr>
      <w:tr w:rsidR="008A2713" w14:paraId="781B4C90" w14:textId="77777777" w:rsidTr="00E72134">
        <w:tc>
          <w:tcPr>
            <w:tcW w:w="2263" w:type="dxa"/>
            <w:shd w:val="clear" w:color="auto" w:fill="D9F2D0" w:themeFill="accent6" w:themeFillTint="33"/>
          </w:tcPr>
          <w:p w14:paraId="45467F4E" w14:textId="77777777" w:rsidR="008A2713" w:rsidRDefault="008A2713" w:rsidP="00E72134">
            <w:pPr>
              <w:spacing w:line="276" w:lineRule="auto"/>
              <w:rPr>
                <w:rFonts w:ascii="Arial" w:eastAsia="Arial" w:hAnsi="Arial" w:cs="Arial"/>
                <w:bCs/>
              </w:rPr>
            </w:pPr>
            <w:r>
              <w:rPr>
                <w:rFonts w:ascii="Arial" w:eastAsia="Arial" w:hAnsi="Arial" w:cs="Arial"/>
                <w:b/>
              </w:rPr>
              <w:t>Evidencia</w:t>
            </w:r>
          </w:p>
        </w:tc>
        <w:tc>
          <w:tcPr>
            <w:tcW w:w="6565" w:type="dxa"/>
          </w:tcPr>
          <w:p w14:paraId="3C8E9BF1" w14:textId="77777777" w:rsidR="008A2713" w:rsidRDefault="008A2713" w:rsidP="00E72134">
            <w:pPr>
              <w:rPr>
                <w:rFonts w:ascii="Arial" w:eastAsia="Arial" w:hAnsi="Arial" w:cs="Arial"/>
              </w:rPr>
            </w:pPr>
            <w:r>
              <w:rPr>
                <w:rFonts w:ascii="Arial" w:eastAsia="Arial" w:hAnsi="Arial" w:cs="Arial"/>
              </w:rPr>
              <w:t>- Registro de Asistencia a Talleres.</w:t>
            </w:r>
          </w:p>
          <w:p w14:paraId="460146C4" w14:textId="77777777" w:rsidR="008A2713" w:rsidRDefault="008A2713" w:rsidP="00E72134">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3A049B5B" w14:textId="77777777" w:rsidR="008A2713" w:rsidRPr="00595173" w:rsidRDefault="008A2713" w:rsidP="00E72134">
            <w:pPr>
              <w:spacing w:line="276" w:lineRule="auto"/>
              <w:rPr>
                <w:rFonts w:ascii="Arial" w:eastAsia="Arial" w:hAnsi="Arial" w:cs="Arial"/>
              </w:rPr>
            </w:pPr>
            <w:r>
              <w:rPr>
                <w:rFonts w:ascii="Arial" w:eastAsia="Arial" w:hAnsi="Arial" w:cs="Arial"/>
              </w:rPr>
              <w:t xml:space="preserve">- </w:t>
            </w:r>
            <w:r w:rsidRPr="00595173">
              <w:rPr>
                <w:rFonts w:ascii="Arial" w:eastAsia="Arial" w:hAnsi="Arial" w:cs="Arial"/>
              </w:rPr>
              <w:t>Materiales entregados o producidos por los estudiantes</w:t>
            </w:r>
            <w:r>
              <w:rPr>
                <w:rFonts w:ascii="Arial" w:eastAsia="Arial" w:hAnsi="Arial" w:cs="Arial"/>
              </w:rPr>
              <w:t>.</w:t>
            </w:r>
          </w:p>
          <w:p w14:paraId="5DC8B6D7" w14:textId="77777777" w:rsidR="008A2713" w:rsidRDefault="008A2713" w:rsidP="00E72134">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p>
        </w:tc>
      </w:tr>
    </w:tbl>
    <w:p w14:paraId="4746E708" w14:textId="77777777" w:rsidR="008A2713" w:rsidRDefault="008A2713" w:rsidP="008A2713">
      <w:pPr>
        <w:pBdr>
          <w:top w:val="nil"/>
          <w:left w:val="nil"/>
          <w:bottom w:val="nil"/>
          <w:right w:val="nil"/>
          <w:between w:val="nil"/>
        </w:pBdr>
        <w:spacing w:after="200" w:line="276" w:lineRule="auto"/>
        <w:ind w:left="643"/>
        <w:rPr>
          <w:rFonts w:ascii="Arial" w:eastAsia="Arial" w:hAnsi="Arial" w:cs="Arial"/>
          <w:b/>
          <w:bCs/>
          <w:color w:val="000000"/>
        </w:rPr>
      </w:pPr>
    </w:p>
    <w:p w14:paraId="75F24BEA" w14:textId="54B6A1F8" w:rsidR="005B3483" w:rsidRDefault="005B3483" w:rsidP="008A2713">
      <w:pPr>
        <w:pBdr>
          <w:top w:val="nil"/>
          <w:left w:val="nil"/>
          <w:bottom w:val="nil"/>
          <w:right w:val="nil"/>
          <w:between w:val="nil"/>
        </w:pBdr>
        <w:spacing w:after="200" w:line="276" w:lineRule="auto"/>
        <w:ind w:left="643"/>
        <w:rPr>
          <w:rFonts w:ascii="Arial" w:eastAsia="Arial" w:hAnsi="Arial" w:cs="Arial"/>
          <w:b/>
          <w:bCs/>
          <w:color w:val="000000"/>
        </w:rPr>
      </w:pPr>
    </w:p>
    <w:p w14:paraId="7D70819B" w14:textId="77777777" w:rsidR="005B3483" w:rsidRDefault="005B3483">
      <w:pPr>
        <w:rPr>
          <w:rFonts w:ascii="Arial" w:eastAsia="Arial" w:hAnsi="Arial" w:cs="Arial"/>
          <w:b/>
          <w:bCs/>
          <w:color w:val="000000"/>
        </w:rPr>
      </w:pPr>
      <w:r>
        <w:rPr>
          <w:rFonts w:ascii="Arial" w:eastAsia="Arial" w:hAnsi="Arial" w:cs="Arial"/>
          <w:b/>
          <w:bCs/>
          <w:color w:val="000000"/>
        </w:rPr>
        <w:br w:type="page"/>
      </w:r>
    </w:p>
    <w:p w14:paraId="36D36EA2" w14:textId="791560B0" w:rsidR="00191EE8" w:rsidRPr="00191EE8" w:rsidRDefault="00191EE8" w:rsidP="00191EE8">
      <w:pPr>
        <w:numPr>
          <w:ilvl w:val="0"/>
          <w:numId w:val="2"/>
        </w:numPr>
        <w:pBdr>
          <w:top w:val="nil"/>
          <w:left w:val="nil"/>
          <w:bottom w:val="nil"/>
          <w:right w:val="nil"/>
          <w:between w:val="nil"/>
        </w:pBdr>
        <w:spacing w:after="200" w:line="276" w:lineRule="auto"/>
        <w:rPr>
          <w:rFonts w:ascii="Arial" w:eastAsia="Arial" w:hAnsi="Arial" w:cs="Arial"/>
          <w:b/>
          <w:bCs/>
          <w:color w:val="000000"/>
        </w:rPr>
      </w:pPr>
      <w:r w:rsidRPr="00191EE8">
        <w:rPr>
          <w:rFonts w:ascii="Arial" w:eastAsia="Arial" w:hAnsi="Arial" w:cs="Arial"/>
          <w:b/>
          <w:bCs/>
        </w:rPr>
        <w:lastRenderedPageBreak/>
        <w:t>FORMACIÓN CIUDADANA Y CULTURA</w:t>
      </w:r>
    </w:p>
    <w:p w14:paraId="62DD96E1" w14:textId="77777777" w:rsidR="00E42CC6" w:rsidRPr="00E42CC6" w:rsidRDefault="00E42CC6" w:rsidP="00E42CC6">
      <w:pPr>
        <w:pBdr>
          <w:top w:val="nil"/>
          <w:left w:val="nil"/>
          <w:bottom w:val="nil"/>
          <w:right w:val="nil"/>
          <w:between w:val="nil"/>
        </w:pBdr>
        <w:spacing w:after="200" w:line="276" w:lineRule="auto"/>
        <w:rPr>
          <w:rFonts w:ascii="Arial" w:eastAsia="Arial" w:hAnsi="Arial" w:cs="Arial"/>
          <w:b/>
        </w:rPr>
      </w:pPr>
      <w:r w:rsidRPr="00E42CC6">
        <w:rPr>
          <w:rFonts w:ascii="Arial" w:eastAsia="Arial" w:hAnsi="Arial" w:cs="Arial"/>
          <w:b/>
        </w:rPr>
        <w:t>Normativa General del Eje:</w:t>
      </w:r>
    </w:p>
    <w:p w14:paraId="660A8F51" w14:textId="5A76DA12" w:rsidR="00335F7F" w:rsidRDefault="00335F7F" w:rsidP="00335F7F">
      <w:pPr>
        <w:pStyle w:val="Prrafodelista"/>
        <w:numPr>
          <w:ilvl w:val="0"/>
          <w:numId w:val="10"/>
        </w:numPr>
        <w:pBdr>
          <w:top w:val="nil"/>
          <w:left w:val="nil"/>
          <w:bottom w:val="nil"/>
          <w:right w:val="nil"/>
          <w:between w:val="nil"/>
        </w:pBdr>
        <w:spacing w:after="200" w:line="276" w:lineRule="auto"/>
        <w:jc w:val="both"/>
        <w:rPr>
          <w:rFonts w:ascii="Arial" w:eastAsia="Arial" w:hAnsi="Arial" w:cs="Arial"/>
          <w:bCs/>
        </w:rPr>
      </w:pPr>
      <w:r w:rsidRPr="00335F7F">
        <w:rPr>
          <w:rFonts w:ascii="Arial" w:eastAsia="Arial" w:hAnsi="Arial" w:cs="Arial"/>
          <w:b/>
        </w:rPr>
        <w:t xml:space="preserve">Ley </w:t>
      </w:r>
      <w:proofErr w:type="spellStart"/>
      <w:r w:rsidRPr="00335F7F">
        <w:rPr>
          <w:rFonts w:ascii="Arial" w:eastAsia="Arial" w:hAnsi="Arial" w:cs="Arial"/>
          <w:b/>
        </w:rPr>
        <w:t>N°</w:t>
      </w:r>
      <w:proofErr w:type="spellEnd"/>
      <w:r w:rsidRPr="00335F7F">
        <w:rPr>
          <w:rFonts w:ascii="Arial" w:eastAsia="Arial" w:hAnsi="Arial" w:cs="Arial"/>
          <w:b/>
        </w:rPr>
        <w:t xml:space="preserve"> 20.911 (2016):</w:t>
      </w:r>
      <w:r w:rsidRPr="00335F7F">
        <w:rPr>
          <w:rFonts w:ascii="Arial" w:eastAsia="Arial" w:hAnsi="Arial" w:cs="Arial"/>
          <w:bCs/>
        </w:rPr>
        <w:t xml:space="preserve"> Establece los Planes de Formación Ciudadana en todos los niveles educativos, promoviendo el ejercicio de una ciudadanía activa, la valoración de la diversidad cultural, la identidad nacional y el respeto por los valores democráticos.</w:t>
      </w:r>
    </w:p>
    <w:p w14:paraId="0F98158E" w14:textId="77777777" w:rsidR="00335F7F" w:rsidRDefault="00335F7F" w:rsidP="00335F7F">
      <w:pPr>
        <w:pStyle w:val="Prrafodelista"/>
        <w:numPr>
          <w:ilvl w:val="0"/>
          <w:numId w:val="10"/>
        </w:numPr>
        <w:pBdr>
          <w:top w:val="nil"/>
          <w:left w:val="nil"/>
          <w:bottom w:val="nil"/>
          <w:right w:val="nil"/>
          <w:between w:val="nil"/>
        </w:pBdr>
        <w:spacing w:after="200" w:line="276" w:lineRule="auto"/>
        <w:jc w:val="both"/>
        <w:rPr>
          <w:rFonts w:ascii="Arial" w:eastAsia="Arial" w:hAnsi="Arial" w:cs="Arial"/>
          <w:bCs/>
        </w:rPr>
      </w:pPr>
      <w:r w:rsidRPr="00335F7F">
        <w:rPr>
          <w:rFonts w:ascii="Arial" w:eastAsia="Arial" w:hAnsi="Arial" w:cs="Arial"/>
          <w:b/>
        </w:rPr>
        <w:t xml:space="preserve">Ley </w:t>
      </w:r>
      <w:proofErr w:type="spellStart"/>
      <w:r w:rsidRPr="00335F7F">
        <w:rPr>
          <w:rFonts w:ascii="Arial" w:eastAsia="Arial" w:hAnsi="Arial" w:cs="Arial"/>
          <w:b/>
        </w:rPr>
        <w:t>N°</w:t>
      </w:r>
      <w:proofErr w:type="spellEnd"/>
      <w:r w:rsidRPr="00335F7F">
        <w:rPr>
          <w:rFonts w:ascii="Arial" w:eastAsia="Arial" w:hAnsi="Arial" w:cs="Arial"/>
          <w:b/>
        </w:rPr>
        <w:t xml:space="preserve"> 19.928 (2004),</w:t>
      </w:r>
      <w:r w:rsidRPr="00335F7F">
        <w:rPr>
          <w:rFonts w:ascii="Arial" w:eastAsia="Arial" w:hAnsi="Arial" w:cs="Arial"/>
          <w:bCs/>
        </w:rPr>
        <w:t xml:space="preserve"> sobre Fomento de la Música Chilena y las Artes: Promueve el acceso a bienes culturales y reconoce el rol de las expresiones artísticas en la construcción de identidad y ciudadanía.</w:t>
      </w:r>
    </w:p>
    <w:p w14:paraId="3DA7B5C7" w14:textId="77777777" w:rsidR="00335F7F" w:rsidRDefault="00335F7F" w:rsidP="00335F7F">
      <w:pPr>
        <w:pStyle w:val="Prrafodelista"/>
        <w:numPr>
          <w:ilvl w:val="0"/>
          <w:numId w:val="10"/>
        </w:numPr>
        <w:pBdr>
          <w:top w:val="nil"/>
          <w:left w:val="nil"/>
          <w:bottom w:val="nil"/>
          <w:right w:val="nil"/>
          <w:between w:val="nil"/>
        </w:pBdr>
        <w:spacing w:after="200" w:line="276" w:lineRule="auto"/>
        <w:jc w:val="both"/>
        <w:rPr>
          <w:rFonts w:ascii="Arial" w:eastAsia="Arial" w:hAnsi="Arial" w:cs="Arial"/>
          <w:bCs/>
        </w:rPr>
      </w:pPr>
      <w:r w:rsidRPr="00335F7F">
        <w:rPr>
          <w:rFonts w:ascii="Arial" w:eastAsia="Arial" w:hAnsi="Arial" w:cs="Arial"/>
          <w:b/>
        </w:rPr>
        <w:t>Orientaciones para la Formación Ciudadana (MINEDUC, 2016 y 2021):</w:t>
      </w:r>
      <w:r w:rsidRPr="00335F7F">
        <w:rPr>
          <w:rFonts w:ascii="Arial" w:eastAsia="Arial" w:hAnsi="Arial" w:cs="Arial"/>
          <w:bCs/>
        </w:rPr>
        <w:t xml:space="preserve"> Plantean la importancia de desarrollar experiencias culturales, conmemorativas y expresivas que fortalezcan el sentido de comunidad, la memoria histórica y la participación democrática.</w:t>
      </w:r>
    </w:p>
    <w:p w14:paraId="05B2D4B6" w14:textId="77777777" w:rsidR="00335F7F" w:rsidRDefault="00335F7F" w:rsidP="00335F7F">
      <w:pPr>
        <w:pStyle w:val="Prrafodelista"/>
        <w:numPr>
          <w:ilvl w:val="0"/>
          <w:numId w:val="10"/>
        </w:numPr>
        <w:pBdr>
          <w:top w:val="nil"/>
          <w:left w:val="nil"/>
          <w:bottom w:val="nil"/>
          <w:right w:val="nil"/>
          <w:between w:val="nil"/>
        </w:pBdr>
        <w:spacing w:after="200" w:line="276" w:lineRule="auto"/>
        <w:jc w:val="both"/>
        <w:rPr>
          <w:rFonts w:ascii="Arial" w:eastAsia="Arial" w:hAnsi="Arial" w:cs="Arial"/>
          <w:bCs/>
        </w:rPr>
      </w:pPr>
      <w:r w:rsidRPr="00335F7F">
        <w:rPr>
          <w:rFonts w:ascii="Arial" w:eastAsia="Arial" w:hAnsi="Arial" w:cs="Arial"/>
          <w:b/>
        </w:rPr>
        <w:t>Convención sobre los Derechos del Niño (ratificada por Chile en 1990):</w:t>
      </w:r>
      <w:r w:rsidRPr="00335F7F">
        <w:rPr>
          <w:rFonts w:ascii="Arial" w:eastAsia="Arial" w:hAnsi="Arial" w:cs="Arial"/>
          <w:bCs/>
        </w:rPr>
        <w:t xml:space="preserve"> Reconoce el derecho de niños, niñas y adolescentes a participar libremente en la vida cultural y artística de su comunidad.</w:t>
      </w:r>
    </w:p>
    <w:p w14:paraId="621E98C7" w14:textId="6EA253E2" w:rsidR="00335F7F" w:rsidRPr="00335F7F" w:rsidRDefault="00335F7F" w:rsidP="00335F7F">
      <w:pPr>
        <w:pStyle w:val="Prrafodelista"/>
        <w:numPr>
          <w:ilvl w:val="0"/>
          <w:numId w:val="10"/>
        </w:numPr>
        <w:pBdr>
          <w:top w:val="nil"/>
          <w:left w:val="nil"/>
          <w:bottom w:val="nil"/>
          <w:right w:val="nil"/>
          <w:between w:val="nil"/>
        </w:pBdr>
        <w:spacing w:after="200" w:line="276" w:lineRule="auto"/>
        <w:jc w:val="both"/>
        <w:rPr>
          <w:rFonts w:ascii="Arial" w:eastAsia="Arial" w:hAnsi="Arial" w:cs="Arial"/>
          <w:bCs/>
        </w:rPr>
      </w:pPr>
      <w:r w:rsidRPr="00335F7F">
        <w:rPr>
          <w:rFonts w:ascii="Arial" w:eastAsia="Arial" w:hAnsi="Arial" w:cs="Arial"/>
          <w:b/>
        </w:rPr>
        <w:t>Política Nacional de Educación Artística (2024-2029):</w:t>
      </w:r>
      <w:r w:rsidRPr="00335F7F">
        <w:rPr>
          <w:rFonts w:ascii="Arial" w:eastAsia="Arial" w:hAnsi="Arial" w:cs="Arial"/>
          <w:bCs/>
        </w:rPr>
        <w:t xml:space="preserve"> Impulsa el desarrollo de espacios escolares donde se fomente la creatividad, el pensamiento crítico y el reconocimiento de la diversidad cultural como pilares para la formación ciudadana.</w:t>
      </w:r>
    </w:p>
    <w:p w14:paraId="3ADB4835" w14:textId="77777777" w:rsidR="00AF7FC7" w:rsidRPr="00335F7F" w:rsidRDefault="00AF7FC7" w:rsidP="00191EE8">
      <w:pPr>
        <w:pBdr>
          <w:top w:val="nil"/>
          <w:left w:val="nil"/>
          <w:bottom w:val="nil"/>
          <w:right w:val="nil"/>
          <w:between w:val="nil"/>
        </w:pBdr>
        <w:spacing w:after="200" w:line="276" w:lineRule="auto"/>
        <w:rPr>
          <w:rFonts w:ascii="Arial" w:eastAsia="Arial" w:hAnsi="Arial" w:cs="Arial"/>
          <w:bCs/>
        </w:rPr>
      </w:pPr>
    </w:p>
    <w:tbl>
      <w:tblPr>
        <w:tblStyle w:val="Tablaconcuadrcula"/>
        <w:tblW w:w="0" w:type="auto"/>
        <w:tblLook w:val="04A0" w:firstRow="1" w:lastRow="0" w:firstColumn="1" w:lastColumn="0" w:noHBand="0" w:noVBand="1"/>
      </w:tblPr>
      <w:tblGrid>
        <w:gridCol w:w="2263"/>
        <w:gridCol w:w="6565"/>
      </w:tblGrid>
      <w:tr w:rsidR="00DC0057" w14:paraId="54351A9F" w14:textId="77777777" w:rsidTr="00AF7FC7">
        <w:tc>
          <w:tcPr>
            <w:tcW w:w="2263" w:type="dxa"/>
            <w:shd w:val="clear" w:color="auto" w:fill="D9F2D0" w:themeFill="accent6" w:themeFillTint="33"/>
          </w:tcPr>
          <w:p w14:paraId="5788EBAB" w14:textId="3CB9073F" w:rsidR="00DC0057" w:rsidRDefault="00DC0057" w:rsidP="00BA0F98">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AF7FC7">
              <w:rPr>
                <w:rFonts w:ascii="Arial" w:eastAsia="Arial" w:hAnsi="Arial" w:cs="Arial"/>
                <w:b/>
              </w:rPr>
              <w:t>1</w:t>
            </w:r>
          </w:p>
        </w:tc>
        <w:tc>
          <w:tcPr>
            <w:tcW w:w="6565" w:type="dxa"/>
          </w:tcPr>
          <w:p w14:paraId="3AC5E027" w14:textId="637687BE" w:rsidR="00DC0057" w:rsidRDefault="00AF7FC7" w:rsidP="00BA0F98">
            <w:pPr>
              <w:spacing w:line="276" w:lineRule="auto"/>
              <w:rPr>
                <w:rFonts w:ascii="Arial" w:eastAsia="Arial" w:hAnsi="Arial" w:cs="Arial"/>
                <w:bCs/>
              </w:rPr>
            </w:pPr>
            <w:r w:rsidRPr="00AF7FC7">
              <w:rPr>
                <w:rFonts w:ascii="Arial" w:eastAsia="Arial" w:hAnsi="Arial" w:cs="Arial"/>
                <w:b/>
              </w:rPr>
              <w:t>Conmemoración de Efemérides Institucionales y Ciudadanas</w:t>
            </w:r>
          </w:p>
        </w:tc>
      </w:tr>
      <w:tr w:rsidR="00DC0057" w14:paraId="5C362CF5" w14:textId="77777777" w:rsidTr="00AF7FC7">
        <w:tc>
          <w:tcPr>
            <w:tcW w:w="2263" w:type="dxa"/>
            <w:shd w:val="clear" w:color="auto" w:fill="D9F2D0" w:themeFill="accent6" w:themeFillTint="33"/>
          </w:tcPr>
          <w:p w14:paraId="144B3987" w14:textId="77777777" w:rsidR="00DC0057" w:rsidRDefault="00DC0057" w:rsidP="00BA0F98">
            <w:pPr>
              <w:spacing w:line="276" w:lineRule="auto"/>
              <w:rPr>
                <w:rFonts w:ascii="Arial" w:eastAsia="Arial" w:hAnsi="Arial" w:cs="Arial"/>
                <w:bCs/>
              </w:rPr>
            </w:pPr>
            <w:r>
              <w:rPr>
                <w:rFonts w:ascii="Arial" w:eastAsia="Arial" w:hAnsi="Arial" w:cs="Arial"/>
                <w:b/>
              </w:rPr>
              <w:t>Descripción</w:t>
            </w:r>
          </w:p>
        </w:tc>
        <w:tc>
          <w:tcPr>
            <w:tcW w:w="6565" w:type="dxa"/>
          </w:tcPr>
          <w:p w14:paraId="24EABBDF" w14:textId="775DF3BA" w:rsidR="00DC0057" w:rsidRPr="00AF7FC7" w:rsidRDefault="00AF7FC7" w:rsidP="00BA0F98">
            <w:pPr>
              <w:spacing w:line="276" w:lineRule="auto"/>
              <w:jc w:val="both"/>
              <w:rPr>
                <w:rFonts w:ascii="Arial" w:eastAsia="Arial" w:hAnsi="Arial" w:cs="Arial"/>
              </w:rPr>
            </w:pPr>
            <w:r w:rsidRPr="00AF7FC7">
              <w:rPr>
                <w:rFonts w:ascii="Arial" w:eastAsia="Arial" w:hAnsi="Arial" w:cs="Arial"/>
              </w:rPr>
              <w:t>Durante el año escolar, el colegio organiza y ejecuta diversas actividades conmemorativas ligadas a efemérides institucionales, nacionales y culturales que promueven el sentido de pertenencia, la identidad cultural y el desarrollo de lazos comunitarios. Entre ellas destacan: el Aniversario del Colegio, el Día de la Familia, Fiestas Patrias, el Día de las Glorias del Ejército, entre otras fechas significativas. Estas instancias fomentan valores democráticos, patrios y de reconocimiento a la diversidad, integrando a todos los niveles desde NT1 a IV medio.</w:t>
            </w:r>
          </w:p>
        </w:tc>
      </w:tr>
      <w:tr w:rsidR="00DC0057" w14:paraId="40FFBC34" w14:textId="77777777" w:rsidTr="00AF7FC7">
        <w:tc>
          <w:tcPr>
            <w:tcW w:w="2263" w:type="dxa"/>
            <w:shd w:val="clear" w:color="auto" w:fill="D9F2D0" w:themeFill="accent6" w:themeFillTint="33"/>
          </w:tcPr>
          <w:p w14:paraId="25678FC4" w14:textId="77777777" w:rsidR="00DC0057" w:rsidRDefault="00DC0057" w:rsidP="00BA0F98">
            <w:pPr>
              <w:spacing w:line="276" w:lineRule="auto"/>
              <w:rPr>
                <w:rFonts w:ascii="Arial" w:eastAsia="Arial" w:hAnsi="Arial" w:cs="Arial"/>
                <w:bCs/>
              </w:rPr>
            </w:pPr>
            <w:r>
              <w:rPr>
                <w:rFonts w:ascii="Arial" w:eastAsia="Arial" w:hAnsi="Arial" w:cs="Arial"/>
                <w:b/>
              </w:rPr>
              <w:t>Objetivo</w:t>
            </w:r>
          </w:p>
        </w:tc>
        <w:tc>
          <w:tcPr>
            <w:tcW w:w="6565" w:type="dxa"/>
          </w:tcPr>
          <w:p w14:paraId="1103271A" w14:textId="06E3535C" w:rsidR="00DC0057" w:rsidRPr="00AF7FC7" w:rsidRDefault="00AF7FC7" w:rsidP="00BA0F98">
            <w:pPr>
              <w:spacing w:line="276" w:lineRule="auto"/>
              <w:jc w:val="both"/>
              <w:rPr>
                <w:rFonts w:ascii="Arial" w:eastAsia="Arial" w:hAnsi="Arial" w:cs="Arial"/>
              </w:rPr>
            </w:pPr>
            <w:r w:rsidRPr="00AF7FC7">
              <w:rPr>
                <w:rFonts w:ascii="Arial" w:eastAsia="Arial" w:hAnsi="Arial" w:cs="Arial"/>
              </w:rPr>
              <w:t>Promover en los estudiantes el ejercicio de una ciudadanía activa, crítica y responsable a través de la participación en actividades conmemorativas que fortalezcan la identidad cultural, el respeto a los valores democráticos y la valoración de la diversidad como parte de una comunidad escolar inclusiva.</w:t>
            </w:r>
          </w:p>
        </w:tc>
      </w:tr>
      <w:tr w:rsidR="00DC0057" w14:paraId="240C2A54" w14:textId="77777777" w:rsidTr="00AF7FC7">
        <w:tc>
          <w:tcPr>
            <w:tcW w:w="2263" w:type="dxa"/>
            <w:vMerge w:val="restart"/>
            <w:shd w:val="clear" w:color="auto" w:fill="D9F2D0" w:themeFill="accent6" w:themeFillTint="33"/>
          </w:tcPr>
          <w:p w14:paraId="2DE3F3BA" w14:textId="77777777" w:rsidR="00DC0057" w:rsidRDefault="00DC0057" w:rsidP="00BA0F98">
            <w:pPr>
              <w:spacing w:line="276" w:lineRule="auto"/>
              <w:rPr>
                <w:rFonts w:ascii="Arial" w:eastAsia="Arial" w:hAnsi="Arial" w:cs="Arial"/>
                <w:bCs/>
              </w:rPr>
            </w:pPr>
            <w:r>
              <w:rPr>
                <w:rFonts w:ascii="Arial" w:eastAsia="Arial" w:hAnsi="Arial" w:cs="Arial"/>
                <w:b/>
              </w:rPr>
              <w:t>Fechas</w:t>
            </w:r>
          </w:p>
        </w:tc>
        <w:tc>
          <w:tcPr>
            <w:tcW w:w="6565" w:type="dxa"/>
          </w:tcPr>
          <w:p w14:paraId="1D0A026F" w14:textId="3F6FB9B6" w:rsidR="00DC0057" w:rsidRDefault="00DC0057" w:rsidP="00BA0F98">
            <w:pPr>
              <w:spacing w:line="276" w:lineRule="auto"/>
              <w:rPr>
                <w:rFonts w:ascii="Arial" w:eastAsia="Arial" w:hAnsi="Arial" w:cs="Arial"/>
                <w:bCs/>
              </w:rPr>
            </w:pPr>
            <w:r>
              <w:rPr>
                <w:rFonts w:ascii="Arial" w:eastAsia="Arial" w:hAnsi="Arial" w:cs="Arial"/>
                <w:b/>
              </w:rPr>
              <w:t>Inicio: Mar</w:t>
            </w:r>
            <w:r w:rsidR="00EF3340">
              <w:rPr>
                <w:rFonts w:ascii="Arial" w:eastAsia="Arial" w:hAnsi="Arial" w:cs="Arial"/>
                <w:b/>
              </w:rPr>
              <w:t>zo</w:t>
            </w:r>
          </w:p>
        </w:tc>
      </w:tr>
      <w:tr w:rsidR="00DC0057" w14:paraId="283F9A63" w14:textId="77777777" w:rsidTr="00AF7FC7">
        <w:tc>
          <w:tcPr>
            <w:tcW w:w="2263" w:type="dxa"/>
            <w:vMerge/>
            <w:shd w:val="clear" w:color="auto" w:fill="D9F2D0" w:themeFill="accent6" w:themeFillTint="33"/>
          </w:tcPr>
          <w:p w14:paraId="01C08F5E" w14:textId="77777777" w:rsidR="00DC0057" w:rsidRDefault="00DC0057" w:rsidP="00BA0F98">
            <w:pPr>
              <w:spacing w:line="276" w:lineRule="auto"/>
              <w:rPr>
                <w:rFonts w:ascii="Arial" w:eastAsia="Arial" w:hAnsi="Arial" w:cs="Arial"/>
                <w:bCs/>
              </w:rPr>
            </w:pPr>
          </w:p>
        </w:tc>
        <w:tc>
          <w:tcPr>
            <w:tcW w:w="6565" w:type="dxa"/>
          </w:tcPr>
          <w:p w14:paraId="5348BB20" w14:textId="7646A670" w:rsidR="00DC0057" w:rsidRDefault="00DC0057" w:rsidP="00BA0F98">
            <w:pPr>
              <w:spacing w:line="276" w:lineRule="auto"/>
              <w:rPr>
                <w:rFonts w:ascii="Arial" w:eastAsia="Arial" w:hAnsi="Arial" w:cs="Arial"/>
                <w:bCs/>
              </w:rPr>
            </w:pPr>
            <w:r>
              <w:rPr>
                <w:rFonts w:ascii="Arial" w:eastAsia="Arial" w:hAnsi="Arial" w:cs="Arial"/>
                <w:b/>
              </w:rPr>
              <w:t xml:space="preserve">Término: </w:t>
            </w:r>
            <w:r w:rsidR="00AF7FC7">
              <w:rPr>
                <w:rFonts w:ascii="Arial" w:eastAsia="Arial" w:hAnsi="Arial" w:cs="Arial"/>
                <w:b/>
              </w:rPr>
              <w:t>Diciembre</w:t>
            </w:r>
          </w:p>
        </w:tc>
      </w:tr>
      <w:tr w:rsidR="00DC0057" w14:paraId="007AD661" w14:textId="77777777" w:rsidTr="00AF7FC7">
        <w:tc>
          <w:tcPr>
            <w:tcW w:w="2263" w:type="dxa"/>
            <w:shd w:val="clear" w:color="auto" w:fill="D9F2D0" w:themeFill="accent6" w:themeFillTint="33"/>
          </w:tcPr>
          <w:p w14:paraId="2B1297B1" w14:textId="77777777" w:rsidR="00DC0057" w:rsidRDefault="00DC0057" w:rsidP="00BA0F98">
            <w:pPr>
              <w:spacing w:line="276" w:lineRule="auto"/>
              <w:rPr>
                <w:rFonts w:ascii="Arial" w:eastAsia="Arial" w:hAnsi="Arial" w:cs="Arial"/>
                <w:bCs/>
              </w:rPr>
            </w:pPr>
            <w:r>
              <w:rPr>
                <w:rFonts w:ascii="Arial" w:eastAsia="Arial" w:hAnsi="Arial" w:cs="Arial"/>
                <w:b/>
              </w:rPr>
              <w:t>Responsable (s)</w:t>
            </w:r>
          </w:p>
        </w:tc>
        <w:tc>
          <w:tcPr>
            <w:tcW w:w="6565" w:type="dxa"/>
          </w:tcPr>
          <w:p w14:paraId="03521EF9" w14:textId="3EC364D1" w:rsidR="00DC0057" w:rsidRDefault="00AF7FC7" w:rsidP="00BA0F98">
            <w:pPr>
              <w:spacing w:line="276" w:lineRule="auto"/>
              <w:rPr>
                <w:rFonts w:ascii="Arial" w:eastAsia="Arial" w:hAnsi="Arial" w:cs="Arial"/>
                <w:bCs/>
              </w:rPr>
            </w:pPr>
            <w:r>
              <w:rPr>
                <w:rFonts w:ascii="Arial" w:eastAsia="Arial" w:hAnsi="Arial" w:cs="Arial"/>
              </w:rPr>
              <w:t xml:space="preserve">Equipo Directivo - </w:t>
            </w:r>
            <w:r w:rsidR="00DC0057">
              <w:rPr>
                <w:rFonts w:ascii="Arial" w:eastAsia="Arial" w:hAnsi="Arial" w:cs="Arial"/>
              </w:rPr>
              <w:t xml:space="preserve">Convivencia Escolar - Encargado de F.C. </w:t>
            </w:r>
            <w:r>
              <w:rPr>
                <w:rFonts w:ascii="Arial" w:eastAsia="Arial" w:hAnsi="Arial" w:cs="Arial"/>
              </w:rPr>
              <w:t>-</w:t>
            </w:r>
            <w:r w:rsidR="00DC0057">
              <w:rPr>
                <w:rFonts w:ascii="Arial" w:eastAsia="Arial" w:hAnsi="Arial" w:cs="Arial"/>
              </w:rPr>
              <w:t xml:space="preserve"> </w:t>
            </w:r>
            <w:r>
              <w:rPr>
                <w:rFonts w:ascii="Arial" w:eastAsia="Arial" w:hAnsi="Arial" w:cs="Arial"/>
              </w:rPr>
              <w:t>Docentes</w:t>
            </w:r>
          </w:p>
        </w:tc>
      </w:tr>
      <w:tr w:rsidR="00DC0057" w14:paraId="09F7FF28" w14:textId="77777777" w:rsidTr="00AF7FC7">
        <w:tc>
          <w:tcPr>
            <w:tcW w:w="2263" w:type="dxa"/>
            <w:shd w:val="clear" w:color="auto" w:fill="D9F2D0" w:themeFill="accent6" w:themeFillTint="33"/>
          </w:tcPr>
          <w:p w14:paraId="037F0942" w14:textId="77777777" w:rsidR="00DC0057" w:rsidRDefault="00DC0057" w:rsidP="00BA0F98">
            <w:pPr>
              <w:spacing w:line="276" w:lineRule="auto"/>
              <w:rPr>
                <w:rFonts w:ascii="Arial" w:eastAsia="Arial" w:hAnsi="Arial" w:cs="Arial"/>
                <w:bCs/>
              </w:rPr>
            </w:pPr>
            <w:r>
              <w:rPr>
                <w:rFonts w:ascii="Arial" w:eastAsia="Arial" w:hAnsi="Arial" w:cs="Arial"/>
                <w:b/>
              </w:rPr>
              <w:lastRenderedPageBreak/>
              <w:t>Recursos</w:t>
            </w:r>
          </w:p>
        </w:tc>
        <w:tc>
          <w:tcPr>
            <w:tcW w:w="6565" w:type="dxa"/>
          </w:tcPr>
          <w:p w14:paraId="3B92CE10" w14:textId="4CA6CE97" w:rsidR="00DC0057" w:rsidRDefault="00AF7FC7" w:rsidP="00BA0F98">
            <w:pPr>
              <w:spacing w:line="276" w:lineRule="auto"/>
              <w:rPr>
                <w:rFonts w:ascii="Arial" w:eastAsia="Arial" w:hAnsi="Arial" w:cs="Arial"/>
                <w:bCs/>
              </w:rPr>
            </w:pPr>
            <w:r w:rsidRPr="00AF7FC7">
              <w:rPr>
                <w:rFonts w:ascii="Arial" w:eastAsia="Arial" w:hAnsi="Arial" w:cs="Arial"/>
              </w:rPr>
              <w:t>Calendario oficial de efemérides (MINEDUC y PEI)</w:t>
            </w:r>
            <w:r>
              <w:rPr>
                <w:rFonts w:ascii="Arial" w:eastAsia="Arial" w:hAnsi="Arial" w:cs="Arial"/>
              </w:rPr>
              <w:t>.</w:t>
            </w:r>
          </w:p>
        </w:tc>
      </w:tr>
      <w:tr w:rsidR="00DC0057" w14:paraId="22E5A975" w14:textId="77777777" w:rsidTr="00AF7FC7">
        <w:tc>
          <w:tcPr>
            <w:tcW w:w="2263" w:type="dxa"/>
            <w:shd w:val="clear" w:color="auto" w:fill="D9F2D0" w:themeFill="accent6" w:themeFillTint="33"/>
          </w:tcPr>
          <w:p w14:paraId="0A046831" w14:textId="77777777" w:rsidR="00DC0057" w:rsidRDefault="00DC0057" w:rsidP="00BA0F98">
            <w:pPr>
              <w:spacing w:line="276" w:lineRule="auto"/>
              <w:rPr>
                <w:rFonts w:ascii="Arial" w:eastAsia="Arial" w:hAnsi="Arial" w:cs="Arial"/>
                <w:bCs/>
              </w:rPr>
            </w:pPr>
            <w:r>
              <w:rPr>
                <w:rFonts w:ascii="Arial" w:eastAsia="Arial" w:hAnsi="Arial" w:cs="Arial"/>
                <w:b/>
              </w:rPr>
              <w:t>Financiamiento</w:t>
            </w:r>
          </w:p>
        </w:tc>
        <w:tc>
          <w:tcPr>
            <w:tcW w:w="6565" w:type="dxa"/>
          </w:tcPr>
          <w:p w14:paraId="661DDE4A" w14:textId="77777777" w:rsidR="00DC0057" w:rsidRDefault="00DC0057" w:rsidP="00BA0F98">
            <w:pPr>
              <w:spacing w:line="276" w:lineRule="auto"/>
              <w:rPr>
                <w:rFonts w:ascii="Arial" w:eastAsia="Arial" w:hAnsi="Arial" w:cs="Arial"/>
                <w:bCs/>
              </w:rPr>
            </w:pPr>
            <w:r>
              <w:rPr>
                <w:rFonts w:ascii="Arial" w:eastAsia="Arial" w:hAnsi="Arial" w:cs="Arial"/>
              </w:rPr>
              <w:t>Recursos internos del establecimiento.</w:t>
            </w:r>
          </w:p>
        </w:tc>
      </w:tr>
      <w:tr w:rsidR="00DC0057" w14:paraId="016B07E9" w14:textId="77777777" w:rsidTr="00AF7FC7">
        <w:tc>
          <w:tcPr>
            <w:tcW w:w="2263" w:type="dxa"/>
            <w:shd w:val="clear" w:color="auto" w:fill="D9F2D0" w:themeFill="accent6" w:themeFillTint="33"/>
          </w:tcPr>
          <w:p w14:paraId="5FA2A88C" w14:textId="77777777" w:rsidR="00DC0057" w:rsidRDefault="00DC0057" w:rsidP="00BA0F98">
            <w:pPr>
              <w:spacing w:line="276" w:lineRule="auto"/>
              <w:rPr>
                <w:rFonts w:ascii="Arial" w:eastAsia="Arial" w:hAnsi="Arial" w:cs="Arial"/>
                <w:bCs/>
              </w:rPr>
            </w:pPr>
            <w:r>
              <w:rPr>
                <w:rFonts w:ascii="Arial" w:eastAsia="Arial" w:hAnsi="Arial" w:cs="Arial"/>
                <w:b/>
              </w:rPr>
              <w:t>Ejecutores</w:t>
            </w:r>
          </w:p>
        </w:tc>
        <w:tc>
          <w:tcPr>
            <w:tcW w:w="6565" w:type="dxa"/>
          </w:tcPr>
          <w:p w14:paraId="7E28E1CA" w14:textId="3CD20630" w:rsidR="00DC0057" w:rsidRDefault="00AF7FC7" w:rsidP="00BA0F98">
            <w:pPr>
              <w:spacing w:line="276" w:lineRule="auto"/>
              <w:rPr>
                <w:rFonts w:ascii="Arial" w:eastAsia="Arial" w:hAnsi="Arial" w:cs="Arial"/>
                <w:bCs/>
              </w:rPr>
            </w:pPr>
            <w:r>
              <w:rPr>
                <w:rFonts w:ascii="Arial" w:eastAsia="Arial" w:hAnsi="Arial" w:cs="Arial"/>
                <w:bCs/>
              </w:rPr>
              <w:t>Convivencia Escolar - Departamentos - CEE</w:t>
            </w:r>
          </w:p>
        </w:tc>
      </w:tr>
      <w:tr w:rsidR="00DC0057" w14:paraId="58AD34D2" w14:textId="77777777" w:rsidTr="00AF7FC7">
        <w:tc>
          <w:tcPr>
            <w:tcW w:w="2263" w:type="dxa"/>
            <w:shd w:val="clear" w:color="auto" w:fill="D9F2D0" w:themeFill="accent6" w:themeFillTint="33"/>
          </w:tcPr>
          <w:p w14:paraId="021B1D23" w14:textId="77777777" w:rsidR="00DC0057" w:rsidRDefault="00DC0057" w:rsidP="00BA0F98">
            <w:pPr>
              <w:spacing w:line="276" w:lineRule="auto"/>
              <w:rPr>
                <w:rFonts w:ascii="Arial" w:eastAsia="Arial" w:hAnsi="Arial" w:cs="Arial"/>
                <w:bCs/>
              </w:rPr>
            </w:pPr>
            <w:r>
              <w:rPr>
                <w:rFonts w:ascii="Arial" w:eastAsia="Arial" w:hAnsi="Arial" w:cs="Arial"/>
                <w:b/>
              </w:rPr>
              <w:t>Evidencia</w:t>
            </w:r>
          </w:p>
        </w:tc>
        <w:tc>
          <w:tcPr>
            <w:tcW w:w="6565" w:type="dxa"/>
          </w:tcPr>
          <w:p w14:paraId="653970A0" w14:textId="5312C2C2" w:rsidR="00DC0057" w:rsidRDefault="00DC0057" w:rsidP="00BA0F98">
            <w:pPr>
              <w:rPr>
                <w:rFonts w:ascii="Arial" w:eastAsia="Arial" w:hAnsi="Arial" w:cs="Arial"/>
              </w:rPr>
            </w:pPr>
            <w:r>
              <w:rPr>
                <w:rFonts w:ascii="Arial" w:eastAsia="Arial" w:hAnsi="Arial" w:cs="Arial"/>
              </w:rPr>
              <w:t>- Registro en Libro de Clases</w:t>
            </w:r>
            <w:r w:rsidR="0076352E">
              <w:rPr>
                <w:rFonts w:ascii="Arial" w:eastAsia="Arial" w:hAnsi="Arial" w:cs="Arial"/>
              </w:rPr>
              <w:t xml:space="preserve"> (leccionario).</w:t>
            </w:r>
          </w:p>
          <w:p w14:paraId="2A44BC5E" w14:textId="77777777" w:rsidR="00AF7FC7" w:rsidRDefault="00AF7FC7" w:rsidP="00AF7FC7">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29FB237D" w14:textId="77777777" w:rsidR="00AF7FC7" w:rsidRPr="00595173" w:rsidRDefault="00AF7FC7" w:rsidP="00AF7FC7">
            <w:pPr>
              <w:spacing w:line="276" w:lineRule="auto"/>
              <w:rPr>
                <w:rFonts w:ascii="Arial" w:eastAsia="Arial" w:hAnsi="Arial" w:cs="Arial"/>
              </w:rPr>
            </w:pPr>
            <w:r>
              <w:rPr>
                <w:rFonts w:ascii="Arial" w:eastAsia="Arial" w:hAnsi="Arial" w:cs="Arial"/>
              </w:rPr>
              <w:t xml:space="preserve">- </w:t>
            </w:r>
            <w:r w:rsidRPr="00595173">
              <w:rPr>
                <w:rFonts w:ascii="Arial" w:eastAsia="Arial" w:hAnsi="Arial" w:cs="Arial"/>
              </w:rPr>
              <w:t>Materiales entregados o producidos por los estudiantes</w:t>
            </w:r>
            <w:r>
              <w:rPr>
                <w:rFonts w:ascii="Arial" w:eastAsia="Arial" w:hAnsi="Arial" w:cs="Arial"/>
              </w:rPr>
              <w:t>.</w:t>
            </w:r>
          </w:p>
          <w:p w14:paraId="636945F2" w14:textId="228D34E0" w:rsidR="00DC0057" w:rsidRDefault="00AF7FC7" w:rsidP="00AF7FC7">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3DB5E814" w14:textId="77777777" w:rsidR="00DC0057" w:rsidRDefault="00DC0057"/>
    <w:tbl>
      <w:tblPr>
        <w:tblStyle w:val="Tablaconcuadrcula"/>
        <w:tblW w:w="0" w:type="auto"/>
        <w:tblLook w:val="04A0" w:firstRow="1" w:lastRow="0" w:firstColumn="1" w:lastColumn="0" w:noHBand="0" w:noVBand="1"/>
      </w:tblPr>
      <w:tblGrid>
        <w:gridCol w:w="2263"/>
        <w:gridCol w:w="6565"/>
      </w:tblGrid>
      <w:tr w:rsidR="001515D9" w14:paraId="264EC357" w14:textId="77777777" w:rsidTr="008F7996">
        <w:tc>
          <w:tcPr>
            <w:tcW w:w="2263" w:type="dxa"/>
            <w:shd w:val="clear" w:color="auto" w:fill="D9F2D0" w:themeFill="accent6" w:themeFillTint="33"/>
          </w:tcPr>
          <w:p w14:paraId="0C72F206" w14:textId="0DA44465" w:rsidR="001515D9" w:rsidRDefault="001515D9" w:rsidP="00E2725B">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2</w:t>
            </w:r>
          </w:p>
        </w:tc>
        <w:tc>
          <w:tcPr>
            <w:tcW w:w="6565" w:type="dxa"/>
          </w:tcPr>
          <w:p w14:paraId="30BB8E4C" w14:textId="36316274" w:rsidR="001515D9" w:rsidRDefault="001515D9" w:rsidP="00E2725B">
            <w:pPr>
              <w:spacing w:line="276" w:lineRule="auto"/>
              <w:rPr>
                <w:rFonts w:ascii="Arial" w:eastAsia="Arial" w:hAnsi="Arial" w:cs="Arial"/>
                <w:bCs/>
              </w:rPr>
            </w:pPr>
            <w:r w:rsidRPr="001515D9">
              <w:rPr>
                <w:rFonts w:ascii="Arial" w:eastAsia="Arial" w:hAnsi="Arial" w:cs="Arial"/>
                <w:b/>
              </w:rPr>
              <w:t>Día</w:t>
            </w:r>
            <w:r>
              <w:rPr>
                <w:rFonts w:ascii="Arial" w:eastAsia="Arial" w:hAnsi="Arial" w:cs="Arial"/>
                <w:b/>
              </w:rPr>
              <w:t xml:space="preserve"> </w:t>
            </w:r>
            <w:r w:rsidRPr="001515D9">
              <w:rPr>
                <w:rFonts w:ascii="Arial" w:eastAsia="Arial" w:hAnsi="Arial" w:cs="Arial"/>
                <w:b/>
              </w:rPr>
              <w:t>del Libro y del Derecho de Autor</w:t>
            </w:r>
          </w:p>
        </w:tc>
      </w:tr>
      <w:tr w:rsidR="001515D9" w14:paraId="119AD941" w14:textId="77777777" w:rsidTr="008F7996">
        <w:tc>
          <w:tcPr>
            <w:tcW w:w="2263" w:type="dxa"/>
            <w:shd w:val="clear" w:color="auto" w:fill="D9F2D0" w:themeFill="accent6" w:themeFillTint="33"/>
          </w:tcPr>
          <w:p w14:paraId="36A8B041" w14:textId="77777777" w:rsidR="001515D9" w:rsidRDefault="001515D9" w:rsidP="00E2725B">
            <w:pPr>
              <w:spacing w:line="276" w:lineRule="auto"/>
              <w:rPr>
                <w:rFonts w:ascii="Arial" w:eastAsia="Arial" w:hAnsi="Arial" w:cs="Arial"/>
                <w:bCs/>
              </w:rPr>
            </w:pPr>
            <w:r>
              <w:rPr>
                <w:rFonts w:ascii="Arial" w:eastAsia="Arial" w:hAnsi="Arial" w:cs="Arial"/>
                <w:b/>
              </w:rPr>
              <w:t>Descripción</w:t>
            </w:r>
          </w:p>
        </w:tc>
        <w:tc>
          <w:tcPr>
            <w:tcW w:w="6565" w:type="dxa"/>
          </w:tcPr>
          <w:p w14:paraId="007E8AAE" w14:textId="7AD628F8" w:rsidR="001515D9" w:rsidRPr="00EF3340" w:rsidRDefault="00EF3340" w:rsidP="00E2725B">
            <w:pPr>
              <w:spacing w:line="276" w:lineRule="auto"/>
              <w:jc w:val="both"/>
              <w:rPr>
                <w:rFonts w:ascii="Arial" w:eastAsia="Arial" w:hAnsi="Arial" w:cs="Arial"/>
              </w:rPr>
            </w:pPr>
            <w:r w:rsidRPr="00EF3340">
              <w:rPr>
                <w:rFonts w:ascii="Arial" w:eastAsia="Arial" w:hAnsi="Arial" w:cs="Arial"/>
              </w:rPr>
              <w:t>La comunidad educativa celebra el Día del Libro y del Derecho de Autor con actividades transversales organizadas desde NT1 hasta IV medio. La jornada busca promover la lectura como derecho, fuente de desarrollo personal y vehículo para el pensamiento crítico y la expresión cultural. Se realizan diversas acciones como: feria de lectura con stands temáticos, desfile de personajes literarios, talleres de reflexión sobre el valor del libro, biblioteca abierta con actividades lúdicas y artísticas, y participación activa de estudiantes, docentes, apoderados y asistentes de la educación.</w:t>
            </w:r>
          </w:p>
        </w:tc>
      </w:tr>
      <w:tr w:rsidR="001515D9" w14:paraId="175DF988" w14:textId="77777777" w:rsidTr="008F7996">
        <w:tc>
          <w:tcPr>
            <w:tcW w:w="2263" w:type="dxa"/>
            <w:shd w:val="clear" w:color="auto" w:fill="D9F2D0" w:themeFill="accent6" w:themeFillTint="33"/>
          </w:tcPr>
          <w:p w14:paraId="7C8D5440" w14:textId="77777777" w:rsidR="001515D9" w:rsidRDefault="001515D9" w:rsidP="00E2725B">
            <w:pPr>
              <w:spacing w:line="276" w:lineRule="auto"/>
              <w:rPr>
                <w:rFonts w:ascii="Arial" w:eastAsia="Arial" w:hAnsi="Arial" w:cs="Arial"/>
                <w:bCs/>
              </w:rPr>
            </w:pPr>
            <w:r>
              <w:rPr>
                <w:rFonts w:ascii="Arial" w:eastAsia="Arial" w:hAnsi="Arial" w:cs="Arial"/>
                <w:b/>
              </w:rPr>
              <w:t>Objetivo</w:t>
            </w:r>
          </w:p>
        </w:tc>
        <w:tc>
          <w:tcPr>
            <w:tcW w:w="6565" w:type="dxa"/>
          </w:tcPr>
          <w:p w14:paraId="54E60516" w14:textId="307BC3D0" w:rsidR="001515D9" w:rsidRPr="00AF7FC7" w:rsidRDefault="00EF3340" w:rsidP="00E2725B">
            <w:pPr>
              <w:spacing w:line="276" w:lineRule="auto"/>
              <w:jc w:val="both"/>
              <w:rPr>
                <w:rFonts w:ascii="Arial" w:eastAsia="Arial" w:hAnsi="Arial" w:cs="Arial"/>
              </w:rPr>
            </w:pPr>
            <w:r w:rsidRPr="00EF3340">
              <w:rPr>
                <w:rFonts w:ascii="Arial" w:eastAsia="Arial" w:hAnsi="Arial" w:cs="Arial"/>
              </w:rPr>
              <w:t>Fomentar en la comunidad escolar el gusto por la lectura, el acceso a la cultura escrita y el reconocimiento del libro como herramienta para la construcción de ciudadanía, promoviendo la expresión creativa, el respeto por los derechos culturales y el desarrollo de una identidad lectora en un contexto democrático y participativo.</w:t>
            </w:r>
          </w:p>
        </w:tc>
      </w:tr>
      <w:tr w:rsidR="001515D9" w14:paraId="1823BD10" w14:textId="77777777" w:rsidTr="008F7996">
        <w:tc>
          <w:tcPr>
            <w:tcW w:w="2263" w:type="dxa"/>
            <w:vMerge w:val="restart"/>
            <w:shd w:val="clear" w:color="auto" w:fill="D9F2D0" w:themeFill="accent6" w:themeFillTint="33"/>
          </w:tcPr>
          <w:p w14:paraId="0B3A9666" w14:textId="77777777" w:rsidR="001515D9" w:rsidRDefault="001515D9" w:rsidP="00E2725B">
            <w:pPr>
              <w:spacing w:line="276" w:lineRule="auto"/>
              <w:rPr>
                <w:rFonts w:ascii="Arial" w:eastAsia="Arial" w:hAnsi="Arial" w:cs="Arial"/>
                <w:bCs/>
              </w:rPr>
            </w:pPr>
            <w:r>
              <w:rPr>
                <w:rFonts w:ascii="Arial" w:eastAsia="Arial" w:hAnsi="Arial" w:cs="Arial"/>
                <w:b/>
              </w:rPr>
              <w:t>Fechas</w:t>
            </w:r>
          </w:p>
        </w:tc>
        <w:tc>
          <w:tcPr>
            <w:tcW w:w="6565" w:type="dxa"/>
          </w:tcPr>
          <w:p w14:paraId="61A87F2D" w14:textId="28756B58" w:rsidR="001515D9" w:rsidRDefault="001515D9" w:rsidP="00E2725B">
            <w:pPr>
              <w:spacing w:line="276" w:lineRule="auto"/>
              <w:rPr>
                <w:rFonts w:ascii="Arial" w:eastAsia="Arial" w:hAnsi="Arial" w:cs="Arial"/>
                <w:bCs/>
              </w:rPr>
            </w:pPr>
            <w:r>
              <w:rPr>
                <w:rFonts w:ascii="Arial" w:eastAsia="Arial" w:hAnsi="Arial" w:cs="Arial"/>
                <w:b/>
              </w:rPr>
              <w:t xml:space="preserve">Inicio: </w:t>
            </w:r>
            <w:r w:rsidR="00EF3340">
              <w:rPr>
                <w:rFonts w:ascii="Arial" w:eastAsia="Arial" w:hAnsi="Arial" w:cs="Arial"/>
                <w:b/>
              </w:rPr>
              <w:t>Abril</w:t>
            </w:r>
          </w:p>
        </w:tc>
      </w:tr>
      <w:tr w:rsidR="001515D9" w14:paraId="1421389C" w14:textId="77777777" w:rsidTr="008F7996">
        <w:tc>
          <w:tcPr>
            <w:tcW w:w="2263" w:type="dxa"/>
            <w:vMerge/>
            <w:shd w:val="clear" w:color="auto" w:fill="D9F2D0" w:themeFill="accent6" w:themeFillTint="33"/>
          </w:tcPr>
          <w:p w14:paraId="2E18CEE1" w14:textId="77777777" w:rsidR="001515D9" w:rsidRDefault="001515D9" w:rsidP="00E2725B">
            <w:pPr>
              <w:spacing w:line="276" w:lineRule="auto"/>
              <w:rPr>
                <w:rFonts w:ascii="Arial" w:eastAsia="Arial" w:hAnsi="Arial" w:cs="Arial"/>
                <w:bCs/>
              </w:rPr>
            </w:pPr>
          </w:p>
        </w:tc>
        <w:tc>
          <w:tcPr>
            <w:tcW w:w="6565" w:type="dxa"/>
          </w:tcPr>
          <w:p w14:paraId="08C54CD5" w14:textId="5093DC9E" w:rsidR="001515D9" w:rsidRDefault="001515D9" w:rsidP="00E2725B">
            <w:pPr>
              <w:spacing w:line="276" w:lineRule="auto"/>
              <w:rPr>
                <w:rFonts w:ascii="Arial" w:eastAsia="Arial" w:hAnsi="Arial" w:cs="Arial"/>
                <w:bCs/>
              </w:rPr>
            </w:pPr>
            <w:r>
              <w:rPr>
                <w:rFonts w:ascii="Arial" w:eastAsia="Arial" w:hAnsi="Arial" w:cs="Arial"/>
                <w:b/>
              </w:rPr>
              <w:t xml:space="preserve">Término: </w:t>
            </w:r>
            <w:r w:rsidR="00EF3340">
              <w:rPr>
                <w:rFonts w:ascii="Arial" w:eastAsia="Arial" w:hAnsi="Arial" w:cs="Arial"/>
                <w:b/>
              </w:rPr>
              <w:t>Abril</w:t>
            </w:r>
          </w:p>
        </w:tc>
      </w:tr>
      <w:tr w:rsidR="001515D9" w14:paraId="145E13CC" w14:textId="77777777" w:rsidTr="008F7996">
        <w:tc>
          <w:tcPr>
            <w:tcW w:w="2263" w:type="dxa"/>
            <w:shd w:val="clear" w:color="auto" w:fill="D9F2D0" w:themeFill="accent6" w:themeFillTint="33"/>
          </w:tcPr>
          <w:p w14:paraId="5985791C" w14:textId="77777777" w:rsidR="001515D9" w:rsidRDefault="001515D9" w:rsidP="00E2725B">
            <w:pPr>
              <w:spacing w:line="276" w:lineRule="auto"/>
              <w:rPr>
                <w:rFonts w:ascii="Arial" w:eastAsia="Arial" w:hAnsi="Arial" w:cs="Arial"/>
                <w:bCs/>
              </w:rPr>
            </w:pPr>
            <w:r>
              <w:rPr>
                <w:rFonts w:ascii="Arial" w:eastAsia="Arial" w:hAnsi="Arial" w:cs="Arial"/>
                <w:b/>
              </w:rPr>
              <w:t>Responsable (s)</w:t>
            </w:r>
          </w:p>
        </w:tc>
        <w:tc>
          <w:tcPr>
            <w:tcW w:w="6565" w:type="dxa"/>
          </w:tcPr>
          <w:p w14:paraId="7084091A" w14:textId="09FEF179" w:rsidR="001515D9" w:rsidRDefault="00EF3340" w:rsidP="00E2725B">
            <w:pPr>
              <w:spacing w:line="276" w:lineRule="auto"/>
              <w:rPr>
                <w:rFonts w:ascii="Arial" w:eastAsia="Arial" w:hAnsi="Arial" w:cs="Arial"/>
                <w:bCs/>
              </w:rPr>
            </w:pPr>
            <w:r>
              <w:rPr>
                <w:rFonts w:ascii="Arial" w:eastAsia="Arial" w:hAnsi="Arial" w:cs="Arial"/>
              </w:rPr>
              <w:t>Departamento de Humanidades</w:t>
            </w:r>
            <w:r w:rsidR="001515D9">
              <w:rPr>
                <w:rFonts w:ascii="Arial" w:eastAsia="Arial" w:hAnsi="Arial" w:cs="Arial"/>
              </w:rPr>
              <w:t xml:space="preserve"> </w:t>
            </w:r>
            <w:r>
              <w:rPr>
                <w:rFonts w:ascii="Arial" w:eastAsia="Arial" w:hAnsi="Arial" w:cs="Arial"/>
              </w:rPr>
              <w:t>–</w:t>
            </w:r>
            <w:r w:rsidR="001515D9">
              <w:rPr>
                <w:rFonts w:ascii="Arial" w:eastAsia="Arial" w:hAnsi="Arial" w:cs="Arial"/>
              </w:rPr>
              <w:t xml:space="preserve"> </w:t>
            </w:r>
            <w:r>
              <w:rPr>
                <w:rFonts w:ascii="Arial" w:eastAsia="Arial" w:hAnsi="Arial" w:cs="Arial"/>
              </w:rPr>
              <w:t xml:space="preserve">Encargada CRA - </w:t>
            </w:r>
            <w:r w:rsidR="001515D9">
              <w:rPr>
                <w:rFonts w:ascii="Arial" w:eastAsia="Arial" w:hAnsi="Arial" w:cs="Arial"/>
              </w:rPr>
              <w:t>Convivencia Escolar - Encargado de F.C.</w:t>
            </w:r>
          </w:p>
        </w:tc>
      </w:tr>
      <w:tr w:rsidR="00FC2F9E" w14:paraId="2AC906EE" w14:textId="77777777" w:rsidTr="008F7996">
        <w:tc>
          <w:tcPr>
            <w:tcW w:w="2263" w:type="dxa"/>
            <w:shd w:val="clear" w:color="auto" w:fill="D9F2D0" w:themeFill="accent6" w:themeFillTint="33"/>
          </w:tcPr>
          <w:p w14:paraId="782A3B91" w14:textId="77777777" w:rsidR="00FC2F9E" w:rsidRDefault="00FC2F9E" w:rsidP="00FC2F9E">
            <w:pPr>
              <w:spacing w:line="276" w:lineRule="auto"/>
              <w:rPr>
                <w:rFonts w:ascii="Arial" w:eastAsia="Arial" w:hAnsi="Arial" w:cs="Arial"/>
                <w:bCs/>
              </w:rPr>
            </w:pPr>
            <w:r>
              <w:rPr>
                <w:rFonts w:ascii="Arial" w:eastAsia="Arial" w:hAnsi="Arial" w:cs="Arial"/>
                <w:b/>
              </w:rPr>
              <w:t>Recursos</w:t>
            </w:r>
          </w:p>
        </w:tc>
        <w:tc>
          <w:tcPr>
            <w:tcW w:w="6565" w:type="dxa"/>
          </w:tcPr>
          <w:p w14:paraId="073C2E4D" w14:textId="0454F1D7" w:rsidR="00FC2F9E" w:rsidRDefault="00FC2F9E" w:rsidP="00FC2F9E">
            <w:pPr>
              <w:spacing w:line="276" w:lineRule="auto"/>
              <w:rPr>
                <w:rFonts w:ascii="Arial" w:eastAsia="Arial" w:hAnsi="Arial" w:cs="Arial"/>
                <w:bCs/>
              </w:rPr>
            </w:pPr>
            <w:r>
              <w:rPr>
                <w:rFonts w:ascii="Arial" w:eastAsia="Arial" w:hAnsi="Arial" w:cs="Arial"/>
              </w:rPr>
              <w:t>Recursos internos del establecimiento.</w:t>
            </w:r>
          </w:p>
        </w:tc>
      </w:tr>
      <w:tr w:rsidR="001515D9" w14:paraId="0F9649A5" w14:textId="77777777" w:rsidTr="008F7996">
        <w:tc>
          <w:tcPr>
            <w:tcW w:w="2263" w:type="dxa"/>
            <w:shd w:val="clear" w:color="auto" w:fill="D9F2D0" w:themeFill="accent6" w:themeFillTint="33"/>
          </w:tcPr>
          <w:p w14:paraId="7D1BB2D2" w14:textId="77777777" w:rsidR="001515D9" w:rsidRDefault="001515D9" w:rsidP="00E2725B">
            <w:pPr>
              <w:spacing w:line="276" w:lineRule="auto"/>
              <w:rPr>
                <w:rFonts w:ascii="Arial" w:eastAsia="Arial" w:hAnsi="Arial" w:cs="Arial"/>
                <w:bCs/>
              </w:rPr>
            </w:pPr>
            <w:r>
              <w:rPr>
                <w:rFonts w:ascii="Arial" w:eastAsia="Arial" w:hAnsi="Arial" w:cs="Arial"/>
                <w:b/>
              </w:rPr>
              <w:t>Financiamiento</w:t>
            </w:r>
          </w:p>
        </w:tc>
        <w:tc>
          <w:tcPr>
            <w:tcW w:w="6565" w:type="dxa"/>
          </w:tcPr>
          <w:p w14:paraId="2AA824BE" w14:textId="77777777" w:rsidR="001515D9" w:rsidRDefault="001515D9" w:rsidP="00E2725B">
            <w:pPr>
              <w:spacing w:line="276" w:lineRule="auto"/>
              <w:rPr>
                <w:rFonts w:ascii="Arial" w:eastAsia="Arial" w:hAnsi="Arial" w:cs="Arial"/>
                <w:bCs/>
              </w:rPr>
            </w:pPr>
            <w:r>
              <w:rPr>
                <w:rFonts w:ascii="Arial" w:eastAsia="Arial" w:hAnsi="Arial" w:cs="Arial"/>
              </w:rPr>
              <w:t>Recursos internos del establecimiento.</w:t>
            </w:r>
          </w:p>
        </w:tc>
      </w:tr>
      <w:tr w:rsidR="001515D9" w14:paraId="425EB6D6" w14:textId="77777777" w:rsidTr="008F7996">
        <w:tc>
          <w:tcPr>
            <w:tcW w:w="2263" w:type="dxa"/>
            <w:shd w:val="clear" w:color="auto" w:fill="D9F2D0" w:themeFill="accent6" w:themeFillTint="33"/>
          </w:tcPr>
          <w:p w14:paraId="1393F066" w14:textId="77777777" w:rsidR="001515D9" w:rsidRDefault="001515D9" w:rsidP="00E2725B">
            <w:pPr>
              <w:spacing w:line="276" w:lineRule="auto"/>
              <w:rPr>
                <w:rFonts w:ascii="Arial" w:eastAsia="Arial" w:hAnsi="Arial" w:cs="Arial"/>
                <w:bCs/>
              </w:rPr>
            </w:pPr>
            <w:r>
              <w:rPr>
                <w:rFonts w:ascii="Arial" w:eastAsia="Arial" w:hAnsi="Arial" w:cs="Arial"/>
                <w:b/>
              </w:rPr>
              <w:t>Ejecutores</w:t>
            </w:r>
          </w:p>
        </w:tc>
        <w:tc>
          <w:tcPr>
            <w:tcW w:w="6565" w:type="dxa"/>
          </w:tcPr>
          <w:p w14:paraId="2D7A2809" w14:textId="1DCE8B3B" w:rsidR="001515D9" w:rsidRDefault="00EF3340" w:rsidP="00E2725B">
            <w:pPr>
              <w:spacing w:line="276" w:lineRule="auto"/>
              <w:rPr>
                <w:rFonts w:ascii="Arial" w:eastAsia="Arial" w:hAnsi="Arial" w:cs="Arial"/>
                <w:bCs/>
              </w:rPr>
            </w:pPr>
            <w:r>
              <w:rPr>
                <w:rFonts w:ascii="Arial" w:eastAsia="Arial" w:hAnsi="Arial" w:cs="Arial"/>
                <w:bCs/>
              </w:rPr>
              <w:t xml:space="preserve">Departamento de Humanidades - Encargada CRA - CEE y CGPA – Profesores </w:t>
            </w:r>
            <w:proofErr w:type="gramStart"/>
            <w:r>
              <w:rPr>
                <w:rFonts w:ascii="Arial" w:eastAsia="Arial" w:hAnsi="Arial" w:cs="Arial"/>
                <w:bCs/>
              </w:rPr>
              <w:t>Jefes</w:t>
            </w:r>
            <w:proofErr w:type="gramEnd"/>
          </w:p>
        </w:tc>
      </w:tr>
      <w:tr w:rsidR="001515D9" w14:paraId="2B508EF0" w14:textId="77777777" w:rsidTr="008F7996">
        <w:tc>
          <w:tcPr>
            <w:tcW w:w="2263" w:type="dxa"/>
            <w:shd w:val="clear" w:color="auto" w:fill="D9F2D0" w:themeFill="accent6" w:themeFillTint="33"/>
          </w:tcPr>
          <w:p w14:paraId="46991A37" w14:textId="77777777" w:rsidR="001515D9" w:rsidRDefault="001515D9" w:rsidP="00E2725B">
            <w:pPr>
              <w:spacing w:line="276" w:lineRule="auto"/>
              <w:rPr>
                <w:rFonts w:ascii="Arial" w:eastAsia="Arial" w:hAnsi="Arial" w:cs="Arial"/>
                <w:bCs/>
              </w:rPr>
            </w:pPr>
            <w:r>
              <w:rPr>
                <w:rFonts w:ascii="Arial" w:eastAsia="Arial" w:hAnsi="Arial" w:cs="Arial"/>
                <w:b/>
              </w:rPr>
              <w:t>Evidencia</w:t>
            </w:r>
          </w:p>
        </w:tc>
        <w:tc>
          <w:tcPr>
            <w:tcW w:w="6565" w:type="dxa"/>
          </w:tcPr>
          <w:p w14:paraId="7A8F8E16" w14:textId="2FE50C46" w:rsidR="001515D9" w:rsidRDefault="001515D9" w:rsidP="00E2725B">
            <w:pPr>
              <w:rPr>
                <w:rFonts w:ascii="Arial" w:eastAsia="Arial" w:hAnsi="Arial" w:cs="Arial"/>
              </w:rPr>
            </w:pPr>
            <w:r>
              <w:rPr>
                <w:rFonts w:ascii="Arial" w:eastAsia="Arial" w:hAnsi="Arial" w:cs="Arial"/>
              </w:rPr>
              <w:t>- Registro en Libro de Clases</w:t>
            </w:r>
            <w:r w:rsidR="0076352E">
              <w:rPr>
                <w:rFonts w:ascii="Arial" w:eastAsia="Arial" w:hAnsi="Arial" w:cs="Arial"/>
              </w:rPr>
              <w:t xml:space="preserve"> (leccionario).</w:t>
            </w:r>
          </w:p>
          <w:p w14:paraId="704AE796" w14:textId="77777777" w:rsidR="001515D9" w:rsidRDefault="001515D9" w:rsidP="00E2725B">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04A3609A" w14:textId="2BD9D45D" w:rsidR="001515D9" w:rsidRPr="00595173" w:rsidRDefault="001515D9" w:rsidP="00E2725B">
            <w:pPr>
              <w:spacing w:line="276" w:lineRule="auto"/>
              <w:rPr>
                <w:rFonts w:ascii="Arial" w:eastAsia="Arial" w:hAnsi="Arial" w:cs="Arial"/>
              </w:rPr>
            </w:pPr>
            <w:r>
              <w:rPr>
                <w:rFonts w:ascii="Arial" w:eastAsia="Arial" w:hAnsi="Arial" w:cs="Arial"/>
              </w:rPr>
              <w:t xml:space="preserve">- </w:t>
            </w:r>
            <w:r w:rsidR="00A63C4E" w:rsidRPr="00A63C4E">
              <w:rPr>
                <w:rFonts w:ascii="Arial" w:eastAsia="Arial" w:hAnsi="Arial" w:cs="Arial"/>
              </w:rPr>
              <w:t>Encuesta de satisfacción a docentes y asistentes</w:t>
            </w:r>
            <w:r w:rsidR="00A63C4E">
              <w:rPr>
                <w:rFonts w:ascii="Arial" w:eastAsia="Arial" w:hAnsi="Arial" w:cs="Arial"/>
              </w:rPr>
              <w:t>.</w:t>
            </w:r>
          </w:p>
          <w:p w14:paraId="0ABDB835" w14:textId="77777777" w:rsidR="001515D9" w:rsidRDefault="001515D9" w:rsidP="00E2725B">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4C88642E" w14:textId="77777777" w:rsidR="001515D9" w:rsidRDefault="001515D9"/>
    <w:p w14:paraId="08A8E5DF" w14:textId="77777777" w:rsidR="00951F09" w:rsidRDefault="00951F09"/>
    <w:p w14:paraId="296C1DD4" w14:textId="77777777" w:rsidR="00951F09" w:rsidRDefault="00951F09"/>
    <w:p w14:paraId="12626269" w14:textId="77777777" w:rsidR="00951F09" w:rsidRDefault="00951F09"/>
    <w:tbl>
      <w:tblPr>
        <w:tblStyle w:val="Tablaconcuadrcula"/>
        <w:tblW w:w="0" w:type="auto"/>
        <w:tblLook w:val="04A0" w:firstRow="1" w:lastRow="0" w:firstColumn="1" w:lastColumn="0" w:noHBand="0" w:noVBand="1"/>
      </w:tblPr>
      <w:tblGrid>
        <w:gridCol w:w="2263"/>
        <w:gridCol w:w="6565"/>
      </w:tblGrid>
      <w:tr w:rsidR="00AF7FC7" w14:paraId="4C4A574D" w14:textId="77777777" w:rsidTr="00E2725B">
        <w:tc>
          <w:tcPr>
            <w:tcW w:w="2263" w:type="dxa"/>
            <w:shd w:val="clear" w:color="auto" w:fill="D9F2D0" w:themeFill="accent6" w:themeFillTint="33"/>
          </w:tcPr>
          <w:p w14:paraId="7286604B" w14:textId="43C2E486" w:rsidR="00AF7FC7" w:rsidRDefault="00AF7FC7" w:rsidP="00E2725B">
            <w:pPr>
              <w:spacing w:line="276" w:lineRule="auto"/>
              <w:rPr>
                <w:rFonts w:ascii="Arial" w:eastAsia="Arial" w:hAnsi="Arial" w:cs="Arial"/>
                <w:bCs/>
              </w:rPr>
            </w:pPr>
            <w:r>
              <w:rPr>
                <w:rFonts w:ascii="Arial" w:eastAsia="Arial" w:hAnsi="Arial" w:cs="Arial"/>
                <w:b/>
              </w:rPr>
              <w:lastRenderedPageBreak/>
              <w:t xml:space="preserve">Acción </w:t>
            </w:r>
            <w:proofErr w:type="spellStart"/>
            <w:r>
              <w:rPr>
                <w:rFonts w:ascii="Arial" w:eastAsia="Arial" w:hAnsi="Arial" w:cs="Arial"/>
                <w:b/>
              </w:rPr>
              <w:t>Nº</w:t>
            </w:r>
            <w:proofErr w:type="spellEnd"/>
            <w:r>
              <w:rPr>
                <w:rFonts w:ascii="Arial" w:eastAsia="Arial" w:hAnsi="Arial" w:cs="Arial"/>
                <w:b/>
              </w:rPr>
              <w:t xml:space="preserve"> </w:t>
            </w:r>
            <w:r w:rsidR="001515D9">
              <w:rPr>
                <w:rFonts w:ascii="Arial" w:eastAsia="Arial" w:hAnsi="Arial" w:cs="Arial"/>
                <w:b/>
              </w:rPr>
              <w:t>3</w:t>
            </w:r>
          </w:p>
        </w:tc>
        <w:tc>
          <w:tcPr>
            <w:tcW w:w="6565" w:type="dxa"/>
          </w:tcPr>
          <w:p w14:paraId="28291D00" w14:textId="71E75C9A" w:rsidR="00AF7FC7" w:rsidRDefault="002D38DB" w:rsidP="00E2725B">
            <w:pPr>
              <w:spacing w:line="276" w:lineRule="auto"/>
              <w:rPr>
                <w:rFonts w:ascii="Arial" w:eastAsia="Arial" w:hAnsi="Arial" w:cs="Arial"/>
                <w:bCs/>
              </w:rPr>
            </w:pPr>
            <w:r w:rsidRPr="002D38DB">
              <w:rPr>
                <w:rFonts w:ascii="Arial" w:eastAsia="Arial" w:hAnsi="Arial" w:cs="Arial"/>
                <w:b/>
              </w:rPr>
              <w:t>Mes de la Chilenidad e Identidad Cultural</w:t>
            </w:r>
          </w:p>
        </w:tc>
      </w:tr>
      <w:tr w:rsidR="00AF7FC7" w14:paraId="0025E294" w14:textId="77777777" w:rsidTr="00E2725B">
        <w:tc>
          <w:tcPr>
            <w:tcW w:w="2263" w:type="dxa"/>
            <w:shd w:val="clear" w:color="auto" w:fill="D9F2D0" w:themeFill="accent6" w:themeFillTint="33"/>
          </w:tcPr>
          <w:p w14:paraId="5B03F7B1" w14:textId="77777777" w:rsidR="00AF7FC7" w:rsidRDefault="00AF7FC7" w:rsidP="00E2725B">
            <w:pPr>
              <w:spacing w:line="276" w:lineRule="auto"/>
              <w:rPr>
                <w:rFonts w:ascii="Arial" w:eastAsia="Arial" w:hAnsi="Arial" w:cs="Arial"/>
                <w:bCs/>
              </w:rPr>
            </w:pPr>
            <w:r>
              <w:rPr>
                <w:rFonts w:ascii="Arial" w:eastAsia="Arial" w:hAnsi="Arial" w:cs="Arial"/>
                <w:b/>
              </w:rPr>
              <w:t>Descripción</w:t>
            </w:r>
          </w:p>
        </w:tc>
        <w:tc>
          <w:tcPr>
            <w:tcW w:w="6565" w:type="dxa"/>
          </w:tcPr>
          <w:p w14:paraId="42422F85" w14:textId="7C283B9A" w:rsidR="00AF7FC7" w:rsidRPr="00AF7FC7" w:rsidRDefault="002D38DB" w:rsidP="00E2725B">
            <w:pPr>
              <w:spacing w:line="276" w:lineRule="auto"/>
              <w:jc w:val="both"/>
              <w:rPr>
                <w:rFonts w:ascii="Arial" w:eastAsia="Arial" w:hAnsi="Arial" w:cs="Arial"/>
              </w:rPr>
            </w:pPr>
            <w:r w:rsidRPr="002D38DB">
              <w:rPr>
                <w:rFonts w:ascii="Arial" w:eastAsia="Arial" w:hAnsi="Arial" w:cs="Arial"/>
              </w:rPr>
              <w:t xml:space="preserve">Durante el mes de septiembre, la comunidad educativa del Colegio Manantial desarrolla actividades orientadas a fortalecer la identidad cultural local y nacional, reconociendo la diversidad de expresiones que componen nuestra historia y tradiciones. Estas actividades incluyen una </w:t>
            </w:r>
            <w:r w:rsidRPr="002D38DB">
              <w:rPr>
                <w:rFonts w:ascii="Arial" w:eastAsia="Arial" w:hAnsi="Arial" w:cs="Arial"/>
                <w:b/>
                <w:bCs/>
              </w:rPr>
              <w:t>fiesta costumbrista latinoamericana</w:t>
            </w:r>
            <w:r w:rsidRPr="002D38DB">
              <w:rPr>
                <w:rFonts w:ascii="Arial" w:eastAsia="Arial" w:hAnsi="Arial" w:cs="Arial"/>
              </w:rPr>
              <w:t xml:space="preserve">, la </w:t>
            </w:r>
            <w:r w:rsidRPr="002D38DB">
              <w:rPr>
                <w:rFonts w:ascii="Arial" w:eastAsia="Arial" w:hAnsi="Arial" w:cs="Arial"/>
                <w:b/>
                <w:bCs/>
              </w:rPr>
              <w:t>gala folclórica</w:t>
            </w:r>
            <w:r w:rsidRPr="002D38DB">
              <w:rPr>
                <w:rFonts w:ascii="Arial" w:eastAsia="Arial" w:hAnsi="Arial" w:cs="Arial"/>
              </w:rPr>
              <w:t xml:space="preserve"> y la exposición de </w:t>
            </w:r>
            <w:r w:rsidRPr="002D38DB">
              <w:rPr>
                <w:rFonts w:ascii="Arial" w:eastAsia="Arial" w:hAnsi="Arial" w:cs="Arial"/>
                <w:b/>
                <w:bCs/>
              </w:rPr>
              <w:t>trabajos sobre símbolos patrios, culturas originarias y memoria histórica</w:t>
            </w:r>
            <w:r w:rsidRPr="002D38DB">
              <w:rPr>
                <w:rFonts w:ascii="Arial" w:eastAsia="Arial" w:hAnsi="Arial" w:cs="Arial"/>
              </w:rPr>
              <w:t>. Desde NT1 a IV medio, se promueve el análisis crítico y reflexivo de nuestras festividades patrias, integrando el sincretismo cultural, el respeto por la diversidad y el sentido de pertenencia comunitaria.</w:t>
            </w:r>
          </w:p>
        </w:tc>
      </w:tr>
      <w:tr w:rsidR="00AF7FC7" w14:paraId="329CD5D8" w14:textId="77777777" w:rsidTr="00E2725B">
        <w:tc>
          <w:tcPr>
            <w:tcW w:w="2263" w:type="dxa"/>
            <w:shd w:val="clear" w:color="auto" w:fill="D9F2D0" w:themeFill="accent6" w:themeFillTint="33"/>
          </w:tcPr>
          <w:p w14:paraId="4871F266" w14:textId="77777777" w:rsidR="00AF7FC7" w:rsidRDefault="00AF7FC7" w:rsidP="00E2725B">
            <w:pPr>
              <w:spacing w:line="276" w:lineRule="auto"/>
              <w:rPr>
                <w:rFonts w:ascii="Arial" w:eastAsia="Arial" w:hAnsi="Arial" w:cs="Arial"/>
                <w:bCs/>
              </w:rPr>
            </w:pPr>
            <w:r>
              <w:rPr>
                <w:rFonts w:ascii="Arial" w:eastAsia="Arial" w:hAnsi="Arial" w:cs="Arial"/>
                <w:b/>
              </w:rPr>
              <w:t>Objetivo</w:t>
            </w:r>
          </w:p>
        </w:tc>
        <w:tc>
          <w:tcPr>
            <w:tcW w:w="6565" w:type="dxa"/>
          </w:tcPr>
          <w:p w14:paraId="566D1A75" w14:textId="6DF824E8" w:rsidR="00AF7FC7" w:rsidRPr="00AF7FC7" w:rsidRDefault="002D38DB" w:rsidP="00E2725B">
            <w:pPr>
              <w:spacing w:line="276" w:lineRule="auto"/>
              <w:jc w:val="both"/>
              <w:rPr>
                <w:rFonts w:ascii="Arial" w:eastAsia="Arial" w:hAnsi="Arial" w:cs="Arial"/>
              </w:rPr>
            </w:pPr>
            <w:r w:rsidRPr="002D38DB">
              <w:rPr>
                <w:rFonts w:ascii="Arial" w:eastAsia="Arial" w:hAnsi="Arial" w:cs="Arial"/>
              </w:rPr>
              <w:t>Fortalecer en los estudiantes la valoración de la diversidad cultural del país y de América Latina, reconociendo la identidad nacional como una construcción colectiva e inclusiva, promoviendo el respeto por las tradiciones, la memoria histórica, el patrimonio y los símbolos compartidos como parte del ejercicio de una ciudadanía crítica, democrática y culturalmente consciente.</w:t>
            </w:r>
          </w:p>
        </w:tc>
      </w:tr>
      <w:tr w:rsidR="00AF7FC7" w14:paraId="3FA06560" w14:textId="77777777" w:rsidTr="00E2725B">
        <w:tc>
          <w:tcPr>
            <w:tcW w:w="2263" w:type="dxa"/>
            <w:vMerge w:val="restart"/>
            <w:shd w:val="clear" w:color="auto" w:fill="D9F2D0" w:themeFill="accent6" w:themeFillTint="33"/>
          </w:tcPr>
          <w:p w14:paraId="45C4830E" w14:textId="77777777" w:rsidR="00AF7FC7" w:rsidRDefault="00AF7FC7" w:rsidP="00E2725B">
            <w:pPr>
              <w:spacing w:line="276" w:lineRule="auto"/>
              <w:rPr>
                <w:rFonts w:ascii="Arial" w:eastAsia="Arial" w:hAnsi="Arial" w:cs="Arial"/>
                <w:bCs/>
              </w:rPr>
            </w:pPr>
            <w:r>
              <w:rPr>
                <w:rFonts w:ascii="Arial" w:eastAsia="Arial" w:hAnsi="Arial" w:cs="Arial"/>
                <w:b/>
              </w:rPr>
              <w:t>Fechas</w:t>
            </w:r>
          </w:p>
        </w:tc>
        <w:tc>
          <w:tcPr>
            <w:tcW w:w="6565" w:type="dxa"/>
          </w:tcPr>
          <w:p w14:paraId="1EE483C8" w14:textId="5CC9C763" w:rsidR="00AF7FC7" w:rsidRDefault="00AF7FC7" w:rsidP="00E2725B">
            <w:pPr>
              <w:spacing w:line="276" w:lineRule="auto"/>
              <w:rPr>
                <w:rFonts w:ascii="Arial" w:eastAsia="Arial" w:hAnsi="Arial" w:cs="Arial"/>
                <w:bCs/>
              </w:rPr>
            </w:pPr>
            <w:r>
              <w:rPr>
                <w:rFonts w:ascii="Arial" w:eastAsia="Arial" w:hAnsi="Arial" w:cs="Arial"/>
                <w:b/>
              </w:rPr>
              <w:t xml:space="preserve">Inicio: </w:t>
            </w:r>
            <w:r w:rsidR="002D38DB">
              <w:rPr>
                <w:rFonts w:ascii="Arial" w:eastAsia="Arial" w:hAnsi="Arial" w:cs="Arial"/>
                <w:b/>
              </w:rPr>
              <w:t>Septiembre</w:t>
            </w:r>
          </w:p>
        </w:tc>
      </w:tr>
      <w:tr w:rsidR="00AF7FC7" w14:paraId="190247EE" w14:textId="77777777" w:rsidTr="00E2725B">
        <w:tc>
          <w:tcPr>
            <w:tcW w:w="2263" w:type="dxa"/>
            <w:vMerge/>
            <w:shd w:val="clear" w:color="auto" w:fill="D9F2D0" w:themeFill="accent6" w:themeFillTint="33"/>
          </w:tcPr>
          <w:p w14:paraId="075DE5ED" w14:textId="77777777" w:rsidR="00AF7FC7" w:rsidRDefault="00AF7FC7" w:rsidP="00E2725B">
            <w:pPr>
              <w:spacing w:line="276" w:lineRule="auto"/>
              <w:rPr>
                <w:rFonts w:ascii="Arial" w:eastAsia="Arial" w:hAnsi="Arial" w:cs="Arial"/>
                <w:bCs/>
              </w:rPr>
            </w:pPr>
          </w:p>
        </w:tc>
        <w:tc>
          <w:tcPr>
            <w:tcW w:w="6565" w:type="dxa"/>
          </w:tcPr>
          <w:p w14:paraId="384A649A" w14:textId="17D5E2C1" w:rsidR="00AF7FC7" w:rsidRDefault="00AF7FC7" w:rsidP="00E2725B">
            <w:pPr>
              <w:spacing w:line="276" w:lineRule="auto"/>
              <w:rPr>
                <w:rFonts w:ascii="Arial" w:eastAsia="Arial" w:hAnsi="Arial" w:cs="Arial"/>
                <w:bCs/>
              </w:rPr>
            </w:pPr>
            <w:r>
              <w:rPr>
                <w:rFonts w:ascii="Arial" w:eastAsia="Arial" w:hAnsi="Arial" w:cs="Arial"/>
                <w:b/>
              </w:rPr>
              <w:t xml:space="preserve">Término: </w:t>
            </w:r>
            <w:r w:rsidR="002D38DB">
              <w:rPr>
                <w:rFonts w:ascii="Arial" w:eastAsia="Arial" w:hAnsi="Arial" w:cs="Arial"/>
                <w:b/>
              </w:rPr>
              <w:t>Septiembre</w:t>
            </w:r>
          </w:p>
        </w:tc>
      </w:tr>
      <w:tr w:rsidR="00AF7FC7" w14:paraId="49BA3D27" w14:textId="77777777" w:rsidTr="00E2725B">
        <w:tc>
          <w:tcPr>
            <w:tcW w:w="2263" w:type="dxa"/>
            <w:shd w:val="clear" w:color="auto" w:fill="D9F2D0" w:themeFill="accent6" w:themeFillTint="33"/>
          </w:tcPr>
          <w:p w14:paraId="078E4317" w14:textId="77777777" w:rsidR="00AF7FC7" w:rsidRDefault="00AF7FC7" w:rsidP="00E2725B">
            <w:pPr>
              <w:spacing w:line="276" w:lineRule="auto"/>
              <w:rPr>
                <w:rFonts w:ascii="Arial" w:eastAsia="Arial" w:hAnsi="Arial" w:cs="Arial"/>
                <w:bCs/>
              </w:rPr>
            </w:pPr>
            <w:r>
              <w:rPr>
                <w:rFonts w:ascii="Arial" w:eastAsia="Arial" w:hAnsi="Arial" w:cs="Arial"/>
                <w:b/>
              </w:rPr>
              <w:t>Responsable (s)</w:t>
            </w:r>
          </w:p>
        </w:tc>
        <w:tc>
          <w:tcPr>
            <w:tcW w:w="6565" w:type="dxa"/>
          </w:tcPr>
          <w:p w14:paraId="77B083B9" w14:textId="4D4075A3" w:rsidR="00AF7FC7" w:rsidRDefault="00AF7FC7" w:rsidP="00E2725B">
            <w:pPr>
              <w:spacing w:line="276" w:lineRule="auto"/>
              <w:rPr>
                <w:rFonts w:ascii="Arial" w:eastAsia="Arial" w:hAnsi="Arial" w:cs="Arial"/>
                <w:bCs/>
              </w:rPr>
            </w:pPr>
            <w:r>
              <w:rPr>
                <w:rFonts w:ascii="Arial" w:eastAsia="Arial" w:hAnsi="Arial" w:cs="Arial"/>
              </w:rPr>
              <w:t xml:space="preserve">Convivencia Escolar </w:t>
            </w:r>
            <w:r w:rsidR="002D38DB">
              <w:rPr>
                <w:rFonts w:ascii="Arial" w:eastAsia="Arial" w:hAnsi="Arial" w:cs="Arial"/>
              </w:rPr>
              <w:t>-</w:t>
            </w:r>
            <w:r>
              <w:rPr>
                <w:rFonts w:ascii="Arial" w:eastAsia="Arial" w:hAnsi="Arial" w:cs="Arial"/>
              </w:rPr>
              <w:t xml:space="preserve"> </w:t>
            </w:r>
            <w:r w:rsidR="002D38DB">
              <w:rPr>
                <w:rFonts w:ascii="Arial" w:eastAsia="Arial" w:hAnsi="Arial" w:cs="Arial"/>
              </w:rPr>
              <w:t xml:space="preserve">Inspectoría - </w:t>
            </w:r>
            <w:r>
              <w:rPr>
                <w:rFonts w:ascii="Arial" w:eastAsia="Arial" w:hAnsi="Arial" w:cs="Arial"/>
              </w:rPr>
              <w:t xml:space="preserve">Encargado de F.C. </w:t>
            </w:r>
            <w:r w:rsidR="002D38DB">
              <w:rPr>
                <w:rFonts w:ascii="Arial" w:eastAsia="Arial" w:hAnsi="Arial" w:cs="Arial"/>
              </w:rPr>
              <w:t>- CEE</w:t>
            </w:r>
          </w:p>
        </w:tc>
      </w:tr>
      <w:tr w:rsidR="00FC2F9E" w14:paraId="151E2553" w14:textId="77777777" w:rsidTr="00E2725B">
        <w:tc>
          <w:tcPr>
            <w:tcW w:w="2263" w:type="dxa"/>
            <w:shd w:val="clear" w:color="auto" w:fill="D9F2D0" w:themeFill="accent6" w:themeFillTint="33"/>
          </w:tcPr>
          <w:p w14:paraId="08C8DF35" w14:textId="77777777" w:rsidR="00FC2F9E" w:rsidRDefault="00FC2F9E" w:rsidP="00FC2F9E">
            <w:pPr>
              <w:spacing w:line="276" w:lineRule="auto"/>
              <w:rPr>
                <w:rFonts w:ascii="Arial" w:eastAsia="Arial" w:hAnsi="Arial" w:cs="Arial"/>
                <w:bCs/>
              </w:rPr>
            </w:pPr>
            <w:r>
              <w:rPr>
                <w:rFonts w:ascii="Arial" w:eastAsia="Arial" w:hAnsi="Arial" w:cs="Arial"/>
                <w:b/>
              </w:rPr>
              <w:t>Recursos</w:t>
            </w:r>
          </w:p>
        </w:tc>
        <w:tc>
          <w:tcPr>
            <w:tcW w:w="6565" w:type="dxa"/>
          </w:tcPr>
          <w:p w14:paraId="1D27A629" w14:textId="161187DC" w:rsidR="00FC2F9E" w:rsidRDefault="00FC2F9E" w:rsidP="00FC2F9E">
            <w:pPr>
              <w:spacing w:line="276" w:lineRule="auto"/>
              <w:rPr>
                <w:rFonts w:ascii="Arial" w:eastAsia="Arial" w:hAnsi="Arial" w:cs="Arial"/>
                <w:bCs/>
              </w:rPr>
            </w:pPr>
            <w:r>
              <w:rPr>
                <w:rFonts w:ascii="Arial" w:eastAsia="Arial" w:hAnsi="Arial" w:cs="Arial"/>
              </w:rPr>
              <w:t>Recursos internos del establecimiento.</w:t>
            </w:r>
          </w:p>
        </w:tc>
      </w:tr>
      <w:tr w:rsidR="00AF7FC7" w14:paraId="33DED09E" w14:textId="77777777" w:rsidTr="00E2725B">
        <w:tc>
          <w:tcPr>
            <w:tcW w:w="2263" w:type="dxa"/>
            <w:shd w:val="clear" w:color="auto" w:fill="D9F2D0" w:themeFill="accent6" w:themeFillTint="33"/>
          </w:tcPr>
          <w:p w14:paraId="408A9DFF" w14:textId="77777777" w:rsidR="00AF7FC7" w:rsidRDefault="00AF7FC7" w:rsidP="00E2725B">
            <w:pPr>
              <w:spacing w:line="276" w:lineRule="auto"/>
              <w:rPr>
                <w:rFonts w:ascii="Arial" w:eastAsia="Arial" w:hAnsi="Arial" w:cs="Arial"/>
                <w:bCs/>
              </w:rPr>
            </w:pPr>
            <w:r>
              <w:rPr>
                <w:rFonts w:ascii="Arial" w:eastAsia="Arial" w:hAnsi="Arial" w:cs="Arial"/>
                <w:b/>
              </w:rPr>
              <w:t>Financiamiento</w:t>
            </w:r>
          </w:p>
        </w:tc>
        <w:tc>
          <w:tcPr>
            <w:tcW w:w="6565" w:type="dxa"/>
          </w:tcPr>
          <w:p w14:paraId="20DC05FF" w14:textId="77777777" w:rsidR="00AF7FC7" w:rsidRDefault="00AF7FC7" w:rsidP="00E2725B">
            <w:pPr>
              <w:spacing w:line="276" w:lineRule="auto"/>
              <w:rPr>
                <w:rFonts w:ascii="Arial" w:eastAsia="Arial" w:hAnsi="Arial" w:cs="Arial"/>
                <w:bCs/>
              </w:rPr>
            </w:pPr>
            <w:r>
              <w:rPr>
                <w:rFonts w:ascii="Arial" w:eastAsia="Arial" w:hAnsi="Arial" w:cs="Arial"/>
              </w:rPr>
              <w:t>Recursos internos del establecimiento.</w:t>
            </w:r>
          </w:p>
        </w:tc>
      </w:tr>
      <w:tr w:rsidR="00C058D6" w14:paraId="232A755D" w14:textId="77777777" w:rsidTr="00E2725B">
        <w:tc>
          <w:tcPr>
            <w:tcW w:w="2263" w:type="dxa"/>
            <w:shd w:val="clear" w:color="auto" w:fill="D9F2D0" w:themeFill="accent6" w:themeFillTint="33"/>
          </w:tcPr>
          <w:p w14:paraId="05F61418" w14:textId="77777777" w:rsidR="00C058D6" w:rsidRDefault="00C058D6" w:rsidP="00C058D6">
            <w:pPr>
              <w:spacing w:line="276" w:lineRule="auto"/>
              <w:rPr>
                <w:rFonts w:ascii="Arial" w:eastAsia="Arial" w:hAnsi="Arial" w:cs="Arial"/>
                <w:bCs/>
              </w:rPr>
            </w:pPr>
            <w:r>
              <w:rPr>
                <w:rFonts w:ascii="Arial" w:eastAsia="Arial" w:hAnsi="Arial" w:cs="Arial"/>
                <w:b/>
              </w:rPr>
              <w:t>Ejecutores</w:t>
            </w:r>
          </w:p>
        </w:tc>
        <w:tc>
          <w:tcPr>
            <w:tcW w:w="6565" w:type="dxa"/>
          </w:tcPr>
          <w:p w14:paraId="4C6D9643" w14:textId="5B2E4860" w:rsidR="00C058D6" w:rsidRDefault="00C058D6" w:rsidP="00C058D6">
            <w:pPr>
              <w:spacing w:line="276" w:lineRule="auto"/>
              <w:rPr>
                <w:rFonts w:ascii="Arial" w:eastAsia="Arial" w:hAnsi="Arial" w:cs="Arial"/>
                <w:bCs/>
              </w:rPr>
            </w:pPr>
            <w:r>
              <w:rPr>
                <w:rFonts w:ascii="Arial" w:eastAsia="Arial" w:hAnsi="Arial" w:cs="Arial"/>
              </w:rPr>
              <w:t>Convivencia Escolar - Inspectoría - Encargado de F.C. - Departamentos - Docentes - CEE - CGPA</w:t>
            </w:r>
          </w:p>
        </w:tc>
      </w:tr>
      <w:tr w:rsidR="00AF7FC7" w14:paraId="49623D48" w14:textId="77777777" w:rsidTr="00E2725B">
        <w:tc>
          <w:tcPr>
            <w:tcW w:w="2263" w:type="dxa"/>
            <w:shd w:val="clear" w:color="auto" w:fill="D9F2D0" w:themeFill="accent6" w:themeFillTint="33"/>
          </w:tcPr>
          <w:p w14:paraId="2EE52F47" w14:textId="77777777" w:rsidR="00AF7FC7" w:rsidRDefault="00AF7FC7" w:rsidP="00E2725B">
            <w:pPr>
              <w:spacing w:line="276" w:lineRule="auto"/>
              <w:rPr>
                <w:rFonts w:ascii="Arial" w:eastAsia="Arial" w:hAnsi="Arial" w:cs="Arial"/>
                <w:bCs/>
              </w:rPr>
            </w:pPr>
            <w:r>
              <w:rPr>
                <w:rFonts w:ascii="Arial" w:eastAsia="Arial" w:hAnsi="Arial" w:cs="Arial"/>
                <w:b/>
              </w:rPr>
              <w:t>Evidencia</w:t>
            </w:r>
          </w:p>
        </w:tc>
        <w:tc>
          <w:tcPr>
            <w:tcW w:w="6565" w:type="dxa"/>
          </w:tcPr>
          <w:p w14:paraId="71A23247" w14:textId="77777777" w:rsidR="0076352E" w:rsidRDefault="0076352E" w:rsidP="0076352E">
            <w:pPr>
              <w:rPr>
                <w:rFonts w:ascii="Arial" w:eastAsia="Arial" w:hAnsi="Arial" w:cs="Arial"/>
              </w:rPr>
            </w:pPr>
            <w:r>
              <w:rPr>
                <w:rFonts w:ascii="Arial" w:eastAsia="Arial" w:hAnsi="Arial" w:cs="Arial"/>
              </w:rPr>
              <w:t>- Registro en Libro de Clases (leccionario).</w:t>
            </w:r>
          </w:p>
          <w:p w14:paraId="02EF4A69" w14:textId="77777777" w:rsidR="00AF7FC7" w:rsidRDefault="00AF7FC7" w:rsidP="00E2725B">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5B3989A4" w14:textId="77777777" w:rsidR="00AF7FC7" w:rsidRDefault="00AF7FC7" w:rsidP="00E2725B">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62159F1F" w14:textId="77777777" w:rsidR="00AF7FC7" w:rsidRDefault="00AF7FC7"/>
    <w:tbl>
      <w:tblPr>
        <w:tblStyle w:val="Tablaconcuadrcula"/>
        <w:tblW w:w="0" w:type="auto"/>
        <w:tblLook w:val="04A0" w:firstRow="1" w:lastRow="0" w:firstColumn="1" w:lastColumn="0" w:noHBand="0" w:noVBand="1"/>
      </w:tblPr>
      <w:tblGrid>
        <w:gridCol w:w="2263"/>
        <w:gridCol w:w="6565"/>
      </w:tblGrid>
      <w:tr w:rsidR="002A6A3C" w14:paraId="5E8964C8" w14:textId="77777777" w:rsidTr="00E2725B">
        <w:tc>
          <w:tcPr>
            <w:tcW w:w="2263" w:type="dxa"/>
            <w:shd w:val="clear" w:color="auto" w:fill="D9F2D0" w:themeFill="accent6" w:themeFillTint="33"/>
          </w:tcPr>
          <w:p w14:paraId="5F5A3370" w14:textId="37BF028E" w:rsidR="002A6A3C" w:rsidRDefault="002A6A3C" w:rsidP="00E2725B">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4</w:t>
            </w:r>
          </w:p>
        </w:tc>
        <w:tc>
          <w:tcPr>
            <w:tcW w:w="6565" w:type="dxa"/>
          </w:tcPr>
          <w:p w14:paraId="22743105" w14:textId="641855F9" w:rsidR="002A6A3C" w:rsidRDefault="002A6A3C" w:rsidP="00E2725B">
            <w:pPr>
              <w:spacing w:line="276" w:lineRule="auto"/>
              <w:rPr>
                <w:rFonts w:ascii="Arial" w:eastAsia="Arial" w:hAnsi="Arial" w:cs="Arial"/>
                <w:bCs/>
              </w:rPr>
            </w:pPr>
            <w:r>
              <w:rPr>
                <w:rFonts w:ascii="Arial" w:eastAsia="Arial" w:hAnsi="Arial" w:cs="Arial"/>
                <w:b/>
              </w:rPr>
              <w:t>Semana de las Artes</w:t>
            </w:r>
          </w:p>
        </w:tc>
      </w:tr>
      <w:tr w:rsidR="002A6A3C" w14:paraId="3113A7D0" w14:textId="77777777" w:rsidTr="00E2725B">
        <w:tc>
          <w:tcPr>
            <w:tcW w:w="2263" w:type="dxa"/>
            <w:shd w:val="clear" w:color="auto" w:fill="D9F2D0" w:themeFill="accent6" w:themeFillTint="33"/>
          </w:tcPr>
          <w:p w14:paraId="57EC2FEF" w14:textId="77777777" w:rsidR="002A6A3C" w:rsidRDefault="002A6A3C" w:rsidP="00E2725B">
            <w:pPr>
              <w:spacing w:line="276" w:lineRule="auto"/>
              <w:rPr>
                <w:rFonts w:ascii="Arial" w:eastAsia="Arial" w:hAnsi="Arial" w:cs="Arial"/>
                <w:bCs/>
              </w:rPr>
            </w:pPr>
            <w:r>
              <w:rPr>
                <w:rFonts w:ascii="Arial" w:eastAsia="Arial" w:hAnsi="Arial" w:cs="Arial"/>
                <w:b/>
              </w:rPr>
              <w:t>Descripción</w:t>
            </w:r>
          </w:p>
        </w:tc>
        <w:tc>
          <w:tcPr>
            <w:tcW w:w="6565" w:type="dxa"/>
          </w:tcPr>
          <w:p w14:paraId="1AF7D784" w14:textId="7973E018" w:rsidR="002A6A3C" w:rsidRPr="00AF7FC7" w:rsidRDefault="00FC2F9E" w:rsidP="00E2725B">
            <w:pPr>
              <w:spacing w:line="276" w:lineRule="auto"/>
              <w:jc w:val="both"/>
              <w:rPr>
                <w:rFonts w:ascii="Arial" w:eastAsia="Arial" w:hAnsi="Arial" w:cs="Arial"/>
              </w:rPr>
            </w:pPr>
            <w:r w:rsidRPr="00FC2F9E">
              <w:rPr>
                <w:rFonts w:ascii="Arial" w:eastAsia="Arial" w:hAnsi="Arial" w:cs="Arial"/>
              </w:rPr>
              <w:t>La comunidad educativa participa en la Semana de las Artes mediante actividades organizadas que promueven la expresión artística y la participación ciudadana. Durante esta semana se realizan intervenciones visuales, presentaciones culturales, talleres, concursos y exposiciones de arte desde 1° básico a IV medio. Estas instancias permiten desarrollar habilidades creativas, sentido de pertenencia y reconocimiento del arte como herramienta de expresión democrática y comunitaria.</w:t>
            </w:r>
          </w:p>
        </w:tc>
      </w:tr>
      <w:tr w:rsidR="002A6A3C" w14:paraId="3AE7CACB" w14:textId="77777777" w:rsidTr="00E2725B">
        <w:tc>
          <w:tcPr>
            <w:tcW w:w="2263" w:type="dxa"/>
            <w:shd w:val="clear" w:color="auto" w:fill="D9F2D0" w:themeFill="accent6" w:themeFillTint="33"/>
          </w:tcPr>
          <w:p w14:paraId="5A19ADA1" w14:textId="77777777" w:rsidR="002A6A3C" w:rsidRDefault="002A6A3C" w:rsidP="00E2725B">
            <w:pPr>
              <w:spacing w:line="276" w:lineRule="auto"/>
              <w:rPr>
                <w:rFonts w:ascii="Arial" w:eastAsia="Arial" w:hAnsi="Arial" w:cs="Arial"/>
                <w:bCs/>
              </w:rPr>
            </w:pPr>
            <w:r>
              <w:rPr>
                <w:rFonts w:ascii="Arial" w:eastAsia="Arial" w:hAnsi="Arial" w:cs="Arial"/>
                <w:b/>
              </w:rPr>
              <w:t>Objetivo</w:t>
            </w:r>
          </w:p>
        </w:tc>
        <w:tc>
          <w:tcPr>
            <w:tcW w:w="6565" w:type="dxa"/>
          </w:tcPr>
          <w:p w14:paraId="2626D5E0" w14:textId="051D4154" w:rsidR="002A6A3C" w:rsidRPr="00AF7FC7" w:rsidRDefault="00FC2F9E" w:rsidP="00E2725B">
            <w:pPr>
              <w:spacing w:line="276" w:lineRule="auto"/>
              <w:jc w:val="both"/>
              <w:rPr>
                <w:rFonts w:ascii="Arial" w:eastAsia="Arial" w:hAnsi="Arial" w:cs="Arial"/>
              </w:rPr>
            </w:pPr>
            <w:r w:rsidRPr="00FC2F9E">
              <w:rPr>
                <w:rFonts w:ascii="Arial" w:eastAsia="Arial" w:hAnsi="Arial" w:cs="Arial"/>
              </w:rPr>
              <w:t>Fomentar en los estudiantes el reconocimiento del arte y la cultura como formas de participación ciudadana, promoviendo la creatividad, la valoración del patrimonio cultural, el respeto por la diversidad y la expresión colectiva como pilares de la identidad escolar y social.</w:t>
            </w:r>
          </w:p>
        </w:tc>
      </w:tr>
      <w:tr w:rsidR="002A6A3C" w14:paraId="3AEA3CD3" w14:textId="77777777" w:rsidTr="00E2725B">
        <w:tc>
          <w:tcPr>
            <w:tcW w:w="2263" w:type="dxa"/>
            <w:vMerge w:val="restart"/>
            <w:shd w:val="clear" w:color="auto" w:fill="D9F2D0" w:themeFill="accent6" w:themeFillTint="33"/>
          </w:tcPr>
          <w:p w14:paraId="695B8E1B" w14:textId="77777777" w:rsidR="002A6A3C" w:rsidRDefault="002A6A3C" w:rsidP="00E2725B">
            <w:pPr>
              <w:spacing w:line="276" w:lineRule="auto"/>
              <w:rPr>
                <w:rFonts w:ascii="Arial" w:eastAsia="Arial" w:hAnsi="Arial" w:cs="Arial"/>
                <w:bCs/>
              </w:rPr>
            </w:pPr>
            <w:r>
              <w:rPr>
                <w:rFonts w:ascii="Arial" w:eastAsia="Arial" w:hAnsi="Arial" w:cs="Arial"/>
                <w:b/>
              </w:rPr>
              <w:lastRenderedPageBreak/>
              <w:t>Fechas</w:t>
            </w:r>
          </w:p>
        </w:tc>
        <w:tc>
          <w:tcPr>
            <w:tcW w:w="6565" w:type="dxa"/>
          </w:tcPr>
          <w:p w14:paraId="7867A322" w14:textId="60332F06" w:rsidR="002A6A3C" w:rsidRDefault="002A6A3C" w:rsidP="00E2725B">
            <w:pPr>
              <w:spacing w:line="276" w:lineRule="auto"/>
              <w:rPr>
                <w:rFonts w:ascii="Arial" w:eastAsia="Arial" w:hAnsi="Arial" w:cs="Arial"/>
                <w:bCs/>
              </w:rPr>
            </w:pPr>
            <w:r>
              <w:rPr>
                <w:rFonts w:ascii="Arial" w:eastAsia="Arial" w:hAnsi="Arial" w:cs="Arial"/>
                <w:b/>
              </w:rPr>
              <w:t xml:space="preserve">Inicio: </w:t>
            </w:r>
            <w:r w:rsidR="00FC2F9E">
              <w:rPr>
                <w:rFonts w:ascii="Arial" w:eastAsia="Arial" w:hAnsi="Arial" w:cs="Arial"/>
                <w:b/>
              </w:rPr>
              <w:t>Octubre</w:t>
            </w:r>
          </w:p>
        </w:tc>
      </w:tr>
      <w:tr w:rsidR="002A6A3C" w14:paraId="7AB1D092" w14:textId="77777777" w:rsidTr="00E2725B">
        <w:tc>
          <w:tcPr>
            <w:tcW w:w="2263" w:type="dxa"/>
            <w:vMerge/>
            <w:shd w:val="clear" w:color="auto" w:fill="D9F2D0" w:themeFill="accent6" w:themeFillTint="33"/>
          </w:tcPr>
          <w:p w14:paraId="472C2CAA" w14:textId="77777777" w:rsidR="002A6A3C" w:rsidRDefault="002A6A3C" w:rsidP="00E2725B">
            <w:pPr>
              <w:spacing w:line="276" w:lineRule="auto"/>
              <w:rPr>
                <w:rFonts w:ascii="Arial" w:eastAsia="Arial" w:hAnsi="Arial" w:cs="Arial"/>
                <w:bCs/>
              </w:rPr>
            </w:pPr>
          </w:p>
        </w:tc>
        <w:tc>
          <w:tcPr>
            <w:tcW w:w="6565" w:type="dxa"/>
          </w:tcPr>
          <w:p w14:paraId="04BA5093" w14:textId="19931101" w:rsidR="002A6A3C" w:rsidRDefault="002A6A3C" w:rsidP="00E2725B">
            <w:pPr>
              <w:spacing w:line="276" w:lineRule="auto"/>
              <w:rPr>
                <w:rFonts w:ascii="Arial" w:eastAsia="Arial" w:hAnsi="Arial" w:cs="Arial"/>
                <w:bCs/>
              </w:rPr>
            </w:pPr>
            <w:r>
              <w:rPr>
                <w:rFonts w:ascii="Arial" w:eastAsia="Arial" w:hAnsi="Arial" w:cs="Arial"/>
                <w:b/>
              </w:rPr>
              <w:t xml:space="preserve">Término: </w:t>
            </w:r>
            <w:r w:rsidR="00FC2F9E">
              <w:rPr>
                <w:rFonts w:ascii="Arial" w:eastAsia="Arial" w:hAnsi="Arial" w:cs="Arial"/>
                <w:b/>
              </w:rPr>
              <w:t>Octubre</w:t>
            </w:r>
          </w:p>
        </w:tc>
      </w:tr>
      <w:tr w:rsidR="002A6A3C" w14:paraId="60468925" w14:textId="77777777" w:rsidTr="00E2725B">
        <w:tc>
          <w:tcPr>
            <w:tcW w:w="2263" w:type="dxa"/>
            <w:shd w:val="clear" w:color="auto" w:fill="D9F2D0" w:themeFill="accent6" w:themeFillTint="33"/>
          </w:tcPr>
          <w:p w14:paraId="129B6196" w14:textId="77777777" w:rsidR="002A6A3C" w:rsidRDefault="002A6A3C" w:rsidP="00E2725B">
            <w:pPr>
              <w:spacing w:line="276" w:lineRule="auto"/>
              <w:rPr>
                <w:rFonts w:ascii="Arial" w:eastAsia="Arial" w:hAnsi="Arial" w:cs="Arial"/>
                <w:bCs/>
              </w:rPr>
            </w:pPr>
            <w:r>
              <w:rPr>
                <w:rFonts w:ascii="Arial" w:eastAsia="Arial" w:hAnsi="Arial" w:cs="Arial"/>
                <w:b/>
              </w:rPr>
              <w:t>Responsable (s)</w:t>
            </w:r>
          </w:p>
        </w:tc>
        <w:tc>
          <w:tcPr>
            <w:tcW w:w="6565" w:type="dxa"/>
          </w:tcPr>
          <w:p w14:paraId="6DFB645F" w14:textId="1B97E57A" w:rsidR="002A6A3C" w:rsidRDefault="00FC2F9E" w:rsidP="00E2725B">
            <w:pPr>
              <w:spacing w:line="276" w:lineRule="auto"/>
              <w:rPr>
                <w:rFonts w:ascii="Arial" w:eastAsia="Arial" w:hAnsi="Arial" w:cs="Arial"/>
                <w:bCs/>
              </w:rPr>
            </w:pPr>
            <w:r>
              <w:rPr>
                <w:rFonts w:ascii="Arial" w:eastAsia="Arial" w:hAnsi="Arial" w:cs="Arial"/>
              </w:rPr>
              <w:t>Departamento de Artes</w:t>
            </w:r>
            <w:r w:rsidR="002A6A3C">
              <w:rPr>
                <w:rFonts w:ascii="Arial" w:eastAsia="Arial" w:hAnsi="Arial" w:cs="Arial"/>
              </w:rPr>
              <w:t xml:space="preserve"> </w:t>
            </w:r>
            <w:r>
              <w:rPr>
                <w:rFonts w:ascii="Arial" w:eastAsia="Arial" w:hAnsi="Arial" w:cs="Arial"/>
              </w:rPr>
              <w:t>- Convivencia Escolar</w:t>
            </w:r>
            <w:r w:rsidR="002A6A3C">
              <w:rPr>
                <w:rFonts w:ascii="Arial" w:eastAsia="Arial" w:hAnsi="Arial" w:cs="Arial"/>
              </w:rPr>
              <w:t xml:space="preserve"> - Encargado de F.C.</w:t>
            </w:r>
          </w:p>
        </w:tc>
      </w:tr>
      <w:tr w:rsidR="00FC2F9E" w14:paraId="42E3367A" w14:textId="77777777" w:rsidTr="00E2725B">
        <w:tc>
          <w:tcPr>
            <w:tcW w:w="2263" w:type="dxa"/>
            <w:shd w:val="clear" w:color="auto" w:fill="D9F2D0" w:themeFill="accent6" w:themeFillTint="33"/>
          </w:tcPr>
          <w:p w14:paraId="0D083B5E" w14:textId="77777777" w:rsidR="00FC2F9E" w:rsidRDefault="00FC2F9E" w:rsidP="00FC2F9E">
            <w:pPr>
              <w:spacing w:line="276" w:lineRule="auto"/>
              <w:rPr>
                <w:rFonts w:ascii="Arial" w:eastAsia="Arial" w:hAnsi="Arial" w:cs="Arial"/>
                <w:bCs/>
              </w:rPr>
            </w:pPr>
            <w:r>
              <w:rPr>
                <w:rFonts w:ascii="Arial" w:eastAsia="Arial" w:hAnsi="Arial" w:cs="Arial"/>
                <w:b/>
              </w:rPr>
              <w:t>Recursos</w:t>
            </w:r>
          </w:p>
        </w:tc>
        <w:tc>
          <w:tcPr>
            <w:tcW w:w="6565" w:type="dxa"/>
          </w:tcPr>
          <w:p w14:paraId="0FDA4058" w14:textId="7D6CE2AD" w:rsidR="00FC2F9E" w:rsidRDefault="00FC2F9E" w:rsidP="00FC2F9E">
            <w:pPr>
              <w:spacing w:line="276" w:lineRule="auto"/>
              <w:rPr>
                <w:rFonts w:ascii="Arial" w:eastAsia="Arial" w:hAnsi="Arial" w:cs="Arial"/>
                <w:bCs/>
              </w:rPr>
            </w:pPr>
            <w:r>
              <w:rPr>
                <w:rFonts w:ascii="Arial" w:eastAsia="Arial" w:hAnsi="Arial" w:cs="Arial"/>
              </w:rPr>
              <w:t>Recursos internos del establecimiento.</w:t>
            </w:r>
          </w:p>
        </w:tc>
      </w:tr>
      <w:tr w:rsidR="002A6A3C" w14:paraId="6CFB9054" w14:textId="77777777" w:rsidTr="00E2725B">
        <w:tc>
          <w:tcPr>
            <w:tcW w:w="2263" w:type="dxa"/>
            <w:shd w:val="clear" w:color="auto" w:fill="D9F2D0" w:themeFill="accent6" w:themeFillTint="33"/>
          </w:tcPr>
          <w:p w14:paraId="21ADBD3D" w14:textId="77777777" w:rsidR="002A6A3C" w:rsidRDefault="002A6A3C" w:rsidP="00E2725B">
            <w:pPr>
              <w:spacing w:line="276" w:lineRule="auto"/>
              <w:rPr>
                <w:rFonts w:ascii="Arial" w:eastAsia="Arial" w:hAnsi="Arial" w:cs="Arial"/>
                <w:bCs/>
              </w:rPr>
            </w:pPr>
            <w:r>
              <w:rPr>
                <w:rFonts w:ascii="Arial" w:eastAsia="Arial" w:hAnsi="Arial" w:cs="Arial"/>
                <w:b/>
              </w:rPr>
              <w:t>Financiamiento</w:t>
            </w:r>
          </w:p>
        </w:tc>
        <w:tc>
          <w:tcPr>
            <w:tcW w:w="6565" w:type="dxa"/>
          </w:tcPr>
          <w:p w14:paraId="21419B9D" w14:textId="77777777" w:rsidR="002A6A3C" w:rsidRDefault="002A6A3C" w:rsidP="00E2725B">
            <w:pPr>
              <w:spacing w:line="276" w:lineRule="auto"/>
              <w:rPr>
                <w:rFonts w:ascii="Arial" w:eastAsia="Arial" w:hAnsi="Arial" w:cs="Arial"/>
                <w:bCs/>
              </w:rPr>
            </w:pPr>
            <w:r>
              <w:rPr>
                <w:rFonts w:ascii="Arial" w:eastAsia="Arial" w:hAnsi="Arial" w:cs="Arial"/>
              </w:rPr>
              <w:t>Recursos internos del establecimiento.</w:t>
            </w:r>
          </w:p>
        </w:tc>
      </w:tr>
      <w:tr w:rsidR="002A6A3C" w14:paraId="21A1A57C" w14:textId="77777777" w:rsidTr="00E2725B">
        <w:tc>
          <w:tcPr>
            <w:tcW w:w="2263" w:type="dxa"/>
            <w:shd w:val="clear" w:color="auto" w:fill="D9F2D0" w:themeFill="accent6" w:themeFillTint="33"/>
          </w:tcPr>
          <w:p w14:paraId="09DCCC7F" w14:textId="77777777" w:rsidR="002A6A3C" w:rsidRDefault="002A6A3C" w:rsidP="00E2725B">
            <w:pPr>
              <w:spacing w:line="276" w:lineRule="auto"/>
              <w:rPr>
                <w:rFonts w:ascii="Arial" w:eastAsia="Arial" w:hAnsi="Arial" w:cs="Arial"/>
                <w:bCs/>
              </w:rPr>
            </w:pPr>
            <w:r>
              <w:rPr>
                <w:rFonts w:ascii="Arial" w:eastAsia="Arial" w:hAnsi="Arial" w:cs="Arial"/>
                <w:b/>
              </w:rPr>
              <w:t>Ejecutores</w:t>
            </w:r>
          </w:p>
        </w:tc>
        <w:tc>
          <w:tcPr>
            <w:tcW w:w="6565" w:type="dxa"/>
          </w:tcPr>
          <w:p w14:paraId="769DDFDA" w14:textId="363A7E59" w:rsidR="002A6A3C" w:rsidRDefault="00FC2F9E" w:rsidP="00E2725B">
            <w:pPr>
              <w:spacing w:line="276" w:lineRule="auto"/>
              <w:rPr>
                <w:rFonts w:ascii="Arial" w:eastAsia="Arial" w:hAnsi="Arial" w:cs="Arial"/>
                <w:bCs/>
              </w:rPr>
            </w:pPr>
            <w:r>
              <w:rPr>
                <w:rFonts w:ascii="Arial" w:eastAsia="Arial" w:hAnsi="Arial" w:cs="Arial"/>
              </w:rPr>
              <w:t>Departamento de Artes</w:t>
            </w:r>
            <w:r w:rsidR="002A6A3C">
              <w:rPr>
                <w:rFonts w:ascii="Arial" w:eastAsia="Arial" w:hAnsi="Arial" w:cs="Arial"/>
              </w:rPr>
              <w:t xml:space="preserve"> - </w:t>
            </w:r>
            <w:r>
              <w:rPr>
                <w:rFonts w:ascii="Arial" w:eastAsia="Arial" w:hAnsi="Arial" w:cs="Arial"/>
              </w:rPr>
              <w:t>Docentes</w:t>
            </w:r>
            <w:r w:rsidR="002A6A3C">
              <w:rPr>
                <w:rFonts w:ascii="Arial" w:eastAsia="Arial" w:hAnsi="Arial" w:cs="Arial"/>
              </w:rPr>
              <w:t xml:space="preserve"> - E</w:t>
            </w:r>
            <w:r>
              <w:rPr>
                <w:rFonts w:ascii="Arial" w:eastAsia="Arial" w:hAnsi="Arial" w:cs="Arial"/>
              </w:rPr>
              <w:t>studiantes</w:t>
            </w:r>
          </w:p>
        </w:tc>
      </w:tr>
      <w:tr w:rsidR="002A6A3C" w14:paraId="03EB1771" w14:textId="77777777" w:rsidTr="00E2725B">
        <w:tc>
          <w:tcPr>
            <w:tcW w:w="2263" w:type="dxa"/>
            <w:shd w:val="clear" w:color="auto" w:fill="D9F2D0" w:themeFill="accent6" w:themeFillTint="33"/>
          </w:tcPr>
          <w:p w14:paraId="5156401E" w14:textId="77777777" w:rsidR="002A6A3C" w:rsidRDefault="002A6A3C" w:rsidP="00E2725B">
            <w:pPr>
              <w:spacing w:line="276" w:lineRule="auto"/>
              <w:rPr>
                <w:rFonts w:ascii="Arial" w:eastAsia="Arial" w:hAnsi="Arial" w:cs="Arial"/>
                <w:bCs/>
              </w:rPr>
            </w:pPr>
            <w:r>
              <w:rPr>
                <w:rFonts w:ascii="Arial" w:eastAsia="Arial" w:hAnsi="Arial" w:cs="Arial"/>
                <w:b/>
              </w:rPr>
              <w:t>Evidencia</w:t>
            </w:r>
          </w:p>
        </w:tc>
        <w:tc>
          <w:tcPr>
            <w:tcW w:w="6565" w:type="dxa"/>
          </w:tcPr>
          <w:p w14:paraId="51A9A348" w14:textId="77777777" w:rsidR="0076352E" w:rsidRDefault="0076352E" w:rsidP="0076352E">
            <w:pPr>
              <w:rPr>
                <w:rFonts w:ascii="Arial" w:eastAsia="Arial" w:hAnsi="Arial" w:cs="Arial"/>
              </w:rPr>
            </w:pPr>
            <w:r>
              <w:rPr>
                <w:rFonts w:ascii="Arial" w:eastAsia="Arial" w:hAnsi="Arial" w:cs="Arial"/>
              </w:rPr>
              <w:t>- Registro en Libro de Clases (leccionario).</w:t>
            </w:r>
          </w:p>
          <w:p w14:paraId="4C2E0B76" w14:textId="77777777" w:rsidR="002A6A3C" w:rsidRDefault="002A6A3C" w:rsidP="00E2725B">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1BCC461B" w14:textId="23379FB3" w:rsidR="00FC2F9E" w:rsidRDefault="00FC2F9E" w:rsidP="00E2725B">
            <w:pPr>
              <w:rPr>
                <w:rFonts w:ascii="Arial" w:eastAsia="Arial" w:hAnsi="Arial" w:cs="Arial"/>
              </w:rPr>
            </w:pPr>
            <w:r>
              <w:rPr>
                <w:rFonts w:ascii="Arial" w:eastAsia="Arial" w:hAnsi="Arial" w:cs="Arial"/>
              </w:rPr>
              <w:t xml:space="preserve">- </w:t>
            </w:r>
            <w:r w:rsidRPr="00FC2F9E">
              <w:rPr>
                <w:rFonts w:ascii="Arial" w:eastAsia="Arial" w:hAnsi="Arial" w:cs="Arial"/>
              </w:rPr>
              <w:t>Encuesta de satisfacción a funcionarios y directivos</w:t>
            </w:r>
            <w:r>
              <w:rPr>
                <w:rFonts w:ascii="Arial" w:eastAsia="Arial" w:hAnsi="Arial" w:cs="Arial"/>
              </w:rPr>
              <w:t>.</w:t>
            </w:r>
          </w:p>
          <w:p w14:paraId="1D7A9D23" w14:textId="77777777" w:rsidR="002A6A3C" w:rsidRDefault="002A6A3C" w:rsidP="00E2725B">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6DC2A5A9" w14:textId="07CF437E" w:rsidR="00225B80" w:rsidRDefault="00225B80"/>
    <w:p w14:paraId="355CFB03" w14:textId="77777777" w:rsidR="00225B80" w:rsidRDefault="00225B80">
      <w:r>
        <w:br w:type="page"/>
      </w:r>
    </w:p>
    <w:p w14:paraId="3C6CD331" w14:textId="50C60C32" w:rsidR="00191EE8" w:rsidRPr="00191EE8" w:rsidRDefault="00191EE8" w:rsidP="00191EE8">
      <w:pPr>
        <w:numPr>
          <w:ilvl w:val="0"/>
          <w:numId w:val="2"/>
        </w:numPr>
        <w:pBdr>
          <w:top w:val="nil"/>
          <w:left w:val="nil"/>
          <w:bottom w:val="nil"/>
          <w:right w:val="nil"/>
          <w:between w:val="nil"/>
        </w:pBdr>
        <w:spacing w:after="200" w:line="276" w:lineRule="auto"/>
        <w:rPr>
          <w:rFonts w:ascii="Arial" w:eastAsia="Arial" w:hAnsi="Arial" w:cs="Arial"/>
          <w:b/>
          <w:bCs/>
          <w:color w:val="000000"/>
        </w:rPr>
      </w:pPr>
      <w:r w:rsidRPr="00191EE8">
        <w:rPr>
          <w:rFonts w:ascii="Arial" w:eastAsia="Arial" w:hAnsi="Arial" w:cs="Arial"/>
          <w:b/>
          <w:bCs/>
        </w:rPr>
        <w:lastRenderedPageBreak/>
        <w:t>SOSTENIBILIDAD Y RESPONSABILIDAD AMBIENTAL</w:t>
      </w:r>
    </w:p>
    <w:p w14:paraId="32604667" w14:textId="77777777" w:rsidR="00E42CC6" w:rsidRPr="00E42CC6" w:rsidRDefault="00E42CC6" w:rsidP="00E42CC6">
      <w:pPr>
        <w:pBdr>
          <w:top w:val="nil"/>
          <w:left w:val="nil"/>
          <w:bottom w:val="nil"/>
          <w:right w:val="nil"/>
          <w:between w:val="nil"/>
        </w:pBdr>
        <w:spacing w:after="200" w:line="276" w:lineRule="auto"/>
        <w:rPr>
          <w:rFonts w:ascii="Arial" w:eastAsia="Arial" w:hAnsi="Arial" w:cs="Arial"/>
          <w:b/>
        </w:rPr>
      </w:pPr>
      <w:r w:rsidRPr="00E42CC6">
        <w:rPr>
          <w:rFonts w:ascii="Arial" w:eastAsia="Arial" w:hAnsi="Arial" w:cs="Arial"/>
          <w:b/>
        </w:rPr>
        <w:t>Normativa General del Eje:</w:t>
      </w:r>
    </w:p>
    <w:p w14:paraId="03757B7E" w14:textId="708D9829" w:rsidR="00E42CC6" w:rsidRPr="00E42CC6" w:rsidRDefault="00E42CC6" w:rsidP="00E42CC6">
      <w:pPr>
        <w:pStyle w:val="Prrafodelista"/>
        <w:numPr>
          <w:ilvl w:val="0"/>
          <w:numId w:val="9"/>
        </w:numPr>
        <w:pBdr>
          <w:top w:val="nil"/>
          <w:left w:val="nil"/>
          <w:bottom w:val="nil"/>
          <w:right w:val="nil"/>
          <w:between w:val="nil"/>
        </w:pBdr>
        <w:spacing w:after="200" w:line="276" w:lineRule="auto"/>
        <w:jc w:val="both"/>
        <w:rPr>
          <w:rFonts w:ascii="Arial" w:eastAsia="Arial" w:hAnsi="Arial" w:cs="Arial"/>
          <w:bCs/>
        </w:rPr>
      </w:pPr>
      <w:r w:rsidRPr="00E42CC6">
        <w:rPr>
          <w:rFonts w:ascii="Arial" w:eastAsia="Arial" w:hAnsi="Arial" w:cs="Arial"/>
          <w:b/>
        </w:rPr>
        <w:t xml:space="preserve">Ley </w:t>
      </w:r>
      <w:proofErr w:type="spellStart"/>
      <w:r w:rsidRPr="00E42CC6">
        <w:rPr>
          <w:rFonts w:ascii="Arial" w:eastAsia="Arial" w:hAnsi="Arial" w:cs="Arial"/>
          <w:b/>
        </w:rPr>
        <w:t>N°</w:t>
      </w:r>
      <w:proofErr w:type="spellEnd"/>
      <w:r w:rsidRPr="00E42CC6">
        <w:rPr>
          <w:rFonts w:ascii="Arial" w:eastAsia="Arial" w:hAnsi="Arial" w:cs="Arial"/>
          <w:b/>
        </w:rPr>
        <w:t xml:space="preserve"> 20.911 (2016):</w:t>
      </w:r>
      <w:r w:rsidRPr="00E42CC6">
        <w:rPr>
          <w:rFonts w:ascii="Arial" w:eastAsia="Arial" w:hAnsi="Arial" w:cs="Arial"/>
          <w:bCs/>
        </w:rPr>
        <w:t xml:space="preserve"> Crea los Planes de Formación Ciudadana, los que deben incluir acciones para formar estudiantes comprometidos con el desarrollo sustentable, el cuidado del entorno y la comprensión crítica de los desafíos medioambientales</w:t>
      </w:r>
    </w:p>
    <w:p w14:paraId="5C6F8BCB" w14:textId="3A7EA681" w:rsidR="00E42CC6" w:rsidRPr="00E42CC6" w:rsidRDefault="00E42CC6" w:rsidP="00E42CC6">
      <w:pPr>
        <w:pStyle w:val="Prrafodelista"/>
        <w:numPr>
          <w:ilvl w:val="0"/>
          <w:numId w:val="9"/>
        </w:numPr>
        <w:pBdr>
          <w:top w:val="nil"/>
          <w:left w:val="nil"/>
          <w:bottom w:val="nil"/>
          <w:right w:val="nil"/>
          <w:between w:val="nil"/>
        </w:pBdr>
        <w:spacing w:after="200" w:line="276" w:lineRule="auto"/>
        <w:jc w:val="both"/>
        <w:rPr>
          <w:rFonts w:ascii="Arial" w:eastAsia="Arial" w:hAnsi="Arial" w:cs="Arial"/>
          <w:bCs/>
        </w:rPr>
      </w:pPr>
      <w:r w:rsidRPr="00E42CC6">
        <w:rPr>
          <w:rFonts w:ascii="Arial" w:eastAsia="Arial" w:hAnsi="Arial" w:cs="Arial"/>
          <w:b/>
        </w:rPr>
        <w:t xml:space="preserve">Ley General de Educación </w:t>
      </w:r>
      <w:proofErr w:type="spellStart"/>
      <w:r w:rsidRPr="00E42CC6">
        <w:rPr>
          <w:rFonts w:ascii="Arial" w:eastAsia="Arial" w:hAnsi="Arial" w:cs="Arial"/>
          <w:b/>
        </w:rPr>
        <w:t>N°</w:t>
      </w:r>
      <w:proofErr w:type="spellEnd"/>
      <w:r w:rsidRPr="00E42CC6">
        <w:rPr>
          <w:rFonts w:ascii="Arial" w:eastAsia="Arial" w:hAnsi="Arial" w:cs="Arial"/>
          <w:b/>
        </w:rPr>
        <w:t xml:space="preserve"> 20.370 (LGE):</w:t>
      </w:r>
      <w:r w:rsidRPr="00E42CC6">
        <w:rPr>
          <w:rFonts w:ascii="Arial" w:eastAsia="Arial" w:hAnsi="Arial" w:cs="Arial"/>
          <w:bCs/>
        </w:rPr>
        <w:t xml:space="preserve"> Establece como uno de los fines de la educación chilena “el respeto y la protección del medioambiente, la valoración de la naturaleza y el desarrollo sustentable”.</w:t>
      </w:r>
    </w:p>
    <w:p w14:paraId="0A438989" w14:textId="0837BD7F" w:rsidR="00E42CC6" w:rsidRPr="00E42CC6" w:rsidRDefault="00E42CC6" w:rsidP="00E42CC6">
      <w:pPr>
        <w:pStyle w:val="Prrafodelista"/>
        <w:numPr>
          <w:ilvl w:val="0"/>
          <w:numId w:val="9"/>
        </w:numPr>
        <w:pBdr>
          <w:top w:val="nil"/>
          <w:left w:val="nil"/>
          <w:bottom w:val="nil"/>
          <w:right w:val="nil"/>
          <w:between w:val="nil"/>
        </w:pBdr>
        <w:spacing w:after="200" w:line="276" w:lineRule="auto"/>
        <w:jc w:val="both"/>
        <w:rPr>
          <w:rFonts w:ascii="Arial" w:eastAsia="Arial" w:hAnsi="Arial" w:cs="Arial"/>
          <w:bCs/>
        </w:rPr>
      </w:pPr>
      <w:r w:rsidRPr="00E42CC6">
        <w:rPr>
          <w:rFonts w:ascii="Arial" w:eastAsia="Arial" w:hAnsi="Arial" w:cs="Arial"/>
          <w:b/>
        </w:rPr>
        <w:t xml:space="preserve">Decreto Exento </w:t>
      </w:r>
      <w:proofErr w:type="spellStart"/>
      <w:r w:rsidRPr="00E42CC6">
        <w:rPr>
          <w:rFonts w:ascii="Arial" w:eastAsia="Arial" w:hAnsi="Arial" w:cs="Arial"/>
          <w:b/>
        </w:rPr>
        <w:t>N°</w:t>
      </w:r>
      <w:proofErr w:type="spellEnd"/>
      <w:r w:rsidRPr="00E42CC6">
        <w:rPr>
          <w:rFonts w:ascii="Arial" w:eastAsia="Arial" w:hAnsi="Arial" w:cs="Arial"/>
          <w:b/>
        </w:rPr>
        <w:t xml:space="preserve"> 67/2018 del MINEDUC:</w:t>
      </w:r>
      <w:r w:rsidRPr="00E42CC6">
        <w:rPr>
          <w:rFonts w:ascii="Arial" w:eastAsia="Arial" w:hAnsi="Arial" w:cs="Arial"/>
          <w:bCs/>
        </w:rPr>
        <w:t xml:space="preserve"> Establece normas mínimas de convivencia escolar e insta a contar con protocolos de prevención, seguridad y autocuidado como parte de la formación integral.</w:t>
      </w:r>
    </w:p>
    <w:p w14:paraId="6C6BC452" w14:textId="5C000783" w:rsidR="00E42CC6" w:rsidRPr="00E42CC6" w:rsidRDefault="00E42CC6" w:rsidP="00E42CC6">
      <w:pPr>
        <w:pStyle w:val="Prrafodelista"/>
        <w:numPr>
          <w:ilvl w:val="0"/>
          <w:numId w:val="9"/>
        </w:numPr>
        <w:pBdr>
          <w:top w:val="nil"/>
          <w:left w:val="nil"/>
          <w:bottom w:val="nil"/>
          <w:right w:val="nil"/>
          <w:between w:val="nil"/>
        </w:pBdr>
        <w:spacing w:after="200" w:line="276" w:lineRule="auto"/>
        <w:jc w:val="both"/>
        <w:rPr>
          <w:rFonts w:ascii="Arial" w:eastAsia="Arial" w:hAnsi="Arial" w:cs="Arial"/>
          <w:bCs/>
        </w:rPr>
      </w:pPr>
      <w:r w:rsidRPr="00E42CC6">
        <w:rPr>
          <w:rFonts w:ascii="Arial" w:eastAsia="Arial" w:hAnsi="Arial" w:cs="Arial"/>
          <w:b/>
        </w:rPr>
        <w:t>Orientaciones para la Formación Ciudadana (MINEDUC, 2021):</w:t>
      </w:r>
      <w:r w:rsidRPr="00E42CC6">
        <w:rPr>
          <w:rFonts w:ascii="Arial" w:eastAsia="Arial" w:hAnsi="Arial" w:cs="Arial"/>
          <w:bCs/>
        </w:rPr>
        <w:t xml:space="preserve"> Promueven una ciudadanía comprometida con el desarrollo sostenible, la protección del medioambiente y la preparación frente a emergencias y desastres naturales.</w:t>
      </w:r>
    </w:p>
    <w:p w14:paraId="44B260BC" w14:textId="090D902F" w:rsidR="00E42CC6" w:rsidRPr="00E42CC6" w:rsidRDefault="00E42CC6" w:rsidP="00E42CC6">
      <w:pPr>
        <w:pStyle w:val="Prrafodelista"/>
        <w:numPr>
          <w:ilvl w:val="0"/>
          <w:numId w:val="9"/>
        </w:numPr>
        <w:pBdr>
          <w:top w:val="nil"/>
          <w:left w:val="nil"/>
          <w:bottom w:val="nil"/>
          <w:right w:val="nil"/>
          <w:between w:val="nil"/>
        </w:pBdr>
        <w:spacing w:after="200" w:line="276" w:lineRule="auto"/>
        <w:jc w:val="both"/>
        <w:rPr>
          <w:rFonts w:ascii="Arial" w:eastAsia="Arial" w:hAnsi="Arial" w:cs="Arial"/>
          <w:bCs/>
        </w:rPr>
      </w:pPr>
      <w:r w:rsidRPr="00E42CC6">
        <w:rPr>
          <w:rFonts w:ascii="Arial" w:eastAsia="Arial" w:hAnsi="Arial" w:cs="Arial"/>
          <w:b/>
        </w:rPr>
        <w:t xml:space="preserve">Objetivo de Desarrollo Sostenible (ODS) </w:t>
      </w:r>
      <w:proofErr w:type="spellStart"/>
      <w:r w:rsidRPr="00E42CC6">
        <w:rPr>
          <w:rFonts w:ascii="Arial" w:eastAsia="Arial" w:hAnsi="Arial" w:cs="Arial"/>
          <w:b/>
        </w:rPr>
        <w:t>N°</w:t>
      </w:r>
      <w:proofErr w:type="spellEnd"/>
      <w:r w:rsidRPr="00E42CC6">
        <w:rPr>
          <w:rFonts w:ascii="Arial" w:eastAsia="Arial" w:hAnsi="Arial" w:cs="Arial"/>
          <w:b/>
        </w:rPr>
        <w:t xml:space="preserve"> 4.7 de la Agenda 2030 (ONU – UNESCO):</w:t>
      </w:r>
      <w:r w:rsidRPr="00E42CC6">
        <w:rPr>
          <w:rFonts w:ascii="Arial" w:eastAsia="Arial" w:hAnsi="Arial" w:cs="Arial"/>
          <w:bCs/>
        </w:rPr>
        <w:t xml:space="preserve"> Promueve que todos los estudiantes adquieran conocimientos y competencias para fomentar el desarrollo sostenible, incluyendo la educación ambiental, la mitigación del cambio climático y la resiliencia frente a emergencias.</w:t>
      </w:r>
    </w:p>
    <w:tbl>
      <w:tblPr>
        <w:tblStyle w:val="Tablaconcuadrcula"/>
        <w:tblW w:w="0" w:type="auto"/>
        <w:tblLook w:val="04A0" w:firstRow="1" w:lastRow="0" w:firstColumn="1" w:lastColumn="0" w:noHBand="0" w:noVBand="1"/>
      </w:tblPr>
      <w:tblGrid>
        <w:gridCol w:w="2263"/>
        <w:gridCol w:w="6565"/>
      </w:tblGrid>
      <w:tr w:rsidR="00D5450D" w14:paraId="6F2271B1" w14:textId="77777777" w:rsidTr="00591E6F">
        <w:tc>
          <w:tcPr>
            <w:tcW w:w="2263" w:type="dxa"/>
            <w:shd w:val="clear" w:color="auto" w:fill="D9F2D0" w:themeFill="accent6" w:themeFillTint="33"/>
          </w:tcPr>
          <w:p w14:paraId="10F9AF54" w14:textId="77777777" w:rsidR="00D5450D" w:rsidRDefault="00D5450D" w:rsidP="006E5DC0">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1</w:t>
            </w:r>
          </w:p>
        </w:tc>
        <w:tc>
          <w:tcPr>
            <w:tcW w:w="6565" w:type="dxa"/>
          </w:tcPr>
          <w:p w14:paraId="55C7DAD1" w14:textId="4FDBDBBC" w:rsidR="00D5450D" w:rsidRDefault="00D5450D" w:rsidP="006E5DC0">
            <w:pPr>
              <w:spacing w:line="276" w:lineRule="auto"/>
              <w:rPr>
                <w:rFonts w:ascii="Arial" w:eastAsia="Arial" w:hAnsi="Arial" w:cs="Arial"/>
                <w:bCs/>
              </w:rPr>
            </w:pPr>
            <w:r w:rsidRPr="00D5450D">
              <w:rPr>
                <w:rFonts w:ascii="Arial" w:eastAsia="Arial" w:hAnsi="Arial" w:cs="Arial"/>
                <w:b/>
              </w:rPr>
              <w:t>Aplicación y Simulación del Plan Integral de Seguridad Escolar (PISE)</w:t>
            </w:r>
          </w:p>
        </w:tc>
      </w:tr>
      <w:tr w:rsidR="00D5450D" w14:paraId="40F1865D" w14:textId="77777777" w:rsidTr="00591E6F">
        <w:tc>
          <w:tcPr>
            <w:tcW w:w="2263" w:type="dxa"/>
            <w:shd w:val="clear" w:color="auto" w:fill="D9F2D0" w:themeFill="accent6" w:themeFillTint="33"/>
          </w:tcPr>
          <w:p w14:paraId="1770977A" w14:textId="77777777" w:rsidR="00D5450D" w:rsidRDefault="00D5450D" w:rsidP="006E5DC0">
            <w:pPr>
              <w:spacing w:line="276" w:lineRule="auto"/>
              <w:rPr>
                <w:rFonts w:ascii="Arial" w:eastAsia="Arial" w:hAnsi="Arial" w:cs="Arial"/>
                <w:bCs/>
              </w:rPr>
            </w:pPr>
            <w:r>
              <w:rPr>
                <w:rFonts w:ascii="Arial" w:eastAsia="Arial" w:hAnsi="Arial" w:cs="Arial"/>
                <w:b/>
              </w:rPr>
              <w:t>Descripción</w:t>
            </w:r>
          </w:p>
        </w:tc>
        <w:tc>
          <w:tcPr>
            <w:tcW w:w="6565" w:type="dxa"/>
          </w:tcPr>
          <w:p w14:paraId="556FE6AE" w14:textId="11210FF5" w:rsidR="00D5450D" w:rsidRPr="00D5450D" w:rsidRDefault="00D5450D" w:rsidP="006E5DC0">
            <w:pPr>
              <w:spacing w:line="276" w:lineRule="auto"/>
              <w:jc w:val="both"/>
              <w:rPr>
                <w:rFonts w:ascii="Arial" w:eastAsia="Arial" w:hAnsi="Arial" w:cs="Arial"/>
              </w:rPr>
            </w:pPr>
            <w:r w:rsidRPr="00D5450D">
              <w:rPr>
                <w:rFonts w:ascii="Arial" w:eastAsia="Arial" w:hAnsi="Arial" w:cs="Arial"/>
              </w:rPr>
              <w:t>Se aplicará el Plan Integral de Seguridad Escolar (PISE) al menos una vez por semestre, mediante jornadas de simulacro y revisión de protocolos ante sismos u otras emergencias. La comunidad escolar participará activamente en este proceso, reconociendo zonas de seguridad, roles asignados, procedimientos de evacuación y medidas de resguardo. Esta acción promueve la cultura preventiva, el autocuidado y la responsabilidad compartida en situaciones de riesgo, formando parte del compromiso institucional con la seguridad escolar.</w:t>
            </w:r>
          </w:p>
        </w:tc>
      </w:tr>
      <w:tr w:rsidR="00D5450D" w14:paraId="3CC11979" w14:textId="77777777" w:rsidTr="00591E6F">
        <w:tc>
          <w:tcPr>
            <w:tcW w:w="2263" w:type="dxa"/>
            <w:shd w:val="clear" w:color="auto" w:fill="D9F2D0" w:themeFill="accent6" w:themeFillTint="33"/>
          </w:tcPr>
          <w:p w14:paraId="0CBC7FDF" w14:textId="77777777" w:rsidR="00D5450D" w:rsidRDefault="00D5450D" w:rsidP="006E5DC0">
            <w:pPr>
              <w:spacing w:line="276" w:lineRule="auto"/>
              <w:rPr>
                <w:rFonts w:ascii="Arial" w:eastAsia="Arial" w:hAnsi="Arial" w:cs="Arial"/>
                <w:bCs/>
              </w:rPr>
            </w:pPr>
            <w:r>
              <w:rPr>
                <w:rFonts w:ascii="Arial" w:eastAsia="Arial" w:hAnsi="Arial" w:cs="Arial"/>
                <w:b/>
              </w:rPr>
              <w:t>Objetivo</w:t>
            </w:r>
          </w:p>
        </w:tc>
        <w:tc>
          <w:tcPr>
            <w:tcW w:w="6565" w:type="dxa"/>
          </w:tcPr>
          <w:p w14:paraId="36823892" w14:textId="1C857EF5" w:rsidR="00D5450D" w:rsidRPr="0087068E" w:rsidRDefault="00D5450D" w:rsidP="006E5DC0">
            <w:pPr>
              <w:spacing w:line="276" w:lineRule="auto"/>
              <w:jc w:val="both"/>
              <w:rPr>
                <w:rFonts w:ascii="Arial" w:eastAsia="Arial" w:hAnsi="Arial" w:cs="Arial"/>
              </w:rPr>
            </w:pPr>
            <w:r w:rsidRPr="00D5450D">
              <w:rPr>
                <w:rFonts w:ascii="Arial" w:eastAsia="Arial" w:hAnsi="Arial" w:cs="Arial"/>
              </w:rPr>
              <w:t>Fomentar el autocuidado, la conciencia colectiva y la preparación ante emergencias en la comunidad escolar mediante la aplicación práctica del Plan Integral de Seguridad Escolar, fortaleciendo el ejercicio responsable de la ciudadanía desde una perspectiva de sostenibilidad humana y protección de la vida.</w:t>
            </w:r>
          </w:p>
        </w:tc>
      </w:tr>
      <w:tr w:rsidR="00D5450D" w14:paraId="1A60F3D7" w14:textId="77777777" w:rsidTr="00591E6F">
        <w:tc>
          <w:tcPr>
            <w:tcW w:w="2263" w:type="dxa"/>
            <w:vMerge w:val="restart"/>
            <w:shd w:val="clear" w:color="auto" w:fill="D9F2D0" w:themeFill="accent6" w:themeFillTint="33"/>
          </w:tcPr>
          <w:p w14:paraId="56FB0807" w14:textId="77777777" w:rsidR="00D5450D" w:rsidRDefault="00D5450D" w:rsidP="006E5DC0">
            <w:pPr>
              <w:spacing w:line="276" w:lineRule="auto"/>
              <w:rPr>
                <w:rFonts w:ascii="Arial" w:eastAsia="Arial" w:hAnsi="Arial" w:cs="Arial"/>
                <w:bCs/>
              </w:rPr>
            </w:pPr>
            <w:r>
              <w:rPr>
                <w:rFonts w:ascii="Arial" w:eastAsia="Arial" w:hAnsi="Arial" w:cs="Arial"/>
                <w:b/>
              </w:rPr>
              <w:t>Fechas</w:t>
            </w:r>
          </w:p>
        </w:tc>
        <w:tc>
          <w:tcPr>
            <w:tcW w:w="6565" w:type="dxa"/>
          </w:tcPr>
          <w:p w14:paraId="776FE2E9" w14:textId="01195FE5" w:rsidR="00D5450D" w:rsidRDefault="00D5450D" w:rsidP="006E5DC0">
            <w:pPr>
              <w:spacing w:line="276" w:lineRule="auto"/>
              <w:rPr>
                <w:rFonts w:ascii="Arial" w:eastAsia="Arial" w:hAnsi="Arial" w:cs="Arial"/>
                <w:bCs/>
              </w:rPr>
            </w:pPr>
            <w:r>
              <w:rPr>
                <w:rFonts w:ascii="Arial" w:eastAsia="Arial" w:hAnsi="Arial" w:cs="Arial"/>
                <w:b/>
              </w:rPr>
              <w:t>Inicio: Marzo</w:t>
            </w:r>
          </w:p>
        </w:tc>
      </w:tr>
      <w:tr w:rsidR="00D5450D" w14:paraId="640BBDCF" w14:textId="77777777" w:rsidTr="00591E6F">
        <w:tc>
          <w:tcPr>
            <w:tcW w:w="2263" w:type="dxa"/>
            <w:vMerge/>
            <w:shd w:val="clear" w:color="auto" w:fill="D9F2D0" w:themeFill="accent6" w:themeFillTint="33"/>
          </w:tcPr>
          <w:p w14:paraId="147747DD" w14:textId="77777777" w:rsidR="00D5450D" w:rsidRDefault="00D5450D" w:rsidP="006E5DC0">
            <w:pPr>
              <w:spacing w:line="276" w:lineRule="auto"/>
              <w:rPr>
                <w:rFonts w:ascii="Arial" w:eastAsia="Arial" w:hAnsi="Arial" w:cs="Arial"/>
                <w:bCs/>
              </w:rPr>
            </w:pPr>
          </w:p>
        </w:tc>
        <w:tc>
          <w:tcPr>
            <w:tcW w:w="6565" w:type="dxa"/>
          </w:tcPr>
          <w:p w14:paraId="3F0CAB13" w14:textId="6168540C" w:rsidR="00D5450D" w:rsidRDefault="00D5450D" w:rsidP="006E5DC0">
            <w:pPr>
              <w:spacing w:line="276" w:lineRule="auto"/>
              <w:rPr>
                <w:rFonts w:ascii="Arial" w:eastAsia="Arial" w:hAnsi="Arial" w:cs="Arial"/>
                <w:bCs/>
              </w:rPr>
            </w:pPr>
            <w:r>
              <w:rPr>
                <w:rFonts w:ascii="Arial" w:eastAsia="Arial" w:hAnsi="Arial" w:cs="Arial"/>
                <w:b/>
              </w:rPr>
              <w:t>Término: Diciembre</w:t>
            </w:r>
          </w:p>
        </w:tc>
      </w:tr>
      <w:tr w:rsidR="00D5450D" w14:paraId="60936E60" w14:textId="77777777" w:rsidTr="00591E6F">
        <w:tc>
          <w:tcPr>
            <w:tcW w:w="2263" w:type="dxa"/>
            <w:shd w:val="clear" w:color="auto" w:fill="D9F2D0" w:themeFill="accent6" w:themeFillTint="33"/>
          </w:tcPr>
          <w:p w14:paraId="317D9A19" w14:textId="77777777" w:rsidR="00D5450D" w:rsidRDefault="00D5450D" w:rsidP="006E5DC0">
            <w:pPr>
              <w:spacing w:line="276" w:lineRule="auto"/>
              <w:rPr>
                <w:rFonts w:ascii="Arial" w:eastAsia="Arial" w:hAnsi="Arial" w:cs="Arial"/>
                <w:bCs/>
              </w:rPr>
            </w:pPr>
            <w:r>
              <w:rPr>
                <w:rFonts w:ascii="Arial" w:eastAsia="Arial" w:hAnsi="Arial" w:cs="Arial"/>
                <w:b/>
              </w:rPr>
              <w:t>Responsable (s)</w:t>
            </w:r>
          </w:p>
        </w:tc>
        <w:tc>
          <w:tcPr>
            <w:tcW w:w="6565" w:type="dxa"/>
          </w:tcPr>
          <w:p w14:paraId="3A8D7A23" w14:textId="4F8D0368" w:rsidR="00D5450D" w:rsidRDefault="00D5450D" w:rsidP="006E5DC0">
            <w:pPr>
              <w:spacing w:line="276" w:lineRule="auto"/>
              <w:rPr>
                <w:rFonts w:ascii="Arial" w:eastAsia="Arial" w:hAnsi="Arial" w:cs="Arial"/>
                <w:bCs/>
              </w:rPr>
            </w:pPr>
            <w:r>
              <w:rPr>
                <w:rFonts w:ascii="Arial" w:eastAsia="Arial" w:hAnsi="Arial" w:cs="Arial"/>
              </w:rPr>
              <w:t>Convivencia Escolar – Inspectoría - Encargado de F.C.</w:t>
            </w:r>
          </w:p>
        </w:tc>
      </w:tr>
      <w:tr w:rsidR="00D5450D" w14:paraId="078B3AB8" w14:textId="77777777" w:rsidTr="00591E6F">
        <w:tc>
          <w:tcPr>
            <w:tcW w:w="2263" w:type="dxa"/>
            <w:shd w:val="clear" w:color="auto" w:fill="D9F2D0" w:themeFill="accent6" w:themeFillTint="33"/>
          </w:tcPr>
          <w:p w14:paraId="12FE34AA" w14:textId="77777777" w:rsidR="00D5450D" w:rsidRDefault="00D5450D" w:rsidP="006E5DC0">
            <w:pPr>
              <w:spacing w:line="276" w:lineRule="auto"/>
              <w:rPr>
                <w:rFonts w:ascii="Arial" w:eastAsia="Arial" w:hAnsi="Arial" w:cs="Arial"/>
                <w:bCs/>
              </w:rPr>
            </w:pPr>
            <w:r>
              <w:rPr>
                <w:rFonts w:ascii="Arial" w:eastAsia="Arial" w:hAnsi="Arial" w:cs="Arial"/>
                <w:b/>
              </w:rPr>
              <w:t>Recursos</w:t>
            </w:r>
          </w:p>
        </w:tc>
        <w:tc>
          <w:tcPr>
            <w:tcW w:w="6565" w:type="dxa"/>
          </w:tcPr>
          <w:p w14:paraId="3D3724CA" w14:textId="77777777" w:rsidR="00D5450D" w:rsidRDefault="00D5450D" w:rsidP="006E5DC0">
            <w:pPr>
              <w:spacing w:line="276" w:lineRule="auto"/>
              <w:rPr>
                <w:rFonts w:ascii="Arial" w:eastAsia="Arial" w:hAnsi="Arial" w:cs="Arial"/>
                <w:bCs/>
              </w:rPr>
            </w:pPr>
            <w:r>
              <w:rPr>
                <w:rFonts w:ascii="Arial" w:eastAsia="Arial" w:hAnsi="Arial" w:cs="Arial"/>
              </w:rPr>
              <w:t>Recursos internos del establecimiento.</w:t>
            </w:r>
          </w:p>
        </w:tc>
      </w:tr>
      <w:tr w:rsidR="00D5450D" w14:paraId="69B417FD" w14:textId="77777777" w:rsidTr="00591E6F">
        <w:tc>
          <w:tcPr>
            <w:tcW w:w="2263" w:type="dxa"/>
            <w:shd w:val="clear" w:color="auto" w:fill="D9F2D0" w:themeFill="accent6" w:themeFillTint="33"/>
          </w:tcPr>
          <w:p w14:paraId="03585673" w14:textId="77777777" w:rsidR="00D5450D" w:rsidRDefault="00D5450D" w:rsidP="006E5DC0">
            <w:pPr>
              <w:spacing w:line="276" w:lineRule="auto"/>
              <w:rPr>
                <w:rFonts w:ascii="Arial" w:eastAsia="Arial" w:hAnsi="Arial" w:cs="Arial"/>
                <w:bCs/>
              </w:rPr>
            </w:pPr>
            <w:r>
              <w:rPr>
                <w:rFonts w:ascii="Arial" w:eastAsia="Arial" w:hAnsi="Arial" w:cs="Arial"/>
                <w:b/>
              </w:rPr>
              <w:t>Financiamiento</w:t>
            </w:r>
          </w:p>
        </w:tc>
        <w:tc>
          <w:tcPr>
            <w:tcW w:w="6565" w:type="dxa"/>
          </w:tcPr>
          <w:p w14:paraId="6EF936B1" w14:textId="77777777" w:rsidR="00D5450D" w:rsidRDefault="00D5450D" w:rsidP="006E5DC0">
            <w:pPr>
              <w:spacing w:line="276" w:lineRule="auto"/>
              <w:rPr>
                <w:rFonts w:ascii="Arial" w:eastAsia="Arial" w:hAnsi="Arial" w:cs="Arial"/>
                <w:bCs/>
              </w:rPr>
            </w:pPr>
            <w:r>
              <w:rPr>
                <w:rFonts w:ascii="Arial" w:eastAsia="Arial" w:hAnsi="Arial" w:cs="Arial"/>
              </w:rPr>
              <w:t>Recursos internos del establecimiento.</w:t>
            </w:r>
          </w:p>
        </w:tc>
      </w:tr>
      <w:tr w:rsidR="00D5450D" w14:paraId="1EC16843" w14:textId="77777777" w:rsidTr="00591E6F">
        <w:tc>
          <w:tcPr>
            <w:tcW w:w="2263" w:type="dxa"/>
            <w:shd w:val="clear" w:color="auto" w:fill="D9F2D0" w:themeFill="accent6" w:themeFillTint="33"/>
          </w:tcPr>
          <w:p w14:paraId="3D093022" w14:textId="77777777" w:rsidR="00D5450D" w:rsidRDefault="00D5450D" w:rsidP="006E5DC0">
            <w:pPr>
              <w:spacing w:line="276" w:lineRule="auto"/>
              <w:rPr>
                <w:rFonts w:ascii="Arial" w:eastAsia="Arial" w:hAnsi="Arial" w:cs="Arial"/>
                <w:bCs/>
              </w:rPr>
            </w:pPr>
            <w:r>
              <w:rPr>
                <w:rFonts w:ascii="Arial" w:eastAsia="Arial" w:hAnsi="Arial" w:cs="Arial"/>
                <w:b/>
              </w:rPr>
              <w:lastRenderedPageBreak/>
              <w:t>Ejecutores</w:t>
            </w:r>
          </w:p>
        </w:tc>
        <w:tc>
          <w:tcPr>
            <w:tcW w:w="6565" w:type="dxa"/>
          </w:tcPr>
          <w:p w14:paraId="24885F6C" w14:textId="787CB596" w:rsidR="00D5450D" w:rsidRDefault="00D5450D" w:rsidP="006E5DC0">
            <w:pPr>
              <w:spacing w:line="276" w:lineRule="auto"/>
              <w:rPr>
                <w:rFonts w:ascii="Arial" w:eastAsia="Arial" w:hAnsi="Arial" w:cs="Arial"/>
                <w:bCs/>
              </w:rPr>
            </w:pPr>
            <w:r>
              <w:rPr>
                <w:rFonts w:ascii="Arial" w:eastAsia="Arial" w:hAnsi="Arial" w:cs="Arial"/>
              </w:rPr>
              <w:t>Convivencia Escolar – Inspectoría – CEE – Docentes - Estudiantes</w:t>
            </w:r>
          </w:p>
        </w:tc>
      </w:tr>
      <w:tr w:rsidR="00D5450D" w14:paraId="0AF5AC7A" w14:textId="77777777" w:rsidTr="00591E6F">
        <w:tc>
          <w:tcPr>
            <w:tcW w:w="2263" w:type="dxa"/>
            <w:shd w:val="clear" w:color="auto" w:fill="D9F2D0" w:themeFill="accent6" w:themeFillTint="33"/>
          </w:tcPr>
          <w:p w14:paraId="7CC98463" w14:textId="77777777" w:rsidR="00D5450D" w:rsidRDefault="00D5450D" w:rsidP="006E5DC0">
            <w:pPr>
              <w:spacing w:line="276" w:lineRule="auto"/>
              <w:rPr>
                <w:rFonts w:ascii="Arial" w:eastAsia="Arial" w:hAnsi="Arial" w:cs="Arial"/>
                <w:bCs/>
              </w:rPr>
            </w:pPr>
            <w:r>
              <w:rPr>
                <w:rFonts w:ascii="Arial" w:eastAsia="Arial" w:hAnsi="Arial" w:cs="Arial"/>
                <w:b/>
              </w:rPr>
              <w:t>Evidencia</w:t>
            </w:r>
          </w:p>
        </w:tc>
        <w:tc>
          <w:tcPr>
            <w:tcW w:w="6565" w:type="dxa"/>
          </w:tcPr>
          <w:p w14:paraId="31CB5A8A" w14:textId="77777777" w:rsidR="0076352E" w:rsidRDefault="0076352E" w:rsidP="0076352E">
            <w:pPr>
              <w:rPr>
                <w:rFonts w:ascii="Arial" w:eastAsia="Arial" w:hAnsi="Arial" w:cs="Arial"/>
              </w:rPr>
            </w:pPr>
            <w:r>
              <w:rPr>
                <w:rFonts w:ascii="Arial" w:eastAsia="Arial" w:hAnsi="Arial" w:cs="Arial"/>
              </w:rPr>
              <w:t>- Registro en Libro de Clases (leccionario).</w:t>
            </w:r>
          </w:p>
          <w:p w14:paraId="548F0F1F" w14:textId="3AD876F9" w:rsidR="00D5450D" w:rsidRDefault="00D5450D" w:rsidP="006E5DC0">
            <w:pPr>
              <w:rPr>
                <w:rFonts w:ascii="Arial" w:eastAsia="Arial" w:hAnsi="Arial" w:cs="Arial"/>
              </w:rPr>
            </w:pPr>
            <w:r>
              <w:rPr>
                <w:rFonts w:ascii="Arial" w:eastAsia="Arial" w:hAnsi="Arial" w:cs="Arial"/>
              </w:rPr>
              <w:t>- Manuel PISE del establecimiento.</w:t>
            </w:r>
          </w:p>
          <w:p w14:paraId="0F440CB4" w14:textId="77777777" w:rsidR="00D5450D" w:rsidRDefault="00D5450D" w:rsidP="006E5DC0">
            <w:pPr>
              <w:rPr>
                <w:rFonts w:ascii="Arial" w:eastAsia="Arial" w:hAnsi="Arial" w:cs="Arial"/>
              </w:rPr>
            </w:pPr>
            <w:r>
              <w:rPr>
                <w:rFonts w:ascii="Arial" w:eastAsia="Arial" w:hAnsi="Arial" w:cs="Arial"/>
              </w:rPr>
              <w:t xml:space="preserve">- </w:t>
            </w:r>
            <w:r w:rsidRPr="00FC2F9E">
              <w:rPr>
                <w:rFonts w:ascii="Arial" w:eastAsia="Arial" w:hAnsi="Arial" w:cs="Arial"/>
              </w:rPr>
              <w:t>Encuesta de satisfacción a funcionarios y directivos</w:t>
            </w:r>
            <w:r>
              <w:rPr>
                <w:rFonts w:ascii="Arial" w:eastAsia="Arial" w:hAnsi="Arial" w:cs="Arial"/>
              </w:rPr>
              <w:t>.</w:t>
            </w:r>
          </w:p>
          <w:p w14:paraId="40A81335" w14:textId="77777777" w:rsidR="00D5450D" w:rsidRDefault="00D5450D" w:rsidP="006E5DC0">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0DE67E18" w14:textId="77777777" w:rsidR="00D5450D" w:rsidRDefault="00D5450D"/>
    <w:tbl>
      <w:tblPr>
        <w:tblStyle w:val="Tablaconcuadrcula"/>
        <w:tblW w:w="0" w:type="auto"/>
        <w:tblLook w:val="04A0" w:firstRow="1" w:lastRow="0" w:firstColumn="1" w:lastColumn="0" w:noHBand="0" w:noVBand="1"/>
      </w:tblPr>
      <w:tblGrid>
        <w:gridCol w:w="2263"/>
        <w:gridCol w:w="6565"/>
      </w:tblGrid>
      <w:tr w:rsidR="00191EE8" w14:paraId="06311FC3" w14:textId="77777777" w:rsidTr="00531D9F">
        <w:tc>
          <w:tcPr>
            <w:tcW w:w="2263" w:type="dxa"/>
            <w:shd w:val="clear" w:color="auto" w:fill="D9F2D0" w:themeFill="accent6" w:themeFillTint="33"/>
          </w:tcPr>
          <w:p w14:paraId="108F061C" w14:textId="7288F6DC" w:rsidR="00191EE8" w:rsidRDefault="00191EE8" w:rsidP="00BA0F98">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w:t>
            </w:r>
            <w:r w:rsidR="00D5450D">
              <w:rPr>
                <w:rFonts w:ascii="Arial" w:eastAsia="Arial" w:hAnsi="Arial" w:cs="Arial"/>
                <w:b/>
              </w:rPr>
              <w:t>2</w:t>
            </w:r>
          </w:p>
        </w:tc>
        <w:tc>
          <w:tcPr>
            <w:tcW w:w="6565" w:type="dxa"/>
          </w:tcPr>
          <w:p w14:paraId="59EA2242" w14:textId="277C8A4B" w:rsidR="00191EE8" w:rsidRDefault="009A1F4E" w:rsidP="00BA0F98">
            <w:pPr>
              <w:spacing w:line="276" w:lineRule="auto"/>
              <w:rPr>
                <w:rFonts w:ascii="Arial" w:eastAsia="Arial" w:hAnsi="Arial" w:cs="Arial"/>
                <w:bCs/>
              </w:rPr>
            </w:pPr>
            <w:r>
              <w:rPr>
                <w:rFonts w:ascii="Arial" w:eastAsia="Arial" w:hAnsi="Arial" w:cs="Arial"/>
                <w:b/>
              </w:rPr>
              <w:t xml:space="preserve">Recreos </w:t>
            </w:r>
            <w:r w:rsidR="00700187">
              <w:rPr>
                <w:rFonts w:ascii="Arial" w:eastAsia="Arial" w:hAnsi="Arial" w:cs="Arial"/>
                <w:b/>
              </w:rPr>
              <w:t xml:space="preserve">de Vida </w:t>
            </w:r>
            <w:r>
              <w:rPr>
                <w:rFonts w:ascii="Arial" w:eastAsia="Arial" w:hAnsi="Arial" w:cs="Arial"/>
                <w:b/>
              </w:rPr>
              <w:t>Saludable</w:t>
            </w:r>
          </w:p>
        </w:tc>
      </w:tr>
      <w:tr w:rsidR="00191EE8" w14:paraId="1A9A302E" w14:textId="77777777" w:rsidTr="00531D9F">
        <w:tc>
          <w:tcPr>
            <w:tcW w:w="2263" w:type="dxa"/>
            <w:shd w:val="clear" w:color="auto" w:fill="D9F2D0" w:themeFill="accent6" w:themeFillTint="33"/>
          </w:tcPr>
          <w:p w14:paraId="259C30E4" w14:textId="77777777" w:rsidR="00191EE8" w:rsidRDefault="00191EE8" w:rsidP="00BA0F98">
            <w:pPr>
              <w:spacing w:line="276" w:lineRule="auto"/>
              <w:rPr>
                <w:rFonts w:ascii="Arial" w:eastAsia="Arial" w:hAnsi="Arial" w:cs="Arial"/>
                <w:bCs/>
              </w:rPr>
            </w:pPr>
            <w:r>
              <w:rPr>
                <w:rFonts w:ascii="Arial" w:eastAsia="Arial" w:hAnsi="Arial" w:cs="Arial"/>
                <w:b/>
              </w:rPr>
              <w:t>Descripción</w:t>
            </w:r>
          </w:p>
        </w:tc>
        <w:tc>
          <w:tcPr>
            <w:tcW w:w="6565" w:type="dxa"/>
          </w:tcPr>
          <w:p w14:paraId="740C6561" w14:textId="066B373A" w:rsidR="00191EE8" w:rsidRPr="0087068E" w:rsidRDefault="0028147C" w:rsidP="0028147C">
            <w:pPr>
              <w:jc w:val="both"/>
              <w:rPr>
                <w:rFonts w:ascii="Arial" w:eastAsia="Arial" w:hAnsi="Arial" w:cs="Arial"/>
              </w:rPr>
            </w:pPr>
            <w:r w:rsidRPr="0028147C">
              <w:rPr>
                <w:rFonts w:ascii="Arial" w:eastAsia="Arial" w:hAnsi="Arial" w:cs="Arial"/>
              </w:rPr>
              <w:t>Durante los recreos, se implementarán espacios temáticos destinados a la promoción de hábitos de vida saludable, tales como consumo de frutas, pausas activas, hidratación, juegos colaborativos, y espacios de autocuidado. Estas actividades estarán guiadas por docentes, equipos de convivencia</w:t>
            </w:r>
            <w:r>
              <w:rPr>
                <w:rFonts w:ascii="Arial" w:eastAsia="Arial" w:hAnsi="Arial" w:cs="Arial"/>
              </w:rPr>
              <w:t xml:space="preserve"> </w:t>
            </w:r>
            <w:r w:rsidRPr="0028147C">
              <w:rPr>
                <w:rFonts w:ascii="Arial" w:eastAsia="Arial" w:hAnsi="Arial" w:cs="Arial"/>
              </w:rPr>
              <w:t>y estudiantes líderes, fomentando una cultura escolar centrada en el bienestar físico, mental y ambiental. Además, se promoverá el uso responsable de los espacios y el cuidado del entorno escolar.</w:t>
            </w:r>
          </w:p>
        </w:tc>
      </w:tr>
      <w:tr w:rsidR="00191EE8" w14:paraId="68B18FCF" w14:textId="77777777" w:rsidTr="00531D9F">
        <w:tc>
          <w:tcPr>
            <w:tcW w:w="2263" w:type="dxa"/>
            <w:shd w:val="clear" w:color="auto" w:fill="D9F2D0" w:themeFill="accent6" w:themeFillTint="33"/>
          </w:tcPr>
          <w:p w14:paraId="28370498" w14:textId="77777777" w:rsidR="00191EE8" w:rsidRDefault="00191EE8" w:rsidP="00BA0F98">
            <w:pPr>
              <w:spacing w:line="276" w:lineRule="auto"/>
              <w:rPr>
                <w:rFonts w:ascii="Arial" w:eastAsia="Arial" w:hAnsi="Arial" w:cs="Arial"/>
                <w:bCs/>
              </w:rPr>
            </w:pPr>
            <w:r>
              <w:rPr>
                <w:rFonts w:ascii="Arial" w:eastAsia="Arial" w:hAnsi="Arial" w:cs="Arial"/>
                <w:b/>
              </w:rPr>
              <w:t>Objetivo</w:t>
            </w:r>
          </w:p>
        </w:tc>
        <w:tc>
          <w:tcPr>
            <w:tcW w:w="6565" w:type="dxa"/>
          </w:tcPr>
          <w:p w14:paraId="61B7F151" w14:textId="7F2D2363" w:rsidR="00191EE8" w:rsidRPr="0087068E" w:rsidRDefault="008869FC" w:rsidP="008869FC">
            <w:pPr>
              <w:rPr>
                <w:rFonts w:ascii="Arial" w:eastAsia="Arial" w:hAnsi="Arial" w:cs="Arial"/>
              </w:rPr>
            </w:pPr>
            <w:r w:rsidRPr="008869FC">
              <w:rPr>
                <w:rFonts w:ascii="Arial" w:eastAsia="Arial" w:hAnsi="Arial" w:cs="Arial"/>
              </w:rPr>
              <w:t>Fomentar hábitos de vida saludable, autocuidado y respeto por el entorno mediante instancias recreativas y participativas que promuevan el bienestar físico, emocional y ambiental de la comunidad educativa.</w:t>
            </w:r>
          </w:p>
        </w:tc>
      </w:tr>
      <w:tr w:rsidR="00191EE8" w14:paraId="2FC53E02" w14:textId="77777777" w:rsidTr="00531D9F">
        <w:tc>
          <w:tcPr>
            <w:tcW w:w="2263" w:type="dxa"/>
            <w:vMerge w:val="restart"/>
            <w:shd w:val="clear" w:color="auto" w:fill="D9F2D0" w:themeFill="accent6" w:themeFillTint="33"/>
          </w:tcPr>
          <w:p w14:paraId="7EE6DACD" w14:textId="77777777" w:rsidR="00191EE8" w:rsidRDefault="00191EE8" w:rsidP="00BA0F98">
            <w:pPr>
              <w:spacing w:line="276" w:lineRule="auto"/>
              <w:rPr>
                <w:rFonts w:ascii="Arial" w:eastAsia="Arial" w:hAnsi="Arial" w:cs="Arial"/>
                <w:bCs/>
              </w:rPr>
            </w:pPr>
            <w:r>
              <w:rPr>
                <w:rFonts w:ascii="Arial" w:eastAsia="Arial" w:hAnsi="Arial" w:cs="Arial"/>
                <w:b/>
              </w:rPr>
              <w:t>Fechas</w:t>
            </w:r>
          </w:p>
        </w:tc>
        <w:tc>
          <w:tcPr>
            <w:tcW w:w="6565" w:type="dxa"/>
          </w:tcPr>
          <w:p w14:paraId="7964EC2C" w14:textId="64F5CAEC" w:rsidR="00191EE8" w:rsidRDefault="00191EE8" w:rsidP="00BA0F98">
            <w:pPr>
              <w:spacing w:line="276" w:lineRule="auto"/>
              <w:rPr>
                <w:rFonts w:ascii="Arial" w:eastAsia="Arial" w:hAnsi="Arial" w:cs="Arial"/>
                <w:bCs/>
              </w:rPr>
            </w:pPr>
            <w:r>
              <w:rPr>
                <w:rFonts w:ascii="Arial" w:eastAsia="Arial" w:hAnsi="Arial" w:cs="Arial"/>
                <w:b/>
              </w:rPr>
              <w:t xml:space="preserve">Inicio: </w:t>
            </w:r>
            <w:r w:rsidR="00AA2A47">
              <w:rPr>
                <w:rFonts w:ascii="Arial" w:eastAsia="Arial" w:hAnsi="Arial" w:cs="Arial"/>
                <w:b/>
              </w:rPr>
              <w:t>Marzo</w:t>
            </w:r>
          </w:p>
        </w:tc>
      </w:tr>
      <w:tr w:rsidR="00191EE8" w14:paraId="30670E69" w14:textId="77777777" w:rsidTr="00531D9F">
        <w:tc>
          <w:tcPr>
            <w:tcW w:w="2263" w:type="dxa"/>
            <w:vMerge/>
            <w:shd w:val="clear" w:color="auto" w:fill="D9F2D0" w:themeFill="accent6" w:themeFillTint="33"/>
          </w:tcPr>
          <w:p w14:paraId="3CE8AD77" w14:textId="77777777" w:rsidR="00191EE8" w:rsidRDefault="00191EE8" w:rsidP="00BA0F98">
            <w:pPr>
              <w:spacing w:line="276" w:lineRule="auto"/>
              <w:rPr>
                <w:rFonts w:ascii="Arial" w:eastAsia="Arial" w:hAnsi="Arial" w:cs="Arial"/>
                <w:bCs/>
              </w:rPr>
            </w:pPr>
          </w:p>
        </w:tc>
        <w:tc>
          <w:tcPr>
            <w:tcW w:w="6565" w:type="dxa"/>
          </w:tcPr>
          <w:p w14:paraId="455386CC" w14:textId="1981B582" w:rsidR="00191EE8" w:rsidRDefault="00191EE8" w:rsidP="00BA0F98">
            <w:pPr>
              <w:spacing w:line="276" w:lineRule="auto"/>
              <w:rPr>
                <w:rFonts w:ascii="Arial" w:eastAsia="Arial" w:hAnsi="Arial" w:cs="Arial"/>
                <w:bCs/>
              </w:rPr>
            </w:pPr>
            <w:r>
              <w:rPr>
                <w:rFonts w:ascii="Arial" w:eastAsia="Arial" w:hAnsi="Arial" w:cs="Arial"/>
                <w:b/>
              </w:rPr>
              <w:t xml:space="preserve">Término: </w:t>
            </w:r>
            <w:r w:rsidR="00AA2A47">
              <w:rPr>
                <w:rFonts w:ascii="Arial" w:eastAsia="Arial" w:hAnsi="Arial" w:cs="Arial"/>
                <w:b/>
              </w:rPr>
              <w:t>Diciembre</w:t>
            </w:r>
          </w:p>
        </w:tc>
      </w:tr>
      <w:tr w:rsidR="00191EE8" w14:paraId="1FD75633" w14:textId="77777777" w:rsidTr="00531D9F">
        <w:tc>
          <w:tcPr>
            <w:tcW w:w="2263" w:type="dxa"/>
            <w:shd w:val="clear" w:color="auto" w:fill="D9F2D0" w:themeFill="accent6" w:themeFillTint="33"/>
          </w:tcPr>
          <w:p w14:paraId="7CA0A4DD" w14:textId="77777777" w:rsidR="00191EE8" w:rsidRDefault="00191EE8" w:rsidP="00BA0F98">
            <w:pPr>
              <w:spacing w:line="276" w:lineRule="auto"/>
              <w:rPr>
                <w:rFonts w:ascii="Arial" w:eastAsia="Arial" w:hAnsi="Arial" w:cs="Arial"/>
                <w:bCs/>
              </w:rPr>
            </w:pPr>
            <w:r>
              <w:rPr>
                <w:rFonts w:ascii="Arial" w:eastAsia="Arial" w:hAnsi="Arial" w:cs="Arial"/>
                <w:b/>
              </w:rPr>
              <w:t>Responsable (s)</w:t>
            </w:r>
          </w:p>
        </w:tc>
        <w:tc>
          <w:tcPr>
            <w:tcW w:w="6565" w:type="dxa"/>
          </w:tcPr>
          <w:p w14:paraId="39E1A081" w14:textId="731AF3B2" w:rsidR="00191EE8" w:rsidRDefault="0087068E" w:rsidP="00BA0F98">
            <w:pPr>
              <w:spacing w:line="276" w:lineRule="auto"/>
              <w:rPr>
                <w:rFonts w:ascii="Arial" w:eastAsia="Arial" w:hAnsi="Arial" w:cs="Arial"/>
                <w:bCs/>
              </w:rPr>
            </w:pPr>
            <w:r>
              <w:rPr>
                <w:rFonts w:ascii="Arial" w:eastAsia="Arial" w:hAnsi="Arial" w:cs="Arial"/>
              </w:rPr>
              <w:t xml:space="preserve">Convivencia Escolar </w:t>
            </w:r>
            <w:r w:rsidR="008869FC">
              <w:rPr>
                <w:rFonts w:ascii="Arial" w:eastAsia="Arial" w:hAnsi="Arial" w:cs="Arial"/>
              </w:rPr>
              <w:t>–</w:t>
            </w:r>
            <w:r>
              <w:rPr>
                <w:rFonts w:ascii="Arial" w:eastAsia="Arial" w:hAnsi="Arial" w:cs="Arial"/>
              </w:rPr>
              <w:t xml:space="preserve"> </w:t>
            </w:r>
            <w:r w:rsidR="008869FC">
              <w:rPr>
                <w:rFonts w:ascii="Arial" w:eastAsia="Arial" w:hAnsi="Arial" w:cs="Arial"/>
              </w:rPr>
              <w:t xml:space="preserve">Departamento de Educación Física - </w:t>
            </w:r>
            <w:r>
              <w:rPr>
                <w:rFonts w:ascii="Arial" w:eastAsia="Arial" w:hAnsi="Arial" w:cs="Arial"/>
              </w:rPr>
              <w:t>Encargado de F.C.</w:t>
            </w:r>
            <w:r w:rsidR="008869FC">
              <w:rPr>
                <w:rFonts w:ascii="Arial" w:eastAsia="Arial" w:hAnsi="Arial" w:cs="Arial"/>
              </w:rPr>
              <w:t xml:space="preserve"> - CEE</w:t>
            </w:r>
          </w:p>
        </w:tc>
      </w:tr>
      <w:tr w:rsidR="00191EE8" w14:paraId="4309B964" w14:textId="77777777" w:rsidTr="00531D9F">
        <w:tc>
          <w:tcPr>
            <w:tcW w:w="2263" w:type="dxa"/>
            <w:shd w:val="clear" w:color="auto" w:fill="D9F2D0" w:themeFill="accent6" w:themeFillTint="33"/>
          </w:tcPr>
          <w:p w14:paraId="23129422" w14:textId="77777777" w:rsidR="00191EE8" w:rsidRDefault="00191EE8" w:rsidP="00BA0F98">
            <w:pPr>
              <w:spacing w:line="276" w:lineRule="auto"/>
              <w:rPr>
                <w:rFonts w:ascii="Arial" w:eastAsia="Arial" w:hAnsi="Arial" w:cs="Arial"/>
                <w:bCs/>
              </w:rPr>
            </w:pPr>
            <w:r>
              <w:rPr>
                <w:rFonts w:ascii="Arial" w:eastAsia="Arial" w:hAnsi="Arial" w:cs="Arial"/>
                <w:b/>
              </w:rPr>
              <w:t>Recursos</w:t>
            </w:r>
          </w:p>
        </w:tc>
        <w:tc>
          <w:tcPr>
            <w:tcW w:w="6565" w:type="dxa"/>
          </w:tcPr>
          <w:p w14:paraId="1AC99945" w14:textId="77777777" w:rsidR="00191EE8" w:rsidRDefault="00191EE8" w:rsidP="00BA0F98">
            <w:pPr>
              <w:spacing w:line="276" w:lineRule="auto"/>
              <w:rPr>
                <w:rFonts w:ascii="Arial" w:eastAsia="Arial" w:hAnsi="Arial" w:cs="Arial"/>
                <w:bCs/>
              </w:rPr>
            </w:pPr>
            <w:r>
              <w:rPr>
                <w:rFonts w:ascii="Arial" w:eastAsia="Arial" w:hAnsi="Arial" w:cs="Arial"/>
              </w:rPr>
              <w:t>Recursos internos del establecimiento.</w:t>
            </w:r>
          </w:p>
        </w:tc>
      </w:tr>
      <w:tr w:rsidR="00191EE8" w14:paraId="1F6B0746" w14:textId="77777777" w:rsidTr="00531D9F">
        <w:tc>
          <w:tcPr>
            <w:tcW w:w="2263" w:type="dxa"/>
            <w:shd w:val="clear" w:color="auto" w:fill="D9F2D0" w:themeFill="accent6" w:themeFillTint="33"/>
          </w:tcPr>
          <w:p w14:paraId="671A1C8C" w14:textId="77777777" w:rsidR="00191EE8" w:rsidRDefault="00191EE8" w:rsidP="00BA0F98">
            <w:pPr>
              <w:spacing w:line="276" w:lineRule="auto"/>
              <w:rPr>
                <w:rFonts w:ascii="Arial" w:eastAsia="Arial" w:hAnsi="Arial" w:cs="Arial"/>
                <w:bCs/>
              </w:rPr>
            </w:pPr>
            <w:r>
              <w:rPr>
                <w:rFonts w:ascii="Arial" w:eastAsia="Arial" w:hAnsi="Arial" w:cs="Arial"/>
                <w:b/>
              </w:rPr>
              <w:t>Financiamiento</w:t>
            </w:r>
          </w:p>
        </w:tc>
        <w:tc>
          <w:tcPr>
            <w:tcW w:w="6565" w:type="dxa"/>
          </w:tcPr>
          <w:p w14:paraId="6FC62449" w14:textId="77777777" w:rsidR="00191EE8" w:rsidRDefault="00191EE8" w:rsidP="00BA0F98">
            <w:pPr>
              <w:spacing w:line="276" w:lineRule="auto"/>
              <w:rPr>
                <w:rFonts w:ascii="Arial" w:eastAsia="Arial" w:hAnsi="Arial" w:cs="Arial"/>
                <w:bCs/>
              </w:rPr>
            </w:pPr>
            <w:r>
              <w:rPr>
                <w:rFonts w:ascii="Arial" w:eastAsia="Arial" w:hAnsi="Arial" w:cs="Arial"/>
              </w:rPr>
              <w:t>Recursos internos del establecimiento.</w:t>
            </w:r>
          </w:p>
        </w:tc>
      </w:tr>
      <w:tr w:rsidR="0087068E" w14:paraId="7DD8EBFF" w14:textId="77777777" w:rsidTr="00531D9F">
        <w:tc>
          <w:tcPr>
            <w:tcW w:w="2263" w:type="dxa"/>
            <w:shd w:val="clear" w:color="auto" w:fill="D9F2D0" w:themeFill="accent6" w:themeFillTint="33"/>
          </w:tcPr>
          <w:p w14:paraId="6802BA8E" w14:textId="77777777" w:rsidR="0087068E" w:rsidRDefault="0087068E" w:rsidP="0087068E">
            <w:pPr>
              <w:spacing w:line="276" w:lineRule="auto"/>
              <w:rPr>
                <w:rFonts w:ascii="Arial" w:eastAsia="Arial" w:hAnsi="Arial" w:cs="Arial"/>
                <w:bCs/>
              </w:rPr>
            </w:pPr>
            <w:r>
              <w:rPr>
                <w:rFonts w:ascii="Arial" w:eastAsia="Arial" w:hAnsi="Arial" w:cs="Arial"/>
                <w:b/>
              </w:rPr>
              <w:t>Ejecutores</w:t>
            </w:r>
          </w:p>
        </w:tc>
        <w:tc>
          <w:tcPr>
            <w:tcW w:w="6565" w:type="dxa"/>
          </w:tcPr>
          <w:p w14:paraId="4BBBC748" w14:textId="0AB8459F" w:rsidR="0087068E" w:rsidRDefault="008869FC" w:rsidP="0087068E">
            <w:pPr>
              <w:spacing w:line="276" w:lineRule="auto"/>
              <w:rPr>
                <w:rFonts w:ascii="Arial" w:eastAsia="Arial" w:hAnsi="Arial" w:cs="Arial"/>
                <w:bCs/>
              </w:rPr>
            </w:pPr>
            <w:r>
              <w:rPr>
                <w:rFonts w:ascii="Arial" w:eastAsia="Arial" w:hAnsi="Arial" w:cs="Arial"/>
              </w:rPr>
              <w:t>Convivencia Escolar</w:t>
            </w:r>
            <w:r w:rsidR="0087068E">
              <w:rPr>
                <w:rFonts w:ascii="Arial" w:eastAsia="Arial" w:hAnsi="Arial" w:cs="Arial"/>
              </w:rPr>
              <w:t xml:space="preserve"> - </w:t>
            </w:r>
            <w:r>
              <w:rPr>
                <w:rFonts w:ascii="Arial" w:eastAsia="Arial" w:hAnsi="Arial" w:cs="Arial"/>
              </w:rPr>
              <w:t>CEE</w:t>
            </w:r>
          </w:p>
        </w:tc>
      </w:tr>
      <w:tr w:rsidR="00191EE8" w14:paraId="15A4A73B" w14:textId="77777777" w:rsidTr="00531D9F">
        <w:tc>
          <w:tcPr>
            <w:tcW w:w="2263" w:type="dxa"/>
            <w:shd w:val="clear" w:color="auto" w:fill="D9F2D0" w:themeFill="accent6" w:themeFillTint="33"/>
          </w:tcPr>
          <w:p w14:paraId="05E2837C" w14:textId="77777777" w:rsidR="00191EE8" w:rsidRDefault="00191EE8" w:rsidP="00BA0F98">
            <w:pPr>
              <w:spacing w:line="276" w:lineRule="auto"/>
              <w:rPr>
                <w:rFonts w:ascii="Arial" w:eastAsia="Arial" w:hAnsi="Arial" w:cs="Arial"/>
                <w:bCs/>
              </w:rPr>
            </w:pPr>
            <w:r>
              <w:rPr>
                <w:rFonts w:ascii="Arial" w:eastAsia="Arial" w:hAnsi="Arial" w:cs="Arial"/>
                <w:b/>
              </w:rPr>
              <w:t>Evidencia</w:t>
            </w:r>
          </w:p>
        </w:tc>
        <w:tc>
          <w:tcPr>
            <w:tcW w:w="6565" w:type="dxa"/>
          </w:tcPr>
          <w:p w14:paraId="5394CBF6" w14:textId="77777777" w:rsidR="0087068E" w:rsidRDefault="0087068E" w:rsidP="0087068E">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0E617935" w14:textId="77777777" w:rsidR="0087068E" w:rsidRDefault="0087068E" w:rsidP="0087068E">
            <w:pPr>
              <w:rPr>
                <w:rFonts w:ascii="Arial" w:eastAsia="Arial" w:hAnsi="Arial" w:cs="Arial"/>
              </w:rPr>
            </w:pPr>
            <w:r>
              <w:rPr>
                <w:rFonts w:ascii="Arial" w:eastAsia="Arial" w:hAnsi="Arial" w:cs="Arial"/>
              </w:rPr>
              <w:t xml:space="preserve">- </w:t>
            </w:r>
            <w:r w:rsidRPr="00FC2F9E">
              <w:rPr>
                <w:rFonts w:ascii="Arial" w:eastAsia="Arial" w:hAnsi="Arial" w:cs="Arial"/>
              </w:rPr>
              <w:t>Encuesta de satisfacción a funcionarios y directivos</w:t>
            </w:r>
            <w:r>
              <w:rPr>
                <w:rFonts w:ascii="Arial" w:eastAsia="Arial" w:hAnsi="Arial" w:cs="Arial"/>
              </w:rPr>
              <w:t>.</w:t>
            </w:r>
          </w:p>
          <w:p w14:paraId="416332E7" w14:textId="4C739BC1" w:rsidR="00191EE8" w:rsidRDefault="0087068E" w:rsidP="0087068E">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4D5E2004" w14:textId="77777777" w:rsidR="00191EE8" w:rsidRDefault="00191EE8"/>
    <w:tbl>
      <w:tblPr>
        <w:tblStyle w:val="Tablaconcuadrcula"/>
        <w:tblW w:w="0" w:type="auto"/>
        <w:tblLook w:val="04A0" w:firstRow="1" w:lastRow="0" w:firstColumn="1" w:lastColumn="0" w:noHBand="0" w:noVBand="1"/>
      </w:tblPr>
      <w:tblGrid>
        <w:gridCol w:w="2263"/>
        <w:gridCol w:w="6565"/>
      </w:tblGrid>
      <w:tr w:rsidR="009A1F4E" w14:paraId="5C213727" w14:textId="77777777" w:rsidTr="00D2694C">
        <w:tc>
          <w:tcPr>
            <w:tcW w:w="2263" w:type="dxa"/>
            <w:shd w:val="clear" w:color="auto" w:fill="D9F2D0" w:themeFill="accent6" w:themeFillTint="33"/>
          </w:tcPr>
          <w:p w14:paraId="0F86B2F9" w14:textId="2EA71638" w:rsidR="009A1F4E" w:rsidRDefault="009A1F4E" w:rsidP="00D2694C">
            <w:pPr>
              <w:spacing w:line="276" w:lineRule="auto"/>
              <w:rPr>
                <w:rFonts w:ascii="Arial" w:eastAsia="Arial" w:hAnsi="Arial" w:cs="Arial"/>
                <w:bCs/>
              </w:rPr>
            </w:pPr>
            <w:r>
              <w:rPr>
                <w:rFonts w:ascii="Arial" w:eastAsia="Arial" w:hAnsi="Arial" w:cs="Arial"/>
                <w:b/>
              </w:rPr>
              <w:t xml:space="preserve">Acción </w:t>
            </w:r>
            <w:proofErr w:type="spellStart"/>
            <w:r>
              <w:rPr>
                <w:rFonts w:ascii="Arial" w:eastAsia="Arial" w:hAnsi="Arial" w:cs="Arial"/>
                <w:b/>
              </w:rPr>
              <w:t>Nº</w:t>
            </w:r>
            <w:proofErr w:type="spellEnd"/>
            <w:r>
              <w:rPr>
                <w:rFonts w:ascii="Arial" w:eastAsia="Arial" w:hAnsi="Arial" w:cs="Arial"/>
                <w:b/>
              </w:rPr>
              <w:t xml:space="preserve"> 3</w:t>
            </w:r>
          </w:p>
        </w:tc>
        <w:tc>
          <w:tcPr>
            <w:tcW w:w="6565" w:type="dxa"/>
          </w:tcPr>
          <w:p w14:paraId="3D8CC2FD" w14:textId="77777777" w:rsidR="009A1F4E" w:rsidRDefault="009A1F4E" w:rsidP="00D2694C">
            <w:pPr>
              <w:spacing w:line="276" w:lineRule="auto"/>
              <w:rPr>
                <w:rFonts w:ascii="Arial" w:eastAsia="Arial" w:hAnsi="Arial" w:cs="Arial"/>
                <w:bCs/>
              </w:rPr>
            </w:pPr>
            <w:r>
              <w:rPr>
                <w:rFonts w:ascii="Arial" w:eastAsia="Arial" w:hAnsi="Arial" w:cs="Arial"/>
                <w:b/>
              </w:rPr>
              <w:t>Feria de las Ciencias, Matemáticas y Tecnología</w:t>
            </w:r>
          </w:p>
        </w:tc>
      </w:tr>
      <w:tr w:rsidR="009A1F4E" w14:paraId="5E15DE82" w14:textId="77777777" w:rsidTr="00D2694C">
        <w:tc>
          <w:tcPr>
            <w:tcW w:w="2263" w:type="dxa"/>
            <w:shd w:val="clear" w:color="auto" w:fill="D9F2D0" w:themeFill="accent6" w:themeFillTint="33"/>
          </w:tcPr>
          <w:p w14:paraId="014DCBCF" w14:textId="77777777" w:rsidR="009A1F4E" w:rsidRDefault="009A1F4E" w:rsidP="00D2694C">
            <w:pPr>
              <w:spacing w:line="276" w:lineRule="auto"/>
              <w:rPr>
                <w:rFonts w:ascii="Arial" w:eastAsia="Arial" w:hAnsi="Arial" w:cs="Arial"/>
                <w:bCs/>
              </w:rPr>
            </w:pPr>
            <w:r>
              <w:rPr>
                <w:rFonts w:ascii="Arial" w:eastAsia="Arial" w:hAnsi="Arial" w:cs="Arial"/>
                <w:b/>
              </w:rPr>
              <w:t>Descripción</w:t>
            </w:r>
          </w:p>
        </w:tc>
        <w:tc>
          <w:tcPr>
            <w:tcW w:w="6565" w:type="dxa"/>
          </w:tcPr>
          <w:p w14:paraId="2090623F" w14:textId="77777777" w:rsidR="009A1F4E" w:rsidRPr="0087068E" w:rsidRDefault="009A1F4E" w:rsidP="00D2694C">
            <w:pPr>
              <w:spacing w:line="276" w:lineRule="auto"/>
              <w:jc w:val="both"/>
              <w:rPr>
                <w:rFonts w:ascii="Arial" w:eastAsia="Arial" w:hAnsi="Arial" w:cs="Arial"/>
              </w:rPr>
            </w:pPr>
            <w:r>
              <w:rPr>
                <w:rFonts w:ascii="Arial" w:eastAsia="Arial" w:hAnsi="Arial" w:cs="Arial"/>
              </w:rPr>
              <w:t>Se</w:t>
            </w:r>
            <w:r w:rsidRPr="0087068E">
              <w:rPr>
                <w:rFonts w:ascii="Arial" w:eastAsia="Arial" w:hAnsi="Arial" w:cs="Arial"/>
              </w:rPr>
              <w:t xml:space="preserve"> organiza una feria interdisciplinaria en la que estudiantes</w:t>
            </w:r>
            <w:r>
              <w:rPr>
                <w:rFonts w:ascii="Arial" w:eastAsia="Arial" w:hAnsi="Arial" w:cs="Arial"/>
              </w:rPr>
              <w:t xml:space="preserve"> </w:t>
            </w:r>
            <w:r w:rsidRPr="0087068E">
              <w:rPr>
                <w:rFonts w:ascii="Arial" w:eastAsia="Arial" w:hAnsi="Arial" w:cs="Arial"/>
              </w:rPr>
              <w:t xml:space="preserve">presentan proyectos de investigación, experimentación </w:t>
            </w:r>
            <w:r>
              <w:rPr>
                <w:rFonts w:ascii="Arial" w:eastAsia="Arial" w:hAnsi="Arial" w:cs="Arial"/>
              </w:rPr>
              <w:t>y</w:t>
            </w:r>
            <w:r w:rsidRPr="0087068E">
              <w:rPr>
                <w:rFonts w:ascii="Arial" w:eastAsia="Arial" w:hAnsi="Arial" w:cs="Arial"/>
              </w:rPr>
              <w:t xml:space="preserve"> creación en torno a la ciencia, la matemática y la tecnología, con especial énfasis en la sostenibilidad ambiental, el cambio climático, la innovación energética y el cuidado del entorno. La actividad busca desarrollar pensamiento crítico, habilidades científicas y actitudes de responsabilidad ecológica, integrando también exposiciones visuales y actividades interactivas dirigidas a la comunidad escolar.</w:t>
            </w:r>
          </w:p>
        </w:tc>
      </w:tr>
      <w:tr w:rsidR="009A1F4E" w14:paraId="1215F08F" w14:textId="77777777" w:rsidTr="00D2694C">
        <w:tc>
          <w:tcPr>
            <w:tcW w:w="2263" w:type="dxa"/>
            <w:shd w:val="clear" w:color="auto" w:fill="D9F2D0" w:themeFill="accent6" w:themeFillTint="33"/>
          </w:tcPr>
          <w:p w14:paraId="0805FB7B" w14:textId="77777777" w:rsidR="009A1F4E" w:rsidRDefault="009A1F4E" w:rsidP="00D2694C">
            <w:pPr>
              <w:spacing w:line="276" w:lineRule="auto"/>
              <w:rPr>
                <w:rFonts w:ascii="Arial" w:eastAsia="Arial" w:hAnsi="Arial" w:cs="Arial"/>
                <w:bCs/>
              </w:rPr>
            </w:pPr>
            <w:r>
              <w:rPr>
                <w:rFonts w:ascii="Arial" w:eastAsia="Arial" w:hAnsi="Arial" w:cs="Arial"/>
                <w:b/>
              </w:rPr>
              <w:t>Objetivo</w:t>
            </w:r>
          </w:p>
        </w:tc>
        <w:tc>
          <w:tcPr>
            <w:tcW w:w="6565" w:type="dxa"/>
          </w:tcPr>
          <w:p w14:paraId="688D5C2C" w14:textId="77777777" w:rsidR="009A1F4E" w:rsidRPr="0087068E" w:rsidRDefault="009A1F4E" w:rsidP="00D2694C">
            <w:pPr>
              <w:spacing w:line="276" w:lineRule="auto"/>
              <w:jc w:val="both"/>
              <w:rPr>
                <w:rFonts w:ascii="Arial" w:eastAsia="Arial" w:hAnsi="Arial" w:cs="Arial"/>
              </w:rPr>
            </w:pPr>
            <w:r w:rsidRPr="0087068E">
              <w:rPr>
                <w:rFonts w:ascii="Arial" w:eastAsia="Arial" w:hAnsi="Arial" w:cs="Arial"/>
              </w:rPr>
              <w:t xml:space="preserve">Desarrollar en los estudiantes una conciencia ecológica crítica y participativa mediante la aplicación del pensamiento científico, matemático y tecnológico a desafíos ambientales, fomentando el </w:t>
            </w:r>
            <w:r w:rsidRPr="0087068E">
              <w:rPr>
                <w:rFonts w:ascii="Arial" w:eastAsia="Arial" w:hAnsi="Arial" w:cs="Arial"/>
              </w:rPr>
              <w:lastRenderedPageBreak/>
              <w:t>compromiso con el desarrollo sostenible y el cuidado de su entorno local.</w:t>
            </w:r>
          </w:p>
        </w:tc>
      </w:tr>
      <w:tr w:rsidR="009A1F4E" w14:paraId="3756BB7D" w14:textId="77777777" w:rsidTr="00D2694C">
        <w:tc>
          <w:tcPr>
            <w:tcW w:w="2263" w:type="dxa"/>
            <w:vMerge w:val="restart"/>
            <w:shd w:val="clear" w:color="auto" w:fill="D9F2D0" w:themeFill="accent6" w:themeFillTint="33"/>
          </w:tcPr>
          <w:p w14:paraId="6EBA58FD" w14:textId="77777777" w:rsidR="009A1F4E" w:rsidRDefault="009A1F4E" w:rsidP="00D2694C">
            <w:pPr>
              <w:spacing w:line="276" w:lineRule="auto"/>
              <w:rPr>
                <w:rFonts w:ascii="Arial" w:eastAsia="Arial" w:hAnsi="Arial" w:cs="Arial"/>
                <w:bCs/>
              </w:rPr>
            </w:pPr>
            <w:r>
              <w:rPr>
                <w:rFonts w:ascii="Arial" w:eastAsia="Arial" w:hAnsi="Arial" w:cs="Arial"/>
                <w:b/>
              </w:rPr>
              <w:lastRenderedPageBreak/>
              <w:t>Fechas</w:t>
            </w:r>
          </w:p>
        </w:tc>
        <w:tc>
          <w:tcPr>
            <w:tcW w:w="6565" w:type="dxa"/>
          </w:tcPr>
          <w:p w14:paraId="7DF4E734" w14:textId="77777777" w:rsidR="009A1F4E" w:rsidRDefault="009A1F4E" w:rsidP="00D2694C">
            <w:pPr>
              <w:spacing w:line="276" w:lineRule="auto"/>
              <w:rPr>
                <w:rFonts w:ascii="Arial" w:eastAsia="Arial" w:hAnsi="Arial" w:cs="Arial"/>
                <w:bCs/>
              </w:rPr>
            </w:pPr>
            <w:r>
              <w:rPr>
                <w:rFonts w:ascii="Arial" w:eastAsia="Arial" w:hAnsi="Arial" w:cs="Arial"/>
                <w:b/>
              </w:rPr>
              <w:t>Inicio: Octubre</w:t>
            </w:r>
          </w:p>
        </w:tc>
      </w:tr>
      <w:tr w:rsidR="009A1F4E" w14:paraId="3AA6828F" w14:textId="77777777" w:rsidTr="00D2694C">
        <w:tc>
          <w:tcPr>
            <w:tcW w:w="2263" w:type="dxa"/>
            <w:vMerge/>
            <w:shd w:val="clear" w:color="auto" w:fill="D9F2D0" w:themeFill="accent6" w:themeFillTint="33"/>
          </w:tcPr>
          <w:p w14:paraId="15637F28" w14:textId="77777777" w:rsidR="009A1F4E" w:rsidRDefault="009A1F4E" w:rsidP="00D2694C">
            <w:pPr>
              <w:spacing w:line="276" w:lineRule="auto"/>
              <w:rPr>
                <w:rFonts w:ascii="Arial" w:eastAsia="Arial" w:hAnsi="Arial" w:cs="Arial"/>
                <w:bCs/>
              </w:rPr>
            </w:pPr>
          </w:p>
        </w:tc>
        <w:tc>
          <w:tcPr>
            <w:tcW w:w="6565" w:type="dxa"/>
          </w:tcPr>
          <w:p w14:paraId="2511E5B8" w14:textId="77777777" w:rsidR="009A1F4E" w:rsidRDefault="009A1F4E" w:rsidP="00D2694C">
            <w:pPr>
              <w:spacing w:line="276" w:lineRule="auto"/>
              <w:rPr>
                <w:rFonts w:ascii="Arial" w:eastAsia="Arial" w:hAnsi="Arial" w:cs="Arial"/>
                <w:bCs/>
              </w:rPr>
            </w:pPr>
            <w:r>
              <w:rPr>
                <w:rFonts w:ascii="Arial" w:eastAsia="Arial" w:hAnsi="Arial" w:cs="Arial"/>
                <w:b/>
              </w:rPr>
              <w:t>Término: Octubre</w:t>
            </w:r>
          </w:p>
        </w:tc>
      </w:tr>
      <w:tr w:rsidR="009A1F4E" w14:paraId="27F29E9E" w14:textId="77777777" w:rsidTr="00D2694C">
        <w:tc>
          <w:tcPr>
            <w:tcW w:w="2263" w:type="dxa"/>
            <w:shd w:val="clear" w:color="auto" w:fill="D9F2D0" w:themeFill="accent6" w:themeFillTint="33"/>
          </w:tcPr>
          <w:p w14:paraId="20EB8310" w14:textId="77777777" w:rsidR="009A1F4E" w:rsidRDefault="009A1F4E" w:rsidP="00D2694C">
            <w:pPr>
              <w:spacing w:line="276" w:lineRule="auto"/>
              <w:rPr>
                <w:rFonts w:ascii="Arial" w:eastAsia="Arial" w:hAnsi="Arial" w:cs="Arial"/>
                <w:bCs/>
              </w:rPr>
            </w:pPr>
            <w:r>
              <w:rPr>
                <w:rFonts w:ascii="Arial" w:eastAsia="Arial" w:hAnsi="Arial" w:cs="Arial"/>
                <w:b/>
              </w:rPr>
              <w:t>Responsable (s)</w:t>
            </w:r>
          </w:p>
        </w:tc>
        <w:tc>
          <w:tcPr>
            <w:tcW w:w="6565" w:type="dxa"/>
          </w:tcPr>
          <w:p w14:paraId="060FD1DC" w14:textId="77777777" w:rsidR="009A1F4E" w:rsidRDefault="009A1F4E" w:rsidP="00D2694C">
            <w:pPr>
              <w:spacing w:line="276" w:lineRule="auto"/>
              <w:rPr>
                <w:rFonts w:ascii="Arial" w:eastAsia="Arial" w:hAnsi="Arial" w:cs="Arial"/>
                <w:bCs/>
              </w:rPr>
            </w:pPr>
            <w:r>
              <w:rPr>
                <w:rFonts w:ascii="Arial" w:eastAsia="Arial" w:hAnsi="Arial" w:cs="Arial"/>
              </w:rPr>
              <w:t>Departamento de Ciencias y Matemáticas - Convivencia Escolar - Encargado de F.C.</w:t>
            </w:r>
          </w:p>
        </w:tc>
      </w:tr>
      <w:tr w:rsidR="009A1F4E" w14:paraId="1AC9E66D" w14:textId="77777777" w:rsidTr="00D2694C">
        <w:tc>
          <w:tcPr>
            <w:tcW w:w="2263" w:type="dxa"/>
            <w:shd w:val="clear" w:color="auto" w:fill="D9F2D0" w:themeFill="accent6" w:themeFillTint="33"/>
          </w:tcPr>
          <w:p w14:paraId="21BBE7FF" w14:textId="77777777" w:rsidR="009A1F4E" w:rsidRDefault="009A1F4E" w:rsidP="00D2694C">
            <w:pPr>
              <w:spacing w:line="276" w:lineRule="auto"/>
              <w:rPr>
                <w:rFonts w:ascii="Arial" w:eastAsia="Arial" w:hAnsi="Arial" w:cs="Arial"/>
                <w:bCs/>
              </w:rPr>
            </w:pPr>
            <w:r>
              <w:rPr>
                <w:rFonts w:ascii="Arial" w:eastAsia="Arial" w:hAnsi="Arial" w:cs="Arial"/>
                <w:b/>
              </w:rPr>
              <w:t>Recursos</w:t>
            </w:r>
          </w:p>
        </w:tc>
        <w:tc>
          <w:tcPr>
            <w:tcW w:w="6565" w:type="dxa"/>
          </w:tcPr>
          <w:p w14:paraId="40BFD7E3" w14:textId="77777777" w:rsidR="009A1F4E" w:rsidRDefault="009A1F4E" w:rsidP="00D2694C">
            <w:pPr>
              <w:spacing w:line="276" w:lineRule="auto"/>
              <w:rPr>
                <w:rFonts w:ascii="Arial" w:eastAsia="Arial" w:hAnsi="Arial" w:cs="Arial"/>
                <w:bCs/>
              </w:rPr>
            </w:pPr>
            <w:r>
              <w:rPr>
                <w:rFonts w:ascii="Arial" w:eastAsia="Arial" w:hAnsi="Arial" w:cs="Arial"/>
              </w:rPr>
              <w:t>Recursos internos del establecimiento.</w:t>
            </w:r>
          </w:p>
        </w:tc>
      </w:tr>
      <w:tr w:rsidR="009A1F4E" w14:paraId="0B0F1708" w14:textId="77777777" w:rsidTr="00D2694C">
        <w:tc>
          <w:tcPr>
            <w:tcW w:w="2263" w:type="dxa"/>
            <w:shd w:val="clear" w:color="auto" w:fill="D9F2D0" w:themeFill="accent6" w:themeFillTint="33"/>
          </w:tcPr>
          <w:p w14:paraId="4E999799" w14:textId="77777777" w:rsidR="009A1F4E" w:rsidRDefault="009A1F4E" w:rsidP="00D2694C">
            <w:pPr>
              <w:spacing w:line="276" w:lineRule="auto"/>
              <w:rPr>
                <w:rFonts w:ascii="Arial" w:eastAsia="Arial" w:hAnsi="Arial" w:cs="Arial"/>
                <w:bCs/>
              </w:rPr>
            </w:pPr>
            <w:r>
              <w:rPr>
                <w:rFonts w:ascii="Arial" w:eastAsia="Arial" w:hAnsi="Arial" w:cs="Arial"/>
                <w:b/>
              </w:rPr>
              <w:t>Financiamiento</w:t>
            </w:r>
          </w:p>
        </w:tc>
        <w:tc>
          <w:tcPr>
            <w:tcW w:w="6565" w:type="dxa"/>
          </w:tcPr>
          <w:p w14:paraId="7559A4AA" w14:textId="77777777" w:rsidR="009A1F4E" w:rsidRDefault="009A1F4E" w:rsidP="00D2694C">
            <w:pPr>
              <w:spacing w:line="276" w:lineRule="auto"/>
              <w:rPr>
                <w:rFonts w:ascii="Arial" w:eastAsia="Arial" w:hAnsi="Arial" w:cs="Arial"/>
                <w:bCs/>
              </w:rPr>
            </w:pPr>
            <w:r>
              <w:rPr>
                <w:rFonts w:ascii="Arial" w:eastAsia="Arial" w:hAnsi="Arial" w:cs="Arial"/>
              </w:rPr>
              <w:t>Recursos internos del establecimiento.</w:t>
            </w:r>
          </w:p>
        </w:tc>
      </w:tr>
      <w:tr w:rsidR="009A1F4E" w14:paraId="693499F0" w14:textId="77777777" w:rsidTr="00D2694C">
        <w:tc>
          <w:tcPr>
            <w:tcW w:w="2263" w:type="dxa"/>
            <w:shd w:val="clear" w:color="auto" w:fill="D9F2D0" w:themeFill="accent6" w:themeFillTint="33"/>
          </w:tcPr>
          <w:p w14:paraId="5CF33864" w14:textId="77777777" w:rsidR="009A1F4E" w:rsidRDefault="009A1F4E" w:rsidP="00D2694C">
            <w:pPr>
              <w:spacing w:line="276" w:lineRule="auto"/>
              <w:rPr>
                <w:rFonts w:ascii="Arial" w:eastAsia="Arial" w:hAnsi="Arial" w:cs="Arial"/>
                <w:bCs/>
              </w:rPr>
            </w:pPr>
            <w:r>
              <w:rPr>
                <w:rFonts w:ascii="Arial" w:eastAsia="Arial" w:hAnsi="Arial" w:cs="Arial"/>
                <w:b/>
              </w:rPr>
              <w:t>Ejecutores</w:t>
            </w:r>
          </w:p>
        </w:tc>
        <w:tc>
          <w:tcPr>
            <w:tcW w:w="6565" w:type="dxa"/>
          </w:tcPr>
          <w:p w14:paraId="79C72DCA" w14:textId="77777777" w:rsidR="009A1F4E" w:rsidRDefault="009A1F4E" w:rsidP="00D2694C">
            <w:pPr>
              <w:spacing w:line="276" w:lineRule="auto"/>
              <w:rPr>
                <w:rFonts w:ascii="Arial" w:eastAsia="Arial" w:hAnsi="Arial" w:cs="Arial"/>
                <w:bCs/>
              </w:rPr>
            </w:pPr>
            <w:r>
              <w:rPr>
                <w:rFonts w:ascii="Arial" w:eastAsia="Arial" w:hAnsi="Arial" w:cs="Arial"/>
              </w:rPr>
              <w:t>Departamento de Ciencias y Matemáticas - Docentes - Estudiantes</w:t>
            </w:r>
          </w:p>
        </w:tc>
      </w:tr>
      <w:tr w:rsidR="009A1F4E" w14:paraId="181E1E3A" w14:textId="77777777" w:rsidTr="00D2694C">
        <w:tc>
          <w:tcPr>
            <w:tcW w:w="2263" w:type="dxa"/>
            <w:shd w:val="clear" w:color="auto" w:fill="D9F2D0" w:themeFill="accent6" w:themeFillTint="33"/>
          </w:tcPr>
          <w:p w14:paraId="22027A42" w14:textId="77777777" w:rsidR="009A1F4E" w:rsidRDefault="009A1F4E" w:rsidP="00D2694C">
            <w:pPr>
              <w:spacing w:line="276" w:lineRule="auto"/>
              <w:rPr>
                <w:rFonts w:ascii="Arial" w:eastAsia="Arial" w:hAnsi="Arial" w:cs="Arial"/>
                <w:bCs/>
              </w:rPr>
            </w:pPr>
            <w:r>
              <w:rPr>
                <w:rFonts w:ascii="Arial" w:eastAsia="Arial" w:hAnsi="Arial" w:cs="Arial"/>
                <w:b/>
              </w:rPr>
              <w:t>Evidencia</w:t>
            </w:r>
          </w:p>
        </w:tc>
        <w:tc>
          <w:tcPr>
            <w:tcW w:w="6565" w:type="dxa"/>
          </w:tcPr>
          <w:p w14:paraId="5419094C" w14:textId="77777777" w:rsidR="009A1F4E" w:rsidRDefault="009A1F4E" w:rsidP="00D2694C">
            <w:pPr>
              <w:rPr>
                <w:rFonts w:ascii="Arial" w:eastAsia="Arial" w:hAnsi="Arial" w:cs="Arial"/>
              </w:rPr>
            </w:pPr>
            <w:r>
              <w:rPr>
                <w:rFonts w:ascii="Arial" w:eastAsia="Arial" w:hAnsi="Arial" w:cs="Arial"/>
              </w:rPr>
              <w:t>- Registro en Libro de Clases (leccionario).</w:t>
            </w:r>
          </w:p>
          <w:p w14:paraId="5F8681D9" w14:textId="77777777" w:rsidR="009A1F4E" w:rsidRDefault="009A1F4E" w:rsidP="00D2694C">
            <w:pPr>
              <w:rPr>
                <w:rFonts w:ascii="Arial" w:eastAsia="Arial" w:hAnsi="Arial" w:cs="Arial"/>
              </w:rPr>
            </w:pPr>
            <w:r>
              <w:rPr>
                <w:rFonts w:ascii="Arial" w:eastAsia="Arial" w:hAnsi="Arial" w:cs="Arial"/>
              </w:rPr>
              <w:t xml:space="preserve">- </w:t>
            </w:r>
            <w:r w:rsidRPr="00A42ED6">
              <w:rPr>
                <w:rFonts w:ascii="Arial" w:eastAsia="Arial" w:hAnsi="Arial" w:cs="Arial"/>
              </w:rPr>
              <w:t>Actas de planificación y evaluación de las sesiones.</w:t>
            </w:r>
          </w:p>
          <w:p w14:paraId="4630487C" w14:textId="77777777" w:rsidR="009A1F4E" w:rsidRDefault="009A1F4E" w:rsidP="00D2694C">
            <w:pPr>
              <w:rPr>
                <w:rFonts w:ascii="Arial" w:eastAsia="Arial" w:hAnsi="Arial" w:cs="Arial"/>
              </w:rPr>
            </w:pPr>
            <w:r>
              <w:rPr>
                <w:rFonts w:ascii="Arial" w:eastAsia="Arial" w:hAnsi="Arial" w:cs="Arial"/>
              </w:rPr>
              <w:t xml:space="preserve">- </w:t>
            </w:r>
            <w:r w:rsidRPr="00FC2F9E">
              <w:rPr>
                <w:rFonts w:ascii="Arial" w:eastAsia="Arial" w:hAnsi="Arial" w:cs="Arial"/>
              </w:rPr>
              <w:t>Encuesta de satisfacción a funcionarios y directivos</w:t>
            </w:r>
            <w:r>
              <w:rPr>
                <w:rFonts w:ascii="Arial" w:eastAsia="Arial" w:hAnsi="Arial" w:cs="Arial"/>
              </w:rPr>
              <w:t>.</w:t>
            </w:r>
          </w:p>
          <w:p w14:paraId="4559910B" w14:textId="77777777" w:rsidR="009A1F4E" w:rsidRDefault="009A1F4E" w:rsidP="00D2694C">
            <w:pPr>
              <w:spacing w:line="276" w:lineRule="auto"/>
              <w:rPr>
                <w:rFonts w:ascii="Arial" w:eastAsia="Arial" w:hAnsi="Arial" w:cs="Arial"/>
                <w:bCs/>
              </w:rPr>
            </w:pPr>
            <w:r>
              <w:rPr>
                <w:rFonts w:ascii="Arial" w:eastAsia="Arial" w:hAnsi="Arial" w:cs="Arial"/>
              </w:rPr>
              <w:t xml:space="preserve">- </w:t>
            </w:r>
            <w:r w:rsidRPr="00595173">
              <w:rPr>
                <w:rFonts w:ascii="Arial" w:eastAsia="Arial" w:hAnsi="Arial" w:cs="Arial"/>
              </w:rPr>
              <w:t>Fotografías u otras evidencias para redes sociales o informes</w:t>
            </w:r>
            <w:r>
              <w:rPr>
                <w:rFonts w:ascii="Arial" w:eastAsia="Arial" w:hAnsi="Arial" w:cs="Arial"/>
              </w:rPr>
              <w:t>.</w:t>
            </w:r>
          </w:p>
        </w:tc>
      </w:tr>
    </w:tbl>
    <w:p w14:paraId="35FABCCA" w14:textId="18E8A48F" w:rsidR="00B5557D" w:rsidRDefault="00B5557D"/>
    <w:sectPr w:rsidR="00B5557D" w:rsidSect="00D76AF8">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0944" w14:textId="77777777" w:rsidR="003E2D76" w:rsidRDefault="003E2D76" w:rsidP="00D76AF8">
      <w:pPr>
        <w:spacing w:after="0" w:line="240" w:lineRule="auto"/>
      </w:pPr>
      <w:r>
        <w:separator/>
      </w:r>
    </w:p>
  </w:endnote>
  <w:endnote w:type="continuationSeparator" w:id="0">
    <w:p w14:paraId="0A0DEA3E" w14:textId="77777777" w:rsidR="003E2D76" w:rsidRDefault="003E2D76" w:rsidP="00D7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7631" w14:textId="77777777" w:rsidR="003E2D76" w:rsidRDefault="003E2D76" w:rsidP="00D76AF8">
      <w:pPr>
        <w:spacing w:after="0" w:line="240" w:lineRule="auto"/>
      </w:pPr>
      <w:r>
        <w:separator/>
      </w:r>
    </w:p>
  </w:footnote>
  <w:footnote w:type="continuationSeparator" w:id="0">
    <w:p w14:paraId="2F64B0E4" w14:textId="77777777" w:rsidR="003E2D76" w:rsidRDefault="003E2D76" w:rsidP="00D76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D71E" w14:textId="77777777" w:rsidR="00D76AF8" w:rsidRDefault="00D76AF8" w:rsidP="00D76AF8">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9264" behindDoc="1" locked="0" layoutInCell="1" allowOverlap="1" wp14:anchorId="1DB252F7" wp14:editId="544FA420">
          <wp:simplePos x="0" y="0"/>
          <wp:positionH relativeFrom="margin">
            <wp:align>center</wp:align>
          </wp:positionH>
          <wp:positionV relativeFrom="paragraph">
            <wp:posOffset>-373380</wp:posOffset>
          </wp:positionV>
          <wp:extent cx="800735" cy="812800"/>
          <wp:effectExtent l="0" t="0" r="0" b="6350"/>
          <wp:wrapTight wrapText="bothSides">
            <wp:wrapPolygon edited="0">
              <wp:start x="0" y="0"/>
              <wp:lineTo x="0" y="21263"/>
              <wp:lineTo x="21069" y="21263"/>
              <wp:lineTo x="21069" y="0"/>
              <wp:lineTo x="0" y="0"/>
            </wp:wrapPolygon>
          </wp:wrapTight>
          <wp:docPr id="1650543584" name="Imagen 2"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43584" name="Imagen 2" descr="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81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36F51" w14:textId="77777777" w:rsidR="00D76AF8" w:rsidRDefault="00D76AF8" w:rsidP="00D76AF8">
    <w:pPr>
      <w:pBdr>
        <w:top w:val="nil"/>
        <w:left w:val="nil"/>
        <w:bottom w:val="nil"/>
        <w:right w:val="nil"/>
        <w:between w:val="nil"/>
      </w:pBdr>
      <w:tabs>
        <w:tab w:val="center" w:pos="4419"/>
        <w:tab w:val="right" w:pos="8838"/>
      </w:tabs>
      <w:spacing w:after="0" w:line="240" w:lineRule="auto"/>
      <w:jc w:val="right"/>
      <w:rPr>
        <w:color w:val="000000"/>
      </w:rPr>
    </w:pPr>
  </w:p>
  <w:p w14:paraId="475225B0" w14:textId="77777777" w:rsidR="00D76AF8" w:rsidRDefault="00D76A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C96"/>
    <w:multiLevelType w:val="multilevel"/>
    <w:tmpl w:val="BF68A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D748B6"/>
    <w:multiLevelType w:val="hybridMultilevel"/>
    <w:tmpl w:val="4C70C8F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E7E2D84"/>
    <w:multiLevelType w:val="multilevel"/>
    <w:tmpl w:val="971CBB1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3A5A87"/>
    <w:multiLevelType w:val="hybridMultilevel"/>
    <w:tmpl w:val="5C187C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0741E1"/>
    <w:multiLevelType w:val="multilevel"/>
    <w:tmpl w:val="1884D4BA"/>
    <w:lvl w:ilvl="0">
      <w:start w:val="1"/>
      <w:numFmt w:val="upperRoman"/>
      <w:lvlText w:val="%1."/>
      <w:lvlJc w:val="left"/>
      <w:pPr>
        <w:ind w:left="1080" w:hanging="72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80161"/>
    <w:multiLevelType w:val="hybridMultilevel"/>
    <w:tmpl w:val="307670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82B32AD"/>
    <w:multiLevelType w:val="hybridMultilevel"/>
    <w:tmpl w:val="D5C46A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EE97C79"/>
    <w:multiLevelType w:val="multilevel"/>
    <w:tmpl w:val="FF6A5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474B84"/>
    <w:multiLevelType w:val="hybridMultilevel"/>
    <w:tmpl w:val="7916AA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CCC2783"/>
    <w:multiLevelType w:val="hybridMultilevel"/>
    <w:tmpl w:val="008097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6"/>
  </w:num>
  <w:num w:numId="6">
    <w:abstractNumId w:val="3"/>
  </w:num>
  <w:num w:numId="7">
    <w:abstractNumId w:val="9"/>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F8"/>
    <w:rsid w:val="000717DD"/>
    <w:rsid w:val="00086A55"/>
    <w:rsid w:val="000F33BB"/>
    <w:rsid w:val="00141DFF"/>
    <w:rsid w:val="00146D67"/>
    <w:rsid w:val="001515D9"/>
    <w:rsid w:val="00191EE8"/>
    <w:rsid w:val="001A3077"/>
    <w:rsid w:val="001A4E63"/>
    <w:rsid w:val="001D2A34"/>
    <w:rsid w:val="002012A5"/>
    <w:rsid w:val="002044E9"/>
    <w:rsid w:val="00224FB7"/>
    <w:rsid w:val="00225B80"/>
    <w:rsid w:val="002463A1"/>
    <w:rsid w:val="0028147C"/>
    <w:rsid w:val="002917C8"/>
    <w:rsid w:val="002A6A3C"/>
    <w:rsid w:val="002B4167"/>
    <w:rsid w:val="002D38DB"/>
    <w:rsid w:val="00335F7F"/>
    <w:rsid w:val="0038142C"/>
    <w:rsid w:val="0039788B"/>
    <w:rsid w:val="003C64A9"/>
    <w:rsid w:val="003D5B69"/>
    <w:rsid w:val="003E2D76"/>
    <w:rsid w:val="004D00BA"/>
    <w:rsid w:val="004D2F7F"/>
    <w:rsid w:val="00531D9F"/>
    <w:rsid w:val="0053667C"/>
    <w:rsid w:val="00591E6F"/>
    <w:rsid w:val="00595173"/>
    <w:rsid w:val="005B3483"/>
    <w:rsid w:val="005D29B4"/>
    <w:rsid w:val="005E5619"/>
    <w:rsid w:val="005F1AD5"/>
    <w:rsid w:val="00627452"/>
    <w:rsid w:val="006334B9"/>
    <w:rsid w:val="006B77A4"/>
    <w:rsid w:val="00700187"/>
    <w:rsid w:val="0076352E"/>
    <w:rsid w:val="00825258"/>
    <w:rsid w:val="0087068E"/>
    <w:rsid w:val="008869FC"/>
    <w:rsid w:val="008A2713"/>
    <w:rsid w:val="008C167E"/>
    <w:rsid w:val="008F7996"/>
    <w:rsid w:val="00922B08"/>
    <w:rsid w:val="00951F09"/>
    <w:rsid w:val="0095425A"/>
    <w:rsid w:val="009A1F4E"/>
    <w:rsid w:val="009B4094"/>
    <w:rsid w:val="00A00805"/>
    <w:rsid w:val="00A258FF"/>
    <w:rsid w:val="00A42ED6"/>
    <w:rsid w:val="00A63C4E"/>
    <w:rsid w:val="00AA2A47"/>
    <w:rsid w:val="00AB6218"/>
    <w:rsid w:val="00AD2EF4"/>
    <w:rsid w:val="00AE155B"/>
    <w:rsid w:val="00AF7FC7"/>
    <w:rsid w:val="00B11B51"/>
    <w:rsid w:val="00B11EE8"/>
    <w:rsid w:val="00B5557D"/>
    <w:rsid w:val="00B85261"/>
    <w:rsid w:val="00B87EAC"/>
    <w:rsid w:val="00B90FF9"/>
    <w:rsid w:val="00C058D6"/>
    <w:rsid w:val="00C06940"/>
    <w:rsid w:val="00C36444"/>
    <w:rsid w:val="00C67A46"/>
    <w:rsid w:val="00CD23B5"/>
    <w:rsid w:val="00D5450D"/>
    <w:rsid w:val="00D76AF8"/>
    <w:rsid w:val="00D966D6"/>
    <w:rsid w:val="00DB71CC"/>
    <w:rsid w:val="00DC0057"/>
    <w:rsid w:val="00DC1E5F"/>
    <w:rsid w:val="00DD0698"/>
    <w:rsid w:val="00E42CC6"/>
    <w:rsid w:val="00E440A0"/>
    <w:rsid w:val="00EE7BB1"/>
    <w:rsid w:val="00EF3340"/>
    <w:rsid w:val="00FA345B"/>
    <w:rsid w:val="00FC1E8D"/>
    <w:rsid w:val="00FC2F9E"/>
    <w:rsid w:val="00FC7E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6B68F"/>
  <w15:chartTrackingRefBased/>
  <w15:docId w15:val="{D70A40E9-FD26-4641-A2A5-DABDF7C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F8"/>
    <w:rPr>
      <w:rFonts w:ascii="Calibri" w:eastAsia="Calibri" w:hAnsi="Calibri" w:cs="Calibri"/>
      <w:kern w:val="0"/>
      <w:lang w:eastAsia="es-CL"/>
      <w14:ligatures w14:val="none"/>
    </w:rPr>
  </w:style>
  <w:style w:type="paragraph" w:styleId="Ttulo1">
    <w:name w:val="heading 1"/>
    <w:basedOn w:val="Normal"/>
    <w:next w:val="Normal"/>
    <w:link w:val="Ttulo1Car"/>
    <w:uiPriority w:val="9"/>
    <w:qFormat/>
    <w:rsid w:val="00D7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6A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6A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6A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6A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6A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6A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6A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6A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6A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6A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6A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6A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6A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6A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6A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6AF8"/>
    <w:rPr>
      <w:rFonts w:eastAsiaTheme="majorEastAsia" w:cstheme="majorBidi"/>
      <w:color w:val="272727" w:themeColor="text1" w:themeTint="D8"/>
    </w:rPr>
  </w:style>
  <w:style w:type="paragraph" w:styleId="Ttulo">
    <w:name w:val="Title"/>
    <w:basedOn w:val="Normal"/>
    <w:next w:val="Normal"/>
    <w:link w:val="TtuloCar"/>
    <w:uiPriority w:val="10"/>
    <w:qFormat/>
    <w:rsid w:val="00D7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6A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6A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6A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6AF8"/>
    <w:pPr>
      <w:spacing w:before="160"/>
      <w:jc w:val="center"/>
    </w:pPr>
    <w:rPr>
      <w:i/>
      <w:iCs/>
      <w:color w:val="404040" w:themeColor="text1" w:themeTint="BF"/>
    </w:rPr>
  </w:style>
  <w:style w:type="character" w:customStyle="1" w:styleId="CitaCar">
    <w:name w:val="Cita Car"/>
    <w:basedOn w:val="Fuentedeprrafopredeter"/>
    <w:link w:val="Cita"/>
    <w:uiPriority w:val="29"/>
    <w:rsid w:val="00D76AF8"/>
    <w:rPr>
      <w:i/>
      <w:iCs/>
      <w:color w:val="404040" w:themeColor="text1" w:themeTint="BF"/>
    </w:rPr>
  </w:style>
  <w:style w:type="paragraph" w:styleId="Prrafodelista">
    <w:name w:val="List Paragraph"/>
    <w:basedOn w:val="Normal"/>
    <w:uiPriority w:val="34"/>
    <w:qFormat/>
    <w:rsid w:val="00D76AF8"/>
    <w:pPr>
      <w:ind w:left="720"/>
      <w:contextualSpacing/>
    </w:pPr>
  </w:style>
  <w:style w:type="character" w:styleId="nfasisintenso">
    <w:name w:val="Intense Emphasis"/>
    <w:basedOn w:val="Fuentedeprrafopredeter"/>
    <w:uiPriority w:val="21"/>
    <w:qFormat/>
    <w:rsid w:val="00D76AF8"/>
    <w:rPr>
      <w:i/>
      <w:iCs/>
      <w:color w:val="0F4761" w:themeColor="accent1" w:themeShade="BF"/>
    </w:rPr>
  </w:style>
  <w:style w:type="paragraph" w:styleId="Citadestacada">
    <w:name w:val="Intense Quote"/>
    <w:basedOn w:val="Normal"/>
    <w:next w:val="Normal"/>
    <w:link w:val="CitadestacadaCar"/>
    <w:uiPriority w:val="30"/>
    <w:qFormat/>
    <w:rsid w:val="00D7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6AF8"/>
    <w:rPr>
      <w:i/>
      <w:iCs/>
      <w:color w:val="0F4761" w:themeColor="accent1" w:themeShade="BF"/>
    </w:rPr>
  </w:style>
  <w:style w:type="character" w:styleId="Referenciaintensa">
    <w:name w:val="Intense Reference"/>
    <w:basedOn w:val="Fuentedeprrafopredeter"/>
    <w:uiPriority w:val="32"/>
    <w:qFormat/>
    <w:rsid w:val="00D76AF8"/>
    <w:rPr>
      <w:b/>
      <w:bCs/>
      <w:smallCaps/>
      <w:color w:val="0F4761" w:themeColor="accent1" w:themeShade="BF"/>
      <w:spacing w:val="5"/>
    </w:rPr>
  </w:style>
  <w:style w:type="table" w:styleId="Tablaconcuadrcula">
    <w:name w:val="Table Grid"/>
    <w:basedOn w:val="Tablanormal"/>
    <w:uiPriority w:val="39"/>
    <w:rsid w:val="00D76AF8"/>
    <w:pPr>
      <w:spacing w:after="0" w:line="240" w:lineRule="auto"/>
    </w:pPr>
    <w:rPr>
      <w:rFonts w:ascii="Calibri" w:eastAsia="Calibri" w:hAnsi="Calibri" w:cs="Calibri"/>
      <w:kern w:val="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6A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AF8"/>
    <w:rPr>
      <w:rFonts w:ascii="Calibri" w:eastAsia="Calibri" w:hAnsi="Calibri" w:cs="Calibri"/>
      <w:kern w:val="0"/>
      <w:lang w:eastAsia="es-CL"/>
      <w14:ligatures w14:val="none"/>
    </w:rPr>
  </w:style>
  <w:style w:type="paragraph" w:styleId="Piedepgina">
    <w:name w:val="footer"/>
    <w:basedOn w:val="Normal"/>
    <w:link w:val="PiedepginaCar"/>
    <w:uiPriority w:val="99"/>
    <w:unhideWhenUsed/>
    <w:rsid w:val="00D76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AF8"/>
    <w:rPr>
      <w:rFonts w:ascii="Calibri" w:eastAsia="Calibri" w:hAnsi="Calibri" w:cs="Calibri"/>
      <w:kern w:val="0"/>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701">
      <w:bodyDiv w:val="1"/>
      <w:marLeft w:val="0"/>
      <w:marRight w:val="0"/>
      <w:marTop w:val="0"/>
      <w:marBottom w:val="0"/>
      <w:divBdr>
        <w:top w:val="none" w:sz="0" w:space="0" w:color="auto"/>
        <w:left w:val="none" w:sz="0" w:space="0" w:color="auto"/>
        <w:bottom w:val="none" w:sz="0" w:space="0" w:color="auto"/>
        <w:right w:val="none" w:sz="0" w:space="0" w:color="auto"/>
      </w:divBdr>
    </w:div>
    <w:div w:id="5645347">
      <w:bodyDiv w:val="1"/>
      <w:marLeft w:val="0"/>
      <w:marRight w:val="0"/>
      <w:marTop w:val="0"/>
      <w:marBottom w:val="0"/>
      <w:divBdr>
        <w:top w:val="none" w:sz="0" w:space="0" w:color="auto"/>
        <w:left w:val="none" w:sz="0" w:space="0" w:color="auto"/>
        <w:bottom w:val="none" w:sz="0" w:space="0" w:color="auto"/>
        <w:right w:val="none" w:sz="0" w:space="0" w:color="auto"/>
      </w:divBdr>
    </w:div>
    <w:div w:id="16122050">
      <w:bodyDiv w:val="1"/>
      <w:marLeft w:val="0"/>
      <w:marRight w:val="0"/>
      <w:marTop w:val="0"/>
      <w:marBottom w:val="0"/>
      <w:divBdr>
        <w:top w:val="none" w:sz="0" w:space="0" w:color="auto"/>
        <w:left w:val="none" w:sz="0" w:space="0" w:color="auto"/>
        <w:bottom w:val="none" w:sz="0" w:space="0" w:color="auto"/>
        <w:right w:val="none" w:sz="0" w:space="0" w:color="auto"/>
      </w:divBdr>
    </w:div>
    <w:div w:id="17588832">
      <w:bodyDiv w:val="1"/>
      <w:marLeft w:val="0"/>
      <w:marRight w:val="0"/>
      <w:marTop w:val="0"/>
      <w:marBottom w:val="0"/>
      <w:divBdr>
        <w:top w:val="none" w:sz="0" w:space="0" w:color="auto"/>
        <w:left w:val="none" w:sz="0" w:space="0" w:color="auto"/>
        <w:bottom w:val="none" w:sz="0" w:space="0" w:color="auto"/>
        <w:right w:val="none" w:sz="0" w:space="0" w:color="auto"/>
      </w:divBdr>
    </w:div>
    <w:div w:id="93550699">
      <w:bodyDiv w:val="1"/>
      <w:marLeft w:val="0"/>
      <w:marRight w:val="0"/>
      <w:marTop w:val="0"/>
      <w:marBottom w:val="0"/>
      <w:divBdr>
        <w:top w:val="none" w:sz="0" w:space="0" w:color="auto"/>
        <w:left w:val="none" w:sz="0" w:space="0" w:color="auto"/>
        <w:bottom w:val="none" w:sz="0" w:space="0" w:color="auto"/>
        <w:right w:val="none" w:sz="0" w:space="0" w:color="auto"/>
      </w:divBdr>
    </w:div>
    <w:div w:id="112213134">
      <w:bodyDiv w:val="1"/>
      <w:marLeft w:val="0"/>
      <w:marRight w:val="0"/>
      <w:marTop w:val="0"/>
      <w:marBottom w:val="0"/>
      <w:divBdr>
        <w:top w:val="none" w:sz="0" w:space="0" w:color="auto"/>
        <w:left w:val="none" w:sz="0" w:space="0" w:color="auto"/>
        <w:bottom w:val="none" w:sz="0" w:space="0" w:color="auto"/>
        <w:right w:val="none" w:sz="0" w:space="0" w:color="auto"/>
      </w:divBdr>
    </w:div>
    <w:div w:id="119493508">
      <w:bodyDiv w:val="1"/>
      <w:marLeft w:val="0"/>
      <w:marRight w:val="0"/>
      <w:marTop w:val="0"/>
      <w:marBottom w:val="0"/>
      <w:divBdr>
        <w:top w:val="none" w:sz="0" w:space="0" w:color="auto"/>
        <w:left w:val="none" w:sz="0" w:space="0" w:color="auto"/>
        <w:bottom w:val="none" w:sz="0" w:space="0" w:color="auto"/>
        <w:right w:val="none" w:sz="0" w:space="0" w:color="auto"/>
      </w:divBdr>
    </w:div>
    <w:div w:id="119691043">
      <w:bodyDiv w:val="1"/>
      <w:marLeft w:val="0"/>
      <w:marRight w:val="0"/>
      <w:marTop w:val="0"/>
      <w:marBottom w:val="0"/>
      <w:divBdr>
        <w:top w:val="none" w:sz="0" w:space="0" w:color="auto"/>
        <w:left w:val="none" w:sz="0" w:space="0" w:color="auto"/>
        <w:bottom w:val="none" w:sz="0" w:space="0" w:color="auto"/>
        <w:right w:val="none" w:sz="0" w:space="0" w:color="auto"/>
      </w:divBdr>
    </w:div>
    <w:div w:id="146289605">
      <w:bodyDiv w:val="1"/>
      <w:marLeft w:val="0"/>
      <w:marRight w:val="0"/>
      <w:marTop w:val="0"/>
      <w:marBottom w:val="0"/>
      <w:divBdr>
        <w:top w:val="none" w:sz="0" w:space="0" w:color="auto"/>
        <w:left w:val="none" w:sz="0" w:space="0" w:color="auto"/>
        <w:bottom w:val="none" w:sz="0" w:space="0" w:color="auto"/>
        <w:right w:val="none" w:sz="0" w:space="0" w:color="auto"/>
      </w:divBdr>
    </w:div>
    <w:div w:id="237836083">
      <w:bodyDiv w:val="1"/>
      <w:marLeft w:val="0"/>
      <w:marRight w:val="0"/>
      <w:marTop w:val="0"/>
      <w:marBottom w:val="0"/>
      <w:divBdr>
        <w:top w:val="none" w:sz="0" w:space="0" w:color="auto"/>
        <w:left w:val="none" w:sz="0" w:space="0" w:color="auto"/>
        <w:bottom w:val="none" w:sz="0" w:space="0" w:color="auto"/>
        <w:right w:val="none" w:sz="0" w:space="0" w:color="auto"/>
      </w:divBdr>
    </w:div>
    <w:div w:id="239566024">
      <w:bodyDiv w:val="1"/>
      <w:marLeft w:val="0"/>
      <w:marRight w:val="0"/>
      <w:marTop w:val="0"/>
      <w:marBottom w:val="0"/>
      <w:divBdr>
        <w:top w:val="none" w:sz="0" w:space="0" w:color="auto"/>
        <w:left w:val="none" w:sz="0" w:space="0" w:color="auto"/>
        <w:bottom w:val="none" w:sz="0" w:space="0" w:color="auto"/>
        <w:right w:val="none" w:sz="0" w:space="0" w:color="auto"/>
      </w:divBdr>
    </w:div>
    <w:div w:id="247153901">
      <w:bodyDiv w:val="1"/>
      <w:marLeft w:val="0"/>
      <w:marRight w:val="0"/>
      <w:marTop w:val="0"/>
      <w:marBottom w:val="0"/>
      <w:divBdr>
        <w:top w:val="none" w:sz="0" w:space="0" w:color="auto"/>
        <w:left w:val="none" w:sz="0" w:space="0" w:color="auto"/>
        <w:bottom w:val="none" w:sz="0" w:space="0" w:color="auto"/>
        <w:right w:val="none" w:sz="0" w:space="0" w:color="auto"/>
      </w:divBdr>
    </w:div>
    <w:div w:id="257258064">
      <w:bodyDiv w:val="1"/>
      <w:marLeft w:val="0"/>
      <w:marRight w:val="0"/>
      <w:marTop w:val="0"/>
      <w:marBottom w:val="0"/>
      <w:divBdr>
        <w:top w:val="none" w:sz="0" w:space="0" w:color="auto"/>
        <w:left w:val="none" w:sz="0" w:space="0" w:color="auto"/>
        <w:bottom w:val="none" w:sz="0" w:space="0" w:color="auto"/>
        <w:right w:val="none" w:sz="0" w:space="0" w:color="auto"/>
      </w:divBdr>
    </w:div>
    <w:div w:id="350449744">
      <w:bodyDiv w:val="1"/>
      <w:marLeft w:val="0"/>
      <w:marRight w:val="0"/>
      <w:marTop w:val="0"/>
      <w:marBottom w:val="0"/>
      <w:divBdr>
        <w:top w:val="none" w:sz="0" w:space="0" w:color="auto"/>
        <w:left w:val="none" w:sz="0" w:space="0" w:color="auto"/>
        <w:bottom w:val="none" w:sz="0" w:space="0" w:color="auto"/>
        <w:right w:val="none" w:sz="0" w:space="0" w:color="auto"/>
      </w:divBdr>
    </w:div>
    <w:div w:id="355934744">
      <w:bodyDiv w:val="1"/>
      <w:marLeft w:val="0"/>
      <w:marRight w:val="0"/>
      <w:marTop w:val="0"/>
      <w:marBottom w:val="0"/>
      <w:divBdr>
        <w:top w:val="none" w:sz="0" w:space="0" w:color="auto"/>
        <w:left w:val="none" w:sz="0" w:space="0" w:color="auto"/>
        <w:bottom w:val="none" w:sz="0" w:space="0" w:color="auto"/>
        <w:right w:val="none" w:sz="0" w:space="0" w:color="auto"/>
      </w:divBdr>
    </w:div>
    <w:div w:id="359858411">
      <w:bodyDiv w:val="1"/>
      <w:marLeft w:val="0"/>
      <w:marRight w:val="0"/>
      <w:marTop w:val="0"/>
      <w:marBottom w:val="0"/>
      <w:divBdr>
        <w:top w:val="none" w:sz="0" w:space="0" w:color="auto"/>
        <w:left w:val="none" w:sz="0" w:space="0" w:color="auto"/>
        <w:bottom w:val="none" w:sz="0" w:space="0" w:color="auto"/>
        <w:right w:val="none" w:sz="0" w:space="0" w:color="auto"/>
      </w:divBdr>
    </w:div>
    <w:div w:id="374892254">
      <w:bodyDiv w:val="1"/>
      <w:marLeft w:val="0"/>
      <w:marRight w:val="0"/>
      <w:marTop w:val="0"/>
      <w:marBottom w:val="0"/>
      <w:divBdr>
        <w:top w:val="none" w:sz="0" w:space="0" w:color="auto"/>
        <w:left w:val="none" w:sz="0" w:space="0" w:color="auto"/>
        <w:bottom w:val="none" w:sz="0" w:space="0" w:color="auto"/>
        <w:right w:val="none" w:sz="0" w:space="0" w:color="auto"/>
      </w:divBdr>
    </w:div>
    <w:div w:id="459617442">
      <w:bodyDiv w:val="1"/>
      <w:marLeft w:val="0"/>
      <w:marRight w:val="0"/>
      <w:marTop w:val="0"/>
      <w:marBottom w:val="0"/>
      <w:divBdr>
        <w:top w:val="none" w:sz="0" w:space="0" w:color="auto"/>
        <w:left w:val="none" w:sz="0" w:space="0" w:color="auto"/>
        <w:bottom w:val="none" w:sz="0" w:space="0" w:color="auto"/>
        <w:right w:val="none" w:sz="0" w:space="0" w:color="auto"/>
      </w:divBdr>
    </w:div>
    <w:div w:id="470908436">
      <w:bodyDiv w:val="1"/>
      <w:marLeft w:val="0"/>
      <w:marRight w:val="0"/>
      <w:marTop w:val="0"/>
      <w:marBottom w:val="0"/>
      <w:divBdr>
        <w:top w:val="none" w:sz="0" w:space="0" w:color="auto"/>
        <w:left w:val="none" w:sz="0" w:space="0" w:color="auto"/>
        <w:bottom w:val="none" w:sz="0" w:space="0" w:color="auto"/>
        <w:right w:val="none" w:sz="0" w:space="0" w:color="auto"/>
      </w:divBdr>
    </w:div>
    <w:div w:id="481192390">
      <w:bodyDiv w:val="1"/>
      <w:marLeft w:val="0"/>
      <w:marRight w:val="0"/>
      <w:marTop w:val="0"/>
      <w:marBottom w:val="0"/>
      <w:divBdr>
        <w:top w:val="none" w:sz="0" w:space="0" w:color="auto"/>
        <w:left w:val="none" w:sz="0" w:space="0" w:color="auto"/>
        <w:bottom w:val="none" w:sz="0" w:space="0" w:color="auto"/>
        <w:right w:val="none" w:sz="0" w:space="0" w:color="auto"/>
      </w:divBdr>
    </w:div>
    <w:div w:id="489907393">
      <w:bodyDiv w:val="1"/>
      <w:marLeft w:val="0"/>
      <w:marRight w:val="0"/>
      <w:marTop w:val="0"/>
      <w:marBottom w:val="0"/>
      <w:divBdr>
        <w:top w:val="none" w:sz="0" w:space="0" w:color="auto"/>
        <w:left w:val="none" w:sz="0" w:space="0" w:color="auto"/>
        <w:bottom w:val="none" w:sz="0" w:space="0" w:color="auto"/>
        <w:right w:val="none" w:sz="0" w:space="0" w:color="auto"/>
      </w:divBdr>
    </w:div>
    <w:div w:id="535388960">
      <w:bodyDiv w:val="1"/>
      <w:marLeft w:val="0"/>
      <w:marRight w:val="0"/>
      <w:marTop w:val="0"/>
      <w:marBottom w:val="0"/>
      <w:divBdr>
        <w:top w:val="none" w:sz="0" w:space="0" w:color="auto"/>
        <w:left w:val="none" w:sz="0" w:space="0" w:color="auto"/>
        <w:bottom w:val="none" w:sz="0" w:space="0" w:color="auto"/>
        <w:right w:val="none" w:sz="0" w:space="0" w:color="auto"/>
      </w:divBdr>
    </w:div>
    <w:div w:id="536092100">
      <w:bodyDiv w:val="1"/>
      <w:marLeft w:val="0"/>
      <w:marRight w:val="0"/>
      <w:marTop w:val="0"/>
      <w:marBottom w:val="0"/>
      <w:divBdr>
        <w:top w:val="none" w:sz="0" w:space="0" w:color="auto"/>
        <w:left w:val="none" w:sz="0" w:space="0" w:color="auto"/>
        <w:bottom w:val="none" w:sz="0" w:space="0" w:color="auto"/>
        <w:right w:val="none" w:sz="0" w:space="0" w:color="auto"/>
      </w:divBdr>
    </w:div>
    <w:div w:id="537397703">
      <w:bodyDiv w:val="1"/>
      <w:marLeft w:val="0"/>
      <w:marRight w:val="0"/>
      <w:marTop w:val="0"/>
      <w:marBottom w:val="0"/>
      <w:divBdr>
        <w:top w:val="none" w:sz="0" w:space="0" w:color="auto"/>
        <w:left w:val="none" w:sz="0" w:space="0" w:color="auto"/>
        <w:bottom w:val="none" w:sz="0" w:space="0" w:color="auto"/>
        <w:right w:val="none" w:sz="0" w:space="0" w:color="auto"/>
      </w:divBdr>
    </w:div>
    <w:div w:id="547379502">
      <w:bodyDiv w:val="1"/>
      <w:marLeft w:val="0"/>
      <w:marRight w:val="0"/>
      <w:marTop w:val="0"/>
      <w:marBottom w:val="0"/>
      <w:divBdr>
        <w:top w:val="none" w:sz="0" w:space="0" w:color="auto"/>
        <w:left w:val="none" w:sz="0" w:space="0" w:color="auto"/>
        <w:bottom w:val="none" w:sz="0" w:space="0" w:color="auto"/>
        <w:right w:val="none" w:sz="0" w:space="0" w:color="auto"/>
      </w:divBdr>
    </w:div>
    <w:div w:id="582449043">
      <w:bodyDiv w:val="1"/>
      <w:marLeft w:val="0"/>
      <w:marRight w:val="0"/>
      <w:marTop w:val="0"/>
      <w:marBottom w:val="0"/>
      <w:divBdr>
        <w:top w:val="none" w:sz="0" w:space="0" w:color="auto"/>
        <w:left w:val="none" w:sz="0" w:space="0" w:color="auto"/>
        <w:bottom w:val="none" w:sz="0" w:space="0" w:color="auto"/>
        <w:right w:val="none" w:sz="0" w:space="0" w:color="auto"/>
      </w:divBdr>
    </w:div>
    <w:div w:id="618947978">
      <w:bodyDiv w:val="1"/>
      <w:marLeft w:val="0"/>
      <w:marRight w:val="0"/>
      <w:marTop w:val="0"/>
      <w:marBottom w:val="0"/>
      <w:divBdr>
        <w:top w:val="none" w:sz="0" w:space="0" w:color="auto"/>
        <w:left w:val="none" w:sz="0" w:space="0" w:color="auto"/>
        <w:bottom w:val="none" w:sz="0" w:space="0" w:color="auto"/>
        <w:right w:val="none" w:sz="0" w:space="0" w:color="auto"/>
      </w:divBdr>
    </w:div>
    <w:div w:id="657001464">
      <w:bodyDiv w:val="1"/>
      <w:marLeft w:val="0"/>
      <w:marRight w:val="0"/>
      <w:marTop w:val="0"/>
      <w:marBottom w:val="0"/>
      <w:divBdr>
        <w:top w:val="none" w:sz="0" w:space="0" w:color="auto"/>
        <w:left w:val="none" w:sz="0" w:space="0" w:color="auto"/>
        <w:bottom w:val="none" w:sz="0" w:space="0" w:color="auto"/>
        <w:right w:val="none" w:sz="0" w:space="0" w:color="auto"/>
      </w:divBdr>
    </w:div>
    <w:div w:id="691079249">
      <w:bodyDiv w:val="1"/>
      <w:marLeft w:val="0"/>
      <w:marRight w:val="0"/>
      <w:marTop w:val="0"/>
      <w:marBottom w:val="0"/>
      <w:divBdr>
        <w:top w:val="none" w:sz="0" w:space="0" w:color="auto"/>
        <w:left w:val="none" w:sz="0" w:space="0" w:color="auto"/>
        <w:bottom w:val="none" w:sz="0" w:space="0" w:color="auto"/>
        <w:right w:val="none" w:sz="0" w:space="0" w:color="auto"/>
      </w:divBdr>
    </w:div>
    <w:div w:id="748816253">
      <w:bodyDiv w:val="1"/>
      <w:marLeft w:val="0"/>
      <w:marRight w:val="0"/>
      <w:marTop w:val="0"/>
      <w:marBottom w:val="0"/>
      <w:divBdr>
        <w:top w:val="none" w:sz="0" w:space="0" w:color="auto"/>
        <w:left w:val="none" w:sz="0" w:space="0" w:color="auto"/>
        <w:bottom w:val="none" w:sz="0" w:space="0" w:color="auto"/>
        <w:right w:val="none" w:sz="0" w:space="0" w:color="auto"/>
      </w:divBdr>
    </w:div>
    <w:div w:id="790326528">
      <w:bodyDiv w:val="1"/>
      <w:marLeft w:val="0"/>
      <w:marRight w:val="0"/>
      <w:marTop w:val="0"/>
      <w:marBottom w:val="0"/>
      <w:divBdr>
        <w:top w:val="none" w:sz="0" w:space="0" w:color="auto"/>
        <w:left w:val="none" w:sz="0" w:space="0" w:color="auto"/>
        <w:bottom w:val="none" w:sz="0" w:space="0" w:color="auto"/>
        <w:right w:val="none" w:sz="0" w:space="0" w:color="auto"/>
      </w:divBdr>
    </w:div>
    <w:div w:id="814220148">
      <w:bodyDiv w:val="1"/>
      <w:marLeft w:val="0"/>
      <w:marRight w:val="0"/>
      <w:marTop w:val="0"/>
      <w:marBottom w:val="0"/>
      <w:divBdr>
        <w:top w:val="none" w:sz="0" w:space="0" w:color="auto"/>
        <w:left w:val="none" w:sz="0" w:space="0" w:color="auto"/>
        <w:bottom w:val="none" w:sz="0" w:space="0" w:color="auto"/>
        <w:right w:val="none" w:sz="0" w:space="0" w:color="auto"/>
      </w:divBdr>
    </w:div>
    <w:div w:id="849489359">
      <w:bodyDiv w:val="1"/>
      <w:marLeft w:val="0"/>
      <w:marRight w:val="0"/>
      <w:marTop w:val="0"/>
      <w:marBottom w:val="0"/>
      <w:divBdr>
        <w:top w:val="none" w:sz="0" w:space="0" w:color="auto"/>
        <w:left w:val="none" w:sz="0" w:space="0" w:color="auto"/>
        <w:bottom w:val="none" w:sz="0" w:space="0" w:color="auto"/>
        <w:right w:val="none" w:sz="0" w:space="0" w:color="auto"/>
      </w:divBdr>
    </w:div>
    <w:div w:id="868954103">
      <w:bodyDiv w:val="1"/>
      <w:marLeft w:val="0"/>
      <w:marRight w:val="0"/>
      <w:marTop w:val="0"/>
      <w:marBottom w:val="0"/>
      <w:divBdr>
        <w:top w:val="none" w:sz="0" w:space="0" w:color="auto"/>
        <w:left w:val="none" w:sz="0" w:space="0" w:color="auto"/>
        <w:bottom w:val="none" w:sz="0" w:space="0" w:color="auto"/>
        <w:right w:val="none" w:sz="0" w:space="0" w:color="auto"/>
      </w:divBdr>
    </w:div>
    <w:div w:id="873615615">
      <w:bodyDiv w:val="1"/>
      <w:marLeft w:val="0"/>
      <w:marRight w:val="0"/>
      <w:marTop w:val="0"/>
      <w:marBottom w:val="0"/>
      <w:divBdr>
        <w:top w:val="none" w:sz="0" w:space="0" w:color="auto"/>
        <w:left w:val="none" w:sz="0" w:space="0" w:color="auto"/>
        <w:bottom w:val="none" w:sz="0" w:space="0" w:color="auto"/>
        <w:right w:val="none" w:sz="0" w:space="0" w:color="auto"/>
      </w:divBdr>
    </w:div>
    <w:div w:id="876966172">
      <w:bodyDiv w:val="1"/>
      <w:marLeft w:val="0"/>
      <w:marRight w:val="0"/>
      <w:marTop w:val="0"/>
      <w:marBottom w:val="0"/>
      <w:divBdr>
        <w:top w:val="none" w:sz="0" w:space="0" w:color="auto"/>
        <w:left w:val="none" w:sz="0" w:space="0" w:color="auto"/>
        <w:bottom w:val="none" w:sz="0" w:space="0" w:color="auto"/>
        <w:right w:val="none" w:sz="0" w:space="0" w:color="auto"/>
      </w:divBdr>
    </w:div>
    <w:div w:id="902103931">
      <w:bodyDiv w:val="1"/>
      <w:marLeft w:val="0"/>
      <w:marRight w:val="0"/>
      <w:marTop w:val="0"/>
      <w:marBottom w:val="0"/>
      <w:divBdr>
        <w:top w:val="none" w:sz="0" w:space="0" w:color="auto"/>
        <w:left w:val="none" w:sz="0" w:space="0" w:color="auto"/>
        <w:bottom w:val="none" w:sz="0" w:space="0" w:color="auto"/>
        <w:right w:val="none" w:sz="0" w:space="0" w:color="auto"/>
      </w:divBdr>
    </w:div>
    <w:div w:id="925923191">
      <w:bodyDiv w:val="1"/>
      <w:marLeft w:val="0"/>
      <w:marRight w:val="0"/>
      <w:marTop w:val="0"/>
      <w:marBottom w:val="0"/>
      <w:divBdr>
        <w:top w:val="none" w:sz="0" w:space="0" w:color="auto"/>
        <w:left w:val="none" w:sz="0" w:space="0" w:color="auto"/>
        <w:bottom w:val="none" w:sz="0" w:space="0" w:color="auto"/>
        <w:right w:val="none" w:sz="0" w:space="0" w:color="auto"/>
      </w:divBdr>
    </w:div>
    <w:div w:id="1006860639">
      <w:bodyDiv w:val="1"/>
      <w:marLeft w:val="0"/>
      <w:marRight w:val="0"/>
      <w:marTop w:val="0"/>
      <w:marBottom w:val="0"/>
      <w:divBdr>
        <w:top w:val="none" w:sz="0" w:space="0" w:color="auto"/>
        <w:left w:val="none" w:sz="0" w:space="0" w:color="auto"/>
        <w:bottom w:val="none" w:sz="0" w:space="0" w:color="auto"/>
        <w:right w:val="none" w:sz="0" w:space="0" w:color="auto"/>
      </w:divBdr>
    </w:div>
    <w:div w:id="1007367487">
      <w:bodyDiv w:val="1"/>
      <w:marLeft w:val="0"/>
      <w:marRight w:val="0"/>
      <w:marTop w:val="0"/>
      <w:marBottom w:val="0"/>
      <w:divBdr>
        <w:top w:val="none" w:sz="0" w:space="0" w:color="auto"/>
        <w:left w:val="none" w:sz="0" w:space="0" w:color="auto"/>
        <w:bottom w:val="none" w:sz="0" w:space="0" w:color="auto"/>
        <w:right w:val="none" w:sz="0" w:space="0" w:color="auto"/>
      </w:divBdr>
    </w:div>
    <w:div w:id="1018115206">
      <w:bodyDiv w:val="1"/>
      <w:marLeft w:val="0"/>
      <w:marRight w:val="0"/>
      <w:marTop w:val="0"/>
      <w:marBottom w:val="0"/>
      <w:divBdr>
        <w:top w:val="none" w:sz="0" w:space="0" w:color="auto"/>
        <w:left w:val="none" w:sz="0" w:space="0" w:color="auto"/>
        <w:bottom w:val="none" w:sz="0" w:space="0" w:color="auto"/>
        <w:right w:val="none" w:sz="0" w:space="0" w:color="auto"/>
      </w:divBdr>
    </w:div>
    <w:div w:id="1021928815">
      <w:bodyDiv w:val="1"/>
      <w:marLeft w:val="0"/>
      <w:marRight w:val="0"/>
      <w:marTop w:val="0"/>
      <w:marBottom w:val="0"/>
      <w:divBdr>
        <w:top w:val="none" w:sz="0" w:space="0" w:color="auto"/>
        <w:left w:val="none" w:sz="0" w:space="0" w:color="auto"/>
        <w:bottom w:val="none" w:sz="0" w:space="0" w:color="auto"/>
        <w:right w:val="none" w:sz="0" w:space="0" w:color="auto"/>
      </w:divBdr>
    </w:div>
    <w:div w:id="1030647527">
      <w:bodyDiv w:val="1"/>
      <w:marLeft w:val="0"/>
      <w:marRight w:val="0"/>
      <w:marTop w:val="0"/>
      <w:marBottom w:val="0"/>
      <w:divBdr>
        <w:top w:val="none" w:sz="0" w:space="0" w:color="auto"/>
        <w:left w:val="none" w:sz="0" w:space="0" w:color="auto"/>
        <w:bottom w:val="none" w:sz="0" w:space="0" w:color="auto"/>
        <w:right w:val="none" w:sz="0" w:space="0" w:color="auto"/>
      </w:divBdr>
    </w:div>
    <w:div w:id="1031684863">
      <w:bodyDiv w:val="1"/>
      <w:marLeft w:val="0"/>
      <w:marRight w:val="0"/>
      <w:marTop w:val="0"/>
      <w:marBottom w:val="0"/>
      <w:divBdr>
        <w:top w:val="none" w:sz="0" w:space="0" w:color="auto"/>
        <w:left w:val="none" w:sz="0" w:space="0" w:color="auto"/>
        <w:bottom w:val="none" w:sz="0" w:space="0" w:color="auto"/>
        <w:right w:val="none" w:sz="0" w:space="0" w:color="auto"/>
      </w:divBdr>
    </w:div>
    <w:div w:id="1033581936">
      <w:bodyDiv w:val="1"/>
      <w:marLeft w:val="0"/>
      <w:marRight w:val="0"/>
      <w:marTop w:val="0"/>
      <w:marBottom w:val="0"/>
      <w:divBdr>
        <w:top w:val="none" w:sz="0" w:space="0" w:color="auto"/>
        <w:left w:val="none" w:sz="0" w:space="0" w:color="auto"/>
        <w:bottom w:val="none" w:sz="0" w:space="0" w:color="auto"/>
        <w:right w:val="none" w:sz="0" w:space="0" w:color="auto"/>
      </w:divBdr>
    </w:div>
    <w:div w:id="1057827147">
      <w:bodyDiv w:val="1"/>
      <w:marLeft w:val="0"/>
      <w:marRight w:val="0"/>
      <w:marTop w:val="0"/>
      <w:marBottom w:val="0"/>
      <w:divBdr>
        <w:top w:val="none" w:sz="0" w:space="0" w:color="auto"/>
        <w:left w:val="none" w:sz="0" w:space="0" w:color="auto"/>
        <w:bottom w:val="none" w:sz="0" w:space="0" w:color="auto"/>
        <w:right w:val="none" w:sz="0" w:space="0" w:color="auto"/>
      </w:divBdr>
    </w:div>
    <w:div w:id="1079982950">
      <w:bodyDiv w:val="1"/>
      <w:marLeft w:val="0"/>
      <w:marRight w:val="0"/>
      <w:marTop w:val="0"/>
      <w:marBottom w:val="0"/>
      <w:divBdr>
        <w:top w:val="none" w:sz="0" w:space="0" w:color="auto"/>
        <w:left w:val="none" w:sz="0" w:space="0" w:color="auto"/>
        <w:bottom w:val="none" w:sz="0" w:space="0" w:color="auto"/>
        <w:right w:val="none" w:sz="0" w:space="0" w:color="auto"/>
      </w:divBdr>
    </w:div>
    <w:div w:id="1104807017">
      <w:bodyDiv w:val="1"/>
      <w:marLeft w:val="0"/>
      <w:marRight w:val="0"/>
      <w:marTop w:val="0"/>
      <w:marBottom w:val="0"/>
      <w:divBdr>
        <w:top w:val="none" w:sz="0" w:space="0" w:color="auto"/>
        <w:left w:val="none" w:sz="0" w:space="0" w:color="auto"/>
        <w:bottom w:val="none" w:sz="0" w:space="0" w:color="auto"/>
        <w:right w:val="none" w:sz="0" w:space="0" w:color="auto"/>
      </w:divBdr>
    </w:div>
    <w:div w:id="1127892678">
      <w:bodyDiv w:val="1"/>
      <w:marLeft w:val="0"/>
      <w:marRight w:val="0"/>
      <w:marTop w:val="0"/>
      <w:marBottom w:val="0"/>
      <w:divBdr>
        <w:top w:val="none" w:sz="0" w:space="0" w:color="auto"/>
        <w:left w:val="none" w:sz="0" w:space="0" w:color="auto"/>
        <w:bottom w:val="none" w:sz="0" w:space="0" w:color="auto"/>
        <w:right w:val="none" w:sz="0" w:space="0" w:color="auto"/>
      </w:divBdr>
    </w:div>
    <w:div w:id="1145318310">
      <w:bodyDiv w:val="1"/>
      <w:marLeft w:val="0"/>
      <w:marRight w:val="0"/>
      <w:marTop w:val="0"/>
      <w:marBottom w:val="0"/>
      <w:divBdr>
        <w:top w:val="none" w:sz="0" w:space="0" w:color="auto"/>
        <w:left w:val="none" w:sz="0" w:space="0" w:color="auto"/>
        <w:bottom w:val="none" w:sz="0" w:space="0" w:color="auto"/>
        <w:right w:val="none" w:sz="0" w:space="0" w:color="auto"/>
      </w:divBdr>
    </w:div>
    <w:div w:id="1152403761">
      <w:bodyDiv w:val="1"/>
      <w:marLeft w:val="0"/>
      <w:marRight w:val="0"/>
      <w:marTop w:val="0"/>
      <w:marBottom w:val="0"/>
      <w:divBdr>
        <w:top w:val="none" w:sz="0" w:space="0" w:color="auto"/>
        <w:left w:val="none" w:sz="0" w:space="0" w:color="auto"/>
        <w:bottom w:val="none" w:sz="0" w:space="0" w:color="auto"/>
        <w:right w:val="none" w:sz="0" w:space="0" w:color="auto"/>
      </w:divBdr>
    </w:div>
    <w:div w:id="1164322104">
      <w:bodyDiv w:val="1"/>
      <w:marLeft w:val="0"/>
      <w:marRight w:val="0"/>
      <w:marTop w:val="0"/>
      <w:marBottom w:val="0"/>
      <w:divBdr>
        <w:top w:val="none" w:sz="0" w:space="0" w:color="auto"/>
        <w:left w:val="none" w:sz="0" w:space="0" w:color="auto"/>
        <w:bottom w:val="none" w:sz="0" w:space="0" w:color="auto"/>
        <w:right w:val="none" w:sz="0" w:space="0" w:color="auto"/>
      </w:divBdr>
    </w:div>
    <w:div w:id="1213687416">
      <w:bodyDiv w:val="1"/>
      <w:marLeft w:val="0"/>
      <w:marRight w:val="0"/>
      <w:marTop w:val="0"/>
      <w:marBottom w:val="0"/>
      <w:divBdr>
        <w:top w:val="none" w:sz="0" w:space="0" w:color="auto"/>
        <w:left w:val="none" w:sz="0" w:space="0" w:color="auto"/>
        <w:bottom w:val="none" w:sz="0" w:space="0" w:color="auto"/>
        <w:right w:val="none" w:sz="0" w:space="0" w:color="auto"/>
      </w:divBdr>
    </w:div>
    <w:div w:id="1268005738">
      <w:bodyDiv w:val="1"/>
      <w:marLeft w:val="0"/>
      <w:marRight w:val="0"/>
      <w:marTop w:val="0"/>
      <w:marBottom w:val="0"/>
      <w:divBdr>
        <w:top w:val="none" w:sz="0" w:space="0" w:color="auto"/>
        <w:left w:val="none" w:sz="0" w:space="0" w:color="auto"/>
        <w:bottom w:val="none" w:sz="0" w:space="0" w:color="auto"/>
        <w:right w:val="none" w:sz="0" w:space="0" w:color="auto"/>
      </w:divBdr>
    </w:div>
    <w:div w:id="1333606675">
      <w:bodyDiv w:val="1"/>
      <w:marLeft w:val="0"/>
      <w:marRight w:val="0"/>
      <w:marTop w:val="0"/>
      <w:marBottom w:val="0"/>
      <w:divBdr>
        <w:top w:val="none" w:sz="0" w:space="0" w:color="auto"/>
        <w:left w:val="none" w:sz="0" w:space="0" w:color="auto"/>
        <w:bottom w:val="none" w:sz="0" w:space="0" w:color="auto"/>
        <w:right w:val="none" w:sz="0" w:space="0" w:color="auto"/>
      </w:divBdr>
    </w:div>
    <w:div w:id="1467310157">
      <w:bodyDiv w:val="1"/>
      <w:marLeft w:val="0"/>
      <w:marRight w:val="0"/>
      <w:marTop w:val="0"/>
      <w:marBottom w:val="0"/>
      <w:divBdr>
        <w:top w:val="none" w:sz="0" w:space="0" w:color="auto"/>
        <w:left w:val="none" w:sz="0" w:space="0" w:color="auto"/>
        <w:bottom w:val="none" w:sz="0" w:space="0" w:color="auto"/>
        <w:right w:val="none" w:sz="0" w:space="0" w:color="auto"/>
      </w:divBdr>
    </w:div>
    <w:div w:id="1468939555">
      <w:bodyDiv w:val="1"/>
      <w:marLeft w:val="0"/>
      <w:marRight w:val="0"/>
      <w:marTop w:val="0"/>
      <w:marBottom w:val="0"/>
      <w:divBdr>
        <w:top w:val="none" w:sz="0" w:space="0" w:color="auto"/>
        <w:left w:val="none" w:sz="0" w:space="0" w:color="auto"/>
        <w:bottom w:val="none" w:sz="0" w:space="0" w:color="auto"/>
        <w:right w:val="none" w:sz="0" w:space="0" w:color="auto"/>
      </w:divBdr>
    </w:div>
    <w:div w:id="1516962275">
      <w:bodyDiv w:val="1"/>
      <w:marLeft w:val="0"/>
      <w:marRight w:val="0"/>
      <w:marTop w:val="0"/>
      <w:marBottom w:val="0"/>
      <w:divBdr>
        <w:top w:val="none" w:sz="0" w:space="0" w:color="auto"/>
        <w:left w:val="none" w:sz="0" w:space="0" w:color="auto"/>
        <w:bottom w:val="none" w:sz="0" w:space="0" w:color="auto"/>
        <w:right w:val="none" w:sz="0" w:space="0" w:color="auto"/>
      </w:divBdr>
    </w:div>
    <w:div w:id="1545099433">
      <w:bodyDiv w:val="1"/>
      <w:marLeft w:val="0"/>
      <w:marRight w:val="0"/>
      <w:marTop w:val="0"/>
      <w:marBottom w:val="0"/>
      <w:divBdr>
        <w:top w:val="none" w:sz="0" w:space="0" w:color="auto"/>
        <w:left w:val="none" w:sz="0" w:space="0" w:color="auto"/>
        <w:bottom w:val="none" w:sz="0" w:space="0" w:color="auto"/>
        <w:right w:val="none" w:sz="0" w:space="0" w:color="auto"/>
      </w:divBdr>
    </w:div>
    <w:div w:id="1562982645">
      <w:bodyDiv w:val="1"/>
      <w:marLeft w:val="0"/>
      <w:marRight w:val="0"/>
      <w:marTop w:val="0"/>
      <w:marBottom w:val="0"/>
      <w:divBdr>
        <w:top w:val="none" w:sz="0" w:space="0" w:color="auto"/>
        <w:left w:val="none" w:sz="0" w:space="0" w:color="auto"/>
        <w:bottom w:val="none" w:sz="0" w:space="0" w:color="auto"/>
        <w:right w:val="none" w:sz="0" w:space="0" w:color="auto"/>
      </w:divBdr>
    </w:div>
    <w:div w:id="1588811130">
      <w:bodyDiv w:val="1"/>
      <w:marLeft w:val="0"/>
      <w:marRight w:val="0"/>
      <w:marTop w:val="0"/>
      <w:marBottom w:val="0"/>
      <w:divBdr>
        <w:top w:val="none" w:sz="0" w:space="0" w:color="auto"/>
        <w:left w:val="none" w:sz="0" w:space="0" w:color="auto"/>
        <w:bottom w:val="none" w:sz="0" w:space="0" w:color="auto"/>
        <w:right w:val="none" w:sz="0" w:space="0" w:color="auto"/>
      </w:divBdr>
    </w:div>
    <w:div w:id="1675566826">
      <w:bodyDiv w:val="1"/>
      <w:marLeft w:val="0"/>
      <w:marRight w:val="0"/>
      <w:marTop w:val="0"/>
      <w:marBottom w:val="0"/>
      <w:divBdr>
        <w:top w:val="none" w:sz="0" w:space="0" w:color="auto"/>
        <w:left w:val="none" w:sz="0" w:space="0" w:color="auto"/>
        <w:bottom w:val="none" w:sz="0" w:space="0" w:color="auto"/>
        <w:right w:val="none" w:sz="0" w:space="0" w:color="auto"/>
      </w:divBdr>
    </w:div>
    <w:div w:id="1681199494">
      <w:bodyDiv w:val="1"/>
      <w:marLeft w:val="0"/>
      <w:marRight w:val="0"/>
      <w:marTop w:val="0"/>
      <w:marBottom w:val="0"/>
      <w:divBdr>
        <w:top w:val="none" w:sz="0" w:space="0" w:color="auto"/>
        <w:left w:val="none" w:sz="0" w:space="0" w:color="auto"/>
        <w:bottom w:val="none" w:sz="0" w:space="0" w:color="auto"/>
        <w:right w:val="none" w:sz="0" w:space="0" w:color="auto"/>
      </w:divBdr>
    </w:div>
    <w:div w:id="1682316782">
      <w:bodyDiv w:val="1"/>
      <w:marLeft w:val="0"/>
      <w:marRight w:val="0"/>
      <w:marTop w:val="0"/>
      <w:marBottom w:val="0"/>
      <w:divBdr>
        <w:top w:val="none" w:sz="0" w:space="0" w:color="auto"/>
        <w:left w:val="none" w:sz="0" w:space="0" w:color="auto"/>
        <w:bottom w:val="none" w:sz="0" w:space="0" w:color="auto"/>
        <w:right w:val="none" w:sz="0" w:space="0" w:color="auto"/>
      </w:divBdr>
    </w:div>
    <w:div w:id="1747071047">
      <w:bodyDiv w:val="1"/>
      <w:marLeft w:val="0"/>
      <w:marRight w:val="0"/>
      <w:marTop w:val="0"/>
      <w:marBottom w:val="0"/>
      <w:divBdr>
        <w:top w:val="none" w:sz="0" w:space="0" w:color="auto"/>
        <w:left w:val="none" w:sz="0" w:space="0" w:color="auto"/>
        <w:bottom w:val="none" w:sz="0" w:space="0" w:color="auto"/>
        <w:right w:val="none" w:sz="0" w:space="0" w:color="auto"/>
      </w:divBdr>
    </w:div>
    <w:div w:id="1802261763">
      <w:bodyDiv w:val="1"/>
      <w:marLeft w:val="0"/>
      <w:marRight w:val="0"/>
      <w:marTop w:val="0"/>
      <w:marBottom w:val="0"/>
      <w:divBdr>
        <w:top w:val="none" w:sz="0" w:space="0" w:color="auto"/>
        <w:left w:val="none" w:sz="0" w:space="0" w:color="auto"/>
        <w:bottom w:val="none" w:sz="0" w:space="0" w:color="auto"/>
        <w:right w:val="none" w:sz="0" w:space="0" w:color="auto"/>
      </w:divBdr>
    </w:div>
    <w:div w:id="1825319992">
      <w:bodyDiv w:val="1"/>
      <w:marLeft w:val="0"/>
      <w:marRight w:val="0"/>
      <w:marTop w:val="0"/>
      <w:marBottom w:val="0"/>
      <w:divBdr>
        <w:top w:val="none" w:sz="0" w:space="0" w:color="auto"/>
        <w:left w:val="none" w:sz="0" w:space="0" w:color="auto"/>
        <w:bottom w:val="none" w:sz="0" w:space="0" w:color="auto"/>
        <w:right w:val="none" w:sz="0" w:space="0" w:color="auto"/>
      </w:divBdr>
    </w:div>
    <w:div w:id="1836721600">
      <w:bodyDiv w:val="1"/>
      <w:marLeft w:val="0"/>
      <w:marRight w:val="0"/>
      <w:marTop w:val="0"/>
      <w:marBottom w:val="0"/>
      <w:divBdr>
        <w:top w:val="none" w:sz="0" w:space="0" w:color="auto"/>
        <w:left w:val="none" w:sz="0" w:space="0" w:color="auto"/>
        <w:bottom w:val="none" w:sz="0" w:space="0" w:color="auto"/>
        <w:right w:val="none" w:sz="0" w:space="0" w:color="auto"/>
      </w:divBdr>
    </w:div>
    <w:div w:id="1905601068">
      <w:bodyDiv w:val="1"/>
      <w:marLeft w:val="0"/>
      <w:marRight w:val="0"/>
      <w:marTop w:val="0"/>
      <w:marBottom w:val="0"/>
      <w:divBdr>
        <w:top w:val="none" w:sz="0" w:space="0" w:color="auto"/>
        <w:left w:val="none" w:sz="0" w:space="0" w:color="auto"/>
        <w:bottom w:val="none" w:sz="0" w:space="0" w:color="auto"/>
        <w:right w:val="none" w:sz="0" w:space="0" w:color="auto"/>
      </w:divBdr>
    </w:div>
    <w:div w:id="1920405509">
      <w:bodyDiv w:val="1"/>
      <w:marLeft w:val="0"/>
      <w:marRight w:val="0"/>
      <w:marTop w:val="0"/>
      <w:marBottom w:val="0"/>
      <w:divBdr>
        <w:top w:val="none" w:sz="0" w:space="0" w:color="auto"/>
        <w:left w:val="none" w:sz="0" w:space="0" w:color="auto"/>
        <w:bottom w:val="none" w:sz="0" w:space="0" w:color="auto"/>
        <w:right w:val="none" w:sz="0" w:space="0" w:color="auto"/>
      </w:divBdr>
    </w:div>
    <w:div w:id="1962877737">
      <w:bodyDiv w:val="1"/>
      <w:marLeft w:val="0"/>
      <w:marRight w:val="0"/>
      <w:marTop w:val="0"/>
      <w:marBottom w:val="0"/>
      <w:divBdr>
        <w:top w:val="none" w:sz="0" w:space="0" w:color="auto"/>
        <w:left w:val="none" w:sz="0" w:space="0" w:color="auto"/>
        <w:bottom w:val="none" w:sz="0" w:space="0" w:color="auto"/>
        <w:right w:val="none" w:sz="0" w:space="0" w:color="auto"/>
      </w:divBdr>
    </w:div>
    <w:div w:id="1970277039">
      <w:bodyDiv w:val="1"/>
      <w:marLeft w:val="0"/>
      <w:marRight w:val="0"/>
      <w:marTop w:val="0"/>
      <w:marBottom w:val="0"/>
      <w:divBdr>
        <w:top w:val="none" w:sz="0" w:space="0" w:color="auto"/>
        <w:left w:val="none" w:sz="0" w:space="0" w:color="auto"/>
        <w:bottom w:val="none" w:sz="0" w:space="0" w:color="auto"/>
        <w:right w:val="none" w:sz="0" w:space="0" w:color="auto"/>
      </w:divBdr>
    </w:div>
    <w:div w:id="1987735609">
      <w:bodyDiv w:val="1"/>
      <w:marLeft w:val="0"/>
      <w:marRight w:val="0"/>
      <w:marTop w:val="0"/>
      <w:marBottom w:val="0"/>
      <w:divBdr>
        <w:top w:val="none" w:sz="0" w:space="0" w:color="auto"/>
        <w:left w:val="none" w:sz="0" w:space="0" w:color="auto"/>
        <w:bottom w:val="none" w:sz="0" w:space="0" w:color="auto"/>
        <w:right w:val="none" w:sz="0" w:space="0" w:color="auto"/>
      </w:divBdr>
    </w:div>
    <w:div w:id="2071925932">
      <w:bodyDiv w:val="1"/>
      <w:marLeft w:val="0"/>
      <w:marRight w:val="0"/>
      <w:marTop w:val="0"/>
      <w:marBottom w:val="0"/>
      <w:divBdr>
        <w:top w:val="none" w:sz="0" w:space="0" w:color="auto"/>
        <w:left w:val="none" w:sz="0" w:space="0" w:color="auto"/>
        <w:bottom w:val="none" w:sz="0" w:space="0" w:color="auto"/>
        <w:right w:val="none" w:sz="0" w:space="0" w:color="auto"/>
      </w:divBdr>
    </w:div>
    <w:div w:id="2080250753">
      <w:bodyDiv w:val="1"/>
      <w:marLeft w:val="0"/>
      <w:marRight w:val="0"/>
      <w:marTop w:val="0"/>
      <w:marBottom w:val="0"/>
      <w:divBdr>
        <w:top w:val="none" w:sz="0" w:space="0" w:color="auto"/>
        <w:left w:val="none" w:sz="0" w:space="0" w:color="auto"/>
        <w:bottom w:val="none" w:sz="0" w:space="0" w:color="auto"/>
        <w:right w:val="none" w:sz="0" w:space="0" w:color="auto"/>
      </w:divBdr>
    </w:div>
    <w:div w:id="21291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6543</Words>
  <Characters>35992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Suarez Meneses</dc:creator>
  <cp:keywords/>
  <dc:description/>
  <cp:lastModifiedBy>Carlos Vilches</cp:lastModifiedBy>
  <cp:revision>2</cp:revision>
  <dcterms:created xsi:type="dcterms:W3CDTF">2025-09-25T14:57:00Z</dcterms:created>
  <dcterms:modified xsi:type="dcterms:W3CDTF">2025-09-25T14:57:00Z</dcterms:modified>
</cp:coreProperties>
</file>