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89A90" w14:textId="77777777" w:rsidR="00AE0551" w:rsidRPr="00AE7898" w:rsidRDefault="00AE0551" w:rsidP="00AE7898">
      <w:pPr>
        <w:pStyle w:val="Sinespaciado"/>
      </w:pPr>
    </w:p>
    <w:p w14:paraId="7C1E34C4" w14:textId="41BDBCD7" w:rsidR="00AE0551" w:rsidRDefault="00AE0551" w:rsidP="00AE0551">
      <w:pPr>
        <w:jc w:val="center"/>
        <w:rPr>
          <w:rFonts w:ascii="Arial" w:hAnsi="Arial" w:cs="Arial"/>
          <w:b/>
          <w:sz w:val="72"/>
          <w:szCs w:val="72"/>
        </w:rPr>
      </w:pPr>
      <w:r>
        <w:rPr>
          <w:rFonts w:ascii="Arial" w:hAnsi="Arial" w:cs="Arial"/>
          <w:b/>
          <w:noProof/>
          <w:sz w:val="72"/>
          <w:szCs w:val="72"/>
          <w:lang w:val="es-ES" w:eastAsia="es-ES"/>
        </w:rPr>
        <w:drawing>
          <wp:inline distT="0" distB="0" distL="0" distR="0" wp14:anchorId="38BFE6F2" wp14:editId="0B7279F7">
            <wp:extent cx="3420110" cy="664210"/>
            <wp:effectExtent l="0" t="0" r="889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110" cy="664210"/>
                    </a:xfrm>
                    <a:prstGeom prst="rect">
                      <a:avLst/>
                    </a:prstGeom>
                    <a:noFill/>
                  </pic:spPr>
                </pic:pic>
              </a:graphicData>
            </a:graphic>
          </wp:inline>
        </w:drawing>
      </w:r>
    </w:p>
    <w:p w14:paraId="2DDB34B9" w14:textId="77777777" w:rsidR="00AE0551" w:rsidRDefault="00AE0551" w:rsidP="00AE0551">
      <w:pPr>
        <w:jc w:val="center"/>
        <w:rPr>
          <w:rFonts w:ascii="Arial" w:hAnsi="Arial" w:cs="Arial"/>
          <w:b/>
          <w:sz w:val="72"/>
          <w:szCs w:val="72"/>
        </w:rPr>
      </w:pPr>
    </w:p>
    <w:p w14:paraId="2ACCE544" w14:textId="008BA771" w:rsidR="00AE0551" w:rsidRPr="00AE0551" w:rsidRDefault="00AE0551" w:rsidP="00AE0551">
      <w:pPr>
        <w:jc w:val="center"/>
        <w:rPr>
          <w:rFonts w:ascii="Arial" w:hAnsi="Arial" w:cs="Arial"/>
          <w:b/>
          <w:sz w:val="72"/>
          <w:szCs w:val="72"/>
        </w:rPr>
      </w:pPr>
      <w:r w:rsidRPr="00AE0551">
        <w:rPr>
          <w:rFonts w:ascii="Arial" w:hAnsi="Arial" w:cs="Arial"/>
          <w:b/>
          <w:sz w:val="72"/>
          <w:szCs w:val="72"/>
        </w:rPr>
        <w:t xml:space="preserve">REGLAMENTO </w:t>
      </w:r>
      <w:r w:rsidR="009C3F14">
        <w:rPr>
          <w:rFonts w:ascii="Arial" w:hAnsi="Arial" w:cs="Arial"/>
          <w:b/>
          <w:sz w:val="72"/>
          <w:szCs w:val="72"/>
        </w:rPr>
        <w:t xml:space="preserve">INTERNO </w:t>
      </w:r>
      <w:r w:rsidR="009C3F14" w:rsidRPr="009404CF">
        <w:rPr>
          <w:rFonts w:ascii="Arial" w:hAnsi="Arial" w:cs="Arial"/>
          <w:b/>
          <w:sz w:val="72"/>
          <w:szCs w:val="72"/>
          <w:u w:val="single"/>
        </w:rPr>
        <w:t>ESCOLAR</w:t>
      </w:r>
    </w:p>
    <w:p w14:paraId="118436E6" w14:textId="77777777" w:rsidR="00AE0551" w:rsidRPr="00AE0551" w:rsidRDefault="00AE0551" w:rsidP="00AE0551">
      <w:pPr>
        <w:jc w:val="center"/>
        <w:rPr>
          <w:rFonts w:ascii="Arial" w:hAnsi="Arial" w:cs="Arial"/>
          <w:b/>
          <w:sz w:val="24"/>
          <w:szCs w:val="24"/>
        </w:rPr>
      </w:pPr>
    </w:p>
    <w:p w14:paraId="31030C52" w14:textId="5CFC63AE" w:rsidR="009C3F14" w:rsidRDefault="009C3F14" w:rsidP="00AE0551">
      <w:pPr>
        <w:jc w:val="center"/>
        <w:rPr>
          <w:rFonts w:ascii="Arial" w:hAnsi="Arial" w:cs="Arial"/>
          <w:b/>
          <w:sz w:val="24"/>
          <w:szCs w:val="24"/>
        </w:rPr>
      </w:pPr>
    </w:p>
    <w:tbl>
      <w:tblPr>
        <w:tblStyle w:val="Tablaconcuadrcula"/>
        <w:tblW w:w="8926" w:type="dxa"/>
        <w:jc w:val="center"/>
        <w:tblLook w:val="04A0" w:firstRow="1" w:lastRow="0" w:firstColumn="1" w:lastColumn="0" w:noHBand="0" w:noVBand="1"/>
      </w:tblPr>
      <w:tblGrid>
        <w:gridCol w:w="2547"/>
        <w:gridCol w:w="6379"/>
      </w:tblGrid>
      <w:tr w:rsidR="00475EFE" w:rsidRPr="009C555C" w14:paraId="7FFB193D" w14:textId="77777777" w:rsidTr="00475EFE">
        <w:trPr>
          <w:jc w:val="center"/>
        </w:trPr>
        <w:tc>
          <w:tcPr>
            <w:tcW w:w="2547" w:type="dxa"/>
            <w:shd w:val="clear" w:color="auto" w:fill="D9D9D9" w:themeFill="background1" w:themeFillShade="D9"/>
          </w:tcPr>
          <w:p w14:paraId="68473560"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 xml:space="preserve">RBD   </w:t>
            </w:r>
          </w:p>
        </w:tc>
        <w:tc>
          <w:tcPr>
            <w:tcW w:w="6379" w:type="dxa"/>
          </w:tcPr>
          <w:p w14:paraId="0ED79851" w14:textId="77777777"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14490-8        </w:t>
            </w:r>
          </w:p>
        </w:tc>
      </w:tr>
      <w:tr w:rsidR="00475EFE" w:rsidRPr="009C555C" w14:paraId="5D413A18" w14:textId="77777777" w:rsidTr="00475EFE">
        <w:trPr>
          <w:jc w:val="center"/>
        </w:trPr>
        <w:tc>
          <w:tcPr>
            <w:tcW w:w="2547" w:type="dxa"/>
            <w:shd w:val="clear" w:color="auto" w:fill="D9D9D9" w:themeFill="background1" w:themeFillShade="D9"/>
          </w:tcPr>
          <w:p w14:paraId="5F0433BE"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Tipo de Enseñanza</w:t>
            </w:r>
          </w:p>
        </w:tc>
        <w:tc>
          <w:tcPr>
            <w:tcW w:w="6379" w:type="dxa"/>
          </w:tcPr>
          <w:p w14:paraId="3F41E028" w14:textId="77777777"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Transición, Básica   y  Enseñanza Media     </w:t>
            </w:r>
          </w:p>
        </w:tc>
      </w:tr>
      <w:tr w:rsidR="00475EFE" w:rsidRPr="009C555C" w14:paraId="3C14E6BE" w14:textId="77777777" w:rsidTr="00475EFE">
        <w:trPr>
          <w:jc w:val="center"/>
        </w:trPr>
        <w:tc>
          <w:tcPr>
            <w:tcW w:w="2547" w:type="dxa"/>
            <w:shd w:val="clear" w:color="auto" w:fill="D9D9D9" w:themeFill="background1" w:themeFillShade="D9"/>
          </w:tcPr>
          <w:p w14:paraId="2A5E8336"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 xml:space="preserve">N° de Cursos  </w:t>
            </w:r>
          </w:p>
        </w:tc>
        <w:tc>
          <w:tcPr>
            <w:tcW w:w="6379" w:type="dxa"/>
          </w:tcPr>
          <w:p w14:paraId="06DC75F4" w14:textId="77777777"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1 curso en primer y segundo nivel de transición, </w:t>
            </w:r>
          </w:p>
          <w:p w14:paraId="52A5C21E" w14:textId="77777777"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2 cursos por nivel en Enseñanza básica y Media </w:t>
            </w:r>
          </w:p>
        </w:tc>
      </w:tr>
      <w:tr w:rsidR="00475EFE" w:rsidRPr="009C555C" w14:paraId="4597A76E" w14:textId="77777777" w:rsidTr="00475EFE">
        <w:trPr>
          <w:jc w:val="center"/>
        </w:trPr>
        <w:tc>
          <w:tcPr>
            <w:tcW w:w="2547" w:type="dxa"/>
            <w:shd w:val="clear" w:color="auto" w:fill="D9D9D9" w:themeFill="background1" w:themeFillShade="D9"/>
          </w:tcPr>
          <w:p w14:paraId="08E4EBCE"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Dirección</w:t>
            </w:r>
          </w:p>
        </w:tc>
        <w:tc>
          <w:tcPr>
            <w:tcW w:w="6379" w:type="dxa"/>
          </w:tcPr>
          <w:p w14:paraId="5136FD13" w14:textId="541EB9F8"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Río </w:t>
            </w:r>
            <w:proofErr w:type="spellStart"/>
            <w:r w:rsidRPr="00C66FD4">
              <w:rPr>
                <w:rFonts w:ascii="Arial" w:hAnsi="Arial" w:cs="Arial"/>
                <w:sz w:val="28"/>
                <w:szCs w:val="28"/>
              </w:rPr>
              <w:t>Riñihue</w:t>
            </w:r>
            <w:proofErr w:type="spellEnd"/>
            <w:r w:rsidRPr="00C66FD4">
              <w:rPr>
                <w:rFonts w:ascii="Arial" w:hAnsi="Arial" w:cs="Arial"/>
                <w:sz w:val="28"/>
                <w:szCs w:val="28"/>
              </w:rPr>
              <w:t xml:space="preserve"> 801, Bosques de Santa Julia</w:t>
            </w:r>
            <w:r w:rsidR="00C66FD4">
              <w:rPr>
                <w:rFonts w:ascii="Arial" w:hAnsi="Arial" w:cs="Arial"/>
                <w:sz w:val="28"/>
                <w:szCs w:val="28"/>
              </w:rPr>
              <w:t>.</w:t>
            </w:r>
          </w:p>
        </w:tc>
      </w:tr>
      <w:tr w:rsidR="00475EFE" w:rsidRPr="009C555C" w14:paraId="6BEA95F1" w14:textId="77777777" w:rsidTr="00475EFE">
        <w:trPr>
          <w:jc w:val="center"/>
        </w:trPr>
        <w:tc>
          <w:tcPr>
            <w:tcW w:w="2547" w:type="dxa"/>
            <w:shd w:val="clear" w:color="auto" w:fill="D9D9D9" w:themeFill="background1" w:themeFillShade="D9"/>
          </w:tcPr>
          <w:p w14:paraId="65FF0585"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Comuna</w:t>
            </w:r>
          </w:p>
        </w:tc>
        <w:tc>
          <w:tcPr>
            <w:tcW w:w="6379" w:type="dxa"/>
          </w:tcPr>
          <w:p w14:paraId="0383A200" w14:textId="77777777"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Viña del Mar.     </w:t>
            </w:r>
          </w:p>
        </w:tc>
      </w:tr>
      <w:tr w:rsidR="00475EFE" w:rsidRPr="009C555C" w14:paraId="788995C3" w14:textId="77777777" w:rsidTr="00475EFE">
        <w:trPr>
          <w:jc w:val="center"/>
        </w:trPr>
        <w:tc>
          <w:tcPr>
            <w:tcW w:w="2547" w:type="dxa"/>
            <w:shd w:val="clear" w:color="auto" w:fill="D9D9D9" w:themeFill="background1" w:themeFillShade="D9"/>
          </w:tcPr>
          <w:p w14:paraId="21872461"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Teléfono</w:t>
            </w:r>
          </w:p>
        </w:tc>
        <w:tc>
          <w:tcPr>
            <w:tcW w:w="6379" w:type="dxa"/>
          </w:tcPr>
          <w:p w14:paraId="588B7162" w14:textId="39D13F3A" w:rsidR="00475EFE" w:rsidRPr="00C66FD4" w:rsidRDefault="00475EFE" w:rsidP="00475EFE">
            <w:pPr>
              <w:jc w:val="both"/>
              <w:rPr>
                <w:rFonts w:ascii="Arial" w:hAnsi="Arial" w:cs="Arial"/>
                <w:sz w:val="28"/>
                <w:szCs w:val="28"/>
              </w:rPr>
            </w:pPr>
            <w:r w:rsidRPr="00C66FD4">
              <w:rPr>
                <w:rFonts w:ascii="Arial" w:hAnsi="Arial" w:cs="Arial"/>
                <w:sz w:val="28"/>
                <w:szCs w:val="28"/>
              </w:rPr>
              <w:t>322870040 – 322872753</w:t>
            </w:r>
            <w:r w:rsidR="00C66FD4">
              <w:rPr>
                <w:rFonts w:ascii="Arial" w:hAnsi="Arial" w:cs="Arial"/>
                <w:sz w:val="28"/>
                <w:szCs w:val="28"/>
              </w:rPr>
              <w:t>.</w:t>
            </w:r>
            <w:r w:rsidRPr="00C66FD4">
              <w:rPr>
                <w:rFonts w:ascii="Arial" w:hAnsi="Arial" w:cs="Arial"/>
                <w:sz w:val="28"/>
                <w:szCs w:val="28"/>
              </w:rPr>
              <w:t xml:space="preserve">      </w:t>
            </w:r>
          </w:p>
        </w:tc>
      </w:tr>
      <w:tr w:rsidR="00475EFE" w:rsidRPr="009C555C" w14:paraId="5BDC81DA" w14:textId="77777777" w:rsidTr="00475EFE">
        <w:trPr>
          <w:jc w:val="center"/>
        </w:trPr>
        <w:tc>
          <w:tcPr>
            <w:tcW w:w="2547" w:type="dxa"/>
            <w:shd w:val="clear" w:color="auto" w:fill="D9D9D9" w:themeFill="background1" w:themeFillShade="D9"/>
          </w:tcPr>
          <w:p w14:paraId="51435FE3"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Correo electrónico</w:t>
            </w:r>
          </w:p>
        </w:tc>
        <w:tc>
          <w:tcPr>
            <w:tcW w:w="6379" w:type="dxa"/>
          </w:tcPr>
          <w:p w14:paraId="20C25FA8" w14:textId="77777777" w:rsidR="00475EFE" w:rsidRPr="00C66FD4" w:rsidRDefault="00475EFE" w:rsidP="00475EFE">
            <w:pPr>
              <w:jc w:val="both"/>
              <w:rPr>
                <w:rFonts w:ascii="Arial" w:hAnsi="Arial" w:cs="Arial"/>
                <w:sz w:val="28"/>
                <w:szCs w:val="28"/>
              </w:rPr>
            </w:pPr>
            <w:r w:rsidRPr="00C66FD4">
              <w:rPr>
                <w:rFonts w:ascii="Arial" w:hAnsi="Arial" w:cs="Arial"/>
                <w:sz w:val="28"/>
                <w:szCs w:val="28"/>
              </w:rPr>
              <w:t xml:space="preserve">colegiomanantial@vtr.net     </w:t>
            </w:r>
          </w:p>
        </w:tc>
      </w:tr>
      <w:tr w:rsidR="00475EFE" w:rsidRPr="009C555C" w14:paraId="23199F43" w14:textId="77777777" w:rsidTr="00C66FD4">
        <w:trPr>
          <w:trHeight w:val="732"/>
          <w:jc w:val="center"/>
        </w:trPr>
        <w:tc>
          <w:tcPr>
            <w:tcW w:w="2547" w:type="dxa"/>
            <w:shd w:val="clear" w:color="auto" w:fill="D9D9D9" w:themeFill="background1" w:themeFillShade="D9"/>
          </w:tcPr>
          <w:p w14:paraId="356E6F86" w14:textId="77777777" w:rsidR="00475EFE" w:rsidRPr="00C66FD4" w:rsidRDefault="00475EFE" w:rsidP="00475EFE">
            <w:pPr>
              <w:jc w:val="both"/>
              <w:rPr>
                <w:rFonts w:ascii="Arial" w:hAnsi="Arial" w:cs="Arial"/>
                <w:b/>
                <w:sz w:val="28"/>
                <w:szCs w:val="28"/>
              </w:rPr>
            </w:pPr>
            <w:r w:rsidRPr="00C66FD4">
              <w:rPr>
                <w:rFonts w:ascii="Arial" w:hAnsi="Arial" w:cs="Arial"/>
                <w:b/>
                <w:sz w:val="28"/>
                <w:szCs w:val="28"/>
              </w:rPr>
              <w:t xml:space="preserve">Rector </w:t>
            </w:r>
          </w:p>
        </w:tc>
        <w:tc>
          <w:tcPr>
            <w:tcW w:w="6379" w:type="dxa"/>
          </w:tcPr>
          <w:p w14:paraId="68B92DA9" w14:textId="2B736FA2" w:rsidR="00475EFE" w:rsidRPr="00C66FD4" w:rsidRDefault="00475EFE" w:rsidP="00475EFE">
            <w:pPr>
              <w:jc w:val="both"/>
              <w:rPr>
                <w:rFonts w:ascii="Arial" w:hAnsi="Arial" w:cs="Arial"/>
                <w:sz w:val="28"/>
                <w:szCs w:val="28"/>
              </w:rPr>
            </w:pPr>
            <w:r w:rsidRPr="00C66FD4">
              <w:rPr>
                <w:rFonts w:ascii="Arial" w:hAnsi="Arial" w:cs="Arial"/>
                <w:sz w:val="28"/>
                <w:szCs w:val="28"/>
              </w:rPr>
              <w:t>Carlos Javier Vilches Araya</w:t>
            </w:r>
            <w:r w:rsidR="00C66FD4">
              <w:rPr>
                <w:rFonts w:ascii="Arial" w:hAnsi="Arial" w:cs="Arial"/>
                <w:sz w:val="28"/>
                <w:szCs w:val="28"/>
              </w:rPr>
              <w:t>.</w:t>
            </w:r>
            <w:r w:rsidRPr="00C66FD4">
              <w:rPr>
                <w:rFonts w:ascii="Arial" w:hAnsi="Arial" w:cs="Arial"/>
                <w:sz w:val="28"/>
                <w:szCs w:val="28"/>
              </w:rPr>
              <w:t xml:space="preserve">   </w:t>
            </w:r>
          </w:p>
        </w:tc>
      </w:tr>
    </w:tbl>
    <w:p w14:paraId="5988E566" w14:textId="73D55610" w:rsidR="009C3F14" w:rsidRDefault="009C3F14" w:rsidP="00AE0551">
      <w:pPr>
        <w:jc w:val="center"/>
        <w:rPr>
          <w:rFonts w:ascii="Arial" w:hAnsi="Arial" w:cs="Arial"/>
          <w:b/>
          <w:sz w:val="24"/>
          <w:szCs w:val="24"/>
        </w:rPr>
      </w:pPr>
    </w:p>
    <w:p w14:paraId="4C422EEC" w14:textId="77777777" w:rsidR="00557D31" w:rsidRDefault="00557D31" w:rsidP="00AE0551">
      <w:pPr>
        <w:jc w:val="center"/>
        <w:rPr>
          <w:rFonts w:ascii="Arial" w:hAnsi="Arial" w:cs="Arial"/>
          <w:b/>
          <w:sz w:val="24"/>
          <w:szCs w:val="24"/>
        </w:rPr>
      </w:pPr>
    </w:p>
    <w:p w14:paraId="5A53A61D" w14:textId="56187B94" w:rsidR="009C3F14" w:rsidRDefault="009C3F14" w:rsidP="00AE0551">
      <w:pPr>
        <w:jc w:val="center"/>
        <w:rPr>
          <w:rFonts w:ascii="Arial" w:hAnsi="Arial" w:cs="Arial"/>
          <w:b/>
          <w:sz w:val="24"/>
          <w:szCs w:val="24"/>
        </w:rPr>
      </w:pPr>
    </w:p>
    <w:p w14:paraId="220EEAE1" w14:textId="77777777" w:rsidR="00557D31" w:rsidRDefault="00557D31" w:rsidP="00AE0551">
      <w:pPr>
        <w:jc w:val="center"/>
        <w:rPr>
          <w:rFonts w:ascii="Arial" w:hAnsi="Arial" w:cs="Arial"/>
          <w:b/>
          <w:sz w:val="24"/>
          <w:szCs w:val="24"/>
        </w:rPr>
      </w:pPr>
    </w:p>
    <w:p w14:paraId="180093DF" w14:textId="1F9A1C96" w:rsidR="009C3F14" w:rsidRDefault="009C3F14" w:rsidP="00AE0551">
      <w:pPr>
        <w:jc w:val="center"/>
        <w:rPr>
          <w:rFonts w:ascii="Arial" w:hAnsi="Arial" w:cs="Arial"/>
          <w:b/>
          <w:sz w:val="24"/>
          <w:szCs w:val="24"/>
        </w:rPr>
      </w:pPr>
    </w:p>
    <w:p w14:paraId="45A51A34" w14:textId="77777777" w:rsidR="009C3F14" w:rsidRDefault="009C3F14" w:rsidP="00AE0551">
      <w:pPr>
        <w:jc w:val="center"/>
        <w:rPr>
          <w:rFonts w:ascii="Arial" w:hAnsi="Arial" w:cs="Arial"/>
          <w:b/>
          <w:sz w:val="24"/>
          <w:szCs w:val="24"/>
        </w:rPr>
      </w:pPr>
    </w:p>
    <w:p w14:paraId="797AE51F" w14:textId="77777777" w:rsidR="009C3F14" w:rsidRDefault="009C3F14" w:rsidP="00AE0551">
      <w:pPr>
        <w:jc w:val="center"/>
        <w:rPr>
          <w:rFonts w:ascii="Arial" w:hAnsi="Arial" w:cs="Arial"/>
          <w:b/>
          <w:sz w:val="24"/>
          <w:szCs w:val="24"/>
        </w:rPr>
      </w:pPr>
    </w:p>
    <w:p w14:paraId="2B59EB84" w14:textId="77777777" w:rsidR="009C3F14" w:rsidRDefault="009C3F14" w:rsidP="00AE0551">
      <w:pPr>
        <w:jc w:val="center"/>
        <w:rPr>
          <w:rFonts w:ascii="Arial" w:hAnsi="Arial" w:cs="Arial"/>
          <w:b/>
          <w:sz w:val="24"/>
          <w:szCs w:val="24"/>
        </w:rPr>
      </w:pPr>
    </w:p>
    <w:p w14:paraId="3477D0DD" w14:textId="42AF0077" w:rsidR="00E10C63" w:rsidRPr="00F10E36" w:rsidRDefault="00603B09" w:rsidP="00AE0551">
      <w:pPr>
        <w:jc w:val="center"/>
        <w:rPr>
          <w:rFonts w:ascii="Arial" w:hAnsi="Arial" w:cs="Arial"/>
          <w:b/>
          <w:sz w:val="24"/>
          <w:szCs w:val="24"/>
        </w:rPr>
      </w:pPr>
      <w:r>
        <w:rPr>
          <w:b/>
          <w:sz w:val="52"/>
          <w:u w:val="thick"/>
          <w:lang w:val="es-ES"/>
        </w:rPr>
        <w:t>2020</w:t>
      </w:r>
    </w:p>
    <w:p w14:paraId="73946E45" w14:textId="77777777" w:rsidR="00E10C63" w:rsidRPr="00E10C63" w:rsidRDefault="00E10C63" w:rsidP="00E10C63">
      <w:pPr>
        <w:rPr>
          <w:rFonts w:ascii="Arial" w:hAnsi="Arial" w:cs="Arial"/>
          <w:sz w:val="24"/>
          <w:szCs w:val="24"/>
        </w:rPr>
      </w:pPr>
      <w:r w:rsidRPr="00E10C63">
        <w:rPr>
          <w:rFonts w:ascii="Arial" w:hAnsi="Arial" w:cs="Arial"/>
          <w:sz w:val="24"/>
          <w:szCs w:val="24"/>
        </w:rPr>
        <w:lastRenderedPageBreak/>
        <w:t xml:space="preserve"> </w:t>
      </w:r>
    </w:p>
    <w:p w14:paraId="62938301" w14:textId="77777777" w:rsidR="00AE0551" w:rsidRDefault="00AE0551" w:rsidP="00E10C63">
      <w:pPr>
        <w:jc w:val="both"/>
        <w:rPr>
          <w:rFonts w:ascii="Arial" w:hAnsi="Arial" w:cs="Arial"/>
          <w:sz w:val="24"/>
          <w:szCs w:val="24"/>
        </w:rPr>
      </w:pPr>
    </w:p>
    <w:p w14:paraId="2EEC38C2" w14:textId="77777777" w:rsidR="006E5713" w:rsidRDefault="006E5713" w:rsidP="00E10C63">
      <w:pPr>
        <w:jc w:val="both"/>
        <w:rPr>
          <w:rFonts w:ascii="Arial" w:hAnsi="Arial" w:cs="Arial"/>
          <w:sz w:val="24"/>
          <w:szCs w:val="24"/>
        </w:rPr>
      </w:pPr>
    </w:p>
    <w:p w14:paraId="28179DA0" w14:textId="77777777" w:rsidR="004E3914" w:rsidRDefault="004E3914" w:rsidP="00354152">
      <w:pPr>
        <w:jc w:val="center"/>
        <w:rPr>
          <w:rFonts w:ascii="Arial" w:hAnsi="Arial" w:cs="Arial"/>
          <w:b/>
          <w:sz w:val="28"/>
          <w:szCs w:val="24"/>
        </w:rPr>
      </w:pPr>
    </w:p>
    <w:p w14:paraId="3E952394" w14:textId="77777777" w:rsidR="00354152" w:rsidRPr="009C3F14" w:rsidRDefault="00354152" w:rsidP="00354152">
      <w:pPr>
        <w:jc w:val="center"/>
        <w:rPr>
          <w:rFonts w:ascii="Arial" w:hAnsi="Arial" w:cs="Arial"/>
          <w:b/>
          <w:sz w:val="28"/>
          <w:szCs w:val="24"/>
        </w:rPr>
      </w:pPr>
      <w:r w:rsidRPr="009C3F14">
        <w:rPr>
          <w:rFonts w:ascii="Arial" w:hAnsi="Arial" w:cs="Arial"/>
          <w:b/>
          <w:sz w:val="28"/>
          <w:szCs w:val="24"/>
        </w:rPr>
        <w:t>Índice</w:t>
      </w:r>
    </w:p>
    <w:p w14:paraId="348F23A3" w14:textId="77777777" w:rsidR="00B72301" w:rsidRDefault="00B72301" w:rsidP="00B72301">
      <w:pPr>
        <w:spacing w:after="0" w:line="360" w:lineRule="auto"/>
        <w:jc w:val="both"/>
        <w:rPr>
          <w:rFonts w:ascii="Arial" w:hAnsi="Arial" w:cs="Arial"/>
          <w:b/>
          <w:sz w:val="20"/>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B66237">
        <w:rPr>
          <w:rFonts w:ascii="Arial" w:hAnsi="Arial" w:cs="Arial"/>
          <w:b/>
          <w:sz w:val="24"/>
          <w:szCs w:val="24"/>
        </w:rPr>
        <w:t>Pág.</w:t>
      </w:r>
    </w:p>
    <w:p w14:paraId="0A806F01" w14:textId="122A76CD" w:rsidR="00B72301" w:rsidRDefault="00FC4B3C" w:rsidP="00B72301">
      <w:pPr>
        <w:spacing w:after="0" w:line="360" w:lineRule="auto"/>
        <w:jc w:val="both"/>
        <w:rPr>
          <w:rFonts w:ascii="Arial" w:hAnsi="Arial" w:cs="Arial"/>
          <w:b/>
          <w:sz w:val="20"/>
        </w:rPr>
      </w:pPr>
      <w:r>
        <w:rPr>
          <w:rFonts w:ascii="Arial" w:hAnsi="Arial" w:cs="Arial"/>
          <w:b/>
          <w:sz w:val="20"/>
        </w:rPr>
        <w:t>ÍNDICE</w:t>
      </w:r>
    </w:p>
    <w:p w14:paraId="0611CC4A" w14:textId="16BA8450" w:rsidR="008C1435" w:rsidRDefault="00FC4B3C" w:rsidP="00B72301">
      <w:pPr>
        <w:spacing w:after="0" w:line="360" w:lineRule="auto"/>
        <w:jc w:val="both"/>
        <w:rPr>
          <w:rFonts w:ascii="Arial" w:hAnsi="Arial" w:cs="Arial"/>
          <w:b/>
          <w:sz w:val="20"/>
        </w:rPr>
      </w:pPr>
      <w:r>
        <w:rPr>
          <w:rFonts w:ascii="Arial" w:hAnsi="Arial" w:cs="Arial"/>
          <w:b/>
          <w:sz w:val="20"/>
        </w:rPr>
        <w:t>INTRODUCCIÓN</w:t>
      </w:r>
      <w:r w:rsidR="00EB3C2A">
        <w:rPr>
          <w:rFonts w:ascii="Arial" w:hAnsi="Arial" w:cs="Arial"/>
          <w:b/>
          <w:sz w:val="20"/>
        </w:rPr>
        <w:tab/>
      </w:r>
      <w:r w:rsidR="00EB3C2A">
        <w:rPr>
          <w:rFonts w:ascii="Arial" w:hAnsi="Arial" w:cs="Arial"/>
          <w:b/>
          <w:sz w:val="20"/>
        </w:rPr>
        <w:tab/>
      </w:r>
      <w:r w:rsidR="008C1435">
        <w:rPr>
          <w:rFonts w:ascii="Arial" w:hAnsi="Arial" w:cs="Arial"/>
          <w:b/>
          <w:sz w:val="20"/>
        </w:rPr>
        <w:t xml:space="preserve">                                                                                                                                10</w:t>
      </w:r>
    </w:p>
    <w:p w14:paraId="1FEB59C1" w14:textId="73D6E921" w:rsidR="00FC4B3C" w:rsidRPr="00EC2E02" w:rsidRDefault="00EB3C2A" w:rsidP="00B72301">
      <w:pPr>
        <w:spacing w:after="0" w:line="360" w:lineRule="auto"/>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
    <w:p w14:paraId="1356435D" w14:textId="122C28FF" w:rsidR="00B72301" w:rsidRDefault="00354152" w:rsidP="00B72301">
      <w:pPr>
        <w:spacing w:after="0" w:line="360" w:lineRule="auto"/>
        <w:jc w:val="both"/>
        <w:rPr>
          <w:rFonts w:ascii="Arial" w:hAnsi="Arial" w:cs="Arial"/>
          <w:b/>
          <w:sz w:val="20"/>
        </w:rPr>
      </w:pPr>
      <w:r w:rsidRPr="00B66237">
        <w:rPr>
          <w:rFonts w:ascii="Arial" w:hAnsi="Arial" w:cs="Arial"/>
          <w:b/>
          <w:sz w:val="20"/>
        </w:rPr>
        <w:t>CAPÍTULO I</w:t>
      </w:r>
      <w:r>
        <w:rPr>
          <w:rFonts w:ascii="Arial" w:hAnsi="Arial" w:cs="Arial"/>
          <w:sz w:val="24"/>
          <w:szCs w:val="24"/>
        </w:rPr>
        <w:tab/>
      </w:r>
      <w:r>
        <w:rPr>
          <w:rFonts w:ascii="Arial" w:hAnsi="Arial" w:cs="Arial"/>
          <w:sz w:val="24"/>
          <w:szCs w:val="24"/>
        </w:rPr>
        <w:tab/>
      </w:r>
      <w:r>
        <w:rPr>
          <w:rFonts w:ascii="Arial" w:hAnsi="Arial" w:cs="Arial"/>
          <w:sz w:val="24"/>
          <w:szCs w:val="24"/>
        </w:rPr>
        <w:tab/>
      </w:r>
      <w:r w:rsidR="00B72301" w:rsidRPr="00B72301">
        <w:rPr>
          <w:rFonts w:ascii="Arial" w:hAnsi="Arial" w:cs="Arial"/>
          <w:b/>
          <w:sz w:val="20"/>
        </w:rPr>
        <w:t>PROYECTO EDUCATIVO INSTITUCIONAL</w:t>
      </w:r>
      <w:r w:rsidR="00EB3C2A">
        <w:rPr>
          <w:rFonts w:ascii="Arial" w:hAnsi="Arial" w:cs="Arial"/>
          <w:b/>
          <w:sz w:val="20"/>
        </w:rPr>
        <w:tab/>
      </w:r>
      <w:r w:rsidR="00EB3C2A">
        <w:rPr>
          <w:rFonts w:ascii="Arial" w:hAnsi="Arial" w:cs="Arial"/>
          <w:b/>
          <w:sz w:val="20"/>
        </w:rPr>
        <w:tab/>
      </w:r>
      <w:r w:rsidR="00EB3C2A">
        <w:rPr>
          <w:rFonts w:ascii="Arial" w:hAnsi="Arial" w:cs="Arial"/>
          <w:b/>
          <w:sz w:val="20"/>
        </w:rPr>
        <w:tab/>
      </w:r>
      <w:r w:rsidR="00EB3C2A">
        <w:rPr>
          <w:rFonts w:ascii="Arial" w:hAnsi="Arial" w:cs="Arial"/>
          <w:b/>
          <w:sz w:val="20"/>
        </w:rPr>
        <w:tab/>
      </w:r>
      <w:r w:rsidR="00EB3C2A">
        <w:rPr>
          <w:rFonts w:ascii="Arial" w:hAnsi="Arial" w:cs="Arial"/>
          <w:b/>
          <w:sz w:val="20"/>
        </w:rPr>
        <w:tab/>
      </w:r>
      <w:r w:rsidR="00EB3C2A">
        <w:rPr>
          <w:rFonts w:ascii="Arial" w:hAnsi="Arial" w:cs="Arial"/>
          <w:b/>
          <w:sz w:val="20"/>
        </w:rPr>
        <w:tab/>
      </w:r>
      <w:r w:rsidR="00EB3C2A">
        <w:rPr>
          <w:rFonts w:ascii="Arial" w:hAnsi="Arial" w:cs="Arial"/>
          <w:b/>
          <w:sz w:val="20"/>
        </w:rPr>
        <w:tab/>
      </w:r>
      <w:r w:rsidR="00EB3C2A">
        <w:rPr>
          <w:rFonts w:ascii="Arial" w:hAnsi="Arial" w:cs="Arial"/>
          <w:b/>
          <w:sz w:val="20"/>
        </w:rPr>
        <w:tab/>
      </w:r>
      <w:r w:rsidR="00EB3C2A">
        <w:rPr>
          <w:rFonts w:ascii="Arial" w:hAnsi="Arial" w:cs="Arial"/>
          <w:b/>
          <w:sz w:val="20"/>
        </w:rPr>
        <w:tab/>
      </w:r>
      <w:r w:rsidR="00EB3C2A">
        <w:rPr>
          <w:rFonts w:ascii="Arial" w:hAnsi="Arial" w:cs="Arial"/>
          <w:b/>
          <w:sz w:val="20"/>
        </w:rPr>
        <w:tab/>
      </w:r>
      <w:r w:rsidR="00EB3C2A">
        <w:rPr>
          <w:rFonts w:ascii="Arial" w:hAnsi="Arial" w:cs="Arial"/>
          <w:b/>
          <w:sz w:val="20"/>
        </w:rPr>
        <w:tab/>
      </w:r>
      <w:r w:rsidR="00EB3C2A">
        <w:rPr>
          <w:rFonts w:ascii="Arial" w:hAnsi="Arial" w:cs="Arial"/>
          <w:b/>
          <w:sz w:val="20"/>
        </w:rPr>
        <w:tab/>
      </w:r>
      <w:r w:rsidR="00EB3C2A">
        <w:rPr>
          <w:rFonts w:ascii="Arial" w:hAnsi="Arial" w:cs="Arial"/>
          <w:b/>
          <w:sz w:val="20"/>
        </w:rPr>
        <w:tab/>
      </w:r>
      <w:r w:rsidR="00B409F7">
        <w:rPr>
          <w:rFonts w:ascii="Arial" w:hAnsi="Arial" w:cs="Arial"/>
          <w:sz w:val="20"/>
        </w:rPr>
        <w:t>10</w:t>
      </w:r>
    </w:p>
    <w:p w14:paraId="6C94A065" w14:textId="267AEE5A" w:rsidR="00B72301" w:rsidRPr="00FC4B3C" w:rsidRDefault="00353687" w:rsidP="00FC4B3C">
      <w:pPr>
        <w:spacing w:after="0" w:line="276" w:lineRule="auto"/>
        <w:jc w:val="both"/>
        <w:rPr>
          <w:rFonts w:ascii="Arial" w:hAnsi="Arial" w:cs="Arial"/>
          <w:sz w:val="18"/>
        </w:rPr>
      </w:pP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sidRPr="00FC4B3C">
        <w:rPr>
          <w:rFonts w:ascii="Arial" w:hAnsi="Arial" w:cs="Arial"/>
          <w:sz w:val="18"/>
        </w:rPr>
        <w:t>Historia</w:t>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EB3C2A">
        <w:rPr>
          <w:rFonts w:ascii="Arial" w:hAnsi="Arial" w:cs="Arial"/>
          <w:sz w:val="18"/>
        </w:rPr>
        <w:tab/>
      </w:r>
      <w:r w:rsidR="008C1435">
        <w:rPr>
          <w:rFonts w:ascii="Arial" w:hAnsi="Arial" w:cs="Arial"/>
          <w:sz w:val="18"/>
        </w:rPr>
        <w:t>11</w:t>
      </w:r>
    </w:p>
    <w:p w14:paraId="4AF7235F" w14:textId="3751B804" w:rsidR="00353687" w:rsidRPr="00FC4B3C" w:rsidRDefault="00353687" w:rsidP="00FC4B3C">
      <w:pPr>
        <w:spacing w:after="0" w:line="276" w:lineRule="auto"/>
        <w:jc w:val="both"/>
        <w:rPr>
          <w:rFonts w:ascii="Arial" w:hAnsi="Arial" w:cs="Arial"/>
          <w:sz w:val="18"/>
        </w:rPr>
      </w:pP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t>Línea de Acción Educativa</w:t>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8C1435">
        <w:rPr>
          <w:rFonts w:ascii="Arial" w:hAnsi="Arial" w:cs="Arial"/>
          <w:sz w:val="18"/>
        </w:rPr>
        <w:t>13</w:t>
      </w:r>
    </w:p>
    <w:p w14:paraId="77AD7D67" w14:textId="29D9DD99" w:rsidR="00353687" w:rsidRPr="00FC4B3C" w:rsidRDefault="00353687" w:rsidP="00FC4B3C">
      <w:pPr>
        <w:spacing w:after="0" w:line="276" w:lineRule="auto"/>
        <w:jc w:val="both"/>
        <w:rPr>
          <w:rFonts w:ascii="Arial" w:hAnsi="Arial" w:cs="Arial"/>
          <w:sz w:val="18"/>
        </w:rPr>
      </w:pP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t>Principios</w:t>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t>13</w:t>
      </w:r>
    </w:p>
    <w:p w14:paraId="427E969A" w14:textId="73B240CF" w:rsidR="00353687" w:rsidRPr="00FC4B3C" w:rsidRDefault="00353687" w:rsidP="00FC4B3C">
      <w:pPr>
        <w:spacing w:after="0" w:line="276" w:lineRule="auto"/>
        <w:jc w:val="both"/>
        <w:rPr>
          <w:rFonts w:ascii="Arial" w:hAnsi="Arial" w:cs="Arial"/>
          <w:sz w:val="18"/>
        </w:rPr>
      </w:pP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t>Enfoque Educativo</w:t>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t>15</w:t>
      </w:r>
      <w:r w:rsidR="00CF2B83">
        <w:rPr>
          <w:rFonts w:ascii="Arial" w:hAnsi="Arial" w:cs="Arial"/>
          <w:sz w:val="18"/>
        </w:rPr>
        <w:tab/>
      </w:r>
      <w:r w:rsidR="00CF2B83">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t>Misión</w:t>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t>15</w:t>
      </w:r>
    </w:p>
    <w:p w14:paraId="6DBAD19B" w14:textId="32209CC5" w:rsidR="00353687" w:rsidRPr="00FC4B3C" w:rsidRDefault="00353687" w:rsidP="00FC4B3C">
      <w:pPr>
        <w:spacing w:after="0" w:line="276" w:lineRule="auto"/>
        <w:jc w:val="both"/>
        <w:rPr>
          <w:rFonts w:ascii="Arial" w:hAnsi="Arial" w:cs="Arial"/>
          <w:sz w:val="18"/>
        </w:rPr>
      </w:pP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t>Visión</w:t>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r>
      <w:r w:rsidR="008C1435">
        <w:rPr>
          <w:rFonts w:ascii="Arial" w:hAnsi="Arial" w:cs="Arial"/>
          <w:sz w:val="18"/>
        </w:rPr>
        <w:tab/>
        <w:t>15</w:t>
      </w:r>
    </w:p>
    <w:p w14:paraId="067E7470" w14:textId="5526359E" w:rsidR="00353687" w:rsidRPr="00FC4B3C" w:rsidRDefault="00353687" w:rsidP="00FC4B3C">
      <w:pPr>
        <w:spacing w:after="0" w:line="276" w:lineRule="auto"/>
        <w:jc w:val="both"/>
        <w:rPr>
          <w:rFonts w:ascii="Arial" w:hAnsi="Arial" w:cs="Arial"/>
          <w:sz w:val="18"/>
        </w:rPr>
      </w:pP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t>Perfil de los Agentes Educacionales</w:t>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2A1641">
        <w:rPr>
          <w:rFonts w:ascii="Arial" w:hAnsi="Arial" w:cs="Arial"/>
          <w:sz w:val="18"/>
        </w:rPr>
        <w:t>15</w:t>
      </w:r>
    </w:p>
    <w:p w14:paraId="415788A2" w14:textId="139D16FD" w:rsidR="00353687" w:rsidRPr="00FC4B3C" w:rsidRDefault="00353687" w:rsidP="00FC4B3C">
      <w:pPr>
        <w:spacing w:after="0" w:line="276" w:lineRule="auto"/>
        <w:jc w:val="both"/>
        <w:rPr>
          <w:rFonts w:ascii="Arial" w:hAnsi="Arial" w:cs="Arial"/>
          <w:sz w:val="18"/>
        </w:rPr>
      </w:pP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t>Perfil del Estudiante Manantial</w:t>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CF2B83">
        <w:rPr>
          <w:rFonts w:ascii="Arial" w:hAnsi="Arial" w:cs="Arial"/>
          <w:sz w:val="18"/>
        </w:rPr>
        <w:tab/>
      </w:r>
      <w:r w:rsidR="002A1641">
        <w:rPr>
          <w:rFonts w:ascii="Arial" w:hAnsi="Arial" w:cs="Arial"/>
          <w:sz w:val="18"/>
        </w:rPr>
        <w:t>17</w:t>
      </w:r>
    </w:p>
    <w:p w14:paraId="11F67E0D" w14:textId="39211C40" w:rsidR="00353687" w:rsidRPr="00FC4B3C" w:rsidRDefault="005A18C5" w:rsidP="00FC4B3C">
      <w:pPr>
        <w:spacing w:after="0" w:line="276" w:lineRule="auto"/>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Perfil del Apoderado M</w:t>
      </w:r>
      <w:r w:rsidR="00353687" w:rsidRPr="00FC4B3C">
        <w:rPr>
          <w:rFonts w:ascii="Arial" w:hAnsi="Arial" w:cs="Arial"/>
          <w:sz w:val="18"/>
        </w:rPr>
        <w:t>anantial</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002A1641">
        <w:rPr>
          <w:rFonts w:ascii="Arial" w:hAnsi="Arial" w:cs="Arial"/>
          <w:sz w:val="18"/>
        </w:rPr>
        <w:t>18</w:t>
      </w:r>
      <w:r w:rsidR="00353687" w:rsidRPr="00FC4B3C">
        <w:rPr>
          <w:rFonts w:ascii="Arial" w:hAnsi="Arial" w:cs="Arial"/>
          <w:sz w:val="18"/>
        </w:rPr>
        <w:tab/>
      </w:r>
      <w:r w:rsidR="00353687" w:rsidRPr="00FC4B3C">
        <w:rPr>
          <w:rFonts w:ascii="Arial" w:hAnsi="Arial" w:cs="Arial"/>
          <w:sz w:val="18"/>
        </w:rPr>
        <w:tab/>
      </w:r>
      <w:r w:rsidR="00353687" w:rsidRPr="00FC4B3C">
        <w:rPr>
          <w:rFonts w:ascii="Arial" w:hAnsi="Arial" w:cs="Arial"/>
          <w:sz w:val="18"/>
        </w:rPr>
        <w:tab/>
      </w:r>
      <w:r w:rsidR="00353687" w:rsidRPr="00FC4B3C">
        <w:rPr>
          <w:rFonts w:ascii="Arial" w:hAnsi="Arial" w:cs="Arial"/>
          <w:sz w:val="18"/>
        </w:rPr>
        <w:tab/>
      </w:r>
      <w:r w:rsidR="00353687" w:rsidRPr="00FC4B3C">
        <w:rPr>
          <w:rFonts w:ascii="Arial" w:hAnsi="Arial" w:cs="Arial"/>
          <w:sz w:val="18"/>
        </w:rPr>
        <w:tab/>
      </w:r>
      <w:r w:rsidR="00353687" w:rsidRPr="00FC4B3C">
        <w:rPr>
          <w:rFonts w:ascii="Arial" w:hAnsi="Arial" w:cs="Arial"/>
          <w:sz w:val="18"/>
        </w:rPr>
        <w:tab/>
      </w:r>
      <w:r w:rsidR="00353687" w:rsidRPr="002A6C94">
        <w:rPr>
          <w:rFonts w:ascii="Arial" w:hAnsi="Arial" w:cs="Arial"/>
          <w:b/>
          <w:sz w:val="18"/>
        </w:rPr>
        <w:t>Propuesta Pedagógica</w:t>
      </w:r>
      <w:r>
        <w:rPr>
          <w:rFonts w:ascii="Arial" w:hAnsi="Arial" w:cs="Arial"/>
          <w:sz w:val="18"/>
        </w:rPr>
        <w:tab/>
      </w:r>
      <w:r w:rsidR="003E4AE4">
        <w:rPr>
          <w:rFonts w:ascii="Arial" w:hAnsi="Arial" w:cs="Arial"/>
          <w:sz w:val="18"/>
        </w:rPr>
        <w:tab/>
      </w:r>
      <w:r w:rsidR="002A6C94">
        <w:rPr>
          <w:rFonts w:ascii="Arial" w:hAnsi="Arial" w:cs="Arial"/>
          <w:sz w:val="18"/>
        </w:rPr>
        <w:tab/>
      </w:r>
      <w:r w:rsidR="002A6C94">
        <w:rPr>
          <w:rFonts w:ascii="Arial" w:hAnsi="Arial" w:cs="Arial"/>
          <w:sz w:val="18"/>
        </w:rPr>
        <w:tab/>
      </w:r>
      <w:r w:rsidR="002A6C94">
        <w:rPr>
          <w:rFonts w:ascii="Arial" w:hAnsi="Arial" w:cs="Arial"/>
          <w:sz w:val="18"/>
        </w:rPr>
        <w:tab/>
      </w:r>
      <w:r w:rsidR="002A6C9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2A6C94">
        <w:rPr>
          <w:rFonts w:ascii="Arial" w:hAnsi="Arial" w:cs="Arial"/>
          <w:sz w:val="18"/>
        </w:rPr>
        <w:tab/>
      </w:r>
      <w:r w:rsidR="002A6C94">
        <w:rPr>
          <w:rFonts w:ascii="Arial" w:hAnsi="Arial" w:cs="Arial"/>
          <w:sz w:val="18"/>
        </w:rPr>
        <w:tab/>
      </w:r>
      <w:r w:rsidR="002A1641">
        <w:rPr>
          <w:rFonts w:ascii="Arial" w:hAnsi="Arial" w:cs="Arial"/>
          <w:sz w:val="18"/>
        </w:rPr>
        <w:t xml:space="preserve">     19</w:t>
      </w:r>
    </w:p>
    <w:p w14:paraId="3AFACD73" w14:textId="2C7D7C11" w:rsidR="00353687" w:rsidRPr="00FC4B3C" w:rsidRDefault="00353687" w:rsidP="00FC4B3C">
      <w:pPr>
        <w:spacing w:after="0" w:line="276" w:lineRule="auto"/>
        <w:jc w:val="both"/>
        <w:rPr>
          <w:rFonts w:ascii="Arial" w:hAnsi="Arial" w:cs="Arial"/>
          <w:sz w:val="18"/>
        </w:rPr>
      </w:pPr>
      <w:r w:rsidRPr="00FC4B3C">
        <w:rPr>
          <w:rFonts w:ascii="Arial" w:hAnsi="Arial" w:cs="Arial"/>
          <w:sz w:val="18"/>
        </w:rPr>
        <w:tab/>
      </w:r>
      <w:r w:rsidRPr="00FC4B3C">
        <w:rPr>
          <w:rFonts w:ascii="Arial" w:hAnsi="Arial" w:cs="Arial"/>
          <w:sz w:val="18"/>
        </w:rPr>
        <w:tab/>
      </w:r>
      <w:r w:rsidR="002A6C94">
        <w:rPr>
          <w:rFonts w:ascii="Arial" w:hAnsi="Arial" w:cs="Arial"/>
          <w:sz w:val="18"/>
        </w:rPr>
        <w:tab/>
      </w:r>
      <w:r w:rsidR="002A6C94">
        <w:rPr>
          <w:rFonts w:ascii="Arial" w:hAnsi="Arial" w:cs="Arial"/>
          <w:sz w:val="18"/>
        </w:rPr>
        <w:tab/>
      </w:r>
      <w:r w:rsidR="002A6C94">
        <w:rPr>
          <w:rFonts w:ascii="Arial" w:hAnsi="Arial" w:cs="Arial"/>
          <w:sz w:val="18"/>
        </w:rPr>
        <w:tab/>
      </w:r>
      <w:r w:rsidR="002A6C94">
        <w:rPr>
          <w:rFonts w:ascii="Arial" w:hAnsi="Arial" w:cs="Arial"/>
          <w:sz w:val="18"/>
        </w:rPr>
        <w:tab/>
      </w:r>
      <w:r w:rsidRPr="00FC4B3C">
        <w:rPr>
          <w:rFonts w:ascii="Arial" w:hAnsi="Arial" w:cs="Arial"/>
          <w:sz w:val="18"/>
        </w:rPr>
        <w:tab/>
        <w:t>Educación Centrada en la persona</w:t>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2A1641">
        <w:rPr>
          <w:rFonts w:ascii="Arial" w:hAnsi="Arial" w:cs="Arial"/>
          <w:sz w:val="18"/>
        </w:rPr>
        <w:t>19</w:t>
      </w:r>
    </w:p>
    <w:p w14:paraId="703011B3" w14:textId="06725E75" w:rsidR="00353687" w:rsidRPr="00FC4B3C" w:rsidRDefault="00353687" w:rsidP="00FC4B3C">
      <w:pPr>
        <w:spacing w:after="0" w:line="276" w:lineRule="auto"/>
        <w:jc w:val="both"/>
        <w:rPr>
          <w:rFonts w:ascii="Arial" w:hAnsi="Arial" w:cs="Arial"/>
          <w:sz w:val="18"/>
        </w:rPr>
      </w:pP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proofErr w:type="spellStart"/>
      <w:r w:rsidRPr="00FC4B3C">
        <w:rPr>
          <w:rFonts w:ascii="Arial" w:hAnsi="Arial" w:cs="Arial"/>
          <w:sz w:val="18"/>
        </w:rPr>
        <w:t>Curriculum</w:t>
      </w:r>
      <w:proofErr w:type="spellEnd"/>
      <w:r w:rsidRPr="00FC4B3C">
        <w:rPr>
          <w:rFonts w:ascii="Arial" w:hAnsi="Arial" w:cs="Arial"/>
          <w:sz w:val="18"/>
        </w:rPr>
        <w:t xml:space="preserve"> orientado a una formación de calidad</w:t>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t>19</w:t>
      </w:r>
    </w:p>
    <w:p w14:paraId="69EE6CD4" w14:textId="768A49E3" w:rsidR="00353687" w:rsidRPr="00FC4B3C" w:rsidRDefault="00353687" w:rsidP="00FC4B3C">
      <w:pPr>
        <w:spacing w:after="0" w:line="276" w:lineRule="auto"/>
        <w:jc w:val="both"/>
        <w:rPr>
          <w:rFonts w:ascii="Arial" w:hAnsi="Arial" w:cs="Arial"/>
          <w:sz w:val="18"/>
        </w:rPr>
      </w:pP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t>Educadores Comprometidos</w:t>
      </w:r>
      <w:r w:rsidR="00FC4B3C" w:rsidRPr="00FC4B3C">
        <w:rPr>
          <w:rFonts w:ascii="Arial" w:hAnsi="Arial" w:cs="Arial"/>
          <w:sz w:val="18"/>
        </w:rPr>
        <w:t xml:space="preserve"> con su Vocación</w:t>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3E4AE4">
        <w:rPr>
          <w:rFonts w:ascii="Arial" w:hAnsi="Arial" w:cs="Arial"/>
          <w:sz w:val="18"/>
        </w:rPr>
        <w:tab/>
      </w:r>
      <w:r w:rsidR="002A1641">
        <w:rPr>
          <w:rFonts w:ascii="Arial" w:hAnsi="Arial" w:cs="Arial"/>
          <w:sz w:val="18"/>
        </w:rPr>
        <w:t>20</w:t>
      </w:r>
    </w:p>
    <w:p w14:paraId="4C841313" w14:textId="2C752505" w:rsidR="00FC4B3C" w:rsidRPr="00FC4B3C" w:rsidRDefault="00FC4B3C" w:rsidP="00FC4B3C">
      <w:pPr>
        <w:spacing w:after="0" w:line="276" w:lineRule="auto"/>
        <w:jc w:val="both"/>
        <w:rPr>
          <w:rFonts w:ascii="Arial" w:hAnsi="Arial" w:cs="Arial"/>
          <w:sz w:val="18"/>
        </w:rPr>
      </w:pP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r>
      <w:r w:rsidRPr="00FC4B3C">
        <w:rPr>
          <w:rFonts w:ascii="Arial" w:hAnsi="Arial" w:cs="Arial"/>
          <w:sz w:val="18"/>
        </w:rPr>
        <w:tab/>
        <w:t>Clima Escolar y Normas de Convivencia favorable al Aprendi</w:t>
      </w:r>
      <w:r w:rsidR="004E4390">
        <w:rPr>
          <w:rFonts w:ascii="Arial" w:hAnsi="Arial" w:cs="Arial"/>
          <w:sz w:val="18"/>
        </w:rPr>
        <w:t>z</w:t>
      </w:r>
      <w:r w:rsidR="00D028B1">
        <w:rPr>
          <w:rFonts w:ascii="Arial" w:hAnsi="Arial" w:cs="Arial"/>
          <w:sz w:val="18"/>
        </w:rPr>
        <w:t>.</w:t>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r>
      <w:r w:rsidR="002A1641">
        <w:rPr>
          <w:rFonts w:ascii="Arial" w:hAnsi="Arial" w:cs="Arial"/>
          <w:sz w:val="18"/>
        </w:rPr>
        <w:tab/>
        <w:t>20</w:t>
      </w:r>
    </w:p>
    <w:p w14:paraId="0E1831D7" w14:textId="35B8CC6C" w:rsidR="00353687" w:rsidRDefault="00EB3C2A" w:rsidP="00FC4B3C">
      <w:pPr>
        <w:spacing w:after="0" w:line="276" w:lineRule="auto"/>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Himno del Colegio</w:t>
      </w:r>
      <w:r w:rsidR="00353687">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3E4AE4">
        <w:rPr>
          <w:rFonts w:ascii="Arial" w:hAnsi="Arial" w:cs="Arial"/>
          <w:b/>
          <w:sz w:val="18"/>
        </w:rPr>
        <w:tab/>
      </w:r>
      <w:r w:rsidR="002A1641">
        <w:rPr>
          <w:rFonts w:ascii="Arial" w:hAnsi="Arial" w:cs="Arial"/>
          <w:sz w:val="18"/>
        </w:rPr>
        <w:t>21</w:t>
      </w:r>
    </w:p>
    <w:p w14:paraId="01B7F5F0" w14:textId="164B6C8D" w:rsidR="00354152" w:rsidRPr="00B66237" w:rsidRDefault="00354152" w:rsidP="002A1641">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355"/>
        </w:tabs>
        <w:spacing w:after="0" w:line="360" w:lineRule="auto"/>
        <w:jc w:val="both"/>
        <w:rPr>
          <w:rFonts w:ascii="Arial" w:hAnsi="Arial" w:cs="Arial"/>
          <w:b/>
          <w:sz w:val="20"/>
        </w:rPr>
      </w:pPr>
      <w:r w:rsidRPr="00B66237">
        <w:rPr>
          <w:rFonts w:ascii="Arial" w:hAnsi="Arial" w:cs="Arial"/>
          <w:b/>
          <w:sz w:val="20"/>
        </w:rPr>
        <w:t>CAPÍTULO I</w:t>
      </w:r>
      <w:r w:rsidR="00B72301">
        <w:rPr>
          <w:rFonts w:ascii="Arial" w:hAnsi="Arial" w:cs="Arial"/>
          <w:b/>
          <w:sz w:val="20"/>
        </w:rPr>
        <w:t>I</w:t>
      </w:r>
      <w:r w:rsidRPr="00B66237">
        <w:rPr>
          <w:rFonts w:ascii="Arial" w:hAnsi="Arial" w:cs="Arial"/>
          <w:b/>
          <w:sz w:val="20"/>
        </w:rPr>
        <w:t xml:space="preserve">:  </w:t>
      </w:r>
      <w:r>
        <w:rPr>
          <w:rFonts w:ascii="Arial" w:hAnsi="Arial" w:cs="Arial"/>
          <w:b/>
          <w:sz w:val="20"/>
        </w:rPr>
        <w:tab/>
      </w:r>
      <w:r>
        <w:rPr>
          <w:rFonts w:ascii="Arial" w:hAnsi="Arial" w:cs="Arial"/>
          <w:b/>
          <w:sz w:val="20"/>
        </w:rPr>
        <w:tab/>
      </w:r>
      <w:r w:rsidRPr="00910006">
        <w:rPr>
          <w:rFonts w:ascii="Arial" w:hAnsi="Arial" w:cs="Arial"/>
          <w:b/>
          <w:sz w:val="20"/>
          <w:szCs w:val="20"/>
        </w:rPr>
        <w:t>DERECHOS Y DEBERES DE LA COMUNIDAD EDUCATIVA</w:t>
      </w:r>
      <w:r w:rsidR="002A1641">
        <w:rPr>
          <w:rFonts w:ascii="Arial" w:hAnsi="Arial" w:cs="Arial"/>
          <w:b/>
          <w:sz w:val="20"/>
          <w:szCs w:val="20"/>
        </w:rPr>
        <w:tab/>
        <w:t xml:space="preserve">                              22</w:t>
      </w:r>
    </w:p>
    <w:p w14:paraId="0962A5F9" w14:textId="41734A97" w:rsidR="00354152" w:rsidRPr="00B66237" w:rsidRDefault="00354152" w:rsidP="00354152">
      <w:pPr>
        <w:spacing w:after="0" w:line="240" w:lineRule="auto"/>
        <w:rPr>
          <w:rFonts w:ascii="Arial" w:hAnsi="Arial" w:cs="Arial"/>
          <w:color w:val="000000" w:themeColor="text1"/>
          <w:sz w:val="20"/>
        </w:rPr>
      </w:pPr>
      <w:r w:rsidRPr="00B66237">
        <w:rPr>
          <w:rFonts w:ascii="Arial" w:hAnsi="Arial" w:cs="Arial"/>
          <w:b/>
          <w:color w:val="000000" w:themeColor="text1"/>
          <w:sz w:val="20"/>
        </w:rPr>
        <w:tab/>
      </w:r>
      <w:r w:rsidRPr="00B66237">
        <w:rPr>
          <w:rFonts w:ascii="Arial" w:hAnsi="Arial" w:cs="Arial"/>
          <w:b/>
          <w:color w:val="000000" w:themeColor="text1"/>
          <w:sz w:val="20"/>
        </w:rPr>
        <w:tab/>
      </w:r>
      <w:r w:rsidRPr="00B66237">
        <w:rPr>
          <w:rFonts w:ascii="Arial" w:hAnsi="Arial" w:cs="Arial"/>
          <w:b/>
          <w:color w:val="000000" w:themeColor="text1"/>
          <w:sz w:val="20"/>
        </w:rPr>
        <w:tab/>
      </w:r>
      <w:r w:rsidRPr="00B66237">
        <w:rPr>
          <w:rFonts w:ascii="Arial" w:hAnsi="Arial" w:cs="Arial"/>
          <w:b/>
          <w:color w:val="000000" w:themeColor="text1"/>
          <w:sz w:val="20"/>
        </w:rPr>
        <w:tab/>
      </w:r>
      <w:r w:rsidRPr="00B66237">
        <w:rPr>
          <w:rFonts w:ascii="Arial" w:hAnsi="Arial" w:cs="Arial"/>
          <w:b/>
          <w:color w:val="000000" w:themeColor="text1"/>
          <w:sz w:val="20"/>
        </w:rPr>
        <w:tab/>
      </w:r>
      <w:r>
        <w:rPr>
          <w:rFonts w:ascii="Arial" w:hAnsi="Arial" w:cs="Arial"/>
          <w:b/>
          <w:color w:val="000000" w:themeColor="text1"/>
          <w:sz w:val="20"/>
        </w:rPr>
        <w:tab/>
      </w:r>
      <w:r w:rsidRPr="00B66237">
        <w:rPr>
          <w:rFonts w:ascii="Arial" w:hAnsi="Arial" w:cs="Arial"/>
          <w:color w:val="000000" w:themeColor="text1"/>
          <w:sz w:val="20"/>
        </w:rPr>
        <w:t>Derechos de los(as) Coordinadores y Directivos del Colegio</w:t>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2A1641">
        <w:rPr>
          <w:rFonts w:ascii="Arial" w:hAnsi="Arial" w:cs="Arial"/>
          <w:color w:val="000000" w:themeColor="text1"/>
          <w:sz w:val="20"/>
        </w:rPr>
        <w:t>22</w:t>
      </w:r>
    </w:p>
    <w:p w14:paraId="2885F443" w14:textId="4FA40498" w:rsidR="00354152" w:rsidRPr="00B66237" w:rsidRDefault="00354152" w:rsidP="00354152">
      <w:pPr>
        <w:spacing w:after="0" w:line="240" w:lineRule="auto"/>
        <w:rPr>
          <w:rFonts w:ascii="Arial" w:hAnsi="Arial" w:cs="Arial"/>
          <w:color w:val="000000" w:themeColor="text1"/>
          <w:sz w:val="20"/>
        </w:rPr>
      </w:pPr>
      <w:r w:rsidRPr="00B66237">
        <w:rPr>
          <w:rFonts w:ascii="Arial" w:hAnsi="Arial" w:cs="Arial"/>
          <w:sz w:val="20"/>
        </w:rPr>
        <w:tab/>
      </w:r>
      <w:r w:rsidRPr="00B66237">
        <w:rPr>
          <w:rFonts w:ascii="Arial" w:hAnsi="Arial" w:cs="Arial"/>
          <w:sz w:val="20"/>
        </w:rPr>
        <w:tab/>
      </w:r>
      <w:r w:rsidRPr="00B66237">
        <w:rPr>
          <w:rFonts w:ascii="Arial" w:hAnsi="Arial" w:cs="Arial"/>
          <w:sz w:val="20"/>
        </w:rPr>
        <w:tab/>
      </w:r>
      <w:r w:rsidRPr="00B66237">
        <w:rPr>
          <w:rFonts w:ascii="Arial" w:hAnsi="Arial" w:cs="Arial"/>
          <w:sz w:val="20"/>
        </w:rPr>
        <w:tab/>
      </w:r>
      <w:r w:rsidRPr="00B66237">
        <w:rPr>
          <w:rFonts w:ascii="Arial" w:hAnsi="Arial" w:cs="Arial"/>
          <w:sz w:val="20"/>
        </w:rPr>
        <w:tab/>
      </w:r>
      <w:r>
        <w:rPr>
          <w:rFonts w:ascii="Arial" w:hAnsi="Arial" w:cs="Arial"/>
          <w:sz w:val="20"/>
        </w:rPr>
        <w:tab/>
      </w:r>
      <w:r w:rsidRPr="00B66237">
        <w:rPr>
          <w:rFonts w:ascii="Arial" w:hAnsi="Arial" w:cs="Arial"/>
          <w:color w:val="000000" w:themeColor="text1"/>
          <w:sz w:val="20"/>
        </w:rPr>
        <w:t>Deberes de los(as) Coordinadores y Directivos del Colegio</w:t>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t>22</w:t>
      </w:r>
    </w:p>
    <w:p w14:paraId="35F87EA8" w14:textId="4C261910" w:rsidR="00354152" w:rsidRPr="00B66237" w:rsidRDefault="00354152" w:rsidP="00354152">
      <w:pPr>
        <w:spacing w:after="0" w:line="240" w:lineRule="auto"/>
        <w:rPr>
          <w:rFonts w:ascii="Arial" w:hAnsi="Arial" w:cs="Arial"/>
          <w:color w:val="000000" w:themeColor="text1"/>
          <w:sz w:val="20"/>
        </w:rPr>
      </w:pP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Pr>
          <w:rFonts w:ascii="Arial" w:hAnsi="Arial" w:cs="Arial"/>
          <w:color w:val="000000" w:themeColor="text1"/>
          <w:sz w:val="20"/>
        </w:rPr>
        <w:tab/>
      </w:r>
      <w:r w:rsidRPr="00B66237">
        <w:rPr>
          <w:rFonts w:ascii="Arial" w:hAnsi="Arial" w:cs="Arial"/>
          <w:color w:val="000000" w:themeColor="text1"/>
          <w:sz w:val="20"/>
        </w:rPr>
        <w:t>Derechos del Docente del Colegio</w:t>
      </w:r>
      <w:r w:rsidR="00EF47C1">
        <w:rPr>
          <w:rFonts w:ascii="Arial" w:hAnsi="Arial" w:cs="Arial"/>
          <w:color w:val="000000" w:themeColor="text1"/>
          <w:sz w:val="20"/>
        </w:rPr>
        <w:tab/>
      </w:r>
      <w:r w:rsidR="00EF47C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r>
      <w:r w:rsidR="002A1641">
        <w:rPr>
          <w:rFonts w:ascii="Arial" w:hAnsi="Arial" w:cs="Arial"/>
          <w:color w:val="000000" w:themeColor="text1"/>
          <w:sz w:val="20"/>
        </w:rPr>
        <w:tab/>
        <w:t>2</w:t>
      </w:r>
      <w:r w:rsidR="007C12C2">
        <w:rPr>
          <w:rFonts w:ascii="Arial" w:hAnsi="Arial" w:cs="Arial"/>
          <w:color w:val="000000" w:themeColor="text1"/>
          <w:sz w:val="20"/>
        </w:rPr>
        <w:t>3</w:t>
      </w:r>
    </w:p>
    <w:p w14:paraId="191FB2D6" w14:textId="24296674" w:rsidR="00354152" w:rsidRPr="00B66237" w:rsidRDefault="00354152" w:rsidP="00354152">
      <w:pPr>
        <w:spacing w:after="0" w:line="240" w:lineRule="auto"/>
        <w:rPr>
          <w:rFonts w:ascii="Arial" w:hAnsi="Arial" w:cs="Arial"/>
          <w:sz w:val="20"/>
        </w:rPr>
      </w:pP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Pr>
          <w:rFonts w:ascii="Arial" w:hAnsi="Arial" w:cs="Arial"/>
          <w:color w:val="000000" w:themeColor="text1"/>
          <w:sz w:val="20"/>
        </w:rPr>
        <w:tab/>
      </w:r>
      <w:r w:rsidRPr="00B66237">
        <w:rPr>
          <w:rFonts w:ascii="Arial" w:hAnsi="Arial" w:cs="Arial"/>
          <w:sz w:val="20"/>
        </w:rPr>
        <w:t>Deberes del Docente del Colegio</w:t>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EF47C1">
        <w:rPr>
          <w:rFonts w:ascii="Arial" w:hAnsi="Arial" w:cs="Arial"/>
          <w:sz w:val="20"/>
        </w:rPr>
        <w:tab/>
      </w:r>
      <w:r w:rsidR="007C12C2">
        <w:rPr>
          <w:rFonts w:ascii="Arial" w:hAnsi="Arial" w:cs="Arial"/>
          <w:sz w:val="20"/>
        </w:rPr>
        <w:t>24</w:t>
      </w:r>
    </w:p>
    <w:p w14:paraId="701C7596" w14:textId="176F011E" w:rsidR="00354152" w:rsidRPr="00B66237" w:rsidRDefault="00354152" w:rsidP="00354152">
      <w:pPr>
        <w:spacing w:after="0" w:line="240" w:lineRule="auto"/>
        <w:rPr>
          <w:rFonts w:ascii="Arial" w:hAnsi="Arial" w:cs="Arial"/>
          <w:color w:val="000000" w:themeColor="text1"/>
          <w:sz w:val="20"/>
        </w:rPr>
      </w:pPr>
      <w:r w:rsidRPr="00B66237">
        <w:rPr>
          <w:rFonts w:ascii="Arial" w:hAnsi="Arial" w:cs="Arial"/>
          <w:b/>
          <w:color w:val="000000" w:themeColor="text1"/>
          <w:sz w:val="20"/>
        </w:rPr>
        <w:tab/>
      </w:r>
      <w:r w:rsidRPr="00B66237">
        <w:rPr>
          <w:rFonts w:ascii="Arial" w:hAnsi="Arial" w:cs="Arial"/>
          <w:b/>
          <w:color w:val="000000" w:themeColor="text1"/>
          <w:sz w:val="20"/>
        </w:rPr>
        <w:tab/>
      </w:r>
      <w:r w:rsidRPr="00B66237">
        <w:rPr>
          <w:rFonts w:ascii="Arial" w:hAnsi="Arial" w:cs="Arial"/>
          <w:b/>
          <w:color w:val="000000" w:themeColor="text1"/>
          <w:sz w:val="20"/>
        </w:rPr>
        <w:tab/>
      </w:r>
      <w:r w:rsidRPr="00B66237">
        <w:rPr>
          <w:rFonts w:ascii="Arial" w:hAnsi="Arial" w:cs="Arial"/>
          <w:b/>
          <w:color w:val="000000" w:themeColor="text1"/>
          <w:sz w:val="20"/>
        </w:rPr>
        <w:tab/>
      </w:r>
      <w:r w:rsidRPr="00B66237">
        <w:rPr>
          <w:rFonts w:ascii="Arial" w:hAnsi="Arial" w:cs="Arial"/>
          <w:b/>
          <w:color w:val="000000" w:themeColor="text1"/>
          <w:sz w:val="20"/>
        </w:rPr>
        <w:tab/>
      </w:r>
      <w:r>
        <w:rPr>
          <w:rFonts w:ascii="Arial" w:hAnsi="Arial" w:cs="Arial"/>
          <w:b/>
          <w:color w:val="000000" w:themeColor="text1"/>
          <w:sz w:val="20"/>
        </w:rPr>
        <w:tab/>
      </w:r>
      <w:r w:rsidRPr="00B66237">
        <w:rPr>
          <w:rFonts w:ascii="Arial" w:hAnsi="Arial" w:cs="Arial"/>
          <w:color w:val="000000" w:themeColor="text1"/>
          <w:sz w:val="20"/>
        </w:rPr>
        <w:t>Derechos de Asistentes de la Educación</w:t>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t>24</w:t>
      </w:r>
    </w:p>
    <w:p w14:paraId="0ED7DE07" w14:textId="6E33BE10" w:rsidR="00354152" w:rsidRPr="00B66237" w:rsidRDefault="00354152" w:rsidP="00354152">
      <w:pPr>
        <w:spacing w:after="0" w:line="240" w:lineRule="auto"/>
        <w:rPr>
          <w:rFonts w:ascii="Arial" w:hAnsi="Arial" w:cs="Arial"/>
          <w:color w:val="000000" w:themeColor="text1"/>
          <w:sz w:val="20"/>
        </w:rPr>
      </w:pP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Pr>
          <w:rFonts w:ascii="Arial" w:hAnsi="Arial" w:cs="Arial"/>
          <w:color w:val="000000" w:themeColor="text1"/>
          <w:sz w:val="20"/>
        </w:rPr>
        <w:tab/>
      </w:r>
      <w:r w:rsidRPr="00B66237">
        <w:rPr>
          <w:rFonts w:ascii="Arial" w:hAnsi="Arial" w:cs="Arial"/>
          <w:color w:val="000000" w:themeColor="text1"/>
          <w:sz w:val="20"/>
        </w:rPr>
        <w:t>Deberes de Asistentes de la Educación</w:t>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7C12C2">
        <w:rPr>
          <w:rFonts w:ascii="Arial" w:hAnsi="Arial" w:cs="Arial"/>
          <w:color w:val="000000" w:themeColor="text1"/>
          <w:sz w:val="20"/>
        </w:rPr>
        <w:t>25</w:t>
      </w:r>
    </w:p>
    <w:p w14:paraId="0A6D60A1" w14:textId="31E9A712" w:rsidR="00354152" w:rsidRPr="00B66237" w:rsidRDefault="00354152" w:rsidP="00354152">
      <w:pPr>
        <w:spacing w:after="0" w:line="240" w:lineRule="auto"/>
        <w:rPr>
          <w:rFonts w:ascii="Arial" w:hAnsi="Arial" w:cs="Arial"/>
          <w:color w:val="000000" w:themeColor="text1"/>
          <w:sz w:val="20"/>
        </w:rPr>
      </w:pP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Pr>
          <w:rFonts w:ascii="Arial" w:hAnsi="Arial" w:cs="Arial"/>
          <w:color w:val="000000" w:themeColor="text1"/>
          <w:sz w:val="20"/>
        </w:rPr>
        <w:tab/>
      </w:r>
      <w:r w:rsidRPr="00B66237">
        <w:rPr>
          <w:rFonts w:ascii="Arial" w:hAnsi="Arial" w:cs="Arial"/>
          <w:color w:val="000000" w:themeColor="text1"/>
          <w:sz w:val="20"/>
        </w:rPr>
        <w:t>Derechos</w:t>
      </w:r>
      <w:r w:rsidRPr="00B66237">
        <w:rPr>
          <w:sz w:val="20"/>
        </w:rPr>
        <w:t xml:space="preserve"> </w:t>
      </w:r>
      <w:r w:rsidRPr="00B66237">
        <w:rPr>
          <w:rFonts w:ascii="Arial" w:hAnsi="Arial" w:cs="Arial"/>
          <w:color w:val="000000" w:themeColor="text1"/>
          <w:sz w:val="20"/>
        </w:rPr>
        <w:t>de los padres, madres y apoderados</w:t>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t>2</w:t>
      </w:r>
      <w:r w:rsidR="007C12C2">
        <w:rPr>
          <w:rFonts w:ascii="Arial" w:hAnsi="Arial" w:cs="Arial"/>
          <w:color w:val="000000" w:themeColor="text1"/>
          <w:sz w:val="20"/>
        </w:rPr>
        <w:t>5</w:t>
      </w:r>
    </w:p>
    <w:p w14:paraId="2120A8CD" w14:textId="50B14DE5" w:rsidR="00354152" w:rsidRPr="00B66237" w:rsidRDefault="00354152" w:rsidP="00354152">
      <w:pPr>
        <w:spacing w:after="0" w:line="240" w:lineRule="auto"/>
        <w:rPr>
          <w:rFonts w:ascii="Arial" w:hAnsi="Arial" w:cs="Arial"/>
          <w:sz w:val="20"/>
        </w:rPr>
      </w:pP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Pr>
          <w:rFonts w:ascii="Arial" w:hAnsi="Arial" w:cs="Arial"/>
          <w:color w:val="000000" w:themeColor="text1"/>
          <w:sz w:val="20"/>
        </w:rPr>
        <w:tab/>
      </w:r>
      <w:r w:rsidRPr="00B66237">
        <w:rPr>
          <w:rFonts w:ascii="Arial" w:hAnsi="Arial" w:cs="Arial"/>
          <w:color w:val="000000" w:themeColor="text1"/>
          <w:sz w:val="20"/>
        </w:rPr>
        <w:t>Deberes de los padres, madres y apoderados</w:t>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7C12C2">
        <w:rPr>
          <w:rFonts w:ascii="Arial" w:hAnsi="Arial" w:cs="Arial"/>
          <w:color w:val="000000" w:themeColor="text1"/>
          <w:sz w:val="20"/>
        </w:rPr>
        <w:t>26</w:t>
      </w:r>
    </w:p>
    <w:p w14:paraId="7CF88FAB" w14:textId="14B5BDEF" w:rsidR="00354152" w:rsidRPr="00B66237" w:rsidRDefault="00354152" w:rsidP="00354152">
      <w:pPr>
        <w:spacing w:after="0" w:line="240" w:lineRule="auto"/>
        <w:rPr>
          <w:rFonts w:ascii="Arial" w:hAnsi="Arial" w:cs="Arial"/>
          <w:color w:val="000000" w:themeColor="text1"/>
          <w:sz w:val="20"/>
        </w:rPr>
      </w:pPr>
      <w:r w:rsidRPr="00B66237">
        <w:rPr>
          <w:rFonts w:ascii="Arial" w:hAnsi="Arial" w:cs="Arial"/>
          <w:sz w:val="20"/>
        </w:rPr>
        <w:tab/>
      </w:r>
      <w:r w:rsidRPr="00B66237">
        <w:rPr>
          <w:rFonts w:ascii="Arial" w:hAnsi="Arial" w:cs="Arial"/>
          <w:sz w:val="20"/>
        </w:rPr>
        <w:tab/>
      </w:r>
      <w:r w:rsidRPr="00B66237">
        <w:rPr>
          <w:rFonts w:ascii="Arial" w:hAnsi="Arial" w:cs="Arial"/>
          <w:sz w:val="20"/>
        </w:rPr>
        <w:tab/>
      </w:r>
      <w:r w:rsidRPr="00B66237">
        <w:rPr>
          <w:rFonts w:ascii="Arial" w:hAnsi="Arial" w:cs="Arial"/>
          <w:sz w:val="20"/>
        </w:rPr>
        <w:tab/>
      </w:r>
      <w:r w:rsidRPr="00B66237">
        <w:rPr>
          <w:rFonts w:ascii="Arial" w:hAnsi="Arial" w:cs="Arial"/>
          <w:sz w:val="20"/>
        </w:rPr>
        <w:tab/>
      </w:r>
      <w:r>
        <w:rPr>
          <w:rFonts w:ascii="Arial" w:hAnsi="Arial" w:cs="Arial"/>
          <w:sz w:val="20"/>
        </w:rPr>
        <w:tab/>
      </w:r>
      <w:r w:rsidRPr="00B66237">
        <w:rPr>
          <w:rFonts w:ascii="Arial" w:hAnsi="Arial" w:cs="Arial"/>
          <w:color w:val="000000" w:themeColor="text1"/>
          <w:sz w:val="20"/>
        </w:rPr>
        <w:t>Derechos de los(as) Alumnos(as)</w:t>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t>29</w:t>
      </w:r>
    </w:p>
    <w:p w14:paraId="66AC9319" w14:textId="6E09F37C" w:rsidR="00354152" w:rsidRPr="00B66237" w:rsidRDefault="00354152" w:rsidP="00354152">
      <w:pPr>
        <w:spacing w:after="0" w:line="240" w:lineRule="auto"/>
        <w:rPr>
          <w:rFonts w:ascii="Arial" w:hAnsi="Arial" w:cs="Arial"/>
          <w:sz w:val="20"/>
        </w:rPr>
      </w:pP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Pr>
          <w:rFonts w:ascii="Arial" w:hAnsi="Arial" w:cs="Arial"/>
          <w:color w:val="000000" w:themeColor="text1"/>
          <w:sz w:val="20"/>
        </w:rPr>
        <w:tab/>
      </w:r>
      <w:r w:rsidRPr="00B66237">
        <w:rPr>
          <w:rFonts w:ascii="Arial" w:hAnsi="Arial" w:cs="Arial"/>
          <w:color w:val="000000" w:themeColor="text1"/>
          <w:sz w:val="20"/>
        </w:rPr>
        <w:t>Deberes de los(as) Alumnos(as)</w:t>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EF47C1">
        <w:rPr>
          <w:rFonts w:ascii="Arial" w:hAnsi="Arial" w:cs="Arial"/>
          <w:color w:val="000000" w:themeColor="text1"/>
          <w:sz w:val="20"/>
        </w:rPr>
        <w:tab/>
      </w:r>
      <w:r w:rsidR="007C12C2">
        <w:rPr>
          <w:rFonts w:ascii="Arial" w:hAnsi="Arial" w:cs="Arial"/>
          <w:color w:val="000000" w:themeColor="text1"/>
          <w:sz w:val="20"/>
        </w:rPr>
        <w:t>30</w:t>
      </w:r>
    </w:p>
    <w:p w14:paraId="05940937" w14:textId="5AA76ED4" w:rsidR="00354152" w:rsidRPr="00B66237" w:rsidRDefault="00354152" w:rsidP="00354152">
      <w:pPr>
        <w:spacing w:after="0" w:line="240" w:lineRule="auto"/>
        <w:rPr>
          <w:rFonts w:ascii="Arial" w:hAnsi="Arial" w:cs="Arial"/>
          <w:color w:val="000000" w:themeColor="text1"/>
          <w:sz w:val="20"/>
        </w:rPr>
      </w:pP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Pr>
          <w:rFonts w:ascii="Arial" w:hAnsi="Arial" w:cs="Arial"/>
          <w:color w:val="000000" w:themeColor="text1"/>
          <w:sz w:val="20"/>
        </w:rPr>
        <w:tab/>
      </w:r>
      <w:proofErr w:type="gramStart"/>
      <w:r w:rsidRPr="00B66237">
        <w:rPr>
          <w:rFonts w:ascii="Arial" w:hAnsi="Arial" w:cs="Arial"/>
          <w:color w:val="000000" w:themeColor="text1"/>
          <w:sz w:val="20"/>
        </w:rPr>
        <w:t>Derechos Sostenedor</w:t>
      </w:r>
      <w:proofErr w:type="gramEnd"/>
      <w:r w:rsidRPr="00B66237">
        <w:rPr>
          <w:rFonts w:ascii="Arial" w:hAnsi="Arial" w:cs="Arial"/>
          <w:color w:val="000000" w:themeColor="text1"/>
          <w:sz w:val="20"/>
        </w:rPr>
        <w:t xml:space="preserve"> o entidad Sostenedora</w:t>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t>32</w:t>
      </w:r>
    </w:p>
    <w:p w14:paraId="1B32425F" w14:textId="4FA8BA05" w:rsidR="00354152" w:rsidRPr="00B66237" w:rsidRDefault="00354152" w:rsidP="00354152">
      <w:pPr>
        <w:spacing w:after="0" w:line="240" w:lineRule="auto"/>
        <w:rPr>
          <w:rFonts w:ascii="Arial" w:hAnsi="Arial" w:cs="Arial"/>
          <w:sz w:val="20"/>
        </w:rPr>
      </w:pP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Pr>
          <w:rFonts w:ascii="Arial" w:hAnsi="Arial" w:cs="Arial"/>
          <w:color w:val="000000" w:themeColor="text1"/>
          <w:sz w:val="20"/>
        </w:rPr>
        <w:tab/>
      </w:r>
      <w:proofErr w:type="gramStart"/>
      <w:r w:rsidRPr="00B66237">
        <w:rPr>
          <w:rFonts w:ascii="Arial" w:hAnsi="Arial" w:cs="Arial"/>
          <w:color w:val="000000" w:themeColor="text1"/>
          <w:sz w:val="20"/>
        </w:rPr>
        <w:t>Deberes</w:t>
      </w:r>
      <w:r w:rsidRPr="00B66237">
        <w:rPr>
          <w:sz w:val="20"/>
        </w:rPr>
        <w:t xml:space="preserve"> </w:t>
      </w:r>
      <w:r w:rsidRPr="00B66237">
        <w:rPr>
          <w:rFonts w:ascii="Arial" w:hAnsi="Arial" w:cs="Arial"/>
          <w:color w:val="000000" w:themeColor="text1"/>
          <w:sz w:val="20"/>
        </w:rPr>
        <w:t>Sostenedor</w:t>
      </w:r>
      <w:proofErr w:type="gramEnd"/>
      <w:r w:rsidRPr="00B66237">
        <w:rPr>
          <w:rFonts w:ascii="Arial" w:hAnsi="Arial" w:cs="Arial"/>
          <w:color w:val="000000" w:themeColor="text1"/>
          <w:sz w:val="20"/>
        </w:rPr>
        <w:t xml:space="preserve"> o entidad Sostenedora</w:t>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t>32</w:t>
      </w:r>
    </w:p>
    <w:p w14:paraId="7229039C" w14:textId="3522F64A" w:rsidR="00354152" w:rsidRDefault="00354152" w:rsidP="00354152">
      <w:pPr>
        <w:spacing w:after="0" w:line="240" w:lineRule="auto"/>
        <w:rPr>
          <w:rFonts w:ascii="Arial" w:hAnsi="Arial" w:cs="Arial"/>
          <w:color w:val="000000" w:themeColor="text1"/>
          <w:sz w:val="20"/>
        </w:rPr>
      </w:pP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Pr>
          <w:rFonts w:ascii="Arial" w:hAnsi="Arial" w:cs="Arial"/>
          <w:color w:val="000000" w:themeColor="text1"/>
          <w:sz w:val="20"/>
        </w:rPr>
        <w:tab/>
      </w:r>
      <w:r w:rsidRPr="00B66237">
        <w:rPr>
          <w:rFonts w:ascii="Arial" w:hAnsi="Arial" w:cs="Arial"/>
          <w:color w:val="000000" w:themeColor="text1"/>
          <w:sz w:val="20"/>
        </w:rPr>
        <w:t>Deberes</w:t>
      </w:r>
      <w:r w:rsidRPr="00B66237">
        <w:rPr>
          <w:sz w:val="20"/>
        </w:rPr>
        <w:t xml:space="preserve"> </w:t>
      </w:r>
      <w:r w:rsidRPr="00B66237">
        <w:rPr>
          <w:rFonts w:ascii="Arial" w:hAnsi="Arial" w:cs="Arial"/>
          <w:color w:val="000000" w:themeColor="text1"/>
          <w:sz w:val="20"/>
        </w:rPr>
        <w:t>del Colegio</w:t>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t>33</w:t>
      </w:r>
    </w:p>
    <w:p w14:paraId="7E9AD02E" w14:textId="21AE4BF7" w:rsidR="00EF47C1" w:rsidRDefault="00EF47C1" w:rsidP="00354152">
      <w:pPr>
        <w:spacing w:after="0" w:line="240" w:lineRule="auto"/>
        <w:rPr>
          <w:rFonts w:ascii="Arial" w:hAnsi="Arial" w:cs="Arial"/>
          <w:color w:val="000000" w:themeColor="text1"/>
          <w:sz w:val="20"/>
        </w:rPr>
      </w:pP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t>Ámbito</w:t>
      </w:r>
      <w:r w:rsidR="007C12C2">
        <w:rPr>
          <w:rFonts w:ascii="Arial" w:hAnsi="Arial" w:cs="Arial"/>
          <w:color w:val="000000" w:themeColor="text1"/>
          <w:sz w:val="20"/>
        </w:rPr>
        <w:t xml:space="preserve"> Pedagógico</w:t>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t>33</w:t>
      </w:r>
    </w:p>
    <w:p w14:paraId="18552E6B" w14:textId="43AFFEA8" w:rsidR="00EF47C1" w:rsidRPr="00B66237" w:rsidRDefault="00EF47C1" w:rsidP="00354152">
      <w:pPr>
        <w:spacing w:after="0" w:line="240" w:lineRule="auto"/>
        <w:rPr>
          <w:rFonts w:ascii="Arial" w:hAnsi="Arial" w:cs="Arial"/>
          <w:sz w:val="20"/>
        </w:rPr>
      </w:pP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r>
      <w:r>
        <w:rPr>
          <w:rFonts w:ascii="Arial" w:hAnsi="Arial" w:cs="Arial"/>
          <w:color w:val="000000" w:themeColor="text1"/>
          <w:sz w:val="20"/>
        </w:rPr>
        <w:tab/>
        <w:t>Ámbito D</w:t>
      </w:r>
      <w:r w:rsidR="007C12C2">
        <w:rPr>
          <w:rFonts w:ascii="Arial" w:hAnsi="Arial" w:cs="Arial"/>
          <w:color w:val="000000" w:themeColor="text1"/>
          <w:sz w:val="20"/>
        </w:rPr>
        <w:t>isciplinar</w:t>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t>34</w:t>
      </w:r>
    </w:p>
    <w:p w14:paraId="2A7C745B" w14:textId="51C95CC1" w:rsidR="00354152" w:rsidRPr="00B66237" w:rsidRDefault="00354152" w:rsidP="00354152">
      <w:pPr>
        <w:spacing w:after="0" w:line="240" w:lineRule="auto"/>
        <w:rPr>
          <w:rFonts w:ascii="Arial" w:hAnsi="Arial" w:cs="Arial"/>
          <w:color w:val="000000" w:themeColor="text1"/>
          <w:sz w:val="20"/>
        </w:rPr>
      </w:pP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Pr>
          <w:rFonts w:ascii="Arial" w:hAnsi="Arial" w:cs="Arial"/>
          <w:color w:val="000000" w:themeColor="text1"/>
          <w:sz w:val="20"/>
        </w:rPr>
        <w:tab/>
      </w:r>
      <w:r w:rsidRPr="00B66237">
        <w:rPr>
          <w:rFonts w:ascii="Arial" w:hAnsi="Arial" w:cs="Arial"/>
          <w:color w:val="000000" w:themeColor="text1"/>
          <w:sz w:val="20"/>
        </w:rPr>
        <w:t xml:space="preserve">Los Deberes y obligaciones del Personal en el Establecimiento </w:t>
      </w:r>
      <w:r w:rsidR="007C12C2">
        <w:rPr>
          <w:rFonts w:ascii="Arial" w:hAnsi="Arial" w:cs="Arial"/>
          <w:color w:val="000000" w:themeColor="text1"/>
          <w:sz w:val="20"/>
        </w:rPr>
        <w:t xml:space="preserve">                                34</w:t>
      </w:r>
    </w:p>
    <w:p w14:paraId="03888421" w14:textId="3E295EF1" w:rsidR="00354152" w:rsidRDefault="00354152" w:rsidP="00354152">
      <w:pPr>
        <w:spacing w:after="0" w:line="240" w:lineRule="auto"/>
        <w:rPr>
          <w:rFonts w:ascii="Arial" w:hAnsi="Arial" w:cs="Arial"/>
          <w:color w:val="000000" w:themeColor="text1"/>
          <w:sz w:val="20"/>
        </w:rPr>
      </w:pP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sidRPr="00B66237">
        <w:rPr>
          <w:rFonts w:ascii="Arial" w:hAnsi="Arial" w:cs="Arial"/>
          <w:color w:val="000000" w:themeColor="text1"/>
          <w:sz w:val="20"/>
        </w:rPr>
        <w:tab/>
      </w:r>
      <w:r>
        <w:rPr>
          <w:rFonts w:ascii="Arial" w:hAnsi="Arial" w:cs="Arial"/>
          <w:color w:val="000000" w:themeColor="text1"/>
          <w:sz w:val="20"/>
        </w:rPr>
        <w:tab/>
      </w:r>
      <w:proofErr w:type="gramStart"/>
      <w:r w:rsidRPr="00B66237">
        <w:rPr>
          <w:rFonts w:ascii="Arial" w:hAnsi="Arial" w:cs="Arial"/>
          <w:color w:val="000000" w:themeColor="text1"/>
          <w:sz w:val="20"/>
        </w:rPr>
        <w:t>u</w:t>
      </w:r>
      <w:proofErr w:type="gramEnd"/>
      <w:r w:rsidRPr="00B66237">
        <w:rPr>
          <w:rFonts w:ascii="Arial" w:hAnsi="Arial" w:cs="Arial"/>
          <w:color w:val="000000" w:themeColor="text1"/>
          <w:sz w:val="20"/>
        </w:rPr>
        <w:t xml:space="preserve"> otro de interés</w:t>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r>
      <w:r w:rsidR="007C12C2">
        <w:rPr>
          <w:rFonts w:ascii="Arial" w:hAnsi="Arial" w:cs="Arial"/>
          <w:color w:val="000000" w:themeColor="text1"/>
          <w:sz w:val="20"/>
        </w:rPr>
        <w:tab/>
        <w:t>35</w:t>
      </w:r>
    </w:p>
    <w:p w14:paraId="1ADFD973" w14:textId="113E4B26" w:rsidR="00354152" w:rsidRDefault="00354152" w:rsidP="00EB3C2A">
      <w:pPr>
        <w:spacing w:after="0" w:line="240" w:lineRule="auto"/>
        <w:rPr>
          <w:rFonts w:ascii="Arial" w:hAnsi="Arial" w:cs="Arial"/>
          <w:b/>
          <w:sz w:val="20"/>
          <w:szCs w:val="24"/>
        </w:rPr>
      </w:pPr>
      <w:r w:rsidRPr="00B66237">
        <w:rPr>
          <w:rFonts w:ascii="Arial" w:hAnsi="Arial" w:cs="Arial"/>
          <w:b/>
          <w:sz w:val="20"/>
          <w:szCs w:val="24"/>
        </w:rPr>
        <w:t>CAPITULO II</w:t>
      </w:r>
      <w:r w:rsidR="00B72301">
        <w:rPr>
          <w:rFonts w:ascii="Arial" w:hAnsi="Arial" w:cs="Arial"/>
          <w:b/>
          <w:sz w:val="20"/>
          <w:szCs w:val="24"/>
        </w:rPr>
        <w:t>I</w:t>
      </w:r>
      <w:r w:rsidRPr="00B66237">
        <w:rPr>
          <w:rFonts w:ascii="Arial" w:hAnsi="Arial" w:cs="Arial"/>
          <w:b/>
          <w:sz w:val="20"/>
          <w:szCs w:val="24"/>
        </w:rPr>
        <w:t xml:space="preserve">: </w:t>
      </w:r>
      <w:r>
        <w:rPr>
          <w:rFonts w:ascii="Arial" w:hAnsi="Arial" w:cs="Arial"/>
          <w:b/>
          <w:sz w:val="20"/>
          <w:szCs w:val="24"/>
        </w:rPr>
        <w:tab/>
      </w:r>
      <w:r>
        <w:rPr>
          <w:rFonts w:ascii="Arial" w:hAnsi="Arial" w:cs="Arial"/>
          <w:b/>
          <w:sz w:val="20"/>
          <w:szCs w:val="24"/>
        </w:rPr>
        <w:tab/>
      </w:r>
      <w:r w:rsidRPr="00B66237">
        <w:rPr>
          <w:rFonts w:ascii="Arial" w:hAnsi="Arial" w:cs="Arial"/>
          <w:b/>
          <w:sz w:val="20"/>
          <w:szCs w:val="24"/>
        </w:rPr>
        <w:t xml:space="preserve">REGULACIONES TECNICO ADMINISTRATIVAS SOBRE ESTRUCTURA </w:t>
      </w:r>
    </w:p>
    <w:p w14:paraId="18A5C23C" w14:textId="77777777" w:rsidR="00354152"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Pr="00B66237">
        <w:rPr>
          <w:rFonts w:ascii="Arial" w:hAnsi="Arial" w:cs="Arial"/>
          <w:b/>
          <w:sz w:val="20"/>
          <w:szCs w:val="24"/>
        </w:rPr>
        <w:t>Y FUNCIONAMIENTO GENERAL DEL ESTABLECIMIENTO</w:t>
      </w:r>
    </w:p>
    <w:p w14:paraId="21F175DD" w14:textId="2F7242EB" w:rsidR="00354152" w:rsidRDefault="00EB3C2A" w:rsidP="00354152">
      <w:pPr>
        <w:spacing w:after="0" w:line="240" w:lineRule="auto"/>
        <w:jc w:val="both"/>
        <w:rPr>
          <w:rFonts w:ascii="Arial" w:hAnsi="Arial" w:cs="Arial"/>
          <w:sz w:val="20"/>
          <w:szCs w:val="24"/>
        </w:rPr>
      </w:pPr>
      <w:r>
        <w:rPr>
          <w:rFonts w:ascii="Arial" w:hAnsi="Arial" w:cs="Arial"/>
          <w:b/>
          <w:sz w:val="20"/>
          <w:szCs w:val="24"/>
        </w:rPr>
        <w:tab/>
      </w:r>
      <w:r w:rsidR="00354152">
        <w:rPr>
          <w:rFonts w:ascii="Arial" w:hAnsi="Arial" w:cs="Arial"/>
          <w:b/>
          <w:sz w:val="20"/>
          <w:szCs w:val="24"/>
        </w:rPr>
        <w:tab/>
      </w:r>
      <w:r w:rsidR="00354152">
        <w:rPr>
          <w:rFonts w:ascii="Arial" w:hAnsi="Arial" w:cs="Arial"/>
          <w:b/>
          <w:sz w:val="20"/>
          <w:szCs w:val="24"/>
        </w:rPr>
        <w:tab/>
      </w:r>
      <w:r w:rsidR="00354152">
        <w:rPr>
          <w:rFonts w:ascii="Arial" w:hAnsi="Arial" w:cs="Arial"/>
          <w:b/>
          <w:sz w:val="20"/>
          <w:szCs w:val="24"/>
        </w:rPr>
        <w:tab/>
      </w:r>
      <w:r w:rsidR="00354152">
        <w:rPr>
          <w:rFonts w:ascii="Arial" w:hAnsi="Arial" w:cs="Arial"/>
          <w:b/>
          <w:sz w:val="20"/>
          <w:szCs w:val="24"/>
        </w:rPr>
        <w:tab/>
      </w:r>
      <w:r w:rsidR="00354152">
        <w:rPr>
          <w:rFonts w:ascii="Arial" w:hAnsi="Arial" w:cs="Arial"/>
          <w:b/>
          <w:sz w:val="20"/>
          <w:szCs w:val="24"/>
        </w:rPr>
        <w:tab/>
      </w:r>
      <w:r w:rsidR="00354152" w:rsidRPr="009C6E02">
        <w:rPr>
          <w:rFonts w:ascii="Arial" w:hAnsi="Arial" w:cs="Arial"/>
          <w:sz w:val="20"/>
          <w:szCs w:val="24"/>
        </w:rPr>
        <w:t>Niveles de Enseñanza</w:t>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t>35</w:t>
      </w:r>
    </w:p>
    <w:p w14:paraId="47436365" w14:textId="2A1CE816"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9C6E02">
        <w:rPr>
          <w:rFonts w:ascii="Arial" w:hAnsi="Arial" w:cs="Arial"/>
          <w:sz w:val="20"/>
          <w:szCs w:val="24"/>
        </w:rPr>
        <w:t>Régimen Jornada Escolar</w:t>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t>36</w:t>
      </w:r>
    </w:p>
    <w:p w14:paraId="7F48F7CC" w14:textId="5D294FFA"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9C6E02">
        <w:rPr>
          <w:rFonts w:ascii="Arial" w:hAnsi="Arial" w:cs="Arial"/>
          <w:sz w:val="20"/>
          <w:szCs w:val="24"/>
        </w:rPr>
        <w:t>Horarios de Clases</w:t>
      </w:r>
      <w:r>
        <w:rPr>
          <w:rFonts w:ascii="Arial" w:hAnsi="Arial" w:cs="Arial"/>
          <w:sz w:val="20"/>
          <w:szCs w:val="24"/>
        </w:rPr>
        <w:t>: Básico y Media</w:t>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t>36</w:t>
      </w:r>
    </w:p>
    <w:p w14:paraId="67464EF9" w14:textId="244BC9E9" w:rsidR="00DA4CDC"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00DA4CDC">
        <w:rPr>
          <w:rFonts w:ascii="Arial" w:hAnsi="Arial" w:cs="Arial"/>
          <w:sz w:val="20"/>
          <w:szCs w:val="24"/>
        </w:rPr>
        <w:t>Suspensión de</w:t>
      </w:r>
      <w:r w:rsidR="00322B91">
        <w:rPr>
          <w:rFonts w:ascii="Arial" w:hAnsi="Arial" w:cs="Arial"/>
          <w:sz w:val="20"/>
          <w:szCs w:val="24"/>
        </w:rPr>
        <w:t xml:space="preserve"> Actividades</w:t>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t>36</w:t>
      </w:r>
      <w:r w:rsidR="00DA4CDC">
        <w:rPr>
          <w:rFonts w:ascii="Arial" w:hAnsi="Arial" w:cs="Arial"/>
          <w:sz w:val="20"/>
          <w:szCs w:val="24"/>
        </w:rPr>
        <w:t xml:space="preserve"> </w:t>
      </w:r>
    </w:p>
    <w:p w14:paraId="2D5752B5" w14:textId="2E7507D1" w:rsidR="00354152" w:rsidRDefault="00DA4CDC"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00354152">
        <w:rPr>
          <w:rFonts w:ascii="Arial" w:hAnsi="Arial" w:cs="Arial"/>
          <w:sz w:val="20"/>
          <w:szCs w:val="24"/>
        </w:rPr>
        <w:t>Recreos</w:t>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r>
      <w:r w:rsidR="00322B91">
        <w:rPr>
          <w:rFonts w:ascii="Arial" w:hAnsi="Arial" w:cs="Arial"/>
          <w:sz w:val="20"/>
          <w:szCs w:val="24"/>
        </w:rPr>
        <w:tab/>
        <w:t>36</w:t>
      </w:r>
    </w:p>
    <w:p w14:paraId="25F4F8B0" w14:textId="4B7A5789" w:rsidR="00354152" w:rsidRDefault="00354152" w:rsidP="00354152">
      <w:pPr>
        <w:spacing w:after="0" w:line="240" w:lineRule="auto"/>
        <w:jc w:val="both"/>
        <w:rPr>
          <w:rFonts w:ascii="Arial" w:hAnsi="Arial" w:cs="Arial"/>
          <w:sz w:val="20"/>
          <w:szCs w:val="24"/>
        </w:rPr>
      </w:pPr>
      <w:r>
        <w:rPr>
          <w:rFonts w:ascii="Arial" w:hAnsi="Arial" w:cs="Arial"/>
          <w:sz w:val="20"/>
          <w:szCs w:val="24"/>
        </w:rPr>
        <w:lastRenderedPageBreak/>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Almuerzos</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36</w:t>
      </w:r>
    </w:p>
    <w:p w14:paraId="41F536A7" w14:textId="3E10A43E"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 xml:space="preserve">Alimentación Saludable </w:t>
      </w:r>
      <w:r w:rsidRPr="007E0A50">
        <w:rPr>
          <w:rFonts w:ascii="Arial" w:hAnsi="Arial" w:cs="Arial"/>
          <w:sz w:val="20"/>
          <w:szCs w:val="24"/>
        </w:rPr>
        <w:t>según la ley N°20.606</w:t>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37</w:t>
      </w:r>
    </w:p>
    <w:p w14:paraId="773E7FC7" w14:textId="1F79BD03"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B136D4">
        <w:rPr>
          <w:rFonts w:ascii="Arial" w:hAnsi="Arial" w:cs="Arial"/>
          <w:b/>
          <w:sz w:val="20"/>
          <w:szCs w:val="24"/>
        </w:rPr>
        <w:t>Espacios Comunes</w:t>
      </w:r>
      <w:r w:rsidR="00933EAB">
        <w:rPr>
          <w:rFonts w:ascii="Arial" w:hAnsi="Arial" w:cs="Arial"/>
          <w:b/>
          <w:sz w:val="20"/>
          <w:szCs w:val="24"/>
        </w:rPr>
        <w:t xml:space="preserve">                                                                                                    37</w:t>
      </w:r>
    </w:p>
    <w:p w14:paraId="33B8F0B3" w14:textId="28B8E9FD" w:rsidR="00354152" w:rsidRPr="00B136D4"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Pr="00B136D4">
        <w:rPr>
          <w:rFonts w:ascii="Arial" w:hAnsi="Arial" w:cs="Arial"/>
          <w:sz w:val="20"/>
          <w:szCs w:val="24"/>
        </w:rPr>
        <w:t>Patios. Canchas</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37</w:t>
      </w:r>
    </w:p>
    <w:p w14:paraId="58F6E329" w14:textId="3465F6B0" w:rsidR="00354152" w:rsidRPr="00B136D4" w:rsidRDefault="00354152" w:rsidP="00354152">
      <w:pPr>
        <w:spacing w:after="0" w:line="240" w:lineRule="auto"/>
        <w:jc w:val="both"/>
        <w:rPr>
          <w:rFonts w:ascii="Arial" w:hAnsi="Arial" w:cs="Arial"/>
          <w:sz w:val="20"/>
          <w:szCs w:val="24"/>
        </w:rPr>
      </w:pPr>
      <w:r w:rsidRPr="00B136D4">
        <w:rPr>
          <w:rFonts w:ascii="Arial" w:hAnsi="Arial" w:cs="Arial"/>
          <w:sz w:val="20"/>
          <w:szCs w:val="24"/>
        </w:rPr>
        <w:tab/>
      </w:r>
      <w:r w:rsidRPr="00B136D4">
        <w:rPr>
          <w:rFonts w:ascii="Arial" w:hAnsi="Arial" w:cs="Arial"/>
          <w:sz w:val="20"/>
          <w:szCs w:val="24"/>
        </w:rPr>
        <w:tab/>
      </w:r>
      <w:r w:rsidRPr="00B136D4">
        <w:rPr>
          <w:rFonts w:ascii="Arial" w:hAnsi="Arial" w:cs="Arial"/>
          <w:sz w:val="20"/>
          <w:szCs w:val="24"/>
        </w:rPr>
        <w:tab/>
      </w:r>
      <w:r w:rsidRPr="00B136D4">
        <w:rPr>
          <w:rFonts w:ascii="Arial" w:hAnsi="Arial" w:cs="Arial"/>
          <w:sz w:val="20"/>
          <w:szCs w:val="24"/>
        </w:rPr>
        <w:tab/>
      </w:r>
      <w:r w:rsidRPr="00B136D4">
        <w:rPr>
          <w:rFonts w:ascii="Arial" w:hAnsi="Arial" w:cs="Arial"/>
          <w:sz w:val="20"/>
          <w:szCs w:val="24"/>
        </w:rPr>
        <w:tab/>
      </w:r>
      <w:r w:rsidRPr="00B136D4">
        <w:rPr>
          <w:rFonts w:ascii="Arial" w:hAnsi="Arial" w:cs="Arial"/>
          <w:sz w:val="20"/>
          <w:szCs w:val="24"/>
        </w:rPr>
        <w:tab/>
      </w:r>
      <w:r w:rsidRPr="00B136D4">
        <w:rPr>
          <w:rFonts w:ascii="Arial" w:hAnsi="Arial" w:cs="Arial"/>
          <w:sz w:val="20"/>
          <w:szCs w:val="24"/>
        </w:rPr>
        <w:tab/>
        <w:t>Casinos</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38</w:t>
      </w:r>
    </w:p>
    <w:p w14:paraId="12757776" w14:textId="78CB9D5F" w:rsidR="00354152" w:rsidRPr="00B136D4" w:rsidRDefault="00354152" w:rsidP="00354152">
      <w:pPr>
        <w:spacing w:after="0" w:line="240" w:lineRule="auto"/>
        <w:jc w:val="both"/>
        <w:rPr>
          <w:rFonts w:ascii="Arial" w:hAnsi="Arial" w:cs="Arial"/>
          <w:sz w:val="20"/>
          <w:szCs w:val="24"/>
        </w:rPr>
      </w:pPr>
      <w:r w:rsidRPr="00B136D4">
        <w:rPr>
          <w:rFonts w:ascii="Arial" w:hAnsi="Arial" w:cs="Arial"/>
          <w:sz w:val="20"/>
          <w:szCs w:val="24"/>
        </w:rPr>
        <w:tab/>
      </w:r>
      <w:r w:rsidRPr="00B136D4">
        <w:rPr>
          <w:rFonts w:ascii="Arial" w:hAnsi="Arial" w:cs="Arial"/>
          <w:sz w:val="20"/>
          <w:szCs w:val="24"/>
        </w:rPr>
        <w:tab/>
      </w:r>
      <w:r w:rsidRPr="00B136D4">
        <w:rPr>
          <w:rFonts w:ascii="Arial" w:hAnsi="Arial" w:cs="Arial"/>
          <w:sz w:val="20"/>
          <w:szCs w:val="24"/>
        </w:rPr>
        <w:tab/>
      </w:r>
      <w:r w:rsidRPr="00B136D4">
        <w:rPr>
          <w:rFonts w:ascii="Arial" w:hAnsi="Arial" w:cs="Arial"/>
          <w:sz w:val="20"/>
          <w:szCs w:val="24"/>
        </w:rPr>
        <w:tab/>
      </w:r>
      <w:r w:rsidRPr="00B136D4">
        <w:rPr>
          <w:rFonts w:ascii="Arial" w:hAnsi="Arial" w:cs="Arial"/>
          <w:sz w:val="20"/>
          <w:szCs w:val="24"/>
        </w:rPr>
        <w:tab/>
      </w:r>
      <w:r w:rsidRPr="00B136D4">
        <w:rPr>
          <w:rFonts w:ascii="Arial" w:hAnsi="Arial" w:cs="Arial"/>
          <w:sz w:val="20"/>
          <w:szCs w:val="24"/>
        </w:rPr>
        <w:tab/>
      </w:r>
      <w:r w:rsidRPr="00B136D4">
        <w:rPr>
          <w:rFonts w:ascii="Arial" w:hAnsi="Arial" w:cs="Arial"/>
          <w:sz w:val="20"/>
          <w:szCs w:val="24"/>
        </w:rPr>
        <w:tab/>
        <w:t>Visitas</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38</w:t>
      </w:r>
    </w:p>
    <w:p w14:paraId="481CB724" w14:textId="297D0AB4" w:rsidR="002A6C94"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p>
    <w:p w14:paraId="3D1071EF" w14:textId="7DD4F0E3" w:rsidR="00187EFD" w:rsidRDefault="00187EFD" w:rsidP="00354152">
      <w:pPr>
        <w:spacing w:after="0" w:line="240" w:lineRule="auto"/>
        <w:jc w:val="both"/>
        <w:rPr>
          <w:rFonts w:ascii="Arial" w:hAnsi="Arial" w:cs="Arial"/>
          <w:b/>
          <w:sz w:val="20"/>
          <w:szCs w:val="24"/>
        </w:rPr>
      </w:pPr>
    </w:p>
    <w:p w14:paraId="6D2A34F7" w14:textId="77777777" w:rsidR="00187EFD" w:rsidRDefault="00187EFD" w:rsidP="00354152">
      <w:pPr>
        <w:spacing w:after="0" w:line="240" w:lineRule="auto"/>
        <w:jc w:val="both"/>
        <w:rPr>
          <w:rFonts w:ascii="Arial" w:hAnsi="Arial" w:cs="Arial"/>
          <w:b/>
          <w:sz w:val="20"/>
          <w:szCs w:val="24"/>
        </w:rPr>
      </w:pPr>
    </w:p>
    <w:p w14:paraId="11BE4346" w14:textId="77777777" w:rsidR="002A6C94" w:rsidRDefault="002A6C94" w:rsidP="00354152">
      <w:pPr>
        <w:spacing w:after="0" w:line="240" w:lineRule="auto"/>
        <w:jc w:val="both"/>
        <w:rPr>
          <w:rFonts w:ascii="Arial" w:hAnsi="Arial" w:cs="Arial"/>
          <w:b/>
          <w:sz w:val="20"/>
          <w:szCs w:val="24"/>
        </w:rPr>
      </w:pPr>
    </w:p>
    <w:p w14:paraId="3F749BFF" w14:textId="36613EAC" w:rsidR="00354152" w:rsidRPr="00D542AA" w:rsidRDefault="002A6C94"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00354152" w:rsidRPr="00D542AA">
        <w:rPr>
          <w:rFonts w:ascii="Arial" w:hAnsi="Arial" w:cs="Arial"/>
          <w:b/>
          <w:sz w:val="20"/>
          <w:szCs w:val="24"/>
        </w:rPr>
        <w:t>Funcionamiento del establecimiento</w:t>
      </w:r>
      <w:r w:rsidR="00933EAB">
        <w:rPr>
          <w:rFonts w:ascii="Arial" w:hAnsi="Arial" w:cs="Arial"/>
          <w:b/>
          <w:sz w:val="20"/>
          <w:szCs w:val="24"/>
        </w:rPr>
        <w:t xml:space="preserve">                                                                       39</w:t>
      </w:r>
    </w:p>
    <w:p w14:paraId="77914CF7" w14:textId="26A08702"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Portería</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39</w:t>
      </w:r>
    </w:p>
    <w:p w14:paraId="1C429CF0" w14:textId="776815B0" w:rsidR="00354152" w:rsidRPr="00DA4CDC"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DA4CDC">
        <w:rPr>
          <w:rFonts w:ascii="Arial" w:hAnsi="Arial" w:cs="Arial"/>
          <w:b/>
          <w:sz w:val="20"/>
          <w:szCs w:val="24"/>
        </w:rPr>
        <w:t>Biblioteca CRA</w:t>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DA4CDC" w:rsidRPr="00DA4CDC">
        <w:rPr>
          <w:rFonts w:ascii="Arial" w:hAnsi="Arial" w:cs="Arial"/>
          <w:b/>
          <w:sz w:val="20"/>
          <w:szCs w:val="24"/>
        </w:rPr>
        <w:tab/>
      </w:r>
      <w:r w:rsidR="00933EAB">
        <w:rPr>
          <w:rFonts w:ascii="Arial" w:hAnsi="Arial" w:cs="Arial"/>
          <w:b/>
          <w:sz w:val="20"/>
          <w:szCs w:val="24"/>
        </w:rPr>
        <w:t>39</w:t>
      </w:r>
    </w:p>
    <w:p w14:paraId="428B6ABF" w14:textId="6D93AFD1"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Servicio-Horario</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39</w:t>
      </w:r>
    </w:p>
    <w:p w14:paraId="798AE6C4" w14:textId="6A8812D1"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Usuarios y Obligaciones</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40</w:t>
      </w:r>
    </w:p>
    <w:p w14:paraId="60C3F50C" w14:textId="48F3A477"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Conservación de Material de Biblioteca</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40</w:t>
      </w:r>
    </w:p>
    <w:p w14:paraId="589CB356" w14:textId="5E98EB37"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Uso de los Recursos de la Biblioteca</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40</w:t>
      </w:r>
    </w:p>
    <w:p w14:paraId="0E98CC40" w14:textId="355444CA"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Uso de las Computadoras</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40</w:t>
      </w:r>
    </w:p>
    <w:p w14:paraId="16E07D35" w14:textId="226E9A9B"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Préstamo de Material de Biblioteca a los alumnos</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41</w:t>
      </w:r>
    </w:p>
    <w:p w14:paraId="3D301872" w14:textId="44E17D12"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Préstamo de Material de Biblioteca a Docentes y Personal</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41</w:t>
      </w:r>
    </w:p>
    <w:p w14:paraId="79269E1C" w14:textId="279B57A4"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Préstamo a Sala de Clase</w:t>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r>
      <w:r w:rsidR="00933EAB">
        <w:rPr>
          <w:rFonts w:ascii="Arial" w:hAnsi="Arial" w:cs="Arial"/>
          <w:sz w:val="20"/>
          <w:szCs w:val="24"/>
        </w:rPr>
        <w:tab/>
        <w:t>41</w:t>
      </w:r>
    </w:p>
    <w:p w14:paraId="598C8A10" w14:textId="16D78A84"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Infracciones y Sanciones</w:t>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t>41</w:t>
      </w:r>
    </w:p>
    <w:p w14:paraId="7F99653F" w14:textId="65E9A944" w:rsidR="00354152" w:rsidRPr="0085080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850802">
        <w:rPr>
          <w:rFonts w:ascii="Arial" w:hAnsi="Arial" w:cs="Arial"/>
          <w:b/>
          <w:sz w:val="20"/>
          <w:szCs w:val="24"/>
        </w:rPr>
        <w:t>Organigrama del Establecimiento</w:t>
      </w:r>
      <w:r w:rsidR="00EF5A40">
        <w:rPr>
          <w:rFonts w:ascii="Arial" w:hAnsi="Arial" w:cs="Arial"/>
          <w:b/>
          <w:sz w:val="20"/>
          <w:szCs w:val="24"/>
        </w:rPr>
        <w:t xml:space="preserve">                                                                            42</w:t>
      </w:r>
    </w:p>
    <w:p w14:paraId="333CA081" w14:textId="1E6A03F5" w:rsidR="00872C84" w:rsidRPr="00173816"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173816">
        <w:rPr>
          <w:rFonts w:ascii="Arial" w:hAnsi="Arial" w:cs="Arial"/>
          <w:b/>
          <w:sz w:val="20"/>
          <w:szCs w:val="24"/>
        </w:rPr>
        <w:t xml:space="preserve">Roles de los </w:t>
      </w:r>
      <w:r w:rsidR="00421A09" w:rsidRPr="00173816">
        <w:rPr>
          <w:rFonts w:ascii="Arial" w:hAnsi="Arial" w:cs="Arial"/>
          <w:b/>
          <w:sz w:val="20"/>
          <w:szCs w:val="24"/>
        </w:rPr>
        <w:t>Funcionarios</w:t>
      </w:r>
      <w:r w:rsidR="00DA4CDC" w:rsidRPr="00173816">
        <w:rPr>
          <w:rFonts w:ascii="Arial" w:hAnsi="Arial" w:cs="Arial"/>
          <w:b/>
          <w:sz w:val="20"/>
          <w:szCs w:val="24"/>
        </w:rPr>
        <w:tab/>
      </w:r>
      <w:r w:rsidR="00872C84" w:rsidRPr="00173816">
        <w:rPr>
          <w:rFonts w:ascii="Arial" w:hAnsi="Arial" w:cs="Arial"/>
          <w:b/>
          <w:sz w:val="20"/>
          <w:szCs w:val="24"/>
        </w:rPr>
        <w:t xml:space="preserve">Se encuentran estipulados en el </w:t>
      </w:r>
      <w:r w:rsidR="00EF5A40" w:rsidRPr="00173816">
        <w:rPr>
          <w:rFonts w:ascii="Arial" w:hAnsi="Arial" w:cs="Arial"/>
          <w:b/>
          <w:sz w:val="20"/>
          <w:szCs w:val="24"/>
        </w:rPr>
        <w:t xml:space="preserve">                          43</w:t>
      </w:r>
    </w:p>
    <w:p w14:paraId="3ACE0F22" w14:textId="497EBEC9" w:rsidR="00354152" w:rsidRPr="00872C84" w:rsidRDefault="00872C84" w:rsidP="00354152">
      <w:pPr>
        <w:spacing w:after="0" w:line="240" w:lineRule="auto"/>
        <w:jc w:val="both"/>
        <w:rPr>
          <w:rFonts w:ascii="Arial" w:hAnsi="Arial" w:cs="Arial"/>
          <w:b/>
          <w:i/>
          <w:sz w:val="20"/>
          <w:szCs w:val="24"/>
          <w:u w:val="single"/>
        </w:rPr>
      </w:pPr>
      <w:r w:rsidRPr="00173816">
        <w:rPr>
          <w:rFonts w:ascii="Arial" w:hAnsi="Arial" w:cs="Arial"/>
          <w:b/>
          <w:sz w:val="20"/>
          <w:szCs w:val="24"/>
        </w:rPr>
        <w:tab/>
      </w:r>
      <w:r w:rsidRPr="00173816">
        <w:rPr>
          <w:rFonts w:ascii="Arial" w:hAnsi="Arial" w:cs="Arial"/>
          <w:b/>
          <w:sz w:val="20"/>
          <w:szCs w:val="24"/>
        </w:rPr>
        <w:tab/>
      </w:r>
      <w:r w:rsidRPr="00173816">
        <w:rPr>
          <w:rFonts w:ascii="Arial" w:hAnsi="Arial" w:cs="Arial"/>
          <w:b/>
          <w:sz w:val="20"/>
          <w:szCs w:val="24"/>
        </w:rPr>
        <w:tab/>
      </w:r>
      <w:r w:rsidRPr="00173816">
        <w:rPr>
          <w:rFonts w:ascii="Arial" w:hAnsi="Arial" w:cs="Arial"/>
          <w:b/>
          <w:sz w:val="20"/>
          <w:szCs w:val="24"/>
        </w:rPr>
        <w:tab/>
      </w:r>
      <w:r w:rsidRPr="00173816">
        <w:rPr>
          <w:rFonts w:ascii="Arial" w:hAnsi="Arial" w:cs="Arial"/>
          <w:b/>
          <w:sz w:val="20"/>
          <w:szCs w:val="24"/>
        </w:rPr>
        <w:tab/>
      </w:r>
      <w:r w:rsidRPr="00173816">
        <w:rPr>
          <w:rFonts w:ascii="Arial" w:hAnsi="Arial" w:cs="Arial"/>
          <w:b/>
          <w:sz w:val="20"/>
          <w:szCs w:val="24"/>
        </w:rPr>
        <w:tab/>
      </w:r>
      <w:r w:rsidRPr="00173816">
        <w:rPr>
          <w:rFonts w:ascii="Arial" w:hAnsi="Arial" w:cs="Arial"/>
          <w:b/>
          <w:sz w:val="20"/>
          <w:szCs w:val="24"/>
        </w:rPr>
        <w:tab/>
        <w:t>Reglamento de Interno de Higiene y Seguridad</w:t>
      </w:r>
      <w:r w:rsidR="00DA4CDC" w:rsidRPr="00173816">
        <w:rPr>
          <w:rFonts w:ascii="Arial" w:hAnsi="Arial" w:cs="Arial"/>
          <w:b/>
          <w:sz w:val="20"/>
          <w:szCs w:val="24"/>
        </w:rPr>
        <w:tab/>
      </w:r>
      <w:r w:rsidRPr="00173816">
        <w:rPr>
          <w:rFonts w:ascii="Arial" w:hAnsi="Arial" w:cs="Arial"/>
          <w:b/>
          <w:sz w:val="20"/>
          <w:szCs w:val="24"/>
        </w:rPr>
        <w:tab/>
      </w:r>
      <w:r w:rsidRPr="00173816">
        <w:rPr>
          <w:rFonts w:ascii="Arial" w:hAnsi="Arial" w:cs="Arial"/>
          <w:b/>
          <w:sz w:val="20"/>
          <w:szCs w:val="24"/>
        </w:rPr>
        <w:tab/>
      </w:r>
      <w:r w:rsidRPr="00173816">
        <w:rPr>
          <w:rFonts w:ascii="Arial" w:hAnsi="Arial" w:cs="Arial"/>
          <w:b/>
          <w:sz w:val="20"/>
          <w:szCs w:val="24"/>
        </w:rPr>
        <w:tab/>
      </w:r>
      <w:r w:rsidRPr="00173816">
        <w:rPr>
          <w:rFonts w:ascii="Arial" w:hAnsi="Arial" w:cs="Arial"/>
          <w:b/>
          <w:sz w:val="20"/>
          <w:szCs w:val="24"/>
        </w:rPr>
        <w:tab/>
      </w:r>
      <w:r w:rsidRPr="00173816">
        <w:rPr>
          <w:rFonts w:ascii="Arial" w:hAnsi="Arial" w:cs="Arial"/>
          <w:b/>
          <w:sz w:val="20"/>
          <w:szCs w:val="24"/>
        </w:rPr>
        <w:tab/>
      </w:r>
      <w:r w:rsidRPr="00173816">
        <w:rPr>
          <w:rFonts w:ascii="Arial" w:hAnsi="Arial" w:cs="Arial"/>
          <w:b/>
          <w:sz w:val="20"/>
          <w:szCs w:val="24"/>
        </w:rPr>
        <w:tab/>
      </w:r>
      <w:r w:rsidRPr="00173816">
        <w:rPr>
          <w:rFonts w:ascii="Arial" w:hAnsi="Arial" w:cs="Arial"/>
          <w:b/>
          <w:sz w:val="20"/>
          <w:szCs w:val="24"/>
        </w:rPr>
        <w:tab/>
      </w:r>
      <w:r w:rsidRPr="00872C84">
        <w:rPr>
          <w:rFonts w:ascii="Arial" w:hAnsi="Arial" w:cs="Arial"/>
          <w:b/>
          <w:i/>
          <w:sz w:val="20"/>
          <w:szCs w:val="24"/>
        </w:rPr>
        <w:tab/>
      </w:r>
      <w:r w:rsidRPr="00872C84">
        <w:rPr>
          <w:rFonts w:ascii="Arial" w:hAnsi="Arial" w:cs="Arial"/>
          <w:b/>
          <w:i/>
          <w:sz w:val="20"/>
          <w:szCs w:val="24"/>
        </w:rPr>
        <w:tab/>
      </w:r>
    </w:p>
    <w:p w14:paraId="0D581682" w14:textId="7CF463AF" w:rsidR="00354152" w:rsidRPr="00DA4CDC" w:rsidRDefault="00354152" w:rsidP="00354152">
      <w:pPr>
        <w:spacing w:after="0" w:line="240" w:lineRule="auto"/>
        <w:jc w:val="both"/>
        <w:rPr>
          <w:rFonts w:ascii="Arial" w:hAnsi="Arial" w:cs="Arial"/>
          <w:sz w:val="20"/>
          <w:szCs w:val="24"/>
        </w:rPr>
      </w:pPr>
      <w:r w:rsidRPr="005F654F">
        <w:rPr>
          <w:rFonts w:ascii="Arial" w:hAnsi="Arial" w:cs="Arial"/>
          <w:b/>
          <w:sz w:val="20"/>
          <w:szCs w:val="24"/>
        </w:rPr>
        <w:tab/>
      </w:r>
      <w:r w:rsidRPr="005F654F">
        <w:rPr>
          <w:rFonts w:ascii="Arial" w:hAnsi="Arial" w:cs="Arial"/>
          <w:b/>
          <w:sz w:val="20"/>
          <w:szCs w:val="24"/>
        </w:rPr>
        <w:tab/>
      </w:r>
      <w:r w:rsidRPr="005F654F">
        <w:rPr>
          <w:rFonts w:ascii="Arial" w:hAnsi="Arial" w:cs="Arial"/>
          <w:b/>
          <w:sz w:val="20"/>
          <w:szCs w:val="24"/>
        </w:rPr>
        <w:tab/>
      </w:r>
      <w:r w:rsidRPr="005F654F">
        <w:rPr>
          <w:rFonts w:ascii="Arial" w:hAnsi="Arial" w:cs="Arial"/>
          <w:b/>
          <w:sz w:val="20"/>
          <w:szCs w:val="24"/>
        </w:rPr>
        <w:tab/>
      </w:r>
      <w:r w:rsidRPr="005F654F">
        <w:rPr>
          <w:rFonts w:ascii="Arial" w:hAnsi="Arial" w:cs="Arial"/>
          <w:b/>
          <w:sz w:val="20"/>
          <w:szCs w:val="24"/>
        </w:rPr>
        <w:tab/>
      </w:r>
      <w:r w:rsidRPr="005F654F">
        <w:rPr>
          <w:rFonts w:ascii="Arial" w:hAnsi="Arial" w:cs="Arial"/>
          <w:b/>
          <w:sz w:val="20"/>
          <w:szCs w:val="24"/>
        </w:rPr>
        <w:tab/>
      </w:r>
      <w:r w:rsidRPr="00F53066">
        <w:rPr>
          <w:rFonts w:ascii="Arial" w:hAnsi="Arial" w:cs="Arial"/>
          <w:b/>
          <w:sz w:val="20"/>
          <w:szCs w:val="24"/>
        </w:rPr>
        <w:t>Mecanismo de Comunicación con Padres y Apoderados</w:t>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EF5A40">
        <w:rPr>
          <w:rFonts w:ascii="Arial" w:hAnsi="Arial" w:cs="Arial"/>
          <w:sz w:val="20"/>
          <w:szCs w:val="24"/>
        </w:rPr>
        <w:t>43</w:t>
      </w:r>
    </w:p>
    <w:p w14:paraId="07642F54" w14:textId="2D11961B"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Agenda: Documentación Oficial</w:t>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t>44</w:t>
      </w:r>
    </w:p>
    <w:p w14:paraId="2978628A" w14:textId="18A98DCC"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Reuniones de Apoderados</w:t>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t>44</w:t>
      </w:r>
    </w:p>
    <w:p w14:paraId="0A690461" w14:textId="0298F595"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Regulaciones Referidas a los Procesos de Admisión</w:t>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t>44</w:t>
      </w:r>
    </w:p>
    <w:p w14:paraId="2F96AB91" w14:textId="4111FF50" w:rsidR="00354152" w:rsidRPr="005F654F"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5F654F">
        <w:rPr>
          <w:rFonts w:ascii="Arial" w:hAnsi="Arial" w:cs="Arial"/>
          <w:b/>
          <w:sz w:val="20"/>
          <w:szCs w:val="24"/>
        </w:rPr>
        <w:t>Regulaciones sobre Uso del Uniforme Escolar</w:t>
      </w:r>
      <w:r w:rsidR="00EF5A40">
        <w:rPr>
          <w:rFonts w:ascii="Arial" w:hAnsi="Arial" w:cs="Arial"/>
          <w:b/>
          <w:sz w:val="20"/>
          <w:szCs w:val="24"/>
        </w:rPr>
        <w:t xml:space="preserve">                                                      44</w:t>
      </w:r>
    </w:p>
    <w:p w14:paraId="4240AD85" w14:textId="70B58680" w:rsidR="00354152" w:rsidRPr="005F654F"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Básica y Media</w:t>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r>
      <w:r w:rsidR="00EF5A40">
        <w:rPr>
          <w:rFonts w:ascii="Arial" w:hAnsi="Arial" w:cs="Arial"/>
          <w:sz w:val="20"/>
          <w:szCs w:val="24"/>
        </w:rPr>
        <w:tab/>
        <w:t>45</w:t>
      </w:r>
    </w:p>
    <w:p w14:paraId="464DAAF9" w14:textId="2A9D0B1F"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I y II Nivel de Transición</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45</w:t>
      </w:r>
    </w:p>
    <w:p w14:paraId="2CA4DC43" w14:textId="6F9D30B2" w:rsidR="00354152" w:rsidRPr="00436B68"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436B68">
        <w:rPr>
          <w:rFonts w:ascii="Arial" w:hAnsi="Arial" w:cs="Arial"/>
          <w:sz w:val="20"/>
          <w:szCs w:val="24"/>
        </w:rPr>
        <w:t>E</w:t>
      </w:r>
      <w:r w:rsidR="00DA4CDC">
        <w:rPr>
          <w:rFonts w:ascii="Arial" w:hAnsi="Arial" w:cs="Arial"/>
          <w:sz w:val="20"/>
          <w:szCs w:val="24"/>
        </w:rPr>
        <w:t xml:space="preserve">structuración de </w:t>
      </w:r>
      <w:r w:rsidR="00665388">
        <w:rPr>
          <w:rFonts w:ascii="Arial" w:hAnsi="Arial" w:cs="Arial"/>
          <w:sz w:val="20"/>
          <w:szCs w:val="24"/>
        </w:rPr>
        <w:t>Niveles Educativos</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47</w:t>
      </w:r>
    </w:p>
    <w:p w14:paraId="4BA2CCF5" w14:textId="65136A13"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Medidas de Higiene y Salud</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47</w:t>
      </w:r>
    </w:p>
    <w:p w14:paraId="3F9DABF2" w14:textId="0D899A86"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Del Funcionamiento del Nivel</w:t>
      </w:r>
      <w:r w:rsidR="00DA4CDC">
        <w:rPr>
          <w:rFonts w:ascii="Arial" w:hAnsi="Arial" w:cs="Arial"/>
          <w:sz w:val="20"/>
          <w:szCs w:val="24"/>
        </w:rPr>
        <w:t xml:space="preserve"> y Excepciones</w:t>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t>4</w:t>
      </w:r>
      <w:r w:rsidR="00665388">
        <w:rPr>
          <w:rFonts w:ascii="Arial" w:hAnsi="Arial" w:cs="Arial"/>
          <w:sz w:val="20"/>
          <w:szCs w:val="24"/>
        </w:rPr>
        <w:t>8</w:t>
      </w:r>
    </w:p>
    <w:p w14:paraId="1EDA2DB2" w14:textId="77777777" w:rsidR="00354152" w:rsidRPr="005F654F"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5F654F">
        <w:rPr>
          <w:rFonts w:ascii="Arial" w:hAnsi="Arial" w:cs="Arial"/>
          <w:b/>
          <w:sz w:val="20"/>
          <w:szCs w:val="24"/>
        </w:rPr>
        <w:t>Regulaciones</w:t>
      </w:r>
    </w:p>
    <w:p w14:paraId="3317C3C8" w14:textId="7AA40D60"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Clases de Educación Física</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48</w:t>
      </w:r>
    </w:p>
    <w:p w14:paraId="31BE9963" w14:textId="2FDECCC3"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Registro de Información sobre Estudiantes</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49</w:t>
      </w:r>
    </w:p>
    <w:p w14:paraId="780F3A9C" w14:textId="7B3C1711"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Relaciones Afectivas en el Establecimiento</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49</w:t>
      </w:r>
    </w:p>
    <w:p w14:paraId="7B487618" w14:textId="5B56190C"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Lista de Útiles</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49</w:t>
      </w:r>
    </w:p>
    <w:p w14:paraId="25E767A3" w14:textId="124F4021"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Transporte Escolar</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50</w:t>
      </w:r>
    </w:p>
    <w:p w14:paraId="397FA7DD" w14:textId="5065F387"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Asistencia a Clases</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50</w:t>
      </w:r>
    </w:p>
    <w:p w14:paraId="7157A658" w14:textId="0DDED782"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Puntualidad</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50</w:t>
      </w:r>
    </w:p>
    <w:p w14:paraId="4A956EBC" w14:textId="6022AD26"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5A6DA5">
        <w:rPr>
          <w:rFonts w:ascii="Arial" w:hAnsi="Arial" w:cs="Arial"/>
          <w:sz w:val="20"/>
          <w:szCs w:val="24"/>
        </w:rPr>
        <w:t>Atrasos al inicio de la jornada</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51</w:t>
      </w:r>
    </w:p>
    <w:p w14:paraId="38B5B005" w14:textId="48ECAD47" w:rsidR="00364C58" w:rsidRDefault="00364C58" w:rsidP="00364C58">
      <w:pPr>
        <w:spacing w:after="0" w:line="240" w:lineRule="auto"/>
        <w:ind w:left="2272" w:firstLine="284"/>
        <w:rPr>
          <w:rFonts w:ascii="Arial" w:hAnsi="Arial" w:cs="Arial"/>
          <w:sz w:val="20"/>
          <w:szCs w:val="24"/>
        </w:rPr>
      </w:pPr>
      <w:r>
        <w:rPr>
          <w:rFonts w:ascii="Arial" w:hAnsi="Arial" w:cs="Arial"/>
          <w:sz w:val="20"/>
          <w:szCs w:val="24"/>
        </w:rPr>
        <w:t>Inasistencias</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52</w:t>
      </w:r>
    </w:p>
    <w:p w14:paraId="54E881EB" w14:textId="62C48329" w:rsidR="00173816" w:rsidRPr="00963061" w:rsidRDefault="00173816" w:rsidP="00173816">
      <w:pPr>
        <w:ind w:left="2556"/>
        <w:jc w:val="both"/>
        <w:rPr>
          <w:rFonts w:ascii="Arial" w:hAnsi="Arial" w:cs="Arial"/>
          <w:b/>
          <w:lang w:val="es-ES"/>
        </w:rPr>
      </w:pPr>
      <w:r>
        <w:rPr>
          <w:rFonts w:ascii="Arial" w:hAnsi="Arial" w:cs="Arial"/>
          <w:sz w:val="20"/>
          <w:szCs w:val="24"/>
        </w:rPr>
        <w:t>Uso de correcto  de aparatos electrónicos al interior del colegio</w:t>
      </w:r>
    </w:p>
    <w:p w14:paraId="39AF1317" w14:textId="236848B9" w:rsidR="00173816" w:rsidRPr="00173816" w:rsidRDefault="00173816" w:rsidP="00364C58">
      <w:pPr>
        <w:spacing w:after="0" w:line="240" w:lineRule="auto"/>
        <w:ind w:left="2272" w:firstLine="284"/>
        <w:rPr>
          <w:rFonts w:ascii="Arial" w:hAnsi="Arial" w:cs="Arial"/>
          <w:sz w:val="20"/>
          <w:szCs w:val="24"/>
          <w:lang w:val="es-ES"/>
        </w:rPr>
      </w:pPr>
    </w:p>
    <w:p w14:paraId="0588C3D2" w14:textId="6446C1A8" w:rsidR="00354152" w:rsidRDefault="00354152" w:rsidP="00354152">
      <w:pPr>
        <w:tabs>
          <w:tab w:val="left" w:pos="1701"/>
        </w:tabs>
        <w:spacing w:after="0" w:line="240" w:lineRule="auto"/>
        <w:jc w:val="both"/>
        <w:rPr>
          <w:rFonts w:ascii="Arial" w:hAnsi="Arial" w:cs="Arial"/>
          <w:b/>
          <w:sz w:val="20"/>
          <w:szCs w:val="24"/>
        </w:rPr>
      </w:pPr>
      <w:r w:rsidRPr="004E637E">
        <w:rPr>
          <w:rFonts w:ascii="Arial" w:hAnsi="Arial" w:cs="Arial"/>
          <w:b/>
          <w:sz w:val="20"/>
          <w:szCs w:val="24"/>
        </w:rPr>
        <w:t xml:space="preserve">CAPITULO </w:t>
      </w:r>
      <w:r w:rsidR="00B72301">
        <w:rPr>
          <w:rFonts w:ascii="Arial" w:hAnsi="Arial" w:cs="Arial"/>
          <w:b/>
          <w:sz w:val="20"/>
          <w:szCs w:val="24"/>
        </w:rPr>
        <w:t>IV</w:t>
      </w:r>
      <w:r w:rsidRPr="004E637E">
        <w:rPr>
          <w:rFonts w:ascii="Arial" w:hAnsi="Arial" w:cs="Arial"/>
          <w:b/>
          <w:sz w:val="20"/>
          <w:szCs w:val="24"/>
        </w:rPr>
        <w:t xml:space="preserve"> </w:t>
      </w:r>
      <w:r>
        <w:rPr>
          <w:rFonts w:ascii="Arial" w:hAnsi="Arial" w:cs="Arial"/>
          <w:b/>
          <w:sz w:val="20"/>
          <w:szCs w:val="24"/>
        </w:rPr>
        <w:tab/>
      </w:r>
      <w:r>
        <w:rPr>
          <w:rFonts w:ascii="Arial" w:hAnsi="Arial" w:cs="Arial"/>
          <w:b/>
          <w:sz w:val="20"/>
          <w:szCs w:val="24"/>
        </w:rPr>
        <w:tab/>
      </w:r>
      <w:r w:rsidRPr="004E637E">
        <w:rPr>
          <w:rFonts w:ascii="Arial" w:hAnsi="Arial" w:cs="Arial"/>
          <w:b/>
          <w:sz w:val="20"/>
          <w:szCs w:val="24"/>
        </w:rPr>
        <w:t xml:space="preserve">REGULACIONES REFERIDAS AL AMBITO DE LA SEGURIDAD Y </w:t>
      </w:r>
    </w:p>
    <w:p w14:paraId="6ACCF294" w14:textId="2539CA66" w:rsidR="00354152"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Pr="004E637E">
        <w:rPr>
          <w:rFonts w:ascii="Arial" w:hAnsi="Arial" w:cs="Arial"/>
          <w:b/>
          <w:sz w:val="20"/>
          <w:szCs w:val="24"/>
        </w:rPr>
        <w:t>RESGUARDO DE DERECHOS</w:t>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p>
    <w:p w14:paraId="64A91487" w14:textId="2C5D06E0" w:rsidR="00354152" w:rsidRPr="00DA4CDC"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t>Plan Integral de Seguridad</w:t>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665388">
        <w:rPr>
          <w:rFonts w:ascii="Arial" w:hAnsi="Arial" w:cs="Arial"/>
          <w:sz w:val="20"/>
          <w:szCs w:val="24"/>
        </w:rPr>
        <w:t>53</w:t>
      </w:r>
    </w:p>
    <w:p w14:paraId="45857D5F" w14:textId="4EA6EF9F" w:rsidR="00354152" w:rsidRPr="00F2673B"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Pr="00F2673B">
        <w:rPr>
          <w:rFonts w:ascii="Arial" w:hAnsi="Arial" w:cs="Arial"/>
          <w:sz w:val="20"/>
          <w:szCs w:val="24"/>
        </w:rPr>
        <w:t>Objetivo General</w:t>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r>
      <w:r w:rsidR="00665388">
        <w:rPr>
          <w:rFonts w:ascii="Arial" w:hAnsi="Arial" w:cs="Arial"/>
          <w:sz w:val="20"/>
          <w:szCs w:val="24"/>
        </w:rPr>
        <w:tab/>
        <w:t>5</w:t>
      </w:r>
      <w:r w:rsidR="00F917C0">
        <w:rPr>
          <w:rFonts w:ascii="Arial" w:hAnsi="Arial" w:cs="Arial"/>
          <w:sz w:val="20"/>
          <w:szCs w:val="24"/>
        </w:rPr>
        <w:t>3</w:t>
      </w:r>
    </w:p>
    <w:p w14:paraId="2D2788CB" w14:textId="3435C49B" w:rsidR="00354152" w:rsidRDefault="00354152" w:rsidP="00354152">
      <w:pPr>
        <w:spacing w:after="0" w:line="240" w:lineRule="auto"/>
        <w:jc w:val="both"/>
        <w:rPr>
          <w:rFonts w:ascii="Arial" w:hAnsi="Arial" w:cs="Arial"/>
          <w:sz w:val="20"/>
          <w:szCs w:val="24"/>
        </w:rPr>
      </w:pPr>
      <w:r w:rsidRPr="00F2673B">
        <w:rPr>
          <w:rFonts w:ascii="Arial" w:hAnsi="Arial" w:cs="Arial"/>
          <w:sz w:val="20"/>
          <w:szCs w:val="24"/>
        </w:rPr>
        <w:tab/>
      </w:r>
      <w:r w:rsidRPr="00F2673B">
        <w:rPr>
          <w:rFonts w:ascii="Arial" w:hAnsi="Arial" w:cs="Arial"/>
          <w:sz w:val="20"/>
          <w:szCs w:val="24"/>
        </w:rPr>
        <w:tab/>
      </w:r>
      <w:r w:rsidRPr="00F2673B">
        <w:rPr>
          <w:rFonts w:ascii="Arial" w:hAnsi="Arial" w:cs="Arial"/>
          <w:sz w:val="20"/>
          <w:szCs w:val="24"/>
        </w:rPr>
        <w:tab/>
      </w:r>
      <w:r w:rsidRPr="00F2673B">
        <w:rPr>
          <w:rFonts w:ascii="Arial" w:hAnsi="Arial" w:cs="Arial"/>
          <w:sz w:val="20"/>
          <w:szCs w:val="24"/>
        </w:rPr>
        <w:tab/>
      </w:r>
      <w:r w:rsidRPr="00F2673B">
        <w:rPr>
          <w:rFonts w:ascii="Arial" w:hAnsi="Arial" w:cs="Arial"/>
          <w:sz w:val="20"/>
          <w:szCs w:val="24"/>
        </w:rPr>
        <w:tab/>
      </w:r>
      <w:r w:rsidRPr="00F2673B">
        <w:rPr>
          <w:rFonts w:ascii="Arial" w:hAnsi="Arial" w:cs="Arial"/>
          <w:sz w:val="20"/>
          <w:szCs w:val="24"/>
        </w:rPr>
        <w:tab/>
      </w:r>
      <w:r w:rsidRPr="00F2673B">
        <w:rPr>
          <w:rFonts w:ascii="Arial" w:hAnsi="Arial" w:cs="Arial"/>
          <w:sz w:val="20"/>
          <w:szCs w:val="24"/>
        </w:rPr>
        <w:tab/>
        <w:t>Objetivos Específicos</w:t>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t>53</w:t>
      </w:r>
    </w:p>
    <w:p w14:paraId="60B7A112" w14:textId="5989CB2A"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Definiciones</w:t>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t>54</w:t>
      </w:r>
    </w:p>
    <w:p w14:paraId="7FAB1AC2" w14:textId="73A8667C" w:rsidR="00354152" w:rsidRPr="00DA4CDC"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Equipamiento del Establecimiento para Emergencias</w:t>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F917C0">
        <w:rPr>
          <w:rFonts w:ascii="Arial" w:hAnsi="Arial" w:cs="Arial"/>
          <w:sz w:val="20"/>
          <w:szCs w:val="24"/>
        </w:rPr>
        <w:t>55</w:t>
      </w:r>
    </w:p>
    <w:p w14:paraId="622E81E8" w14:textId="5F062485" w:rsidR="00354152" w:rsidRPr="00DA4CDC"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t>Comité de Seguridad del Colegio</w:t>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DA4CDC">
        <w:rPr>
          <w:rFonts w:ascii="Arial" w:hAnsi="Arial" w:cs="Arial"/>
          <w:b/>
          <w:sz w:val="20"/>
          <w:szCs w:val="24"/>
        </w:rPr>
        <w:tab/>
      </w:r>
      <w:r w:rsidR="00F917C0">
        <w:rPr>
          <w:rFonts w:ascii="Arial" w:hAnsi="Arial" w:cs="Arial"/>
          <w:sz w:val="20"/>
          <w:szCs w:val="24"/>
        </w:rPr>
        <w:t>55</w:t>
      </w:r>
    </w:p>
    <w:p w14:paraId="2D3A7DD2" w14:textId="002A4087"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sz w:val="20"/>
          <w:szCs w:val="24"/>
        </w:rPr>
        <w:t>Acciones y Responsabilidades</w:t>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t>56</w:t>
      </w:r>
    </w:p>
    <w:p w14:paraId="37F9A147" w14:textId="013A36CF"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Integrantes</w:t>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t>56</w:t>
      </w:r>
    </w:p>
    <w:p w14:paraId="7EACFF46" w14:textId="51D06CB8"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Misión</w:t>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DA4CDC">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r>
      <w:r w:rsidR="00F917C0">
        <w:rPr>
          <w:rFonts w:ascii="Arial" w:hAnsi="Arial" w:cs="Arial"/>
          <w:sz w:val="20"/>
          <w:szCs w:val="24"/>
        </w:rPr>
        <w:tab/>
        <w:t>5</w:t>
      </w:r>
      <w:r w:rsidR="008170DB">
        <w:rPr>
          <w:rFonts w:ascii="Arial" w:hAnsi="Arial" w:cs="Arial"/>
          <w:sz w:val="20"/>
          <w:szCs w:val="24"/>
        </w:rPr>
        <w:t>8</w:t>
      </w:r>
    </w:p>
    <w:p w14:paraId="4DCA2281" w14:textId="093A7269"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Tareas</w:t>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t>58</w:t>
      </w:r>
    </w:p>
    <w:p w14:paraId="5E9A954A" w14:textId="77777777" w:rsidR="00354152" w:rsidRDefault="00354152" w:rsidP="00354152">
      <w:pPr>
        <w:spacing w:after="0" w:line="240" w:lineRule="auto"/>
        <w:jc w:val="both"/>
        <w:rPr>
          <w:rFonts w:ascii="Arial" w:hAnsi="Arial" w:cs="Arial"/>
          <w:b/>
          <w:sz w:val="20"/>
          <w:szCs w:val="24"/>
        </w:rPr>
      </w:pPr>
      <w:r>
        <w:rPr>
          <w:rFonts w:ascii="Arial" w:hAnsi="Arial" w:cs="Arial"/>
          <w:sz w:val="20"/>
          <w:szCs w:val="24"/>
        </w:rPr>
        <w:lastRenderedPageBreak/>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Metodología AIDEP</w:t>
      </w:r>
    </w:p>
    <w:p w14:paraId="6B5E1D55" w14:textId="66F92E4A"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sz w:val="20"/>
          <w:szCs w:val="24"/>
        </w:rPr>
        <w:t>Análisis Histórico</w:t>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t>58</w:t>
      </w:r>
    </w:p>
    <w:p w14:paraId="149843D6" w14:textId="31AE1C90"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Investigación de Rie</w:t>
      </w:r>
      <w:r w:rsidR="00F917C0">
        <w:rPr>
          <w:rFonts w:ascii="Arial" w:hAnsi="Arial" w:cs="Arial"/>
          <w:sz w:val="20"/>
          <w:szCs w:val="24"/>
        </w:rPr>
        <w:t>s</w:t>
      </w:r>
      <w:r>
        <w:rPr>
          <w:rFonts w:ascii="Arial" w:hAnsi="Arial" w:cs="Arial"/>
          <w:sz w:val="20"/>
          <w:szCs w:val="24"/>
        </w:rPr>
        <w:t>gos</w:t>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t>60</w:t>
      </w:r>
    </w:p>
    <w:p w14:paraId="306F2942" w14:textId="67EE6F89"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Análisis de los Rie</w:t>
      </w:r>
      <w:r w:rsidR="00F917C0">
        <w:rPr>
          <w:rFonts w:ascii="Arial" w:hAnsi="Arial" w:cs="Arial"/>
          <w:sz w:val="20"/>
          <w:szCs w:val="24"/>
        </w:rPr>
        <w:t>s</w:t>
      </w:r>
      <w:r>
        <w:rPr>
          <w:rFonts w:ascii="Arial" w:hAnsi="Arial" w:cs="Arial"/>
          <w:sz w:val="20"/>
          <w:szCs w:val="24"/>
        </w:rPr>
        <w:t>gos y Recursos Detectados</w:t>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t>61</w:t>
      </w:r>
    </w:p>
    <w:p w14:paraId="338E8B84" w14:textId="30F22C79"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Elaboración de Mapa</w:t>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t>62</w:t>
      </w:r>
    </w:p>
    <w:p w14:paraId="7E8B05D1" w14:textId="76F9EC75"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sz w:val="20"/>
          <w:szCs w:val="24"/>
        </w:rPr>
        <w:t>Zonas de Seguridad</w:t>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t>62</w:t>
      </w:r>
    </w:p>
    <w:p w14:paraId="366B0BFA" w14:textId="182278FE"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Zonas de Evacuación</w:t>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r>
      <w:r w:rsidR="008170DB">
        <w:rPr>
          <w:rFonts w:ascii="Arial" w:hAnsi="Arial" w:cs="Arial"/>
          <w:sz w:val="20"/>
          <w:szCs w:val="24"/>
        </w:rPr>
        <w:tab/>
        <w:t>62</w:t>
      </w:r>
    </w:p>
    <w:p w14:paraId="43B742C6" w14:textId="691648C7"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Ficha de Puntos Críticos</w:t>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r>
      <w:r w:rsidR="008170DB">
        <w:rPr>
          <w:rFonts w:ascii="Arial" w:hAnsi="Arial" w:cs="Arial"/>
          <w:b/>
          <w:sz w:val="20"/>
          <w:szCs w:val="24"/>
        </w:rPr>
        <w:tab/>
        <w:t>63</w:t>
      </w:r>
    </w:p>
    <w:p w14:paraId="68896E4F" w14:textId="120F3C22" w:rsidR="00354152" w:rsidRPr="00BE519D"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Pr="00BE519D">
        <w:rPr>
          <w:rFonts w:ascii="Arial" w:hAnsi="Arial" w:cs="Arial"/>
          <w:b/>
          <w:sz w:val="20"/>
          <w:szCs w:val="24"/>
        </w:rPr>
        <w:t>Puntos Críticos de Control</w:t>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t>64</w:t>
      </w:r>
    </w:p>
    <w:p w14:paraId="7B59B85E" w14:textId="5358ACCD"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Objetivo General</w:t>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64</w:t>
      </w:r>
    </w:p>
    <w:p w14:paraId="3C02EF07" w14:textId="4E7B53DC"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Objetivos Específicos</w:t>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64</w:t>
      </w:r>
    </w:p>
    <w:p w14:paraId="5798A334" w14:textId="37E91AF1"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Modelos de Análisis</w:t>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64</w:t>
      </w:r>
    </w:p>
    <w:p w14:paraId="15B9DC8F" w14:textId="6D6D5010"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Magnitud de Riesgo</w:t>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64</w:t>
      </w:r>
    </w:p>
    <w:p w14:paraId="164F0530" w14:textId="77777777"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Metodología Acceder</w:t>
      </w:r>
    </w:p>
    <w:p w14:paraId="7086AE7E" w14:textId="72911332"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sz w:val="20"/>
          <w:szCs w:val="24"/>
        </w:rPr>
        <w:t>Alerta</w:t>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64</w:t>
      </w:r>
    </w:p>
    <w:p w14:paraId="79E1107B" w14:textId="46C5BB12"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Alerta Interna</w:t>
      </w:r>
      <w:r w:rsidR="008537E6">
        <w:rPr>
          <w:rFonts w:ascii="Arial" w:hAnsi="Arial" w:cs="Arial"/>
          <w:sz w:val="20"/>
          <w:szCs w:val="24"/>
        </w:rPr>
        <w:tab/>
      </w:r>
      <w:r w:rsidR="008537E6">
        <w:rPr>
          <w:rFonts w:ascii="Arial" w:hAnsi="Arial" w:cs="Arial"/>
          <w:sz w:val="20"/>
          <w:szCs w:val="24"/>
        </w:rPr>
        <w:tab/>
      </w:r>
      <w:r w:rsidR="008537E6">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65</w:t>
      </w:r>
    </w:p>
    <w:p w14:paraId="4A423080" w14:textId="57671BA8"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Alerta Externa</w:t>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65</w:t>
      </w:r>
    </w:p>
    <w:p w14:paraId="684B750A" w14:textId="4F6F240D"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Alarma</w:t>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65</w:t>
      </w:r>
    </w:p>
    <w:p w14:paraId="31D5F8F8" w14:textId="13DBA949"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Comunicación e Información</w:t>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t>65</w:t>
      </w:r>
    </w:p>
    <w:p w14:paraId="78BD10FD" w14:textId="57A92BD4"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sz w:val="20"/>
          <w:szCs w:val="24"/>
        </w:rPr>
        <w:t>Responsables de Grupo de Trabajo Internos y Externos</w:t>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65</w:t>
      </w:r>
    </w:p>
    <w:p w14:paraId="0841C462" w14:textId="652131F9"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proofErr w:type="spellStart"/>
      <w:r>
        <w:rPr>
          <w:rFonts w:ascii="Arial" w:hAnsi="Arial" w:cs="Arial"/>
          <w:b/>
          <w:sz w:val="20"/>
          <w:szCs w:val="24"/>
        </w:rPr>
        <w:t>Autoconvocatoria</w:t>
      </w:r>
      <w:proofErr w:type="spellEnd"/>
      <w:r>
        <w:rPr>
          <w:rFonts w:ascii="Arial" w:hAnsi="Arial" w:cs="Arial"/>
          <w:b/>
          <w:sz w:val="20"/>
          <w:szCs w:val="24"/>
        </w:rPr>
        <w:t xml:space="preserve"> de trabajo Primario</w:t>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t>66</w:t>
      </w:r>
    </w:p>
    <w:p w14:paraId="5E178A7D" w14:textId="62CDF400" w:rsidR="00354152"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t>Coordinadores</w:t>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t>66</w:t>
      </w:r>
    </w:p>
    <w:p w14:paraId="4828C1AA" w14:textId="53C5E4BA" w:rsidR="00354152" w:rsidRPr="00511CAA"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Pr="00511CAA">
        <w:rPr>
          <w:rFonts w:ascii="Arial" w:hAnsi="Arial" w:cs="Arial"/>
          <w:b/>
          <w:sz w:val="20"/>
          <w:szCs w:val="24"/>
        </w:rPr>
        <w:t>Roles y Mandos</w:t>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r>
      <w:r w:rsidR="002A221A">
        <w:rPr>
          <w:rFonts w:ascii="Arial" w:hAnsi="Arial" w:cs="Arial"/>
          <w:b/>
          <w:sz w:val="20"/>
          <w:szCs w:val="24"/>
        </w:rPr>
        <w:tab/>
        <w:t>66</w:t>
      </w:r>
    </w:p>
    <w:p w14:paraId="5E9A71F2" w14:textId="56BEAF6C" w:rsidR="00354152" w:rsidRPr="00511CAA"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Pr="00511CAA">
        <w:rPr>
          <w:rFonts w:ascii="Arial" w:hAnsi="Arial" w:cs="Arial"/>
          <w:sz w:val="20"/>
          <w:szCs w:val="24"/>
        </w:rPr>
        <w:t>Coordinador de Seguridad General</w:t>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66</w:t>
      </w:r>
    </w:p>
    <w:p w14:paraId="66122CED" w14:textId="3DCEE0C5" w:rsidR="00354152" w:rsidRPr="00511CAA" w:rsidRDefault="00354152" w:rsidP="00354152">
      <w:pPr>
        <w:spacing w:after="0" w:line="240" w:lineRule="auto"/>
        <w:jc w:val="both"/>
        <w:rPr>
          <w:rFonts w:ascii="Arial" w:hAnsi="Arial" w:cs="Arial"/>
          <w:sz w:val="20"/>
          <w:szCs w:val="24"/>
        </w:rPr>
      </w:pPr>
      <w:r w:rsidRPr="00511CAA">
        <w:rPr>
          <w:rFonts w:ascii="Arial" w:hAnsi="Arial" w:cs="Arial"/>
          <w:sz w:val="20"/>
          <w:szCs w:val="24"/>
        </w:rPr>
        <w:tab/>
      </w:r>
      <w:r w:rsidRPr="00511CAA">
        <w:rPr>
          <w:rFonts w:ascii="Arial" w:hAnsi="Arial" w:cs="Arial"/>
          <w:sz w:val="20"/>
          <w:szCs w:val="24"/>
        </w:rPr>
        <w:tab/>
      </w:r>
      <w:r w:rsidRPr="00511CAA">
        <w:rPr>
          <w:rFonts w:ascii="Arial" w:hAnsi="Arial" w:cs="Arial"/>
          <w:sz w:val="20"/>
          <w:szCs w:val="24"/>
        </w:rPr>
        <w:tab/>
      </w:r>
      <w:r w:rsidRPr="00511CAA">
        <w:rPr>
          <w:rFonts w:ascii="Arial" w:hAnsi="Arial" w:cs="Arial"/>
          <w:sz w:val="20"/>
          <w:szCs w:val="24"/>
        </w:rPr>
        <w:tab/>
      </w:r>
      <w:r w:rsidRPr="00511CAA">
        <w:rPr>
          <w:rFonts w:ascii="Arial" w:hAnsi="Arial" w:cs="Arial"/>
          <w:sz w:val="20"/>
          <w:szCs w:val="24"/>
        </w:rPr>
        <w:tab/>
      </w:r>
      <w:r w:rsidRPr="00511CAA">
        <w:rPr>
          <w:rFonts w:ascii="Arial" w:hAnsi="Arial" w:cs="Arial"/>
          <w:sz w:val="20"/>
          <w:szCs w:val="24"/>
        </w:rPr>
        <w:tab/>
      </w:r>
      <w:r w:rsidRPr="00511CAA">
        <w:rPr>
          <w:rFonts w:ascii="Arial" w:hAnsi="Arial" w:cs="Arial"/>
          <w:sz w:val="20"/>
          <w:szCs w:val="24"/>
        </w:rPr>
        <w:tab/>
        <w:t>Coordinadores de Seguridad</w:t>
      </w:r>
      <w:r w:rsidRPr="00511CA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66</w:t>
      </w:r>
    </w:p>
    <w:p w14:paraId="62525C08" w14:textId="5C9582D1" w:rsidR="00354152" w:rsidRPr="00511CAA" w:rsidRDefault="00354152" w:rsidP="00354152">
      <w:pPr>
        <w:spacing w:after="0" w:line="240" w:lineRule="auto"/>
        <w:jc w:val="both"/>
        <w:rPr>
          <w:rFonts w:ascii="Arial" w:hAnsi="Arial" w:cs="Arial"/>
          <w:sz w:val="20"/>
          <w:szCs w:val="24"/>
        </w:rPr>
      </w:pPr>
      <w:r w:rsidRPr="00F2673B">
        <w:rPr>
          <w:rFonts w:ascii="Arial" w:hAnsi="Arial" w:cs="Arial"/>
          <w:sz w:val="24"/>
          <w:szCs w:val="24"/>
        </w:rPr>
        <w:tab/>
      </w:r>
      <w:r w:rsidRPr="00F2673B">
        <w:rPr>
          <w:rFonts w:ascii="Arial" w:hAnsi="Arial" w:cs="Arial"/>
          <w:sz w:val="24"/>
          <w:szCs w:val="24"/>
        </w:rPr>
        <w:tab/>
      </w:r>
      <w:r w:rsidRPr="00F2673B">
        <w:rPr>
          <w:rFonts w:ascii="Arial" w:hAnsi="Arial" w:cs="Arial"/>
          <w:sz w:val="24"/>
          <w:szCs w:val="24"/>
        </w:rPr>
        <w:tab/>
      </w:r>
      <w:r w:rsidRPr="00F2673B">
        <w:rPr>
          <w:rFonts w:ascii="Arial" w:hAnsi="Arial" w:cs="Arial"/>
          <w:sz w:val="24"/>
          <w:szCs w:val="24"/>
        </w:rPr>
        <w:tab/>
      </w:r>
      <w:r w:rsidRPr="00F2673B">
        <w:rPr>
          <w:rFonts w:ascii="Arial" w:hAnsi="Arial" w:cs="Arial"/>
          <w:sz w:val="24"/>
          <w:szCs w:val="24"/>
        </w:rPr>
        <w:tab/>
      </w:r>
      <w:r w:rsidRPr="00F2673B">
        <w:rPr>
          <w:rFonts w:ascii="Arial" w:hAnsi="Arial" w:cs="Arial"/>
          <w:sz w:val="24"/>
          <w:szCs w:val="24"/>
        </w:rPr>
        <w:tab/>
      </w:r>
      <w:r>
        <w:rPr>
          <w:rFonts w:ascii="Arial" w:hAnsi="Arial" w:cs="Arial"/>
          <w:sz w:val="24"/>
          <w:szCs w:val="24"/>
        </w:rPr>
        <w:tab/>
      </w:r>
      <w:r w:rsidRPr="00511CAA">
        <w:rPr>
          <w:rFonts w:ascii="Arial" w:hAnsi="Arial" w:cs="Arial"/>
          <w:sz w:val="20"/>
          <w:szCs w:val="24"/>
        </w:rPr>
        <w:t>Profesores</w:t>
      </w:r>
      <w:r w:rsidR="008537E6">
        <w:rPr>
          <w:rFonts w:ascii="Arial" w:hAnsi="Arial" w:cs="Arial"/>
          <w:sz w:val="20"/>
          <w:szCs w:val="24"/>
        </w:rPr>
        <w:tab/>
      </w:r>
      <w:r w:rsidR="008537E6">
        <w:rPr>
          <w:rFonts w:ascii="Arial" w:hAnsi="Arial" w:cs="Arial"/>
          <w:sz w:val="20"/>
          <w:szCs w:val="24"/>
        </w:rPr>
        <w:tab/>
      </w:r>
      <w:r w:rsidR="008537E6">
        <w:rPr>
          <w:rFonts w:ascii="Arial" w:hAnsi="Arial" w:cs="Arial"/>
          <w:sz w:val="20"/>
          <w:szCs w:val="24"/>
        </w:rPr>
        <w:tab/>
      </w:r>
      <w:r w:rsidR="008537E6">
        <w:rPr>
          <w:rFonts w:ascii="Arial" w:hAnsi="Arial" w:cs="Arial"/>
          <w:sz w:val="20"/>
          <w:szCs w:val="24"/>
        </w:rPr>
        <w:tab/>
      </w:r>
      <w:r w:rsidR="008537E6">
        <w:rPr>
          <w:rFonts w:ascii="Arial" w:hAnsi="Arial" w:cs="Arial"/>
          <w:sz w:val="20"/>
          <w:szCs w:val="24"/>
        </w:rPr>
        <w:tab/>
      </w:r>
      <w:r w:rsidR="008537E6">
        <w:rPr>
          <w:rFonts w:ascii="Arial" w:hAnsi="Arial" w:cs="Arial"/>
          <w:sz w:val="20"/>
          <w:szCs w:val="24"/>
        </w:rPr>
        <w:tab/>
      </w:r>
      <w:r w:rsidR="008537E6">
        <w:rPr>
          <w:rFonts w:ascii="Arial" w:hAnsi="Arial" w:cs="Arial"/>
          <w:sz w:val="20"/>
          <w:szCs w:val="24"/>
        </w:rPr>
        <w:tab/>
      </w:r>
      <w:r w:rsidR="008537E6">
        <w:rPr>
          <w:rFonts w:ascii="Arial" w:hAnsi="Arial" w:cs="Arial"/>
          <w:sz w:val="20"/>
          <w:szCs w:val="24"/>
        </w:rPr>
        <w:tab/>
      </w:r>
      <w:r w:rsidR="008537E6">
        <w:rPr>
          <w:rFonts w:ascii="Arial" w:hAnsi="Arial" w:cs="Arial"/>
          <w:sz w:val="20"/>
          <w:szCs w:val="24"/>
        </w:rPr>
        <w:tab/>
      </w:r>
      <w:r w:rsidR="008537E6">
        <w:rPr>
          <w:rFonts w:ascii="Arial" w:hAnsi="Arial" w:cs="Arial"/>
          <w:sz w:val="20"/>
          <w:szCs w:val="24"/>
        </w:rPr>
        <w:tab/>
      </w:r>
      <w:r w:rsidR="008537E6">
        <w:rPr>
          <w:rFonts w:ascii="Arial" w:hAnsi="Arial" w:cs="Arial"/>
          <w:sz w:val="20"/>
          <w:szCs w:val="24"/>
        </w:rPr>
        <w:tab/>
      </w:r>
      <w:r w:rsidR="008537E6">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66</w:t>
      </w:r>
    </w:p>
    <w:p w14:paraId="0CA19A3E" w14:textId="2474DD5E" w:rsidR="00354152" w:rsidRDefault="00354152" w:rsidP="00354152">
      <w:pPr>
        <w:spacing w:after="0" w:line="240" w:lineRule="auto"/>
        <w:jc w:val="both"/>
        <w:rPr>
          <w:rFonts w:ascii="Arial" w:hAnsi="Arial" w:cs="Arial"/>
          <w:sz w:val="20"/>
          <w:szCs w:val="24"/>
        </w:rPr>
      </w:pPr>
      <w:r w:rsidRPr="00511CAA">
        <w:rPr>
          <w:rFonts w:ascii="Arial" w:hAnsi="Arial" w:cs="Arial"/>
          <w:sz w:val="20"/>
          <w:szCs w:val="24"/>
        </w:rPr>
        <w:tab/>
      </w:r>
      <w:r w:rsidRPr="00511CAA">
        <w:rPr>
          <w:rFonts w:ascii="Arial" w:hAnsi="Arial" w:cs="Arial"/>
          <w:sz w:val="20"/>
          <w:szCs w:val="24"/>
        </w:rPr>
        <w:tab/>
      </w:r>
      <w:r w:rsidRPr="00511CAA">
        <w:rPr>
          <w:rFonts w:ascii="Arial" w:hAnsi="Arial" w:cs="Arial"/>
          <w:sz w:val="20"/>
          <w:szCs w:val="24"/>
        </w:rPr>
        <w:tab/>
      </w:r>
      <w:r w:rsidRPr="00511CAA">
        <w:rPr>
          <w:rFonts w:ascii="Arial" w:hAnsi="Arial" w:cs="Arial"/>
          <w:sz w:val="20"/>
          <w:szCs w:val="24"/>
        </w:rPr>
        <w:tab/>
      </w:r>
      <w:r w:rsidRPr="00511CAA">
        <w:rPr>
          <w:rFonts w:ascii="Arial" w:hAnsi="Arial" w:cs="Arial"/>
          <w:sz w:val="20"/>
          <w:szCs w:val="24"/>
        </w:rPr>
        <w:tab/>
      </w:r>
      <w:r w:rsidRPr="00511CAA">
        <w:rPr>
          <w:rFonts w:ascii="Arial" w:hAnsi="Arial" w:cs="Arial"/>
          <w:sz w:val="20"/>
          <w:szCs w:val="24"/>
        </w:rPr>
        <w:tab/>
      </w:r>
      <w:r w:rsidRPr="00511CAA">
        <w:rPr>
          <w:rFonts w:ascii="Arial" w:hAnsi="Arial" w:cs="Arial"/>
          <w:sz w:val="20"/>
          <w:szCs w:val="24"/>
        </w:rPr>
        <w:tab/>
      </w:r>
      <w:r>
        <w:rPr>
          <w:rFonts w:ascii="Arial" w:hAnsi="Arial" w:cs="Arial"/>
          <w:sz w:val="20"/>
          <w:szCs w:val="24"/>
        </w:rPr>
        <w:t>Alumnos</w:t>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r>
      <w:r w:rsidR="002A221A">
        <w:rPr>
          <w:rFonts w:ascii="Arial" w:hAnsi="Arial" w:cs="Arial"/>
          <w:sz w:val="20"/>
          <w:szCs w:val="24"/>
        </w:rPr>
        <w:tab/>
        <w:t>66</w:t>
      </w:r>
    </w:p>
    <w:p w14:paraId="2EA6EF40" w14:textId="033170C6" w:rsidR="00354152" w:rsidRPr="00DD3698" w:rsidRDefault="00354152" w:rsidP="00354152">
      <w:pPr>
        <w:spacing w:after="0" w:line="240" w:lineRule="auto"/>
        <w:jc w:val="both"/>
        <w:rPr>
          <w:rFonts w:ascii="Arial" w:hAnsi="Arial" w:cs="Arial"/>
          <w:color w:val="FF0000"/>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95157B">
        <w:rPr>
          <w:rFonts w:ascii="Arial" w:hAnsi="Arial" w:cs="Arial"/>
          <w:sz w:val="20"/>
          <w:szCs w:val="24"/>
        </w:rPr>
        <w:t>Asistentes de la Educación</w:t>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r>
      <w:r w:rsidR="00F80F44" w:rsidRPr="0095157B">
        <w:rPr>
          <w:rFonts w:ascii="Arial" w:hAnsi="Arial" w:cs="Arial"/>
          <w:sz w:val="20"/>
          <w:szCs w:val="24"/>
        </w:rPr>
        <w:tab/>
        <w:t>67</w:t>
      </w:r>
    </w:p>
    <w:p w14:paraId="553542F7" w14:textId="5BFD7FE7"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Secretaria</w:t>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t>67</w:t>
      </w:r>
    </w:p>
    <w:p w14:paraId="7756D9F7" w14:textId="18239845"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Evaluación Primaria</w:t>
      </w:r>
      <w:r w:rsidR="008537E6">
        <w:rPr>
          <w:rFonts w:ascii="Arial" w:hAnsi="Arial" w:cs="Arial"/>
          <w:b/>
          <w:sz w:val="20"/>
          <w:szCs w:val="24"/>
        </w:rPr>
        <w:tab/>
      </w:r>
      <w:r w:rsidR="008537E6">
        <w:rPr>
          <w:rFonts w:ascii="Arial" w:hAnsi="Arial" w:cs="Arial"/>
          <w:b/>
          <w:sz w:val="20"/>
          <w:szCs w:val="24"/>
        </w:rPr>
        <w:tab/>
      </w:r>
      <w:r w:rsidR="008537E6">
        <w:rPr>
          <w:rFonts w:ascii="Arial" w:hAnsi="Arial" w:cs="Arial"/>
          <w:b/>
          <w:sz w:val="20"/>
          <w:szCs w:val="24"/>
        </w:rPr>
        <w:tab/>
      </w:r>
      <w:r w:rsidR="008537E6">
        <w:rPr>
          <w:rFonts w:ascii="Arial" w:hAnsi="Arial" w:cs="Arial"/>
          <w:b/>
          <w:sz w:val="20"/>
          <w:szCs w:val="24"/>
        </w:rPr>
        <w:tab/>
      </w:r>
      <w:r w:rsidR="008537E6">
        <w:rPr>
          <w:rFonts w:ascii="Arial" w:hAnsi="Arial" w:cs="Arial"/>
          <w:b/>
          <w:sz w:val="20"/>
          <w:szCs w:val="24"/>
        </w:rPr>
        <w:tab/>
      </w:r>
      <w:r w:rsidR="008537E6">
        <w:rPr>
          <w:rFonts w:ascii="Arial" w:hAnsi="Arial" w:cs="Arial"/>
          <w:b/>
          <w:sz w:val="20"/>
          <w:szCs w:val="24"/>
        </w:rPr>
        <w:tab/>
      </w:r>
      <w:r w:rsidR="008537E6">
        <w:rPr>
          <w:rFonts w:ascii="Arial" w:hAnsi="Arial" w:cs="Arial"/>
          <w:b/>
          <w:sz w:val="20"/>
          <w:szCs w:val="24"/>
        </w:rPr>
        <w:tab/>
      </w:r>
      <w:r w:rsidR="008537E6">
        <w:rPr>
          <w:rFonts w:ascii="Arial" w:hAnsi="Arial" w:cs="Arial"/>
          <w:b/>
          <w:sz w:val="20"/>
          <w:szCs w:val="24"/>
        </w:rPr>
        <w:tab/>
      </w:r>
      <w:r w:rsidR="008537E6">
        <w:rPr>
          <w:rFonts w:ascii="Arial" w:hAnsi="Arial" w:cs="Arial"/>
          <w:b/>
          <w:sz w:val="20"/>
          <w:szCs w:val="24"/>
        </w:rPr>
        <w:tab/>
      </w:r>
      <w:r w:rsidR="008537E6">
        <w:rPr>
          <w:rFonts w:ascii="Arial" w:hAnsi="Arial" w:cs="Arial"/>
          <w:b/>
          <w:sz w:val="20"/>
          <w:szCs w:val="24"/>
        </w:rPr>
        <w:tab/>
      </w:r>
      <w:r w:rsidR="008537E6">
        <w:rPr>
          <w:rFonts w:ascii="Arial" w:hAnsi="Arial" w:cs="Arial"/>
          <w:b/>
          <w:sz w:val="20"/>
          <w:szCs w:val="24"/>
        </w:rPr>
        <w:tab/>
      </w:r>
      <w:r w:rsidR="008537E6">
        <w:rPr>
          <w:rFonts w:ascii="Arial" w:hAnsi="Arial" w:cs="Arial"/>
          <w:b/>
          <w:sz w:val="20"/>
          <w:szCs w:val="24"/>
        </w:rPr>
        <w:tab/>
      </w:r>
      <w:r w:rsidR="008537E6">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t>67</w:t>
      </w:r>
    </w:p>
    <w:p w14:paraId="59F4C992" w14:textId="75214946"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sz w:val="20"/>
          <w:szCs w:val="24"/>
        </w:rPr>
        <w:t>Decisiones</w:t>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t>67</w:t>
      </w:r>
    </w:p>
    <w:p w14:paraId="1EE5D529" w14:textId="0C0BFE4C"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Evaluación Secundaria</w:t>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t>69</w:t>
      </w:r>
    </w:p>
    <w:p w14:paraId="722F47AE" w14:textId="052A1DB5"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sz w:val="20"/>
          <w:szCs w:val="24"/>
        </w:rPr>
        <w:t>Readecuación del Plan</w:t>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r>
      <w:r w:rsidR="00F80F44">
        <w:rPr>
          <w:rFonts w:ascii="Arial" w:hAnsi="Arial" w:cs="Arial"/>
          <w:sz w:val="20"/>
          <w:szCs w:val="24"/>
        </w:rPr>
        <w:tab/>
        <w:t>69</w:t>
      </w:r>
    </w:p>
    <w:p w14:paraId="1ADDCA7C" w14:textId="210427F7"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Ejercitación del Plan</w:t>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r>
      <w:r w:rsidR="00F80F44">
        <w:rPr>
          <w:rFonts w:ascii="Arial" w:hAnsi="Arial" w:cs="Arial"/>
          <w:b/>
          <w:sz w:val="20"/>
          <w:szCs w:val="24"/>
        </w:rPr>
        <w:tab/>
        <w:t>69</w:t>
      </w:r>
    </w:p>
    <w:p w14:paraId="49ADBCA8" w14:textId="77777777" w:rsidR="00354152"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t>Procedimiento en Caso de Evacuación</w:t>
      </w:r>
    </w:p>
    <w:p w14:paraId="292B490E" w14:textId="4D6C5DC6"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Pr="00511CAA">
        <w:rPr>
          <w:rFonts w:ascii="Arial" w:hAnsi="Arial" w:cs="Arial"/>
          <w:sz w:val="20"/>
          <w:szCs w:val="24"/>
        </w:rPr>
        <w:t>Simulacro</w:t>
      </w:r>
      <w:r w:rsidRPr="00511CAA">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75368240" w14:textId="4C101009" w:rsidR="008537E6" w:rsidRDefault="008537E6"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En Em</w:t>
      </w:r>
      <w:r w:rsidR="00167EE9">
        <w:rPr>
          <w:rFonts w:ascii="Arial" w:hAnsi="Arial" w:cs="Arial"/>
          <w:sz w:val="20"/>
          <w:szCs w:val="24"/>
        </w:rPr>
        <w:t>ergencia</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7C9E779F" w14:textId="0F65ACC6"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Protocolos y Procedimientos</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66601149" w14:textId="49F77A16" w:rsidR="00354152" w:rsidRDefault="00354152" w:rsidP="00354152">
      <w:pPr>
        <w:tabs>
          <w:tab w:val="left" w:pos="1985"/>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t>Sismos</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0E84078C" w14:textId="08BD24F0"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Tsunami</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7A223A28" w14:textId="4FC03CE2"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Aluviones y Derrumbes</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0E1E087F" w14:textId="2ED2B621"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Incendio</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31389C45" w14:textId="58DD0B7C"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Fuga de Gas</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63CFDC61" w14:textId="5A560068"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Aviso de Bomba</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384662DC" w14:textId="001602F7"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Asalto</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7F4B61CB" w14:textId="1863564E"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Atentados, Secuestros y/o sabotajes</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09F39AB7" w14:textId="08CF1FDA"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Programa y Cronograma de Capacitación y Simulacros</w:t>
      </w:r>
      <w:r w:rsidR="0055765F">
        <w:rPr>
          <w:rFonts w:ascii="Arial" w:hAnsi="Arial" w:cs="Arial"/>
          <w:b/>
          <w:sz w:val="20"/>
          <w:szCs w:val="24"/>
        </w:rPr>
        <w:t xml:space="preserve">     </w:t>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t>81</w:t>
      </w:r>
    </w:p>
    <w:p w14:paraId="61831C98" w14:textId="790E7B55"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Pr="0045769D">
        <w:rPr>
          <w:rFonts w:ascii="Arial" w:hAnsi="Arial" w:cs="Arial"/>
          <w:sz w:val="20"/>
          <w:szCs w:val="24"/>
        </w:rPr>
        <w:t>Programa de Capacitación Docentes – Asistentes de la Educación</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7DECE34F" w14:textId="503BFAE5"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Calendarización de Simulacros</w:t>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r w:rsidR="00167EE9">
        <w:rPr>
          <w:rFonts w:ascii="Arial" w:hAnsi="Arial" w:cs="Arial"/>
          <w:sz w:val="20"/>
          <w:szCs w:val="24"/>
        </w:rPr>
        <w:tab/>
      </w:r>
    </w:p>
    <w:p w14:paraId="03D943B7" w14:textId="420ED7E6" w:rsidR="00354152" w:rsidRPr="0045769D"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45769D">
        <w:rPr>
          <w:rFonts w:ascii="Arial" w:hAnsi="Arial" w:cs="Arial"/>
          <w:b/>
          <w:sz w:val="20"/>
          <w:szCs w:val="24"/>
        </w:rPr>
        <w:t>Evacuación Externa en Caso de Emergencia</w:t>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t>82</w:t>
      </w:r>
    </w:p>
    <w:p w14:paraId="41077A41" w14:textId="1AAEC407"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Ejercitación del Plan de Emergencia</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56E9E0FC" w14:textId="4AFDFC2A"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Pauta de Evaluación ante actuación en caso de Sismo</w:t>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t>83</w:t>
      </w:r>
    </w:p>
    <w:p w14:paraId="6569076D" w14:textId="1A3142D3" w:rsidR="00354152"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t>Detección de Peligros e Información de Riesgos</w:t>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p>
    <w:p w14:paraId="094EBF50" w14:textId="2DC69782" w:rsidR="00354152"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t>Comunicación e Información</w:t>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p>
    <w:p w14:paraId="2D0E03F4" w14:textId="29FC7C15"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sz w:val="20"/>
          <w:szCs w:val="24"/>
        </w:rPr>
        <w:t>Servicios Telefónicos de Emergencia</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0DBA81B5" w14:textId="1857D073"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Otras Actividades</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470EBCF8" w14:textId="3B804FD5"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Evaluación</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1B74431F" w14:textId="1CBEDCCF"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Modo de Uso del Extintor</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563FCB9C" w14:textId="3D1E4854"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Protocolo de Accidentes Escolares</w:t>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t>88</w:t>
      </w:r>
    </w:p>
    <w:p w14:paraId="68730738" w14:textId="64D51978" w:rsidR="00354152" w:rsidRDefault="00354152" w:rsidP="00354152">
      <w:pPr>
        <w:spacing w:after="0" w:line="240" w:lineRule="auto"/>
        <w:jc w:val="both"/>
        <w:rPr>
          <w:rFonts w:ascii="Arial" w:hAnsi="Arial" w:cs="Arial"/>
          <w:sz w:val="20"/>
          <w:szCs w:val="24"/>
        </w:rPr>
      </w:pPr>
      <w:r>
        <w:rPr>
          <w:rFonts w:ascii="Arial" w:hAnsi="Arial" w:cs="Arial"/>
          <w:b/>
          <w:sz w:val="20"/>
          <w:szCs w:val="24"/>
        </w:rPr>
        <w:lastRenderedPageBreak/>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sz w:val="20"/>
          <w:szCs w:val="24"/>
        </w:rPr>
        <w:t>Objetivos del Procedimiento</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1FE8F099" w14:textId="2250D58F"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Clasificación de Accidentes Escolares y Procedimiento</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4662DDB8" w14:textId="6E1B9848"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Clasificación de Accidentes</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59E0C844" w14:textId="2FA105DC"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En caso de enfermedad</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1F6FAC2D" w14:textId="1A85A06B"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Procedimiento y Protocolo de Accidente Escolar, Protocolo de</w:t>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t xml:space="preserve">                    91</w:t>
      </w:r>
    </w:p>
    <w:p w14:paraId="1A2CFB2A" w14:textId="5D669CB1" w:rsidR="00354152"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t>Atención de Enfermería</w:t>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p>
    <w:p w14:paraId="4AAC324E" w14:textId="15D387D6" w:rsidR="00354152"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t>Prevención</w:t>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p>
    <w:p w14:paraId="4B12AF14" w14:textId="1B51D046" w:rsidR="00354152"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t>Seguro Escolar</w:t>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p>
    <w:p w14:paraId="1A681CA5" w14:textId="296C0C60" w:rsidR="00354152" w:rsidRDefault="00354152" w:rsidP="00354152">
      <w:pPr>
        <w:spacing w:after="0" w:line="240" w:lineRule="auto"/>
        <w:jc w:val="both"/>
        <w:rPr>
          <w:rFonts w:ascii="Arial" w:hAnsi="Arial" w:cs="Arial"/>
          <w:b/>
          <w:sz w:val="18"/>
          <w:szCs w:val="24"/>
        </w:rPr>
      </w:pPr>
      <w:r>
        <w:rPr>
          <w:rFonts w:ascii="Arial" w:hAnsi="Arial" w:cs="Arial"/>
          <w:b/>
          <w:sz w:val="18"/>
          <w:szCs w:val="24"/>
        </w:rPr>
        <w:tab/>
      </w:r>
      <w:r w:rsidR="00657B54">
        <w:rPr>
          <w:rFonts w:ascii="Arial" w:hAnsi="Arial" w:cs="Arial"/>
          <w:b/>
          <w:sz w:val="18"/>
          <w:szCs w:val="24"/>
        </w:rPr>
        <w:tab/>
      </w:r>
      <w:r w:rsidR="00657B54">
        <w:rPr>
          <w:rFonts w:ascii="Arial" w:hAnsi="Arial" w:cs="Arial"/>
          <w:b/>
          <w:sz w:val="18"/>
          <w:szCs w:val="24"/>
        </w:rPr>
        <w:tab/>
      </w:r>
      <w:r w:rsidR="00657B54">
        <w:rPr>
          <w:rFonts w:ascii="Arial" w:hAnsi="Arial" w:cs="Arial"/>
          <w:b/>
          <w:sz w:val="18"/>
          <w:szCs w:val="24"/>
        </w:rPr>
        <w:tab/>
      </w:r>
      <w:r w:rsidR="00657B54">
        <w:rPr>
          <w:rFonts w:ascii="Arial" w:hAnsi="Arial" w:cs="Arial"/>
          <w:b/>
          <w:sz w:val="18"/>
          <w:szCs w:val="24"/>
        </w:rPr>
        <w:tab/>
        <w:t>Protocolo de Actuación de Vulneración de derechos</w:t>
      </w:r>
      <w:r w:rsidR="0055765F">
        <w:rPr>
          <w:rFonts w:ascii="Arial" w:hAnsi="Arial" w:cs="Arial"/>
          <w:b/>
          <w:sz w:val="18"/>
          <w:szCs w:val="24"/>
        </w:rPr>
        <w:tab/>
      </w:r>
      <w:r w:rsidR="0055765F">
        <w:rPr>
          <w:rFonts w:ascii="Arial" w:hAnsi="Arial" w:cs="Arial"/>
          <w:b/>
          <w:sz w:val="18"/>
          <w:szCs w:val="24"/>
        </w:rPr>
        <w:tab/>
      </w:r>
      <w:r w:rsidR="0055765F">
        <w:rPr>
          <w:rFonts w:ascii="Arial" w:hAnsi="Arial" w:cs="Arial"/>
          <w:b/>
          <w:sz w:val="18"/>
          <w:szCs w:val="24"/>
        </w:rPr>
        <w:tab/>
      </w:r>
      <w:r w:rsidR="0055765F">
        <w:rPr>
          <w:rFonts w:ascii="Arial" w:hAnsi="Arial" w:cs="Arial"/>
          <w:b/>
          <w:sz w:val="18"/>
          <w:szCs w:val="24"/>
        </w:rPr>
        <w:tab/>
      </w:r>
      <w:r w:rsidR="0055765F">
        <w:rPr>
          <w:rFonts w:ascii="Arial" w:hAnsi="Arial" w:cs="Arial"/>
          <w:b/>
          <w:sz w:val="18"/>
          <w:szCs w:val="24"/>
        </w:rPr>
        <w:tab/>
      </w:r>
      <w:r w:rsidR="0055765F">
        <w:rPr>
          <w:rFonts w:ascii="Arial" w:hAnsi="Arial" w:cs="Arial"/>
          <w:b/>
          <w:sz w:val="18"/>
          <w:szCs w:val="24"/>
        </w:rPr>
        <w:tab/>
      </w:r>
      <w:r w:rsidR="0055765F">
        <w:rPr>
          <w:rFonts w:ascii="Arial" w:hAnsi="Arial" w:cs="Arial"/>
          <w:b/>
          <w:sz w:val="18"/>
          <w:szCs w:val="24"/>
        </w:rPr>
        <w:tab/>
      </w:r>
      <w:r w:rsidR="0055765F">
        <w:rPr>
          <w:rFonts w:ascii="Arial" w:hAnsi="Arial" w:cs="Arial"/>
          <w:b/>
          <w:sz w:val="18"/>
          <w:szCs w:val="24"/>
        </w:rPr>
        <w:tab/>
      </w:r>
      <w:r w:rsidR="0055765F">
        <w:rPr>
          <w:rFonts w:ascii="Arial" w:hAnsi="Arial" w:cs="Arial"/>
          <w:b/>
          <w:sz w:val="18"/>
          <w:szCs w:val="24"/>
        </w:rPr>
        <w:tab/>
      </w:r>
      <w:r w:rsidR="0055765F">
        <w:rPr>
          <w:rFonts w:ascii="Arial" w:hAnsi="Arial" w:cs="Arial"/>
          <w:b/>
          <w:sz w:val="18"/>
          <w:szCs w:val="24"/>
        </w:rPr>
        <w:tab/>
      </w:r>
      <w:r w:rsidR="0055765F">
        <w:rPr>
          <w:rFonts w:ascii="Arial" w:hAnsi="Arial" w:cs="Arial"/>
          <w:b/>
          <w:sz w:val="18"/>
          <w:szCs w:val="24"/>
        </w:rPr>
        <w:tab/>
      </w:r>
      <w:r w:rsidR="0055765F">
        <w:rPr>
          <w:rFonts w:ascii="Arial" w:hAnsi="Arial" w:cs="Arial"/>
          <w:b/>
          <w:sz w:val="18"/>
          <w:szCs w:val="24"/>
        </w:rPr>
        <w:tab/>
      </w:r>
    </w:p>
    <w:p w14:paraId="23690055" w14:textId="31237E31" w:rsidR="00354152" w:rsidRDefault="00354152" w:rsidP="00354152">
      <w:pPr>
        <w:spacing w:after="0" w:line="240" w:lineRule="auto"/>
        <w:jc w:val="both"/>
        <w:rPr>
          <w:rFonts w:ascii="Arial" w:hAnsi="Arial" w:cs="Arial"/>
          <w:b/>
          <w:sz w:val="20"/>
          <w:szCs w:val="24"/>
        </w:rPr>
      </w:pP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sidR="00657B54">
        <w:rPr>
          <w:rFonts w:ascii="Arial" w:hAnsi="Arial" w:cs="Arial"/>
          <w:sz w:val="20"/>
          <w:szCs w:val="24"/>
        </w:rPr>
        <w:tab/>
      </w:r>
      <w:r>
        <w:rPr>
          <w:rFonts w:ascii="Arial" w:hAnsi="Arial" w:cs="Arial"/>
          <w:b/>
          <w:sz w:val="20"/>
          <w:szCs w:val="24"/>
        </w:rPr>
        <w:t>Protocolo</w:t>
      </w:r>
      <w:r w:rsidR="001B6617">
        <w:rPr>
          <w:rFonts w:ascii="Arial" w:hAnsi="Arial" w:cs="Arial"/>
          <w:b/>
          <w:sz w:val="20"/>
          <w:szCs w:val="24"/>
        </w:rPr>
        <w:t xml:space="preserve"> del Colegio</w:t>
      </w:r>
      <w:r>
        <w:rPr>
          <w:rFonts w:ascii="Arial" w:hAnsi="Arial" w:cs="Arial"/>
          <w:b/>
          <w:sz w:val="20"/>
          <w:szCs w:val="24"/>
        </w:rPr>
        <w:t xml:space="preserve"> ante situaciones de Abuso Sexual Infantil</w:t>
      </w:r>
      <w:r w:rsidR="0055765F">
        <w:rPr>
          <w:rFonts w:ascii="Arial" w:hAnsi="Arial" w:cs="Arial"/>
          <w:b/>
          <w:sz w:val="20"/>
          <w:szCs w:val="24"/>
        </w:rPr>
        <w:t xml:space="preserve">                            95</w:t>
      </w:r>
    </w:p>
    <w:p w14:paraId="0E3E7AD9" w14:textId="00CBCC7B" w:rsidR="00354152" w:rsidRPr="005140C9"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Pr="005140C9">
        <w:rPr>
          <w:rFonts w:ascii="Arial" w:hAnsi="Arial" w:cs="Arial"/>
          <w:sz w:val="20"/>
          <w:szCs w:val="24"/>
        </w:rPr>
        <w:t>Definición</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0DFB92A1" w14:textId="7376FF78"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b/>
          <w:sz w:val="20"/>
          <w:szCs w:val="24"/>
        </w:rPr>
        <w:tab/>
      </w:r>
      <w:r w:rsidRPr="005140C9">
        <w:rPr>
          <w:rFonts w:ascii="Arial" w:hAnsi="Arial" w:cs="Arial"/>
          <w:sz w:val="20"/>
          <w:szCs w:val="24"/>
        </w:rPr>
        <w:t>Marco Legislativo</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7C0B72EF" w14:textId="77777777" w:rsidR="001B6617"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p>
    <w:p w14:paraId="6C4CAAB6" w14:textId="77777777" w:rsidR="001B6617" w:rsidRDefault="001B6617" w:rsidP="00354152">
      <w:pPr>
        <w:tabs>
          <w:tab w:val="left" w:pos="1701"/>
          <w:tab w:val="left" w:pos="1843"/>
        </w:tabs>
        <w:spacing w:after="0" w:line="240" w:lineRule="auto"/>
        <w:jc w:val="both"/>
        <w:rPr>
          <w:rFonts w:ascii="Arial" w:hAnsi="Arial" w:cs="Arial"/>
          <w:sz w:val="20"/>
          <w:szCs w:val="24"/>
        </w:rPr>
      </w:pPr>
    </w:p>
    <w:p w14:paraId="0734DC05" w14:textId="22C0E040" w:rsidR="00354152" w:rsidRDefault="001B6617"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sidR="00354152">
        <w:rPr>
          <w:rFonts w:ascii="Arial" w:hAnsi="Arial" w:cs="Arial"/>
          <w:sz w:val="20"/>
          <w:szCs w:val="24"/>
        </w:rPr>
        <w:t>Definición de Abuso Sexual</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11E961C5" w14:textId="34D3E223"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Tipos</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41586DA7" w14:textId="108F18FC"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Posibles Victimas</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78736426" w14:textId="20202BD3"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Consecuencias</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7DD606C1" w14:textId="47417FD3"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Señales de Alerta</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16CE0B2F" w14:textId="1D5FE27C"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Procedimiento de Acción</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798FC14B" w14:textId="22D53686"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Si el abusador(a) es funcionario(a)</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1AF7556E" w14:textId="66F633E9"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Si el abuso es entre alumnos(as) del Establecimiento</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1D95281E" w14:textId="0C38F647"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Diferencia entre Abuso Sexual y Juego Sexual</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7E30C17D" w14:textId="7AC965F9"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Procedimiento frete abuso entre alumnos(as) ocurridos en el</w:t>
      </w:r>
      <w:r w:rsidR="001B6617">
        <w:rPr>
          <w:rFonts w:ascii="Arial" w:hAnsi="Arial" w:cs="Arial"/>
          <w:sz w:val="20"/>
          <w:szCs w:val="24"/>
        </w:rPr>
        <w:tab/>
      </w:r>
    </w:p>
    <w:p w14:paraId="2F7BDA43" w14:textId="004CCB74"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Colegio</w:t>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p>
    <w:p w14:paraId="3D710DF0" w14:textId="1D25C376"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Distinción por edades</w:t>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p>
    <w:p w14:paraId="2CDA86D0" w14:textId="4CC840B0" w:rsidR="001B6617" w:rsidRDefault="001B6617"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Donde denunciar</w:t>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p>
    <w:p w14:paraId="31CCE436" w14:textId="3966785B" w:rsidR="001B6617" w:rsidRDefault="001B6617"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Información y/o ayuda</w:t>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p>
    <w:p w14:paraId="3530829C" w14:textId="2B23FB6C"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Prevención de Abuso Sexual Infantil</w:t>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p>
    <w:p w14:paraId="210F6D05" w14:textId="1E713933" w:rsidR="00354152" w:rsidRDefault="00354152" w:rsidP="00354152">
      <w:pPr>
        <w:tabs>
          <w:tab w:val="left" w:pos="1701"/>
          <w:tab w:val="left" w:pos="1843"/>
        </w:tabs>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Estrategia para fortalecer la Prevención</w:t>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p>
    <w:p w14:paraId="67D62431" w14:textId="5F459E0F" w:rsidR="00354152" w:rsidRDefault="00354152" w:rsidP="00354152">
      <w:pPr>
        <w:spacing w:after="0" w:line="240" w:lineRule="auto"/>
        <w:jc w:val="both"/>
        <w:rPr>
          <w:rFonts w:ascii="Arial" w:hAnsi="Arial" w:cs="Arial"/>
          <w:b/>
          <w:sz w:val="20"/>
          <w:szCs w:val="24"/>
        </w:rPr>
      </w:pPr>
      <w:r>
        <w:rPr>
          <w:rFonts w:ascii="Arial" w:hAnsi="Arial" w:cs="Arial"/>
          <w:sz w:val="20"/>
          <w:szCs w:val="24"/>
        </w:rPr>
        <w:t xml:space="preserve">  </w:t>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Protocolo por Negligencia Parental</w:t>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r>
      <w:r w:rsidR="0055765F">
        <w:rPr>
          <w:rFonts w:ascii="Arial" w:hAnsi="Arial" w:cs="Arial"/>
          <w:b/>
          <w:sz w:val="20"/>
          <w:szCs w:val="24"/>
        </w:rPr>
        <w:tab/>
        <w:t>105</w:t>
      </w:r>
    </w:p>
    <w:p w14:paraId="1D3761AA" w14:textId="04C157C8" w:rsidR="00354152" w:rsidRPr="001E6C58"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Pr="001E6C58">
        <w:rPr>
          <w:rFonts w:ascii="Arial" w:hAnsi="Arial" w:cs="Arial"/>
          <w:sz w:val="20"/>
          <w:szCs w:val="24"/>
        </w:rPr>
        <w:t>Ámbito Salud</w:t>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r w:rsidR="0055765F">
        <w:rPr>
          <w:rFonts w:ascii="Arial" w:hAnsi="Arial" w:cs="Arial"/>
          <w:sz w:val="20"/>
          <w:szCs w:val="24"/>
        </w:rPr>
        <w:tab/>
      </w:r>
    </w:p>
    <w:p w14:paraId="58DF01BF" w14:textId="66E47431" w:rsidR="00354152" w:rsidRDefault="00354152" w:rsidP="00354152">
      <w:pPr>
        <w:spacing w:after="0" w:line="240" w:lineRule="auto"/>
        <w:jc w:val="both"/>
        <w:rPr>
          <w:rFonts w:ascii="Arial" w:hAnsi="Arial" w:cs="Arial"/>
          <w:sz w:val="20"/>
          <w:szCs w:val="24"/>
        </w:rPr>
      </w:pPr>
      <w:r w:rsidRPr="001E6C58">
        <w:rPr>
          <w:rFonts w:ascii="Arial" w:hAnsi="Arial" w:cs="Arial"/>
          <w:sz w:val="20"/>
          <w:szCs w:val="24"/>
        </w:rPr>
        <w:tab/>
      </w:r>
      <w:r w:rsidRPr="001E6C58">
        <w:rPr>
          <w:rFonts w:ascii="Arial" w:hAnsi="Arial" w:cs="Arial"/>
          <w:sz w:val="20"/>
          <w:szCs w:val="24"/>
        </w:rPr>
        <w:tab/>
      </w:r>
      <w:r w:rsidRPr="001E6C58">
        <w:rPr>
          <w:rFonts w:ascii="Arial" w:hAnsi="Arial" w:cs="Arial"/>
          <w:sz w:val="20"/>
          <w:szCs w:val="24"/>
        </w:rPr>
        <w:tab/>
      </w:r>
      <w:r w:rsidRPr="001E6C58">
        <w:rPr>
          <w:rFonts w:ascii="Arial" w:hAnsi="Arial" w:cs="Arial"/>
          <w:sz w:val="20"/>
          <w:szCs w:val="24"/>
        </w:rPr>
        <w:tab/>
      </w:r>
      <w:r w:rsidRPr="001E6C58">
        <w:rPr>
          <w:rFonts w:ascii="Arial" w:hAnsi="Arial" w:cs="Arial"/>
          <w:sz w:val="20"/>
          <w:szCs w:val="24"/>
        </w:rPr>
        <w:tab/>
      </w:r>
      <w:r w:rsidRPr="001E6C58">
        <w:rPr>
          <w:rFonts w:ascii="Arial" w:hAnsi="Arial" w:cs="Arial"/>
          <w:sz w:val="20"/>
          <w:szCs w:val="24"/>
        </w:rPr>
        <w:tab/>
      </w:r>
      <w:r w:rsidRPr="001E6C58">
        <w:rPr>
          <w:rFonts w:ascii="Arial" w:hAnsi="Arial" w:cs="Arial"/>
          <w:sz w:val="20"/>
          <w:szCs w:val="24"/>
        </w:rPr>
        <w:tab/>
        <w:t>Ámbito del Cuidado</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Pr="001E6C58">
        <w:rPr>
          <w:rFonts w:ascii="Arial" w:hAnsi="Arial" w:cs="Arial"/>
          <w:sz w:val="20"/>
          <w:szCs w:val="24"/>
        </w:rPr>
        <w:tab/>
      </w:r>
      <w:r w:rsidRPr="001E6C58">
        <w:rPr>
          <w:rFonts w:ascii="Arial" w:hAnsi="Arial" w:cs="Arial"/>
          <w:sz w:val="20"/>
          <w:szCs w:val="24"/>
        </w:rPr>
        <w:tab/>
      </w:r>
      <w:r w:rsidRPr="001E6C58">
        <w:rPr>
          <w:rFonts w:ascii="Arial" w:hAnsi="Arial" w:cs="Arial"/>
          <w:sz w:val="20"/>
          <w:szCs w:val="24"/>
        </w:rPr>
        <w:tab/>
      </w:r>
      <w:r w:rsidRPr="001E6C58">
        <w:rPr>
          <w:rFonts w:ascii="Arial" w:hAnsi="Arial" w:cs="Arial"/>
          <w:sz w:val="20"/>
          <w:szCs w:val="24"/>
        </w:rPr>
        <w:tab/>
      </w:r>
      <w:r w:rsidRPr="001E6C58">
        <w:rPr>
          <w:rFonts w:ascii="Arial" w:hAnsi="Arial" w:cs="Arial"/>
          <w:sz w:val="20"/>
          <w:szCs w:val="24"/>
        </w:rPr>
        <w:tab/>
      </w:r>
      <w:r w:rsidRPr="001E6C58">
        <w:rPr>
          <w:rFonts w:ascii="Arial" w:hAnsi="Arial" w:cs="Arial"/>
          <w:sz w:val="20"/>
          <w:szCs w:val="24"/>
        </w:rPr>
        <w:tab/>
      </w:r>
      <w:r w:rsidRPr="001E6C58">
        <w:rPr>
          <w:rFonts w:ascii="Arial" w:hAnsi="Arial" w:cs="Arial"/>
          <w:sz w:val="20"/>
          <w:szCs w:val="24"/>
        </w:rPr>
        <w:tab/>
        <w:t>Ámbito de la Educación</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7E52E3B6" w14:textId="497F47D1"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Procesamiento de Actuación</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4CF6A977" w14:textId="1F485368"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Maltrato Infantil</w:t>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t>108</w:t>
      </w:r>
    </w:p>
    <w:p w14:paraId="2DD006E2" w14:textId="7A866BBC"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sz w:val="20"/>
          <w:szCs w:val="24"/>
        </w:rPr>
        <w:t>Maltrato Físico</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20A4DEF9" w14:textId="46F500FD"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Maltrato Psicológico</w:t>
      </w:r>
      <w:r w:rsidR="001B6617">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700ACC3F" w14:textId="26C18238"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Maltrato por Negligencia</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694A8C43" w14:textId="77777777"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Gradualidad del Maltrato</w:t>
      </w:r>
    </w:p>
    <w:p w14:paraId="6BF3DE73" w14:textId="11BB5D5D"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Leve</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05A9C224" w14:textId="3B8BAAF0"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Moderado</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5C8982F8" w14:textId="03DA1BE9"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Grave</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22723E29" w14:textId="57619B5C"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Pr="001E6C58">
        <w:rPr>
          <w:rFonts w:ascii="Arial" w:hAnsi="Arial" w:cs="Arial"/>
          <w:sz w:val="20"/>
          <w:szCs w:val="24"/>
        </w:rPr>
        <w:t>Procedimiento de Actuación</w:t>
      </w:r>
      <w:r w:rsidR="001B6617">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6464DE32" w14:textId="41667E8F"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sidR="00657B54">
        <w:rPr>
          <w:rFonts w:ascii="Arial" w:hAnsi="Arial" w:cs="Arial"/>
          <w:sz w:val="20"/>
          <w:szCs w:val="24"/>
        </w:rPr>
        <w:tab/>
      </w:r>
      <w:r>
        <w:rPr>
          <w:rFonts w:ascii="Arial" w:hAnsi="Arial" w:cs="Arial"/>
          <w:b/>
          <w:sz w:val="20"/>
          <w:szCs w:val="24"/>
        </w:rPr>
        <w:t>Protocolo de Prevención de la Deserción y Retención Escolar</w:t>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t>110</w:t>
      </w:r>
    </w:p>
    <w:p w14:paraId="0CAD19E1" w14:textId="6BBB80A1" w:rsidR="00354152"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sidR="00657B54">
        <w:rPr>
          <w:rFonts w:ascii="Arial" w:hAnsi="Arial" w:cs="Arial"/>
          <w:b/>
          <w:sz w:val="20"/>
          <w:szCs w:val="24"/>
        </w:rPr>
        <w:tab/>
      </w:r>
      <w:r>
        <w:rPr>
          <w:rFonts w:ascii="Arial" w:hAnsi="Arial" w:cs="Arial"/>
          <w:b/>
          <w:sz w:val="20"/>
          <w:szCs w:val="24"/>
        </w:rPr>
        <w:t>Estrategias de Prevención y Protocolo para Abordar situaciones relacionadas</w:t>
      </w:r>
    </w:p>
    <w:p w14:paraId="67C68DEC" w14:textId="1BBC51E7" w:rsidR="00354152" w:rsidRDefault="00354152" w:rsidP="00354152">
      <w:pPr>
        <w:spacing w:after="0" w:line="240" w:lineRule="auto"/>
        <w:jc w:val="both"/>
        <w:rPr>
          <w:rFonts w:ascii="Arial" w:hAnsi="Arial" w:cs="Arial"/>
          <w:b/>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sidR="00657B54">
        <w:rPr>
          <w:rFonts w:ascii="Arial" w:hAnsi="Arial" w:cs="Arial"/>
          <w:b/>
          <w:sz w:val="20"/>
          <w:szCs w:val="24"/>
        </w:rPr>
        <w:tab/>
      </w:r>
      <w:proofErr w:type="gramStart"/>
      <w:r>
        <w:rPr>
          <w:rFonts w:ascii="Arial" w:hAnsi="Arial" w:cs="Arial"/>
          <w:b/>
          <w:sz w:val="20"/>
          <w:szCs w:val="24"/>
        </w:rPr>
        <w:t>a</w:t>
      </w:r>
      <w:proofErr w:type="gramEnd"/>
      <w:r>
        <w:rPr>
          <w:rFonts w:ascii="Arial" w:hAnsi="Arial" w:cs="Arial"/>
          <w:b/>
          <w:sz w:val="20"/>
          <w:szCs w:val="24"/>
        </w:rPr>
        <w:t xml:space="preserve"> Droga y Alcohol en el Establecimiento</w:t>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r w:rsidR="003B473C">
        <w:rPr>
          <w:rFonts w:ascii="Arial" w:hAnsi="Arial" w:cs="Arial"/>
          <w:b/>
          <w:sz w:val="20"/>
          <w:szCs w:val="24"/>
        </w:rPr>
        <w:tab/>
      </w:r>
    </w:p>
    <w:p w14:paraId="473F97FC" w14:textId="3DBEB58E"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sidR="00657B54">
        <w:rPr>
          <w:rFonts w:ascii="Arial" w:hAnsi="Arial" w:cs="Arial"/>
          <w:b/>
          <w:sz w:val="20"/>
          <w:szCs w:val="24"/>
        </w:rPr>
        <w:tab/>
      </w:r>
      <w:r w:rsidR="00657B54">
        <w:rPr>
          <w:rFonts w:ascii="Arial" w:hAnsi="Arial" w:cs="Arial"/>
          <w:b/>
          <w:sz w:val="20"/>
          <w:szCs w:val="24"/>
        </w:rPr>
        <w:tab/>
      </w:r>
      <w:r>
        <w:rPr>
          <w:rFonts w:ascii="Arial" w:hAnsi="Arial" w:cs="Arial"/>
          <w:sz w:val="20"/>
          <w:szCs w:val="24"/>
        </w:rPr>
        <w:t xml:space="preserve">Estrategias Prevención </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6DB6850C" w14:textId="5ED1CE2F"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Plan de Acción</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0E1B09C9" w14:textId="1F9C26DD"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sidR="001B6617">
        <w:rPr>
          <w:rFonts w:ascii="Arial" w:hAnsi="Arial" w:cs="Arial"/>
          <w:sz w:val="20"/>
          <w:szCs w:val="24"/>
        </w:rPr>
        <w:tab/>
      </w:r>
      <w:r w:rsidR="001B6617">
        <w:rPr>
          <w:rFonts w:ascii="Arial" w:hAnsi="Arial" w:cs="Arial"/>
          <w:sz w:val="20"/>
          <w:szCs w:val="24"/>
        </w:rPr>
        <w:tab/>
      </w:r>
      <w:r>
        <w:rPr>
          <w:rFonts w:ascii="Arial" w:hAnsi="Arial" w:cs="Arial"/>
          <w:sz w:val="20"/>
          <w:szCs w:val="24"/>
        </w:rPr>
        <w:t>Detección</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3E531134" w14:textId="0621F827"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Evaluación de la Situación</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13C7BFAD" w14:textId="36EE558B"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Adopción de Medidas para los implicados</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711103C5" w14:textId="3F93C35E"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Seguimiento y Acompañamiento</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34CA980D" w14:textId="22BABC93" w:rsidR="00354152" w:rsidRDefault="00354152" w:rsidP="00354152">
      <w:pPr>
        <w:spacing w:after="0" w:line="240" w:lineRule="auto"/>
        <w:jc w:val="both"/>
        <w:rPr>
          <w:rFonts w:ascii="Arial" w:hAnsi="Arial" w:cs="Arial"/>
          <w:b/>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b/>
          <w:sz w:val="20"/>
          <w:szCs w:val="24"/>
        </w:rPr>
        <w:t>Medidas Orientadas a Garantizar la Higiene del Establecimiento Educacional</w:t>
      </w:r>
      <w:r w:rsidR="003B473C">
        <w:rPr>
          <w:rFonts w:ascii="Arial" w:hAnsi="Arial" w:cs="Arial"/>
          <w:b/>
          <w:sz w:val="20"/>
          <w:szCs w:val="24"/>
        </w:rPr>
        <w:t xml:space="preserve">            114</w:t>
      </w:r>
    </w:p>
    <w:p w14:paraId="5B37EB62" w14:textId="018351E5" w:rsidR="00354152" w:rsidRDefault="00354152" w:rsidP="00354152">
      <w:pPr>
        <w:spacing w:after="0" w:line="240" w:lineRule="auto"/>
        <w:jc w:val="both"/>
        <w:rPr>
          <w:rFonts w:ascii="Arial" w:hAnsi="Arial" w:cs="Arial"/>
          <w:sz w:val="20"/>
          <w:szCs w:val="24"/>
        </w:rPr>
      </w:pP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sz w:val="20"/>
          <w:szCs w:val="24"/>
        </w:rPr>
        <w:t>Higiene</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0B4E0571" w14:textId="0261D08E"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Mantenimiento</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4B3376AC" w14:textId="1F251A8B" w:rsidR="00354152" w:rsidRDefault="00354152" w:rsidP="00354152">
      <w:pPr>
        <w:spacing w:after="0" w:line="240" w:lineRule="auto"/>
        <w:jc w:val="both"/>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r>
      <w:r>
        <w:rPr>
          <w:rFonts w:ascii="Arial" w:hAnsi="Arial" w:cs="Arial"/>
          <w:sz w:val="20"/>
          <w:szCs w:val="24"/>
        </w:rPr>
        <w:tab/>
        <w:t>Seguridad</w:t>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r w:rsidR="003B473C">
        <w:rPr>
          <w:rFonts w:ascii="Arial" w:hAnsi="Arial" w:cs="Arial"/>
          <w:sz w:val="20"/>
          <w:szCs w:val="24"/>
        </w:rPr>
        <w:tab/>
      </w:r>
    </w:p>
    <w:p w14:paraId="3C6C44E9" w14:textId="77777777" w:rsidR="001B6617" w:rsidRDefault="001B6617" w:rsidP="00353687">
      <w:pPr>
        <w:spacing w:after="0" w:line="276" w:lineRule="auto"/>
        <w:rPr>
          <w:rFonts w:ascii="Arial" w:hAnsi="Arial" w:cs="Arial"/>
          <w:b/>
          <w:sz w:val="20"/>
          <w:szCs w:val="24"/>
        </w:rPr>
      </w:pPr>
    </w:p>
    <w:p w14:paraId="71193502" w14:textId="6D781AA3" w:rsidR="007C5604" w:rsidRDefault="00B72301" w:rsidP="00353687">
      <w:pPr>
        <w:spacing w:after="0" w:line="276" w:lineRule="auto"/>
        <w:rPr>
          <w:rFonts w:ascii="Arial" w:hAnsi="Arial" w:cs="Arial"/>
          <w:b/>
          <w:sz w:val="20"/>
          <w:szCs w:val="24"/>
        </w:rPr>
      </w:pPr>
      <w:r w:rsidRPr="00B72301">
        <w:rPr>
          <w:rFonts w:ascii="Arial" w:hAnsi="Arial" w:cs="Arial"/>
          <w:b/>
          <w:sz w:val="20"/>
          <w:szCs w:val="24"/>
        </w:rPr>
        <w:t>CAPITULO V</w:t>
      </w:r>
      <w:r w:rsidR="00353687">
        <w:rPr>
          <w:rFonts w:ascii="Arial" w:hAnsi="Arial" w:cs="Arial"/>
          <w:b/>
          <w:sz w:val="20"/>
          <w:szCs w:val="24"/>
        </w:rPr>
        <w:tab/>
      </w:r>
      <w:r w:rsidR="00353687">
        <w:rPr>
          <w:rFonts w:ascii="Arial" w:hAnsi="Arial" w:cs="Arial"/>
          <w:b/>
          <w:sz w:val="20"/>
          <w:szCs w:val="24"/>
        </w:rPr>
        <w:tab/>
      </w:r>
      <w:r w:rsidR="00353687" w:rsidRPr="00353687">
        <w:rPr>
          <w:rFonts w:ascii="Arial" w:hAnsi="Arial" w:cs="Arial"/>
          <w:b/>
          <w:sz w:val="20"/>
          <w:szCs w:val="24"/>
        </w:rPr>
        <w:t xml:space="preserve">REGULACIONES REFERIDAS A LA GESTION PEDAGOGICA Y </w:t>
      </w:r>
      <w:r w:rsidR="003B473C">
        <w:rPr>
          <w:rFonts w:ascii="Arial" w:hAnsi="Arial" w:cs="Arial"/>
          <w:b/>
          <w:sz w:val="20"/>
          <w:szCs w:val="24"/>
        </w:rPr>
        <w:t xml:space="preserve">                    115</w:t>
      </w:r>
    </w:p>
    <w:p w14:paraId="173A1DC2" w14:textId="5D99A14E" w:rsidR="00354152" w:rsidRPr="00B72301" w:rsidRDefault="007C5604" w:rsidP="00353687">
      <w:pPr>
        <w:spacing w:after="0" w:line="276" w:lineRule="auto"/>
        <w:rPr>
          <w:rFonts w:ascii="Arial" w:hAnsi="Arial" w:cs="Arial"/>
          <w:b/>
          <w:sz w:val="20"/>
          <w:szCs w:val="24"/>
        </w:rPr>
      </w:pPr>
      <w:r>
        <w:rPr>
          <w:rFonts w:ascii="Arial" w:hAnsi="Arial" w:cs="Arial"/>
          <w:b/>
          <w:sz w:val="20"/>
          <w:szCs w:val="24"/>
        </w:rPr>
        <w:lastRenderedPageBreak/>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Pr>
          <w:rFonts w:ascii="Arial" w:hAnsi="Arial" w:cs="Arial"/>
          <w:b/>
          <w:sz w:val="20"/>
          <w:szCs w:val="24"/>
        </w:rPr>
        <w:tab/>
      </w:r>
      <w:r w:rsidR="00353687" w:rsidRPr="00353687">
        <w:rPr>
          <w:rFonts w:ascii="Arial" w:hAnsi="Arial" w:cs="Arial"/>
          <w:b/>
          <w:sz w:val="20"/>
          <w:szCs w:val="24"/>
        </w:rPr>
        <w:t>PROTECCION A LA MATERNIDAD Y PATERNIDAD</w:t>
      </w:r>
    </w:p>
    <w:p w14:paraId="26291B01" w14:textId="77777777" w:rsidR="008263C7" w:rsidRPr="008263C7" w:rsidRDefault="008263C7" w:rsidP="008263C7">
      <w:pPr>
        <w:tabs>
          <w:tab w:val="left" w:pos="1701"/>
        </w:tabs>
        <w:spacing w:after="0" w:line="240" w:lineRule="auto"/>
        <w:jc w:val="both"/>
        <w:rPr>
          <w:rFonts w:ascii="Arial" w:hAnsi="Arial" w:cs="Arial"/>
          <w:b/>
          <w:sz w:val="18"/>
          <w:lang w:val="es-ES"/>
        </w:rPr>
      </w:pPr>
    </w:p>
    <w:p w14:paraId="37BF3FC7" w14:textId="081BD7FC" w:rsidR="008263C7" w:rsidRPr="00B23289" w:rsidRDefault="00B23289" w:rsidP="00B23289">
      <w:pPr>
        <w:tabs>
          <w:tab w:val="left" w:pos="1701"/>
        </w:tabs>
        <w:spacing w:after="0" w:line="276" w:lineRule="auto"/>
        <w:jc w:val="both"/>
        <w:rPr>
          <w:rFonts w:ascii="Arial" w:hAnsi="Arial" w:cs="Arial"/>
          <w:b/>
          <w:sz w:val="18"/>
          <w:lang w:val="es-ES"/>
        </w:rPr>
      </w:pPr>
      <w:r>
        <w:rPr>
          <w:rFonts w:ascii="Arial" w:hAnsi="Arial" w:cs="Arial"/>
          <w:b/>
          <w:sz w:val="18"/>
          <w:lang w:val="es-ES"/>
        </w:rPr>
        <w:tab/>
      </w:r>
      <w:r w:rsidR="008263C7" w:rsidRPr="00B23289">
        <w:rPr>
          <w:rFonts w:ascii="Arial" w:hAnsi="Arial" w:cs="Arial"/>
          <w:b/>
          <w:sz w:val="18"/>
          <w:lang w:val="es-ES"/>
        </w:rPr>
        <w:t xml:space="preserve">REGLAMENTO INTERNO DE EVALUACION Y PROMOCIÓN ESCOLAR </w:t>
      </w:r>
      <w:r w:rsidR="000B41CE">
        <w:rPr>
          <w:rFonts w:ascii="Arial" w:hAnsi="Arial" w:cs="Arial"/>
          <w:b/>
          <w:sz w:val="18"/>
          <w:lang w:val="es-ES"/>
        </w:rPr>
        <w:t xml:space="preserve">                   </w:t>
      </w:r>
      <w:r w:rsidR="00F27086">
        <w:rPr>
          <w:rFonts w:ascii="Arial" w:hAnsi="Arial" w:cs="Arial"/>
          <w:b/>
          <w:sz w:val="18"/>
          <w:lang w:val="es-ES"/>
        </w:rPr>
        <w:t>115</w:t>
      </w:r>
    </w:p>
    <w:p w14:paraId="4CD57FAC" w14:textId="23FBAC5F" w:rsidR="008263C7" w:rsidRPr="00B23289" w:rsidRDefault="00B23289" w:rsidP="00B23289">
      <w:pPr>
        <w:tabs>
          <w:tab w:val="left" w:pos="1701"/>
        </w:tabs>
        <w:spacing w:after="0" w:line="276" w:lineRule="auto"/>
        <w:jc w:val="both"/>
        <w:rPr>
          <w:rFonts w:ascii="Arial" w:hAnsi="Arial" w:cs="Arial"/>
          <w:b/>
          <w:sz w:val="18"/>
          <w:lang w:val="es-ES"/>
        </w:rPr>
      </w:pPr>
      <w:r w:rsidRPr="00B23289">
        <w:rPr>
          <w:rFonts w:ascii="Arial" w:hAnsi="Arial" w:cs="Arial"/>
          <w:b/>
          <w:sz w:val="18"/>
          <w:lang w:val="es-ES"/>
        </w:rPr>
        <w:tab/>
      </w:r>
      <w:r w:rsidR="008263C7" w:rsidRPr="00B23289">
        <w:rPr>
          <w:rFonts w:ascii="Arial" w:hAnsi="Arial" w:cs="Arial"/>
          <w:b/>
          <w:sz w:val="18"/>
          <w:lang w:val="es-ES"/>
        </w:rPr>
        <w:t xml:space="preserve">COLEGIO MANANTIAL </w:t>
      </w:r>
      <w:r w:rsidR="00982742">
        <w:rPr>
          <w:rFonts w:ascii="Arial" w:hAnsi="Arial" w:cs="Arial"/>
          <w:b/>
          <w:sz w:val="18"/>
          <w:lang w:val="es-ES"/>
        </w:rPr>
        <w:t>2020-2021 decreto 67</w:t>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r>
      <w:r w:rsidR="0099762B">
        <w:rPr>
          <w:rFonts w:ascii="Arial" w:hAnsi="Arial" w:cs="Arial"/>
          <w:b/>
          <w:sz w:val="18"/>
          <w:lang w:val="es-ES"/>
        </w:rPr>
        <w:tab/>
        <w:t>110</w:t>
      </w:r>
    </w:p>
    <w:p w14:paraId="3E3DBEF3" w14:textId="4942D9F5" w:rsidR="008263C7" w:rsidRPr="00B23289" w:rsidRDefault="00B23289" w:rsidP="00B23289">
      <w:pPr>
        <w:tabs>
          <w:tab w:val="left" w:pos="1701"/>
        </w:tabs>
        <w:spacing w:after="0" w:line="276" w:lineRule="auto"/>
        <w:jc w:val="both"/>
        <w:rPr>
          <w:rFonts w:ascii="Arial" w:hAnsi="Arial" w:cs="Arial"/>
          <w:b/>
          <w:sz w:val="18"/>
          <w:lang w:val="es-ES"/>
        </w:rPr>
      </w:pPr>
      <w:r w:rsidRPr="00B23289">
        <w:rPr>
          <w:rFonts w:ascii="Arial" w:hAnsi="Arial" w:cs="Arial"/>
          <w:b/>
          <w:sz w:val="18"/>
          <w:lang w:val="es-ES"/>
        </w:rPr>
        <w:tab/>
      </w:r>
      <w:r w:rsidR="008263C7" w:rsidRPr="00B23289">
        <w:rPr>
          <w:rFonts w:ascii="Arial" w:hAnsi="Arial" w:cs="Arial"/>
          <w:b/>
          <w:sz w:val="18"/>
          <w:lang w:val="es-ES"/>
        </w:rPr>
        <w:t>DISPOSICIONES GENERALES</w:t>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t>115</w:t>
      </w:r>
    </w:p>
    <w:p w14:paraId="5445737F" w14:textId="44986102" w:rsidR="008263C7" w:rsidRPr="00B23289" w:rsidRDefault="00EB3C2A" w:rsidP="00B23289">
      <w:pPr>
        <w:tabs>
          <w:tab w:val="left" w:pos="1701"/>
        </w:tabs>
        <w:spacing w:after="0" w:line="276" w:lineRule="auto"/>
        <w:jc w:val="both"/>
        <w:rPr>
          <w:rFonts w:ascii="Arial" w:hAnsi="Arial" w:cs="Arial"/>
          <w:b/>
          <w:sz w:val="18"/>
          <w:lang w:val="es-ES"/>
        </w:rPr>
      </w:pPr>
      <w:r>
        <w:rPr>
          <w:rFonts w:ascii="Arial" w:hAnsi="Arial" w:cs="Arial"/>
          <w:b/>
          <w:sz w:val="18"/>
          <w:lang w:val="es-ES"/>
        </w:rPr>
        <w:tab/>
      </w:r>
      <w:r>
        <w:rPr>
          <w:rFonts w:ascii="Arial" w:hAnsi="Arial" w:cs="Arial"/>
          <w:b/>
          <w:sz w:val="18"/>
          <w:lang w:val="es-ES"/>
        </w:rPr>
        <w:tab/>
      </w:r>
      <w:r w:rsidR="008263C7" w:rsidRPr="00B23289">
        <w:rPr>
          <w:rFonts w:ascii="Arial" w:hAnsi="Arial" w:cs="Arial"/>
          <w:b/>
          <w:sz w:val="18"/>
          <w:lang w:val="es-ES"/>
        </w:rPr>
        <w:t>FUNDAMENTOS</w:t>
      </w:r>
      <w:r w:rsidR="0099762B">
        <w:rPr>
          <w:rFonts w:ascii="Arial" w:hAnsi="Arial" w:cs="Arial"/>
          <w:b/>
          <w:sz w:val="18"/>
          <w:lang w:val="es-ES"/>
        </w:rPr>
        <w:tab/>
      </w:r>
      <w:r w:rsidR="0099762B">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r>
      <w:r w:rsidR="00F27086">
        <w:rPr>
          <w:rFonts w:ascii="Arial" w:hAnsi="Arial" w:cs="Arial"/>
          <w:b/>
          <w:sz w:val="18"/>
          <w:lang w:val="es-ES"/>
        </w:rPr>
        <w:tab/>
        <w:t>130</w:t>
      </w:r>
    </w:p>
    <w:p w14:paraId="4B749EFD" w14:textId="1D3EE927" w:rsidR="004926DF" w:rsidRDefault="00B23289" w:rsidP="004926DF">
      <w:pPr>
        <w:tabs>
          <w:tab w:val="left" w:pos="1701"/>
        </w:tabs>
        <w:spacing w:after="0" w:line="276" w:lineRule="auto"/>
        <w:jc w:val="both"/>
        <w:rPr>
          <w:rFonts w:ascii="Arial" w:hAnsi="Arial" w:cs="Arial"/>
          <w:sz w:val="18"/>
          <w:lang w:val="es-ES"/>
        </w:rPr>
      </w:pPr>
      <w:r>
        <w:rPr>
          <w:rFonts w:ascii="Arial" w:hAnsi="Arial" w:cs="Arial"/>
          <w:sz w:val="18"/>
          <w:lang w:val="es-ES"/>
        </w:rPr>
        <w:tab/>
      </w:r>
    </w:p>
    <w:p w14:paraId="57F7736C" w14:textId="6246D876" w:rsidR="004F38DB" w:rsidRPr="004F38DB" w:rsidRDefault="00F27086" w:rsidP="00B23289">
      <w:pPr>
        <w:tabs>
          <w:tab w:val="left" w:pos="1701"/>
        </w:tabs>
        <w:spacing w:after="0" w:line="276" w:lineRule="auto"/>
        <w:jc w:val="both"/>
        <w:rPr>
          <w:rFonts w:ascii="Arial" w:hAnsi="Arial" w:cs="Arial"/>
          <w:sz w:val="18"/>
          <w:lang w:val="es-ES"/>
        </w:rPr>
      </w:pPr>
      <w:r>
        <w:rPr>
          <w:rFonts w:ascii="Arial" w:hAnsi="Arial" w:cs="Arial"/>
          <w:sz w:val="18"/>
          <w:lang w:val="es-ES"/>
        </w:rPr>
        <w:tab/>
      </w:r>
    </w:p>
    <w:p w14:paraId="13890293" w14:textId="77777777" w:rsidR="007F24A1" w:rsidRPr="004B28F7" w:rsidRDefault="004F38DB" w:rsidP="00B23289">
      <w:pPr>
        <w:tabs>
          <w:tab w:val="left" w:pos="1701"/>
        </w:tabs>
        <w:spacing w:after="0" w:line="276" w:lineRule="auto"/>
        <w:jc w:val="both"/>
        <w:rPr>
          <w:rFonts w:ascii="Arial" w:hAnsi="Arial" w:cs="Arial"/>
          <w:b/>
          <w:sz w:val="18"/>
          <w:lang w:val="es-ES"/>
        </w:rPr>
      </w:pPr>
      <w:r>
        <w:rPr>
          <w:rFonts w:ascii="Arial" w:hAnsi="Arial" w:cs="Arial"/>
          <w:sz w:val="18"/>
          <w:lang w:val="es-ES"/>
        </w:rPr>
        <w:tab/>
      </w:r>
      <w:r w:rsidRPr="004B28F7">
        <w:rPr>
          <w:rFonts w:ascii="Arial" w:hAnsi="Arial" w:cs="Arial"/>
          <w:b/>
          <w:sz w:val="18"/>
          <w:lang w:val="es-ES"/>
        </w:rPr>
        <w:t xml:space="preserve">PROTOCOLO DE RETENCION Y APOYO A ESTUDIANTES, PADRES, MADRES </w:t>
      </w:r>
    </w:p>
    <w:p w14:paraId="4DDB2062" w14:textId="6157E82F" w:rsidR="004F38DB" w:rsidRPr="004F38DB" w:rsidRDefault="007F24A1" w:rsidP="00B23289">
      <w:pPr>
        <w:tabs>
          <w:tab w:val="left" w:pos="1701"/>
        </w:tabs>
        <w:spacing w:after="0" w:line="276" w:lineRule="auto"/>
        <w:jc w:val="both"/>
        <w:rPr>
          <w:rFonts w:ascii="Arial" w:hAnsi="Arial" w:cs="Arial"/>
          <w:sz w:val="18"/>
          <w:lang w:val="es-ES"/>
        </w:rPr>
      </w:pPr>
      <w:r w:rsidRPr="004B28F7">
        <w:rPr>
          <w:rFonts w:ascii="Arial" w:hAnsi="Arial" w:cs="Arial"/>
          <w:b/>
          <w:sz w:val="18"/>
          <w:lang w:val="es-ES"/>
        </w:rPr>
        <w:tab/>
        <w:t>Y EMBARAZADAS</w:t>
      </w:r>
      <w:r w:rsidR="004F38DB" w:rsidRPr="004F38DB">
        <w:rPr>
          <w:rFonts w:ascii="Arial" w:hAnsi="Arial" w:cs="Arial"/>
          <w:sz w:val="18"/>
          <w:lang w:val="es-ES"/>
        </w:rPr>
        <w:t xml:space="preserve"> </w:t>
      </w:r>
      <w:r w:rsidR="00286785">
        <w:rPr>
          <w:rFonts w:ascii="Arial" w:hAnsi="Arial" w:cs="Arial"/>
          <w:sz w:val="18"/>
          <w:lang w:val="es-ES"/>
        </w:rPr>
        <w:tab/>
      </w:r>
      <w:r w:rsidR="00286785">
        <w:rPr>
          <w:rFonts w:ascii="Arial" w:hAnsi="Arial" w:cs="Arial"/>
          <w:sz w:val="18"/>
          <w:lang w:val="es-ES"/>
        </w:rPr>
        <w:tab/>
      </w:r>
      <w:r w:rsidR="00286785">
        <w:rPr>
          <w:rFonts w:ascii="Arial" w:hAnsi="Arial" w:cs="Arial"/>
          <w:sz w:val="18"/>
          <w:lang w:val="es-ES"/>
        </w:rPr>
        <w:tab/>
      </w:r>
      <w:r w:rsidR="00286785">
        <w:rPr>
          <w:rFonts w:ascii="Arial" w:hAnsi="Arial" w:cs="Arial"/>
          <w:sz w:val="18"/>
          <w:lang w:val="es-ES"/>
        </w:rPr>
        <w:tab/>
      </w:r>
      <w:r w:rsidR="00286785">
        <w:rPr>
          <w:rFonts w:ascii="Arial" w:hAnsi="Arial" w:cs="Arial"/>
          <w:sz w:val="18"/>
          <w:lang w:val="es-ES"/>
        </w:rPr>
        <w:tab/>
      </w:r>
      <w:r w:rsidR="00286785">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sidRPr="00F27086">
        <w:rPr>
          <w:rFonts w:ascii="Arial" w:hAnsi="Arial" w:cs="Arial"/>
          <w:b/>
          <w:sz w:val="18"/>
          <w:lang w:val="es-ES"/>
        </w:rPr>
        <w:t>153</w:t>
      </w:r>
    </w:p>
    <w:p w14:paraId="5FF33756" w14:textId="717F9E25" w:rsidR="004F38DB" w:rsidRPr="004F38DB" w:rsidRDefault="004F38DB" w:rsidP="00B23289">
      <w:pPr>
        <w:tabs>
          <w:tab w:val="left" w:pos="1701"/>
        </w:tabs>
        <w:spacing w:after="0" w:line="276" w:lineRule="auto"/>
        <w:jc w:val="both"/>
        <w:rPr>
          <w:rFonts w:ascii="Arial" w:hAnsi="Arial" w:cs="Arial"/>
          <w:sz w:val="18"/>
          <w:lang w:val="es-ES"/>
        </w:rPr>
      </w:pPr>
      <w:r>
        <w:rPr>
          <w:rFonts w:ascii="Arial" w:hAnsi="Arial" w:cs="Arial"/>
          <w:sz w:val="18"/>
          <w:lang w:val="es-ES"/>
        </w:rPr>
        <w:tab/>
      </w:r>
      <w:r>
        <w:rPr>
          <w:rFonts w:ascii="Arial" w:hAnsi="Arial" w:cs="Arial"/>
          <w:sz w:val="18"/>
          <w:lang w:val="es-ES"/>
        </w:rPr>
        <w:tab/>
      </w:r>
      <w:r>
        <w:rPr>
          <w:rFonts w:ascii="Arial" w:hAnsi="Arial" w:cs="Arial"/>
          <w:sz w:val="18"/>
          <w:lang w:val="es-ES"/>
        </w:rPr>
        <w:tab/>
        <w:t>Procedimientos y Medidas</w:t>
      </w:r>
      <w:r w:rsidRPr="004F38DB">
        <w:rPr>
          <w:rFonts w:ascii="Arial" w:hAnsi="Arial" w:cs="Arial"/>
          <w:sz w:val="18"/>
          <w:lang w:val="es-ES"/>
        </w:rPr>
        <w:t xml:space="preserve"> </w:t>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p>
    <w:p w14:paraId="321A80E5" w14:textId="65E65FA7" w:rsidR="004F38DB" w:rsidRDefault="004F38DB" w:rsidP="00B23289">
      <w:pPr>
        <w:tabs>
          <w:tab w:val="left" w:pos="1701"/>
        </w:tabs>
        <w:spacing w:after="0" w:line="276" w:lineRule="auto"/>
        <w:jc w:val="both"/>
        <w:rPr>
          <w:rFonts w:ascii="Arial" w:hAnsi="Arial" w:cs="Arial"/>
          <w:sz w:val="18"/>
          <w:lang w:val="es-ES"/>
        </w:rPr>
      </w:pPr>
      <w:r w:rsidRPr="004F38DB">
        <w:rPr>
          <w:rFonts w:ascii="Arial" w:hAnsi="Arial" w:cs="Arial"/>
          <w:sz w:val="18"/>
          <w:lang w:val="es-ES"/>
        </w:rPr>
        <w:tab/>
      </w:r>
      <w:r>
        <w:rPr>
          <w:rFonts w:ascii="Arial" w:hAnsi="Arial" w:cs="Arial"/>
          <w:sz w:val="18"/>
          <w:lang w:val="es-ES"/>
        </w:rPr>
        <w:tab/>
      </w:r>
      <w:r>
        <w:rPr>
          <w:rFonts w:ascii="Arial" w:hAnsi="Arial" w:cs="Arial"/>
          <w:sz w:val="18"/>
          <w:lang w:val="es-ES"/>
        </w:rPr>
        <w:tab/>
      </w:r>
      <w:r w:rsidRPr="004F38DB">
        <w:rPr>
          <w:rFonts w:ascii="Arial" w:hAnsi="Arial" w:cs="Arial"/>
          <w:sz w:val="18"/>
          <w:lang w:val="es-ES"/>
        </w:rPr>
        <w:t>Extracto Reglamento de Evaluación y Pro</w:t>
      </w:r>
      <w:r>
        <w:rPr>
          <w:rFonts w:ascii="Arial" w:hAnsi="Arial" w:cs="Arial"/>
          <w:sz w:val="18"/>
          <w:lang w:val="es-ES"/>
        </w:rPr>
        <w:t>moción estudiante embarazada</w:t>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p>
    <w:p w14:paraId="1151832B" w14:textId="3CB62F1E" w:rsidR="009D5513" w:rsidRPr="004F38DB" w:rsidRDefault="009D5513" w:rsidP="00B23289">
      <w:pPr>
        <w:tabs>
          <w:tab w:val="left" w:pos="1701"/>
        </w:tabs>
        <w:spacing w:after="0" w:line="276" w:lineRule="auto"/>
        <w:jc w:val="both"/>
        <w:rPr>
          <w:rFonts w:ascii="Arial" w:hAnsi="Arial" w:cs="Arial"/>
          <w:sz w:val="18"/>
          <w:lang w:val="es-ES"/>
        </w:rPr>
      </w:pPr>
      <w:r>
        <w:rPr>
          <w:rFonts w:ascii="Arial" w:hAnsi="Arial" w:cs="Arial"/>
          <w:sz w:val="18"/>
          <w:lang w:val="es-ES"/>
        </w:rPr>
        <w:tab/>
      </w:r>
      <w:r>
        <w:rPr>
          <w:rFonts w:ascii="Arial" w:hAnsi="Arial" w:cs="Arial"/>
          <w:sz w:val="18"/>
          <w:lang w:val="es-ES"/>
        </w:rPr>
        <w:tab/>
      </w:r>
      <w:r>
        <w:rPr>
          <w:rFonts w:ascii="Arial" w:hAnsi="Arial" w:cs="Arial"/>
          <w:sz w:val="18"/>
          <w:lang w:val="es-ES"/>
        </w:rPr>
        <w:tab/>
        <w:t>Responsabilidades</w:t>
      </w:r>
      <w:r w:rsidR="00F27086">
        <w:rPr>
          <w:rFonts w:ascii="Arial" w:hAnsi="Arial" w:cs="Arial"/>
          <w:sz w:val="18"/>
          <w:lang w:val="es-ES"/>
        </w:rPr>
        <w:t xml:space="preserve"> de Apoderados</w:t>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p>
    <w:p w14:paraId="578FC441" w14:textId="7D676AFE" w:rsidR="004F38DB" w:rsidRPr="004F38DB" w:rsidRDefault="004F38DB" w:rsidP="00B23289">
      <w:pPr>
        <w:tabs>
          <w:tab w:val="left" w:pos="1701"/>
        </w:tabs>
        <w:spacing w:after="0" w:line="276" w:lineRule="auto"/>
        <w:jc w:val="both"/>
        <w:rPr>
          <w:rFonts w:ascii="Arial" w:hAnsi="Arial" w:cs="Arial"/>
          <w:sz w:val="18"/>
          <w:lang w:val="es-ES"/>
        </w:rPr>
      </w:pPr>
      <w:r w:rsidRPr="004F38DB">
        <w:rPr>
          <w:rFonts w:ascii="Arial" w:hAnsi="Arial" w:cs="Arial"/>
          <w:sz w:val="18"/>
          <w:lang w:val="es-ES"/>
        </w:rPr>
        <w:tab/>
      </w:r>
      <w:r w:rsidRPr="004B28F7">
        <w:rPr>
          <w:rFonts w:ascii="Arial" w:hAnsi="Arial" w:cs="Arial"/>
          <w:b/>
          <w:sz w:val="18"/>
          <w:lang w:val="es-ES"/>
        </w:rPr>
        <w:t>REGULACIONES SOBRE SALIDAS PEDAGOGICAS Y GIRA DE ESTUDIOS</w:t>
      </w:r>
      <w:r w:rsidR="009D5513">
        <w:rPr>
          <w:rFonts w:ascii="Arial" w:hAnsi="Arial" w:cs="Arial"/>
          <w:sz w:val="18"/>
          <w:lang w:val="es-ES"/>
        </w:rPr>
        <w:tab/>
      </w:r>
      <w:r w:rsidR="009D5513">
        <w:rPr>
          <w:rFonts w:ascii="Arial" w:hAnsi="Arial" w:cs="Arial"/>
          <w:sz w:val="18"/>
          <w:lang w:val="es-ES"/>
        </w:rPr>
        <w:tab/>
      </w:r>
      <w:r w:rsidR="009D5513">
        <w:rPr>
          <w:rFonts w:ascii="Arial" w:hAnsi="Arial" w:cs="Arial"/>
          <w:sz w:val="18"/>
          <w:lang w:val="es-ES"/>
        </w:rPr>
        <w:tab/>
      </w:r>
      <w:r w:rsidR="00F27086" w:rsidRPr="00F27086">
        <w:rPr>
          <w:rFonts w:ascii="Arial" w:hAnsi="Arial" w:cs="Arial"/>
          <w:b/>
          <w:sz w:val="18"/>
          <w:lang w:val="es-ES"/>
        </w:rPr>
        <w:t>155</w:t>
      </w:r>
      <w:r w:rsidR="00F27086">
        <w:rPr>
          <w:rFonts w:ascii="Arial" w:hAnsi="Arial" w:cs="Arial"/>
          <w:sz w:val="18"/>
          <w:lang w:val="es-ES"/>
        </w:rPr>
        <w:tab/>
      </w:r>
    </w:p>
    <w:p w14:paraId="53EEF759" w14:textId="47464D85" w:rsidR="00FF721E" w:rsidRDefault="00FF721E" w:rsidP="00B23289">
      <w:pPr>
        <w:tabs>
          <w:tab w:val="left" w:pos="1701"/>
        </w:tabs>
        <w:spacing w:after="0" w:line="276" w:lineRule="auto"/>
        <w:jc w:val="both"/>
        <w:rPr>
          <w:rFonts w:ascii="Arial" w:hAnsi="Arial" w:cs="Arial"/>
          <w:sz w:val="18"/>
          <w:lang w:val="es-ES"/>
        </w:rPr>
      </w:pPr>
      <w:r>
        <w:rPr>
          <w:rFonts w:ascii="Arial" w:hAnsi="Arial" w:cs="Arial"/>
          <w:sz w:val="18"/>
          <w:lang w:val="es-ES"/>
        </w:rPr>
        <w:tab/>
      </w:r>
      <w:r>
        <w:rPr>
          <w:rFonts w:ascii="Arial" w:hAnsi="Arial" w:cs="Arial"/>
          <w:sz w:val="18"/>
          <w:lang w:val="es-ES"/>
        </w:rPr>
        <w:tab/>
      </w:r>
      <w:r>
        <w:rPr>
          <w:rFonts w:ascii="Arial" w:hAnsi="Arial" w:cs="Arial"/>
          <w:sz w:val="18"/>
          <w:lang w:val="es-ES"/>
        </w:rPr>
        <w:tab/>
      </w:r>
      <w:r w:rsidR="004F38DB" w:rsidRPr="004F38DB">
        <w:rPr>
          <w:rFonts w:ascii="Arial" w:hAnsi="Arial" w:cs="Arial"/>
          <w:sz w:val="18"/>
          <w:lang w:val="es-ES"/>
        </w:rPr>
        <w:t>Salidas Pedagógicas</w:t>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p>
    <w:p w14:paraId="14D40134" w14:textId="28DCBEAC" w:rsidR="00FF721E" w:rsidRDefault="004F38DB" w:rsidP="00B23289">
      <w:pPr>
        <w:tabs>
          <w:tab w:val="left" w:pos="1701"/>
        </w:tabs>
        <w:spacing w:after="0" w:line="276" w:lineRule="auto"/>
        <w:jc w:val="both"/>
        <w:rPr>
          <w:rFonts w:ascii="Arial" w:hAnsi="Arial" w:cs="Arial"/>
          <w:sz w:val="18"/>
          <w:lang w:val="es-ES"/>
        </w:rPr>
      </w:pPr>
      <w:r w:rsidRPr="004F38DB">
        <w:rPr>
          <w:rFonts w:ascii="Arial" w:hAnsi="Arial" w:cs="Arial"/>
          <w:sz w:val="18"/>
          <w:lang w:val="es-ES"/>
        </w:rPr>
        <w:tab/>
      </w:r>
      <w:r w:rsidR="00FF721E">
        <w:rPr>
          <w:rFonts w:ascii="Arial" w:hAnsi="Arial" w:cs="Arial"/>
          <w:sz w:val="18"/>
          <w:lang w:val="es-ES"/>
        </w:rPr>
        <w:tab/>
      </w:r>
      <w:r w:rsidR="00FF721E">
        <w:rPr>
          <w:rFonts w:ascii="Arial" w:hAnsi="Arial" w:cs="Arial"/>
          <w:sz w:val="18"/>
          <w:lang w:val="es-ES"/>
        </w:rPr>
        <w:tab/>
      </w:r>
      <w:r w:rsidRPr="004F38DB">
        <w:rPr>
          <w:rFonts w:ascii="Arial" w:hAnsi="Arial" w:cs="Arial"/>
          <w:sz w:val="18"/>
          <w:lang w:val="es-ES"/>
        </w:rPr>
        <w:t>Viajes de estudio</w:t>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p>
    <w:p w14:paraId="5D36D870" w14:textId="4B7567E5" w:rsidR="004F38DB" w:rsidRDefault="00FF721E" w:rsidP="00B23289">
      <w:pPr>
        <w:tabs>
          <w:tab w:val="left" w:pos="1701"/>
        </w:tabs>
        <w:spacing w:after="0" w:line="276" w:lineRule="auto"/>
        <w:jc w:val="both"/>
        <w:rPr>
          <w:rFonts w:ascii="Arial" w:hAnsi="Arial" w:cs="Arial"/>
          <w:sz w:val="18"/>
          <w:lang w:val="es-ES"/>
        </w:rPr>
      </w:pPr>
      <w:r>
        <w:rPr>
          <w:rFonts w:ascii="Arial" w:hAnsi="Arial" w:cs="Arial"/>
          <w:sz w:val="18"/>
          <w:lang w:val="es-ES"/>
        </w:rPr>
        <w:tab/>
      </w:r>
      <w:r>
        <w:rPr>
          <w:rFonts w:ascii="Arial" w:hAnsi="Arial" w:cs="Arial"/>
          <w:sz w:val="18"/>
          <w:lang w:val="es-ES"/>
        </w:rPr>
        <w:tab/>
      </w:r>
      <w:r>
        <w:rPr>
          <w:rFonts w:ascii="Arial" w:hAnsi="Arial" w:cs="Arial"/>
          <w:sz w:val="18"/>
          <w:lang w:val="es-ES"/>
        </w:rPr>
        <w:tab/>
      </w:r>
      <w:r w:rsidR="004F38DB" w:rsidRPr="004F38DB">
        <w:rPr>
          <w:rFonts w:ascii="Arial" w:hAnsi="Arial" w:cs="Arial"/>
          <w:sz w:val="18"/>
          <w:lang w:val="es-ES"/>
        </w:rPr>
        <w:t xml:space="preserve">Otras salidas </w:t>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p>
    <w:p w14:paraId="056A9B27" w14:textId="249B18A0" w:rsidR="009D5513" w:rsidRPr="004F38DB" w:rsidRDefault="009D5513" w:rsidP="00B23289">
      <w:pPr>
        <w:tabs>
          <w:tab w:val="left" w:pos="1701"/>
        </w:tabs>
        <w:spacing w:after="0" w:line="276" w:lineRule="auto"/>
        <w:jc w:val="both"/>
        <w:rPr>
          <w:rFonts w:ascii="Arial" w:hAnsi="Arial" w:cs="Arial"/>
          <w:sz w:val="18"/>
          <w:lang w:val="es-ES"/>
        </w:rPr>
      </w:pPr>
      <w:r>
        <w:rPr>
          <w:rFonts w:ascii="Arial" w:hAnsi="Arial" w:cs="Arial"/>
          <w:sz w:val="18"/>
          <w:lang w:val="es-ES"/>
        </w:rPr>
        <w:tab/>
      </w:r>
      <w:r>
        <w:rPr>
          <w:rFonts w:ascii="Arial" w:hAnsi="Arial" w:cs="Arial"/>
          <w:sz w:val="18"/>
          <w:lang w:val="es-ES"/>
        </w:rPr>
        <w:tab/>
      </w:r>
      <w:r>
        <w:rPr>
          <w:rFonts w:ascii="Arial" w:hAnsi="Arial" w:cs="Arial"/>
          <w:sz w:val="18"/>
          <w:lang w:val="es-ES"/>
        </w:rPr>
        <w:tab/>
        <w:t>Consid</w:t>
      </w:r>
      <w:r w:rsidR="00F27086">
        <w:rPr>
          <w:rFonts w:ascii="Arial" w:hAnsi="Arial" w:cs="Arial"/>
          <w:sz w:val="18"/>
          <w:lang w:val="es-ES"/>
        </w:rPr>
        <w:t>eraciones</w:t>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r w:rsidR="00F27086">
        <w:rPr>
          <w:rFonts w:ascii="Arial" w:hAnsi="Arial" w:cs="Arial"/>
          <w:sz w:val="18"/>
          <w:lang w:val="es-ES"/>
        </w:rPr>
        <w:tab/>
      </w:r>
    </w:p>
    <w:p w14:paraId="11FEB7AC" w14:textId="77777777" w:rsidR="00EB3C2A" w:rsidRDefault="00EB3C2A" w:rsidP="00354152">
      <w:pPr>
        <w:tabs>
          <w:tab w:val="left" w:pos="1701"/>
        </w:tabs>
        <w:spacing w:after="0" w:line="240" w:lineRule="auto"/>
        <w:jc w:val="both"/>
        <w:rPr>
          <w:rFonts w:ascii="Arial" w:hAnsi="Arial" w:cs="Arial"/>
          <w:b/>
          <w:sz w:val="20"/>
          <w:lang w:val="es-ES"/>
        </w:rPr>
      </w:pPr>
    </w:p>
    <w:p w14:paraId="58C81D0C" w14:textId="6D0C65C0" w:rsidR="006B7D7C" w:rsidRPr="006B7D7C" w:rsidRDefault="00F14CCE" w:rsidP="006B7D7C">
      <w:pPr>
        <w:spacing w:after="0" w:line="276" w:lineRule="auto"/>
        <w:ind w:left="1704" w:hanging="1704"/>
        <w:rPr>
          <w:rFonts w:ascii="Arial" w:hAnsi="Arial" w:cs="Arial"/>
          <w:b/>
          <w:sz w:val="20"/>
          <w:szCs w:val="24"/>
        </w:rPr>
      </w:pPr>
      <w:r w:rsidRPr="00F14CCE">
        <w:rPr>
          <w:rFonts w:ascii="Arial" w:hAnsi="Arial" w:cs="Arial"/>
          <w:b/>
          <w:sz w:val="20"/>
          <w:lang w:val="es-ES"/>
        </w:rPr>
        <w:t xml:space="preserve">CAPITULO VI   </w:t>
      </w:r>
      <w:r>
        <w:rPr>
          <w:rFonts w:ascii="Arial" w:hAnsi="Arial" w:cs="Arial"/>
          <w:b/>
          <w:sz w:val="20"/>
          <w:lang w:val="es-ES"/>
        </w:rPr>
        <w:tab/>
      </w:r>
      <w:r w:rsidR="006B7D7C" w:rsidRPr="006B7D7C">
        <w:rPr>
          <w:rFonts w:ascii="Arial" w:hAnsi="Arial" w:cs="Arial"/>
          <w:b/>
          <w:sz w:val="20"/>
          <w:szCs w:val="24"/>
        </w:rPr>
        <w:t>DE LAS INFRACCIONES, PROCEDIMIENTOS, MEDIDAS DISCIPLINARIAS Y SANCIONES</w:t>
      </w:r>
      <w:r w:rsidR="006B7D7C">
        <w:rPr>
          <w:rFonts w:ascii="Arial" w:hAnsi="Arial" w:cs="Arial"/>
          <w:b/>
          <w:sz w:val="20"/>
          <w:szCs w:val="24"/>
        </w:rPr>
        <w:t xml:space="preserve">, </w:t>
      </w:r>
      <w:r w:rsidR="006B7D7C" w:rsidRPr="006B7D7C">
        <w:rPr>
          <w:rFonts w:ascii="Arial" w:hAnsi="Arial" w:cs="Arial"/>
          <w:b/>
          <w:sz w:val="20"/>
          <w:szCs w:val="24"/>
        </w:rPr>
        <w:t>INCLUYE LEY N° 21.128 “AULA SEGURA”</w:t>
      </w:r>
      <w:r w:rsidR="00F27086">
        <w:rPr>
          <w:rFonts w:ascii="Arial" w:hAnsi="Arial" w:cs="Arial"/>
          <w:b/>
          <w:sz w:val="20"/>
          <w:szCs w:val="24"/>
        </w:rPr>
        <w:t xml:space="preserve">                                 156</w:t>
      </w:r>
    </w:p>
    <w:p w14:paraId="0DAF1FF4" w14:textId="4759511A" w:rsidR="00690536" w:rsidRPr="00690536" w:rsidRDefault="00690536" w:rsidP="006B7D7C">
      <w:pPr>
        <w:tabs>
          <w:tab w:val="left" w:pos="1701"/>
        </w:tabs>
        <w:spacing w:after="0" w:line="240" w:lineRule="auto"/>
        <w:jc w:val="both"/>
        <w:rPr>
          <w:rFonts w:ascii="Arial" w:hAnsi="Arial" w:cs="Arial"/>
          <w:b/>
          <w:sz w:val="20"/>
          <w:lang w:val="es-ES"/>
        </w:rPr>
      </w:pP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p>
    <w:p w14:paraId="719D50BF" w14:textId="5BC19498" w:rsidR="00F14CCE" w:rsidRPr="00967CD4" w:rsidRDefault="00690536" w:rsidP="00F14CCE">
      <w:pPr>
        <w:tabs>
          <w:tab w:val="left" w:pos="1701"/>
        </w:tabs>
        <w:spacing w:after="0" w:line="240" w:lineRule="auto"/>
        <w:jc w:val="both"/>
        <w:rPr>
          <w:rFonts w:ascii="Arial" w:hAnsi="Arial" w:cs="Arial"/>
          <w:sz w:val="20"/>
          <w:lang w:val="es-ES"/>
        </w:rPr>
      </w:pPr>
      <w:r>
        <w:rPr>
          <w:rFonts w:ascii="Arial" w:hAnsi="Arial" w:cs="Arial"/>
          <w:b/>
          <w:sz w:val="20"/>
          <w:lang w:val="es-ES"/>
        </w:rPr>
        <w:tab/>
      </w:r>
      <w:r>
        <w:rPr>
          <w:rFonts w:ascii="Arial" w:hAnsi="Arial" w:cs="Arial"/>
          <w:b/>
          <w:sz w:val="20"/>
          <w:lang w:val="es-ES"/>
        </w:rPr>
        <w:tab/>
      </w:r>
      <w:r w:rsidR="00F14CCE" w:rsidRPr="00967CD4">
        <w:rPr>
          <w:rFonts w:ascii="Arial" w:hAnsi="Arial" w:cs="Arial"/>
          <w:sz w:val="20"/>
          <w:lang w:val="es-ES"/>
        </w:rPr>
        <w:t xml:space="preserve">Descripción precisa de las conductas </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4903F4A3" w14:textId="22457352" w:rsidR="00F14CCE" w:rsidRPr="00967CD4" w:rsidRDefault="00967CD4" w:rsidP="00967CD4">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Pr="00967CD4">
        <w:rPr>
          <w:rFonts w:ascii="Arial" w:hAnsi="Arial" w:cs="Arial"/>
          <w:sz w:val="20"/>
          <w:lang w:val="es-ES"/>
        </w:rPr>
        <w:tab/>
      </w:r>
      <w:r w:rsidR="00F14CCE" w:rsidRPr="00967CD4">
        <w:rPr>
          <w:rFonts w:ascii="Arial" w:hAnsi="Arial" w:cs="Arial"/>
          <w:sz w:val="20"/>
          <w:lang w:val="es-ES"/>
        </w:rPr>
        <w:t>Derivación al Equipo Psicoeducativo</w:t>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r w:rsidR="0093032E">
        <w:rPr>
          <w:rFonts w:ascii="Arial" w:hAnsi="Arial" w:cs="Arial"/>
          <w:sz w:val="20"/>
          <w:lang w:val="es-ES"/>
        </w:rPr>
        <w:tab/>
      </w:r>
    </w:p>
    <w:p w14:paraId="45027085" w14:textId="5D65D379" w:rsidR="007C5604" w:rsidRPr="007C5604" w:rsidRDefault="00967CD4" w:rsidP="00F14CCE">
      <w:pPr>
        <w:tabs>
          <w:tab w:val="left" w:pos="1701"/>
        </w:tabs>
        <w:spacing w:after="0" w:line="240" w:lineRule="auto"/>
        <w:jc w:val="both"/>
        <w:rPr>
          <w:rFonts w:ascii="Arial" w:hAnsi="Arial" w:cs="Arial"/>
          <w:b/>
          <w:sz w:val="20"/>
          <w:lang w:val="es-ES"/>
        </w:rPr>
      </w:pPr>
      <w:r>
        <w:rPr>
          <w:rFonts w:ascii="Arial" w:hAnsi="Arial" w:cs="Arial"/>
          <w:sz w:val="20"/>
          <w:lang w:val="es-ES"/>
        </w:rPr>
        <w:tab/>
      </w:r>
      <w:r w:rsidRPr="007C5604">
        <w:rPr>
          <w:rFonts w:ascii="Arial" w:hAnsi="Arial" w:cs="Arial"/>
          <w:b/>
          <w:sz w:val="20"/>
          <w:lang w:val="es-ES"/>
        </w:rPr>
        <w:tab/>
      </w:r>
      <w:r w:rsidR="00F14CCE" w:rsidRPr="007C5604">
        <w:rPr>
          <w:rFonts w:ascii="Arial" w:hAnsi="Arial" w:cs="Arial"/>
          <w:b/>
          <w:sz w:val="20"/>
          <w:lang w:val="es-ES"/>
        </w:rPr>
        <w:t>Descripción de las medidas disciplinarias que se aplicaran a las faltas</w:t>
      </w:r>
      <w:r w:rsidR="00F27086">
        <w:rPr>
          <w:rFonts w:ascii="Arial" w:hAnsi="Arial" w:cs="Arial"/>
          <w:b/>
          <w:sz w:val="20"/>
          <w:lang w:val="es-ES"/>
        </w:rPr>
        <w:t xml:space="preserve">        161</w:t>
      </w:r>
    </w:p>
    <w:p w14:paraId="37CCFD43" w14:textId="1385B70A" w:rsidR="00F14CCE" w:rsidRPr="00967CD4" w:rsidRDefault="007C5604" w:rsidP="00F14CCE">
      <w:pPr>
        <w:tabs>
          <w:tab w:val="left" w:pos="1701"/>
        </w:tabs>
        <w:spacing w:after="0" w:line="240" w:lineRule="auto"/>
        <w:jc w:val="both"/>
        <w:rPr>
          <w:rFonts w:ascii="Arial" w:hAnsi="Arial" w:cs="Arial"/>
          <w:sz w:val="20"/>
          <w:lang w:val="es-ES"/>
        </w:rPr>
      </w:pPr>
      <w:r w:rsidRPr="007C5604">
        <w:rPr>
          <w:rFonts w:ascii="Arial" w:hAnsi="Arial" w:cs="Arial"/>
          <w:b/>
          <w:sz w:val="20"/>
          <w:lang w:val="es-ES"/>
        </w:rPr>
        <w:tab/>
      </w:r>
      <w:proofErr w:type="gramStart"/>
      <w:r w:rsidR="00F14CCE" w:rsidRPr="007C5604">
        <w:rPr>
          <w:rFonts w:ascii="Arial" w:hAnsi="Arial" w:cs="Arial"/>
          <w:b/>
          <w:sz w:val="20"/>
          <w:lang w:val="es-ES"/>
        </w:rPr>
        <w:t>establecidas</w:t>
      </w:r>
      <w:proofErr w:type="gramEnd"/>
    </w:p>
    <w:p w14:paraId="0D455B3C" w14:textId="4A8EBB2C" w:rsidR="00967CD4" w:rsidRPr="00967CD4" w:rsidRDefault="00967CD4" w:rsidP="00967CD4">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Diálogo Formativo</w:t>
      </w:r>
      <w:r>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6DF94D67" w14:textId="0003EEF3" w:rsid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Acción de Reparación</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147068E2" w14:textId="6E159890" w:rsid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Trabajo Académico</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6AF8C7BF" w14:textId="5797556D" w:rsid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Servicio Comunitario</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4CA4D709" w14:textId="562F1E4F" w:rsid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Acciones solidarias</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105FCF5E" w14:textId="3B8D2D43" w:rsid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Resolución alternativa de conflictos</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75A6C06D" w14:textId="02040F59" w:rsidR="00F14CCE" w:rsidRP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Estrategias de Formación Colectiva</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63E645AE" w14:textId="75324914" w:rsid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t>Sanción</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18979065" w14:textId="6B40CFC2" w:rsid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Anotación Negativa</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11D79EFD" w14:textId="099C48CE" w:rsid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Suspensión</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11DBD377" w14:textId="7F4356F0" w:rsid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Condicionalidad de Matrícula</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6B450D96" w14:textId="745FBE10" w:rsidR="00F14CCE" w:rsidRP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 xml:space="preserve">Cancelación de Matrícula </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73E40041" w14:textId="518E2F12" w:rsid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Expulsión</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5A1D4E99" w14:textId="54B8DA49" w:rsidR="00F14CCE" w:rsidRPr="00967CD4" w:rsidRDefault="00F14CCE" w:rsidP="00967CD4">
      <w:pPr>
        <w:tabs>
          <w:tab w:val="left" w:pos="1701"/>
        </w:tabs>
        <w:spacing w:after="0" w:line="240" w:lineRule="auto"/>
        <w:jc w:val="both"/>
        <w:rPr>
          <w:rFonts w:ascii="Arial" w:hAnsi="Arial" w:cs="Arial"/>
          <w:sz w:val="20"/>
          <w:lang w:val="es-ES"/>
        </w:rPr>
      </w:pPr>
      <w:r w:rsidRPr="00967CD4">
        <w:rPr>
          <w:rFonts w:ascii="Arial" w:hAnsi="Arial" w:cs="Arial"/>
          <w:sz w:val="20"/>
          <w:lang w:val="es-ES"/>
        </w:rPr>
        <w:t xml:space="preserve"> </w:t>
      </w:r>
      <w:r w:rsid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Eximición de Licenciatura</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315D1F5F" w14:textId="7F628E57"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t xml:space="preserve">Faltas. </w:t>
      </w:r>
      <w:r w:rsidR="00967CD4">
        <w:rPr>
          <w:rFonts w:ascii="Arial" w:hAnsi="Arial" w:cs="Arial"/>
          <w:sz w:val="20"/>
          <w:lang w:val="es-ES"/>
        </w:rPr>
        <w:t>Tipos</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196423D5" w14:textId="7F941A6B" w:rsidR="00F14CCE" w:rsidRP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Pr="00967CD4">
        <w:rPr>
          <w:rFonts w:ascii="Arial" w:hAnsi="Arial" w:cs="Arial"/>
          <w:sz w:val="20"/>
          <w:lang w:val="es-ES"/>
        </w:rPr>
        <w:t xml:space="preserve">Faltas </w:t>
      </w:r>
      <w:proofErr w:type="gramStart"/>
      <w:r w:rsidRPr="00967CD4">
        <w:rPr>
          <w:rFonts w:ascii="Arial" w:hAnsi="Arial" w:cs="Arial"/>
          <w:sz w:val="20"/>
          <w:lang w:val="es-ES"/>
        </w:rPr>
        <w:t>leves</w:t>
      </w:r>
      <w:proofErr w:type="gramEnd"/>
      <w:r w:rsidR="00F14CCE" w:rsidRPr="00967CD4">
        <w:rPr>
          <w:rFonts w:ascii="Arial" w:hAnsi="Arial" w:cs="Arial"/>
          <w:sz w:val="20"/>
          <w:lang w:val="es-ES"/>
        </w:rPr>
        <w:t xml:space="preserve"> </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31BF53FC" w14:textId="34C9D2E6"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proofErr w:type="gramStart"/>
      <w:r w:rsidR="00967CD4" w:rsidRPr="00967CD4">
        <w:rPr>
          <w:rFonts w:ascii="Arial" w:hAnsi="Arial" w:cs="Arial"/>
          <w:sz w:val="20"/>
          <w:lang w:val="es-ES"/>
        </w:rPr>
        <w:t>faltas</w:t>
      </w:r>
      <w:proofErr w:type="gramEnd"/>
      <w:r w:rsidR="00967CD4" w:rsidRPr="00967CD4">
        <w:rPr>
          <w:rFonts w:ascii="Arial" w:hAnsi="Arial" w:cs="Arial"/>
          <w:sz w:val="20"/>
          <w:lang w:val="es-ES"/>
        </w:rPr>
        <w:t xml:space="preserve"> graves</w:t>
      </w:r>
      <w:r w:rsidRPr="00967CD4">
        <w:rPr>
          <w:rFonts w:ascii="Arial" w:hAnsi="Arial" w:cs="Arial"/>
          <w:sz w:val="20"/>
          <w:lang w:val="es-ES"/>
        </w:rPr>
        <w:t xml:space="preserve"> </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1405A777" w14:textId="5888E89E"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proofErr w:type="gramStart"/>
      <w:r w:rsidR="00967CD4" w:rsidRPr="00967CD4">
        <w:rPr>
          <w:rFonts w:ascii="Arial" w:hAnsi="Arial" w:cs="Arial"/>
          <w:sz w:val="20"/>
          <w:lang w:val="es-ES"/>
        </w:rPr>
        <w:t>faltas</w:t>
      </w:r>
      <w:proofErr w:type="gramEnd"/>
      <w:r w:rsidR="00967CD4" w:rsidRPr="00967CD4">
        <w:rPr>
          <w:rFonts w:ascii="Arial" w:hAnsi="Arial" w:cs="Arial"/>
          <w:sz w:val="20"/>
          <w:lang w:val="es-ES"/>
        </w:rPr>
        <w:t xml:space="preserve"> gravísimas</w:t>
      </w:r>
      <w:r w:rsidRPr="00967CD4">
        <w:rPr>
          <w:rFonts w:ascii="Arial" w:hAnsi="Arial" w:cs="Arial"/>
          <w:sz w:val="20"/>
          <w:lang w:val="es-ES"/>
        </w:rPr>
        <w:t xml:space="preserve"> </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4EFF048B" w14:textId="77777777" w:rsidR="00967CD4" w:rsidRDefault="00967CD4" w:rsidP="00967CD4">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 xml:space="preserve">Descripción de los hechos que constituyen faltas a la buena convivencia </w:t>
      </w:r>
    </w:p>
    <w:p w14:paraId="2EBBCD26" w14:textId="1E74F2C2" w:rsidR="00F14CCE" w:rsidRPr="00967CD4" w:rsidRDefault="00967CD4" w:rsidP="00967CD4">
      <w:pPr>
        <w:tabs>
          <w:tab w:val="left" w:pos="1701"/>
        </w:tabs>
        <w:spacing w:after="0" w:line="240" w:lineRule="auto"/>
        <w:jc w:val="both"/>
        <w:rPr>
          <w:rFonts w:ascii="Arial" w:hAnsi="Arial" w:cs="Arial"/>
          <w:sz w:val="20"/>
          <w:lang w:val="es-ES"/>
        </w:rPr>
      </w:pPr>
      <w:r>
        <w:rPr>
          <w:rFonts w:ascii="Arial" w:hAnsi="Arial" w:cs="Arial"/>
          <w:sz w:val="20"/>
          <w:lang w:val="es-ES"/>
        </w:rPr>
        <w:tab/>
      </w:r>
      <w:proofErr w:type="gramStart"/>
      <w:r>
        <w:rPr>
          <w:rFonts w:ascii="Arial" w:hAnsi="Arial" w:cs="Arial"/>
          <w:sz w:val="20"/>
          <w:lang w:val="es-ES"/>
        </w:rPr>
        <w:t>e</w:t>
      </w:r>
      <w:r w:rsidR="00F14CCE" w:rsidRPr="00967CD4">
        <w:rPr>
          <w:rFonts w:ascii="Arial" w:hAnsi="Arial" w:cs="Arial"/>
          <w:sz w:val="20"/>
          <w:lang w:val="es-ES"/>
        </w:rPr>
        <w:t>scolar</w:t>
      </w:r>
      <w:proofErr w:type="gramEnd"/>
      <w:r w:rsidR="00F14CCE" w:rsidRPr="00967CD4">
        <w:rPr>
          <w:rFonts w:ascii="Arial" w:hAnsi="Arial" w:cs="Arial"/>
          <w:sz w:val="20"/>
          <w:lang w:val="es-ES"/>
        </w:rPr>
        <w:t>, medidas disciplinarias y procedimientos</w:t>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r w:rsidR="00F27086">
        <w:rPr>
          <w:rFonts w:ascii="Arial" w:hAnsi="Arial" w:cs="Arial"/>
          <w:sz w:val="20"/>
          <w:lang w:val="es-ES"/>
        </w:rPr>
        <w:tab/>
      </w:r>
    </w:p>
    <w:p w14:paraId="78E1672F" w14:textId="566582E3" w:rsidR="00F14CCE" w:rsidRPr="00DD50EA" w:rsidRDefault="00967CD4" w:rsidP="00F14CCE">
      <w:pPr>
        <w:tabs>
          <w:tab w:val="left" w:pos="1701"/>
        </w:tabs>
        <w:spacing w:after="0" w:line="240" w:lineRule="auto"/>
        <w:jc w:val="both"/>
        <w:rPr>
          <w:rFonts w:ascii="Arial" w:hAnsi="Arial" w:cs="Arial"/>
          <w:b/>
          <w:sz w:val="20"/>
          <w:lang w:val="es-ES"/>
        </w:rPr>
      </w:pPr>
      <w:r>
        <w:rPr>
          <w:rFonts w:ascii="Arial" w:hAnsi="Arial" w:cs="Arial"/>
          <w:sz w:val="20"/>
          <w:lang w:val="es-ES"/>
        </w:rPr>
        <w:tab/>
      </w:r>
      <w:r w:rsidR="00F14CCE" w:rsidRPr="00DD50EA">
        <w:rPr>
          <w:rFonts w:ascii="Arial" w:hAnsi="Arial" w:cs="Arial"/>
          <w:b/>
          <w:sz w:val="20"/>
          <w:lang w:val="es-ES"/>
        </w:rPr>
        <w:t>Medida formativa o sanc</w:t>
      </w:r>
      <w:r w:rsidR="00DD50EA" w:rsidRPr="00DD50EA">
        <w:rPr>
          <w:rFonts w:ascii="Arial" w:hAnsi="Arial" w:cs="Arial"/>
          <w:b/>
          <w:sz w:val="20"/>
          <w:lang w:val="es-ES"/>
        </w:rPr>
        <w:t>ión en el caso de faltas Leves</w:t>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t>165</w:t>
      </w:r>
    </w:p>
    <w:p w14:paraId="7A4070E1" w14:textId="5BD6EB81"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 xml:space="preserve">Diálogo Formativo. </w:t>
      </w:r>
    </w:p>
    <w:p w14:paraId="15375CDB" w14:textId="0AACA525"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 xml:space="preserve">Acción de reparación. </w:t>
      </w:r>
    </w:p>
    <w:p w14:paraId="4CEBE964" w14:textId="756690B4" w:rsid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t>Trabajo Académico.</w:t>
      </w:r>
    </w:p>
    <w:p w14:paraId="672EBE26" w14:textId="1C1416E2"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 xml:space="preserve">Servicio Comunitario. </w:t>
      </w:r>
    </w:p>
    <w:p w14:paraId="07419731" w14:textId="3E62DEB2"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 xml:space="preserve">Anotación Negativa. </w:t>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p>
    <w:p w14:paraId="7A51EF0A" w14:textId="6D9D9C5D"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Suspensión de 1 día</w:t>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p>
    <w:p w14:paraId="12B61BFE" w14:textId="4B2E7194" w:rsidR="00F14CCE" w:rsidRPr="00DD50EA" w:rsidRDefault="00967CD4" w:rsidP="00F14CCE">
      <w:pPr>
        <w:tabs>
          <w:tab w:val="left" w:pos="1701"/>
        </w:tabs>
        <w:spacing w:after="0" w:line="240" w:lineRule="auto"/>
        <w:jc w:val="both"/>
        <w:rPr>
          <w:rFonts w:ascii="Arial" w:hAnsi="Arial" w:cs="Arial"/>
          <w:b/>
          <w:sz w:val="20"/>
          <w:lang w:val="es-ES"/>
        </w:rPr>
      </w:pPr>
      <w:r>
        <w:rPr>
          <w:rFonts w:ascii="Arial" w:hAnsi="Arial" w:cs="Arial"/>
          <w:sz w:val="20"/>
          <w:lang w:val="es-ES"/>
        </w:rPr>
        <w:tab/>
      </w:r>
      <w:r w:rsidR="00F14CCE" w:rsidRPr="00DD50EA">
        <w:rPr>
          <w:rFonts w:ascii="Arial" w:hAnsi="Arial" w:cs="Arial"/>
          <w:b/>
          <w:sz w:val="20"/>
          <w:lang w:val="es-ES"/>
        </w:rPr>
        <w:t>Medida formativa o sanc</w:t>
      </w:r>
      <w:r w:rsidR="00AC0627" w:rsidRPr="00DD50EA">
        <w:rPr>
          <w:rFonts w:ascii="Arial" w:hAnsi="Arial" w:cs="Arial"/>
          <w:b/>
          <w:sz w:val="20"/>
          <w:lang w:val="es-ES"/>
        </w:rPr>
        <w:t>ión en el caso de faltas Graves</w:t>
      </w:r>
      <w:r w:rsidR="00F14CCE" w:rsidRPr="00DD50EA">
        <w:rPr>
          <w:rFonts w:ascii="Arial" w:hAnsi="Arial" w:cs="Arial"/>
          <w:b/>
          <w:sz w:val="20"/>
          <w:lang w:val="es-ES"/>
        </w:rPr>
        <w:t xml:space="preserve"> </w:t>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t>165</w:t>
      </w:r>
    </w:p>
    <w:p w14:paraId="6F5C96F1" w14:textId="40229E0F"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 xml:space="preserve">Diálogo Formativo. </w:t>
      </w:r>
    </w:p>
    <w:p w14:paraId="4E179A2E" w14:textId="2B7837E1" w:rsidR="00F14CCE" w:rsidRP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 xml:space="preserve">Acción de reparación. - Trabajo Académico. </w:t>
      </w:r>
    </w:p>
    <w:p w14:paraId="7A82AFA6" w14:textId="4A23E7E8"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lastRenderedPageBreak/>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 xml:space="preserve">Servicio Comunitario. </w:t>
      </w:r>
    </w:p>
    <w:p w14:paraId="02996473" w14:textId="58BE0DBB"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 xml:space="preserve">Resolución Alternativa de Conflictos. </w:t>
      </w:r>
    </w:p>
    <w:p w14:paraId="51AF4E0B" w14:textId="00760D69"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 xml:space="preserve">Anotación Negativa. </w:t>
      </w:r>
    </w:p>
    <w:p w14:paraId="4D51D3AA" w14:textId="0F2A548E"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967CD4">
        <w:rPr>
          <w:rFonts w:ascii="Arial" w:hAnsi="Arial" w:cs="Arial"/>
          <w:sz w:val="20"/>
          <w:lang w:val="es-ES"/>
        </w:rPr>
        <w:tab/>
      </w:r>
      <w:r w:rsidR="00967CD4">
        <w:rPr>
          <w:rFonts w:ascii="Arial" w:hAnsi="Arial" w:cs="Arial"/>
          <w:sz w:val="20"/>
          <w:lang w:val="es-ES"/>
        </w:rPr>
        <w:tab/>
      </w:r>
      <w:r w:rsidRPr="00967CD4">
        <w:rPr>
          <w:rFonts w:ascii="Arial" w:hAnsi="Arial" w:cs="Arial"/>
          <w:sz w:val="20"/>
          <w:lang w:val="es-ES"/>
        </w:rPr>
        <w:t>Suspensión de 2 a 3 días</w:t>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p>
    <w:p w14:paraId="273A461F" w14:textId="3CEC5E93" w:rsidR="00F14CCE" w:rsidRPr="00DD50EA" w:rsidRDefault="00967CD4" w:rsidP="00F14CCE">
      <w:pPr>
        <w:tabs>
          <w:tab w:val="left" w:pos="1701"/>
        </w:tabs>
        <w:spacing w:after="0" w:line="240" w:lineRule="auto"/>
        <w:jc w:val="both"/>
        <w:rPr>
          <w:rFonts w:ascii="Arial" w:hAnsi="Arial" w:cs="Arial"/>
          <w:b/>
          <w:sz w:val="20"/>
          <w:lang w:val="es-ES"/>
        </w:rPr>
      </w:pPr>
      <w:r>
        <w:rPr>
          <w:rFonts w:ascii="Arial" w:hAnsi="Arial" w:cs="Arial"/>
          <w:sz w:val="20"/>
          <w:lang w:val="es-ES"/>
        </w:rPr>
        <w:tab/>
      </w:r>
      <w:r w:rsidR="00F14CCE" w:rsidRPr="00DD50EA">
        <w:rPr>
          <w:rFonts w:ascii="Arial" w:hAnsi="Arial" w:cs="Arial"/>
          <w:b/>
          <w:sz w:val="20"/>
          <w:lang w:val="es-ES"/>
        </w:rPr>
        <w:t xml:space="preserve">Medida formativa o sanción en </w:t>
      </w:r>
      <w:r w:rsidR="00AC0627" w:rsidRPr="00DD50EA">
        <w:rPr>
          <w:rFonts w:ascii="Arial" w:hAnsi="Arial" w:cs="Arial"/>
          <w:b/>
          <w:sz w:val="20"/>
          <w:lang w:val="es-ES"/>
        </w:rPr>
        <w:t>el caso de faltas Gravísimas</w:t>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r>
      <w:r w:rsidR="00F27086">
        <w:rPr>
          <w:rFonts w:ascii="Arial" w:hAnsi="Arial" w:cs="Arial"/>
          <w:b/>
          <w:sz w:val="20"/>
          <w:lang w:val="es-ES"/>
        </w:rPr>
        <w:tab/>
        <w:t>165</w:t>
      </w:r>
    </w:p>
    <w:p w14:paraId="01A0EB4E" w14:textId="2770D6B1"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AC0627">
        <w:rPr>
          <w:rFonts w:ascii="Arial" w:hAnsi="Arial" w:cs="Arial"/>
          <w:sz w:val="20"/>
          <w:lang w:val="es-ES"/>
        </w:rPr>
        <w:tab/>
      </w:r>
      <w:r w:rsidR="00AC0627">
        <w:rPr>
          <w:rFonts w:ascii="Arial" w:hAnsi="Arial" w:cs="Arial"/>
          <w:sz w:val="20"/>
          <w:lang w:val="es-ES"/>
        </w:rPr>
        <w:tab/>
      </w:r>
      <w:r w:rsidRPr="00967CD4">
        <w:rPr>
          <w:rFonts w:ascii="Arial" w:hAnsi="Arial" w:cs="Arial"/>
          <w:sz w:val="20"/>
          <w:lang w:val="es-ES"/>
        </w:rPr>
        <w:t>Diálogo Formativo</w:t>
      </w:r>
    </w:p>
    <w:p w14:paraId="156FD339" w14:textId="2037CAF0"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AC0627">
        <w:rPr>
          <w:rFonts w:ascii="Arial" w:hAnsi="Arial" w:cs="Arial"/>
          <w:sz w:val="20"/>
          <w:lang w:val="es-ES"/>
        </w:rPr>
        <w:tab/>
      </w:r>
      <w:r w:rsidR="00AC0627">
        <w:rPr>
          <w:rFonts w:ascii="Arial" w:hAnsi="Arial" w:cs="Arial"/>
          <w:sz w:val="20"/>
          <w:lang w:val="es-ES"/>
        </w:rPr>
        <w:tab/>
      </w:r>
      <w:r w:rsidRPr="00967CD4">
        <w:rPr>
          <w:rFonts w:ascii="Arial" w:hAnsi="Arial" w:cs="Arial"/>
          <w:sz w:val="20"/>
          <w:lang w:val="es-ES"/>
        </w:rPr>
        <w:t xml:space="preserve">Acción de reparación. </w:t>
      </w:r>
    </w:p>
    <w:p w14:paraId="7E06FAE9" w14:textId="019E581E"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AC0627">
        <w:rPr>
          <w:rFonts w:ascii="Arial" w:hAnsi="Arial" w:cs="Arial"/>
          <w:sz w:val="20"/>
          <w:lang w:val="es-ES"/>
        </w:rPr>
        <w:tab/>
      </w:r>
      <w:r w:rsidR="00AC0627">
        <w:rPr>
          <w:rFonts w:ascii="Arial" w:hAnsi="Arial" w:cs="Arial"/>
          <w:sz w:val="20"/>
          <w:lang w:val="es-ES"/>
        </w:rPr>
        <w:tab/>
      </w:r>
      <w:r w:rsidRPr="00967CD4">
        <w:rPr>
          <w:rFonts w:ascii="Arial" w:hAnsi="Arial" w:cs="Arial"/>
          <w:sz w:val="20"/>
          <w:lang w:val="es-ES"/>
        </w:rPr>
        <w:t xml:space="preserve">Resolución   Alternativa Conflictos.  </w:t>
      </w:r>
    </w:p>
    <w:p w14:paraId="6CD4B3BE" w14:textId="3F30AEFC"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AC0627">
        <w:rPr>
          <w:rFonts w:ascii="Arial" w:hAnsi="Arial" w:cs="Arial"/>
          <w:sz w:val="20"/>
          <w:lang w:val="es-ES"/>
        </w:rPr>
        <w:tab/>
      </w:r>
      <w:r w:rsidR="00AC0627">
        <w:rPr>
          <w:rFonts w:ascii="Arial" w:hAnsi="Arial" w:cs="Arial"/>
          <w:sz w:val="20"/>
          <w:lang w:val="es-ES"/>
        </w:rPr>
        <w:tab/>
      </w:r>
      <w:r w:rsidRPr="00967CD4">
        <w:rPr>
          <w:rFonts w:ascii="Arial" w:hAnsi="Arial" w:cs="Arial"/>
          <w:sz w:val="20"/>
          <w:lang w:val="es-ES"/>
        </w:rPr>
        <w:t xml:space="preserve">Anotación Negativa. </w:t>
      </w:r>
    </w:p>
    <w:p w14:paraId="37006241" w14:textId="0DFDE360"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AC0627">
        <w:rPr>
          <w:rFonts w:ascii="Arial" w:hAnsi="Arial" w:cs="Arial"/>
          <w:sz w:val="20"/>
          <w:lang w:val="es-ES"/>
        </w:rPr>
        <w:tab/>
      </w:r>
      <w:r w:rsidR="00AC0627">
        <w:rPr>
          <w:rFonts w:ascii="Arial" w:hAnsi="Arial" w:cs="Arial"/>
          <w:sz w:val="20"/>
          <w:lang w:val="es-ES"/>
        </w:rPr>
        <w:tab/>
      </w:r>
      <w:r w:rsidRPr="00967CD4">
        <w:rPr>
          <w:rFonts w:ascii="Arial" w:hAnsi="Arial" w:cs="Arial"/>
          <w:sz w:val="20"/>
          <w:lang w:val="es-ES"/>
        </w:rPr>
        <w:t xml:space="preserve">Suspensión de 4 a 5 días como máximo </w:t>
      </w:r>
    </w:p>
    <w:p w14:paraId="24C6368D" w14:textId="3559021B"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AC0627">
        <w:rPr>
          <w:rFonts w:ascii="Arial" w:hAnsi="Arial" w:cs="Arial"/>
          <w:sz w:val="20"/>
          <w:lang w:val="es-ES"/>
        </w:rPr>
        <w:tab/>
      </w:r>
      <w:r w:rsidR="00AC0627">
        <w:rPr>
          <w:rFonts w:ascii="Arial" w:hAnsi="Arial" w:cs="Arial"/>
          <w:sz w:val="20"/>
          <w:lang w:val="es-ES"/>
        </w:rPr>
        <w:tab/>
      </w:r>
      <w:r w:rsidRPr="00967CD4">
        <w:rPr>
          <w:rFonts w:ascii="Arial" w:hAnsi="Arial" w:cs="Arial"/>
          <w:sz w:val="20"/>
          <w:lang w:val="es-ES"/>
        </w:rPr>
        <w:t xml:space="preserve">Condicionalidad de Matrícula. </w:t>
      </w:r>
    </w:p>
    <w:p w14:paraId="63277804" w14:textId="643ABE6E"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AC0627">
        <w:rPr>
          <w:rFonts w:ascii="Arial" w:hAnsi="Arial" w:cs="Arial"/>
          <w:sz w:val="20"/>
          <w:lang w:val="es-ES"/>
        </w:rPr>
        <w:tab/>
      </w:r>
      <w:r w:rsidR="00AC0627">
        <w:rPr>
          <w:rFonts w:ascii="Arial" w:hAnsi="Arial" w:cs="Arial"/>
          <w:sz w:val="20"/>
          <w:lang w:val="es-ES"/>
        </w:rPr>
        <w:tab/>
      </w:r>
      <w:r w:rsidRPr="00967CD4">
        <w:rPr>
          <w:rFonts w:ascii="Arial" w:hAnsi="Arial" w:cs="Arial"/>
          <w:sz w:val="20"/>
          <w:lang w:val="es-ES"/>
        </w:rPr>
        <w:t xml:space="preserve">Cancelación de matrícula. </w:t>
      </w:r>
    </w:p>
    <w:p w14:paraId="7C342584" w14:textId="6606B864" w:rsidR="00F14CCE" w:rsidRP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sidR="00AC0627">
        <w:rPr>
          <w:rFonts w:ascii="Arial" w:hAnsi="Arial" w:cs="Arial"/>
          <w:sz w:val="20"/>
          <w:lang w:val="es-ES"/>
        </w:rPr>
        <w:tab/>
      </w:r>
      <w:r w:rsidR="00AC0627">
        <w:rPr>
          <w:rFonts w:ascii="Arial" w:hAnsi="Arial" w:cs="Arial"/>
          <w:sz w:val="20"/>
          <w:lang w:val="es-ES"/>
        </w:rPr>
        <w:tab/>
      </w:r>
      <w:r w:rsidR="00F14CCE" w:rsidRPr="00967CD4">
        <w:rPr>
          <w:rFonts w:ascii="Arial" w:hAnsi="Arial" w:cs="Arial"/>
          <w:sz w:val="20"/>
          <w:lang w:val="es-ES"/>
        </w:rPr>
        <w:t xml:space="preserve">Se exime de participar de ceremonia de licenciatura. </w:t>
      </w:r>
    </w:p>
    <w:p w14:paraId="779020A7" w14:textId="145CBE92" w:rsidR="00F14CCE" w:rsidRPr="00967CD4"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AC0627">
        <w:rPr>
          <w:rFonts w:ascii="Arial" w:hAnsi="Arial" w:cs="Arial"/>
          <w:sz w:val="20"/>
          <w:lang w:val="es-ES"/>
        </w:rPr>
        <w:tab/>
      </w:r>
      <w:r w:rsidR="00AC0627">
        <w:rPr>
          <w:rFonts w:ascii="Arial" w:hAnsi="Arial" w:cs="Arial"/>
          <w:sz w:val="20"/>
          <w:lang w:val="es-ES"/>
        </w:rPr>
        <w:tab/>
      </w:r>
      <w:r w:rsidRPr="00967CD4">
        <w:rPr>
          <w:rFonts w:ascii="Arial" w:hAnsi="Arial" w:cs="Arial"/>
          <w:sz w:val="20"/>
          <w:lang w:val="es-ES"/>
        </w:rPr>
        <w:t xml:space="preserve">Expulsión.  </w:t>
      </w:r>
    </w:p>
    <w:p w14:paraId="6F418F7D" w14:textId="6A5F4F98" w:rsidR="00F14CCE"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r>
      <w:r w:rsidR="00AC0627">
        <w:rPr>
          <w:rFonts w:ascii="Arial" w:hAnsi="Arial" w:cs="Arial"/>
          <w:sz w:val="20"/>
          <w:lang w:val="es-ES"/>
        </w:rPr>
        <w:tab/>
      </w:r>
      <w:r w:rsidR="00AC0627">
        <w:rPr>
          <w:rFonts w:ascii="Arial" w:hAnsi="Arial" w:cs="Arial"/>
          <w:sz w:val="20"/>
          <w:lang w:val="es-ES"/>
        </w:rPr>
        <w:tab/>
      </w:r>
      <w:r w:rsidRPr="00967CD4">
        <w:rPr>
          <w:rFonts w:ascii="Arial" w:hAnsi="Arial" w:cs="Arial"/>
          <w:sz w:val="20"/>
          <w:lang w:val="es-ES"/>
        </w:rPr>
        <w:t>Denuncia a Carab</w:t>
      </w:r>
      <w:r w:rsidR="00DD50EA">
        <w:rPr>
          <w:rFonts w:ascii="Arial" w:hAnsi="Arial" w:cs="Arial"/>
          <w:sz w:val="20"/>
          <w:lang w:val="es-ES"/>
        </w:rPr>
        <w:t>ineros, PDI, OPD y/o Tribunales</w:t>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p>
    <w:p w14:paraId="31A40C65" w14:textId="77777777" w:rsidR="00967CD4" w:rsidRPr="00967CD4" w:rsidRDefault="00967CD4" w:rsidP="00F14CCE">
      <w:pPr>
        <w:tabs>
          <w:tab w:val="left" w:pos="1701"/>
        </w:tabs>
        <w:spacing w:after="0" w:line="240" w:lineRule="auto"/>
        <w:jc w:val="both"/>
        <w:rPr>
          <w:rFonts w:ascii="Arial" w:hAnsi="Arial" w:cs="Arial"/>
          <w:sz w:val="20"/>
          <w:lang w:val="es-ES"/>
        </w:rPr>
      </w:pPr>
    </w:p>
    <w:p w14:paraId="1E260706" w14:textId="52F50D62" w:rsidR="00F14CCE" w:rsidRPr="00967CD4" w:rsidRDefault="00967CD4"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sidRPr="00DD50EA">
        <w:rPr>
          <w:rFonts w:ascii="Arial" w:hAnsi="Arial" w:cs="Arial"/>
          <w:b/>
          <w:sz w:val="20"/>
          <w:lang w:val="es-ES"/>
        </w:rPr>
        <w:tab/>
      </w:r>
      <w:r w:rsidR="00F14CCE" w:rsidRPr="00DD50EA">
        <w:rPr>
          <w:rFonts w:ascii="Arial" w:hAnsi="Arial" w:cs="Arial"/>
          <w:b/>
          <w:sz w:val="20"/>
          <w:lang w:val="es-ES"/>
        </w:rPr>
        <w:t>Reconocimiento y Reforzamiento Positivo: del reconocimiento al alumno/a</w:t>
      </w:r>
      <w:r w:rsidR="00F14CCE" w:rsidRPr="00967CD4">
        <w:rPr>
          <w:rFonts w:ascii="Arial" w:hAnsi="Arial" w:cs="Arial"/>
          <w:sz w:val="20"/>
          <w:lang w:val="es-ES"/>
        </w:rPr>
        <w:t xml:space="preserve">. </w:t>
      </w:r>
      <w:r w:rsidR="00F27086" w:rsidRPr="00F27086">
        <w:rPr>
          <w:rFonts w:ascii="Arial" w:hAnsi="Arial" w:cs="Arial"/>
          <w:b/>
          <w:sz w:val="20"/>
          <w:lang w:val="es-ES"/>
        </w:rPr>
        <w:t>168</w:t>
      </w:r>
    </w:p>
    <w:p w14:paraId="33E84074" w14:textId="6780A506" w:rsidR="00AC0627" w:rsidRPr="00967CD4" w:rsidRDefault="00F14CCE" w:rsidP="00AC0627">
      <w:pPr>
        <w:tabs>
          <w:tab w:val="left" w:pos="1701"/>
        </w:tabs>
        <w:spacing w:after="0" w:line="240" w:lineRule="auto"/>
        <w:jc w:val="both"/>
        <w:rPr>
          <w:rFonts w:ascii="Arial" w:hAnsi="Arial" w:cs="Arial"/>
          <w:sz w:val="20"/>
          <w:lang w:val="es-ES"/>
        </w:rPr>
      </w:pPr>
      <w:r w:rsidRPr="00967CD4">
        <w:rPr>
          <w:rFonts w:ascii="Arial" w:hAnsi="Arial" w:cs="Arial"/>
          <w:sz w:val="20"/>
          <w:lang w:val="es-ES"/>
        </w:rPr>
        <w:tab/>
        <w:t xml:space="preserve">Sistema de reconocimiento </w:t>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p>
    <w:p w14:paraId="6FFD82B8" w14:textId="43E5684D" w:rsidR="00F14CCE" w:rsidRPr="00967CD4" w:rsidRDefault="00AC0627"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 xml:space="preserve">Reconocimiento por Rendimiento </w:t>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p>
    <w:p w14:paraId="5DF84AAD" w14:textId="42B9D34F" w:rsidR="00AC0627" w:rsidRDefault="00F14CCE" w:rsidP="00F14CCE">
      <w:pPr>
        <w:tabs>
          <w:tab w:val="left" w:pos="1701"/>
        </w:tabs>
        <w:spacing w:after="0" w:line="240" w:lineRule="auto"/>
        <w:jc w:val="both"/>
        <w:rPr>
          <w:rFonts w:ascii="Arial" w:hAnsi="Arial" w:cs="Arial"/>
          <w:sz w:val="20"/>
          <w:lang w:val="es-ES"/>
        </w:rPr>
      </w:pPr>
      <w:r w:rsidRPr="00967CD4">
        <w:rPr>
          <w:rFonts w:ascii="Arial" w:hAnsi="Arial" w:cs="Arial"/>
          <w:sz w:val="20"/>
          <w:lang w:val="es-ES"/>
        </w:rPr>
        <w:tab/>
        <w:t>Reconocimiento por Convivencia Escolar</w:t>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p>
    <w:p w14:paraId="6B8CD237" w14:textId="031A112D" w:rsidR="00F14CCE" w:rsidRPr="00967CD4" w:rsidRDefault="00AC0627"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 xml:space="preserve">Reconocimiento </w:t>
      </w:r>
    </w:p>
    <w:p w14:paraId="2BB1F1D4" w14:textId="3C9EC288" w:rsidR="00AC0627" w:rsidRPr="00967CD4" w:rsidRDefault="00AC0627" w:rsidP="00AC0627">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 xml:space="preserve">Premio Mejor compañero </w:t>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r w:rsidR="00740F1F">
        <w:rPr>
          <w:rFonts w:ascii="Arial" w:hAnsi="Arial" w:cs="Arial"/>
          <w:sz w:val="20"/>
          <w:lang w:val="es-ES"/>
        </w:rPr>
        <w:tab/>
      </w:r>
    </w:p>
    <w:p w14:paraId="13E7FFD9" w14:textId="466C2D5F" w:rsidR="00AC0627" w:rsidRPr="00967CD4" w:rsidRDefault="00AC0627" w:rsidP="00AC0627">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 xml:space="preserve">Premio de Mejor artista </w:t>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Mejor deportista</w:t>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p>
    <w:p w14:paraId="156391FE" w14:textId="25E6EBBA" w:rsidR="00F14CCE" w:rsidRPr="00967CD4" w:rsidRDefault="00AC0627" w:rsidP="00AC0627">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Premio Excelencia Académica</w:t>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p>
    <w:p w14:paraId="27E4892D" w14:textId="403DF3BF" w:rsidR="00AC0627" w:rsidRPr="00967CD4" w:rsidRDefault="00AC0627" w:rsidP="00AC0627">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Premio a Constancia y Esfuerzo</w:t>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p>
    <w:p w14:paraId="1C59ABFC" w14:textId="153853A2" w:rsidR="00AC0627" w:rsidRPr="00967CD4" w:rsidRDefault="00AC0627" w:rsidP="00AC0627">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Premio al alumno o alumna Manantial</w:t>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p>
    <w:p w14:paraId="0403DDBF" w14:textId="7C5C8AED" w:rsidR="00F14CCE" w:rsidRDefault="00AC0627" w:rsidP="00F14CCE">
      <w:pPr>
        <w:tabs>
          <w:tab w:val="left" w:pos="1701"/>
        </w:tabs>
        <w:spacing w:after="0" w:line="240" w:lineRule="auto"/>
        <w:jc w:val="both"/>
        <w:rPr>
          <w:rFonts w:ascii="Arial" w:hAnsi="Arial" w:cs="Arial"/>
          <w:sz w:val="20"/>
          <w:lang w:val="es-ES"/>
        </w:rPr>
      </w:pPr>
      <w:r>
        <w:rPr>
          <w:rFonts w:ascii="Arial" w:hAnsi="Arial" w:cs="Arial"/>
          <w:sz w:val="20"/>
          <w:lang w:val="es-ES"/>
        </w:rPr>
        <w:tab/>
      </w:r>
      <w:r>
        <w:rPr>
          <w:rFonts w:ascii="Arial" w:hAnsi="Arial" w:cs="Arial"/>
          <w:sz w:val="20"/>
          <w:lang w:val="es-ES"/>
        </w:rPr>
        <w:tab/>
      </w:r>
      <w:r>
        <w:rPr>
          <w:rFonts w:ascii="Arial" w:hAnsi="Arial" w:cs="Arial"/>
          <w:sz w:val="20"/>
          <w:lang w:val="es-ES"/>
        </w:rPr>
        <w:tab/>
      </w:r>
      <w:r w:rsidR="00F14CCE" w:rsidRPr="00967CD4">
        <w:rPr>
          <w:rFonts w:ascii="Arial" w:hAnsi="Arial" w:cs="Arial"/>
          <w:sz w:val="20"/>
          <w:lang w:val="es-ES"/>
        </w:rPr>
        <w:t xml:space="preserve">Premio al Mejor Apoderado </w:t>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p>
    <w:p w14:paraId="47DBAA70" w14:textId="4C75D180" w:rsidR="007C5604" w:rsidRDefault="007C5604" w:rsidP="00F14CCE">
      <w:pPr>
        <w:tabs>
          <w:tab w:val="left" w:pos="1701"/>
        </w:tabs>
        <w:spacing w:after="0" w:line="240" w:lineRule="auto"/>
        <w:jc w:val="both"/>
        <w:rPr>
          <w:rFonts w:ascii="Arial" w:hAnsi="Arial" w:cs="Arial"/>
          <w:sz w:val="20"/>
          <w:lang w:val="es-ES"/>
        </w:rPr>
      </w:pPr>
    </w:p>
    <w:p w14:paraId="5EF305D2" w14:textId="08969100" w:rsidR="007C5604" w:rsidRDefault="007C5604" w:rsidP="00F14CCE">
      <w:pPr>
        <w:tabs>
          <w:tab w:val="left" w:pos="1701"/>
        </w:tabs>
        <w:spacing w:after="0" w:line="240" w:lineRule="auto"/>
        <w:jc w:val="both"/>
        <w:rPr>
          <w:rFonts w:ascii="Arial" w:hAnsi="Arial" w:cs="Arial"/>
          <w:sz w:val="20"/>
          <w:lang w:val="es-ES"/>
        </w:rPr>
      </w:pPr>
    </w:p>
    <w:p w14:paraId="134553E4" w14:textId="77777777" w:rsidR="007C5604" w:rsidRPr="00967CD4" w:rsidRDefault="007C5604" w:rsidP="00F14CCE">
      <w:pPr>
        <w:tabs>
          <w:tab w:val="left" w:pos="1701"/>
        </w:tabs>
        <w:spacing w:after="0" w:line="240" w:lineRule="auto"/>
        <w:jc w:val="both"/>
        <w:rPr>
          <w:rFonts w:ascii="Arial" w:hAnsi="Arial" w:cs="Arial"/>
          <w:sz w:val="20"/>
          <w:lang w:val="es-ES"/>
        </w:rPr>
      </w:pPr>
    </w:p>
    <w:p w14:paraId="2B8761E1" w14:textId="528DA56C" w:rsidR="00F14CCE" w:rsidRDefault="00F14CCE" w:rsidP="00354152">
      <w:pPr>
        <w:tabs>
          <w:tab w:val="left" w:pos="1701"/>
        </w:tabs>
        <w:spacing w:after="0" w:line="240" w:lineRule="auto"/>
        <w:jc w:val="both"/>
        <w:rPr>
          <w:rFonts w:ascii="Arial" w:hAnsi="Arial" w:cs="Arial"/>
          <w:b/>
          <w:sz w:val="20"/>
          <w:lang w:val="es-ES"/>
        </w:rPr>
      </w:pPr>
    </w:p>
    <w:p w14:paraId="250FE7B5" w14:textId="6143818D" w:rsidR="00354152" w:rsidRPr="00353687" w:rsidRDefault="00354152" w:rsidP="00354152">
      <w:pPr>
        <w:tabs>
          <w:tab w:val="left" w:pos="1701"/>
        </w:tabs>
        <w:spacing w:after="0" w:line="240" w:lineRule="auto"/>
        <w:jc w:val="both"/>
        <w:rPr>
          <w:rFonts w:ascii="Arial" w:hAnsi="Arial" w:cs="Arial"/>
          <w:b/>
          <w:sz w:val="20"/>
          <w:lang w:val="es-ES"/>
        </w:rPr>
      </w:pPr>
      <w:r w:rsidRPr="00FC4B3C">
        <w:rPr>
          <w:rFonts w:ascii="Arial" w:hAnsi="Arial" w:cs="Arial"/>
          <w:b/>
          <w:sz w:val="20"/>
          <w:lang w:val="es-ES"/>
        </w:rPr>
        <w:t>CAPITULO VI</w:t>
      </w:r>
      <w:r w:rsidR="00F14CCE">
        <w:rPr>
          <w:rFonts w:ascii="Arial" w:hAnsi="Arial" w:cs="Arial"/>
          <w:b/>
          <w:sz w:val="20"/>
          <w:lang w:val="es-ES"/>
        </w:rPr>
        <w:t>I</w:t>
      </w:r>
      <w:r w:rsidRPr="00FC4B3C">
        <w:rPr>
          <w:rFonts w:ascii="Arial" w:hAnsi="Arial" w:cs="Arial"/>
          <w:b/>
          <w:sz w:val="20"/>
          <w:lang w:val="es-ES"/>
        </w:rPr>
        <w:t xml:space="preserve">   </w:t>
      </w:r>
      <w:r>
        <w:rPr>
          <w:rFonts w:ascii="Arial" w:hAnsi="Arial" w:cs="Arial"/>
          <w:b/>
          <w:sz w:val="18"/>
          <w:lang w:val="es-ES"/>
        </w:rPr>
        <w:tab/>
      </w:r>
      <w:r w:rsidRPr="00353687">
        <w:rPr>
          <w:rFonts w:ascii="Arial" w:hAnsi="Arial" w:cs="Arial"/>
          <w:b/>
          <w:sz w:val="20"/>
          <w:lang w:val="es-ES"/>
        </w:rPr>
        <w:tab/>
        <w:t>REGULACIONES REFERIDAS AL AMBITO DE LA CONVIVENCIA ESCOLAR</w:t>
      </w:r>
    </w:p>
    <w:p w14:paraId="6E38DB73" w14:textId="49CF9799" w:rsidR="00354152" w:rsidRPr="00EB3C2A" w:rsidRDefault="00354152" w:rsidP="00354152">
      <w:pPr>
        <w:tabs>
          <w:tab w:val="left" w:pos="1701"/>
        </w:tabs>
        <w:spacing w:after="0" w:line="240" w:lineRule="auto"/>
        <w:jc w:val="both"/>
        <w:rPr>
          <w:rFonts w:ascii="Arial" w:hAnsi="Arial" w:cs="Arial"/>
          <w:b/>
          <w:sz w:val="20"/>
          <w:lang w:val="es-ES"/>
        </w:rPr>
      </w:pPr>
      <w:r w:rsidRPr="00353687">
        <w:rPr>
          <w:rFonts w:ascii="Arial" w:hAnsi="Arial" w:cs="Arial"/>
          <w:b/>
          <w:sz w:val="20"/>
          <w:lang w:val="es-ES"/>
        </w:rPr>
        <w:tab/>
      </w:r>
      <w:r w:rsidRPr="00EB3C2A">
        <w:rPr>
          <w:rFonts w:ascii="Arial" w:hAnsi="Arial" w:cs="Arial"/>
          <w:b/>
          <w:sz w:val="20"/>
          <w:lang w:val="es-ES"/>
        </w:rPr>
        <w:tab/>
        <w:t>Regulaciones Referidas al Ámbito de la Convivencia Escolar</w:t>
      </w:r>
      <w:r w:rsidR="00727E36">
        <w:rPr>
          <w:rFonts w:ascii="Arial" w:hAnsi="Arial" w:cs="Arial"/>
          <w:b/>
          <w:sz w:val="20"/>
          <w:lang w:val="es-ES"/>
        </w:rPr>
        <w:tab/>
      </w:r>
      <w:r w:rsidR="00727E36">
        <w:rPr>
          <w:rFonts w:ascii="Arial" w:hAnsi="Arial" w:cs="Arial"/>
          <w:b/>
          <w:sz w:val="20"/>
          <w:lang w:val="es-ES"/>
        </w:rPr>
        <w:tab/>
      </w:r>
      <w:r w:rsidR="00727E36">
        <w:rPr>
          <w:rFonts w:ascii="Arial" w:hAnsi="Arial" w:cs="Arial"/>
          <w:b/>
          <w:sz w:val="20"/>
          <w:lang w:val="es-ES"/>
        </w:rPr>
        <w:tab/>
      </w:r>
      <w:r w:rsidR="00727E36">
        <w:rPr>
          <w:rFonts w:ascii="Arial" w:hAnsi="Arial" w:cs="Arial"/>
          <w:b/>
          <w:sz w:val="20"/>
          <w:lang w:val="es-ES"/>
        </w:rPr>
        <w:tab/>
      </w:r>
      <w:r w:rsidR="00727E36">
        <w:rPr>
          <w:rFonts w:ascii="Arial" w:hAnsi="Arial" w:cs="Arial"/>
          <w:b/>
          <w:sz w:val="20"/>
          <w:lang w:val="es-ES"/>
        </w:rPr>
        <w:tab/>
        <w:t>170</w:t>
      </w:r>
    </w:p>
    <w:p w14:paraId="1647BCAC" w14:textId="2BE185CF" w:rsidR="00354152" w:rsidRPr="00353687" w:rsidRDefault="00354152" w:rsidP="00354152">
      <w:pPr>
        <w:tabs>
          <w:tab w:val="left" w:pos="1701"/>
        </w:tabs>
        <w:spacing w:after="0" w:line="240" w:lineRule="auto"/>
        <w:jc w:val="both"/>
        <w:rPr>
          <w:rFonts w:ascii="Arial" w:hAnsi="Arial" w:cs="Arial"/>
          <w:sz w:val="20"/>
          <w:lang w:val="es-ES"/>
        </w:rPr>
      </w:pPr>
      <w:r w:rsidRPr="00353687">
        <w:rPr>
          <w:rFonts w:ascii="Arial" w:hAnsi="Arial" w:cs="Arial"/>
          <w:sz w:val="20"/>
          <w:lang w:val="es-ES"/>
        </w:rPr>
        <w:tab/>
      </w:r>
      <w:r w:rsidRPr="00353687">
        <w:rPr>
          <w:rFonts w:ascii="Arial" w:hAnsi="Arial" w:cs="Arial"/>
          <w:sz w:val="20"/>
          <w:lang w:val="es-ES"/>
        </w:rPr>
        <w:tab/>
      </w:r>
      <w:r w:rsidRPr="00353687">
        <w:rPr>
          <w:rFonts w:ascii="Arial" w:hAnsi="Arial" w:cs="Arial"/>
          <w:sz w:val="20"/>
          <w:lang w:val="es-ES"/>
        </w:rPr>
        <w:tab/>
        <w:t>Fundamento Legal</w:t>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p>
    <w:p w14:paraId="66CA39D4" w14:textId="05D72A0C" w:rsidR="00354152" w:rsidRPr="00353687" w:rsidRDefault="00EB3C2A" w:rsidP="00354152">
      <w:pPr>
        <w:tabs>
          <w:tab w:val="left" w:pos="1701"/>
        </w:tabs>
        <w:spacing w:after="0" w:line="240" w:lineRule="auto"/>
        <w:jc w:val="both"/>
        <w:rPr>
          <w:rFonts w:ascii="Arial" w:hAnsi="Arial" w:cs="Arial"/>
          <w:b/>
          <w:sz w:val="20"/>
          <w:lang w:val="es-ES"/>
        </w:rPr>
      </w:pPr>
      <w:r>
        <w:rPr>
          <w:rFonts w:ascii="Arial" w:hAnsi="Arial" w:cs="Arial"/>
          <w:sz w:val="20"/>
          <w:lang w:val="es-ES"/>
        </w:rPr>
        <w:tab/>
      </w:r>
      <w:r w:rsidR="00354152" w:rsidRPr="00353687">
        <w:rPr>
          <w:rFonts w:ascii="Arial" w:hAnsi="Arial" w:cs="Arial"/>
          <w:sz w:val="20"/>
          <w:lang w:val="es-ES"/>
        </w:rPr>
        <w:tab/>
      </w:r>
      <w:r w:rsidR="00354152" w:rsidRPr="00353687">
        <w:rPr>
          <w:rFonts w:ascii="Arial" w:hAnsi="Arial" w:cs="Arial"/>
          <w:b/>
          <w:sz w:val="20"/>
          <w:lang w:val="es-ES"/>
        </w:rPr>
        <w:t>Convivencia Escolar</w:t>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727E36">
        <w:rPr>
          <w:rFonts w:ascii="Arial" w:hAnsi="Arial" w:cs="Arial"/>
          <w:b/>
          <w:sz w:val="20"/>
          <w:lang w:val="es-ES"/>
        </w:rPr>
        <w:t>172</w:t>
      </w:r>
    </w:p>
    <w:p w14:paraId="771973C5" w14:textId="0B94CCDE" w:rsidR="00354152" w:rsidRPr="00353687" w:rsidRDefault="00354152" w:rsidP="00354152">
      <w:pPr>
        <w:tabs>
          <w:tab w:val="left" w:pos="1701"/>
        </w:tabs>
        <w:spacing w:after="0" w:line="240" w:lineRule="auto"/>
        <w:jc w:val="both"/>
        <w:rPr>
          <w:rFonts w:ascii="Arial" w:hAnsi="Arial" w:cs="Arial"/>
          <w:sz w:val="20"/>
          <w:lang w:val="es-ES"/>
        </w:rPr>
      </w:pPr>
      <w:r w:rsidRPr="00353687">
        <w:rPr>
          <w:rFonts w:ascii="Arial" w:hAnsi="Arial" w:cs="Arial"/>
          <w:b/>
          <w:sz w:val="20"/>
          <w:lang w:val="es-ES"/>
        </w:rPr>
        <w:tab/>
      </w:r>
      <w:r w:rsidRPr="00353687">
        <w:rPr>
          <w:rFonts w:ascii="Arial" w:hAnsi="Arial" w:cs="Arial"/>
          <w:b/>
          <w:sz w:val="20"/>
          <w:lang w:val="es-ES"/>
        </w:rPr>
        <w:tab/>
      </w:r>
      <w:r w:rsidRPr="00353687">
        <w:rPr>
          <w:rFonts w:ascii="Arial" w:hAnsi="Arial" w:cs="Arial"/>
          <w:b/>
          <w:sz w:val="20"/>
          <w:lang w:val="es-ES"/>
        </w:rPr>
        <w:tab/>
      </w:r>
      <w:r w:rsidRPr="00353687">
        <w:rPr>
          <w:rFonts w:ascii="Arial" w:hAnsi="Arial" w:cs="Arial"/>
          <w:sz w:val="20"/>
          <w:lang w:val="es-ES"/>
        </w:rPr>
        <w:t>Rol</w:t>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p>
    <w:p w14:paraId="267B5324" w14:textId="6D5A89C5" w:rsidR="00354152" w:rsidRPr="00353687" w:rsidRDefault="00354152" w:rsidP="00354152">
      <w:pPr>
        <w:tabs>
          <w:tab w:val="left" w:pos="1701"/>
        </w:tabs>
        <w:spacing w:after="0" w:line="240" w:lineRule="auto"/>
        <w:jc w:val="both"/>
        <w:rPr>
          <w:rFonts w:ascii="Arial" w:hAnsi="Arial" w:cs="Arial"/>
          <w:sz w:val="20"/>
          <w:lang w:val="es-ES"/>
        </w:rPr>
      </w:pPr>
      <w:r w:rsidRPr="00353687">
        <w:rPr>
          <w:rFonts w:ascii="Arial" w:hAnsi="Arial" w:cs="Arial"/>
          <w:sz w:val="20"/>
          <w:lang w:val="es-ES"/>
        </w:rPr>
        <w:tab/>
      </w:r>
      <w:r w:rsidRPr="00353687">
        <w:rPr>
          <w:rFonts w:ascii="Arial" w:hAnsi="Arial" w:cs="Arial"/>
          <w:sz w:val="20"/>
          <w:lang w:val="es-ES"/>
        </w:rPr>
        <w:tab/>
      </w:r>
      <w:r w:rsidRPr="00353687">
        <w:rPr>
          <w:rFonts w:ascii="Arial" w:hAnsi="Arial" w:cs="Arial"/>
          <w:sz w:val="20"/>
          <w:lang w:val="es-ES"/>
        </w:rPr>
        <w:tab/>
        <w:t>Política Prevención y Mejoramiento de la Convivencia Escolar</w:t>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p>
    <w:p w14:paraId="6431483E" w14:textId="0C40ADDA" w:rsidR="00354152" w:rsidRPr="00353687" w:rsidRDefault="00354152" w:rsidP="00354152">
      <w:pPr>
        <w:tabs>
          <w:tab w:val="left" w:pos="1701"/>
        </w:tabs>
        <w:spacing w:after="0" w:line="240" w:lineRule="auto"/>
        <w:jc w:val="both"/>
        <w:rPr>
          <w:rFonts w:ascii="Arial" w:hAnsi="Arial" w:cs="Arial"/>
          <w:sz w:val="20"/>
          <w:lang w:val="es-ES"/>
        </w:rPr>
      </w:pPr>
      <w:r w:rsidRPr="00353687">
        <w:rPr>
          <w:rFonts w:ascii="Arial" w:hAnsi="Arial" w:cs="Arial"/>
          <w:sz w:val="20"/>
          <w:lang w:val="es-ES"/>
        </w:rPr>
        <w:tab/>
      </w:r>
      <w:r w:rsidRPr="00353687">
        <w:rPr>
          <w:rFonts w:ascii="Arial" w:hAnsi="Arial" w:cs="Arial"/>
          <w:sz w:val="20"/>
          <w:lang w:val="es-ES"/>
        </w:rPr>
        <w:tab/>
      </w:r>
      <w:r w:rsidRPr="00353687">
        <w:rPr>
          <w:rFonts w:ascii="Arial" w:hAnsi="Arial" w:cs="Arial"/>
          <w:sz w:val="20"/>
          <w:lang w:val="es-ES"/>
        </w:rPr>
        <w:tab/>
        <w:t>Plan de Gestión Anual</w:t>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DD50EA">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r w:rsidR="00727E36">
        <w:rPr>
          <w:rFonts w:ascii="Arial" w:hAnsi="Arial" w:cs="Arial"/>
          <w:sz w:val="20"/>
          <w:lang w:val="es-ES"/>
        </w:rPr>
        <w:tab/>
      </w:r>
    </w:p>
    <w:p w14:paraId="19331AFB" w14:textId="77777777" w:rsidR="007C5604" w:rsidRDefault="00354152" w:rsidP="00354152">
      <w:pPr>
        <w:tabs>
          <w:tab w:val="left" w:pos="1701"/>
        </w:tabs>
        <w:spacing w:after="0" w:line="240" w:lineRule="auto"/>
        <w:jc w:val="both"/>
        <w:rPr>
          <w:rFonts w:ascii="Arial" w:hAnsi="Arial" w:cs="Arial"/>
          <w:b/>
          <w:sz w:val="20"/>
          <w:lang w:val="es-ES"/>
        </w:rPr>
      </w:pPr>
      <w:r w:rsidRPr="00353687">
        <w:rPr>
          <w:rFonts w:ascii="Arial" w:hAnsi="Arial" w:cs="Arial"/>
          <w:sz w:val="20"/>
          <w:lang w:val="es-ES"/>
        </w:rPr>
        <w:tab/>
      </w:r>
      <w:r w:rsidRPr="00353687">
        <w:rPr>
          <w:rFonts w:ascii="Arial" w:hAnsi="Arial" w:cs="Arial"/>
          <w:sz w:val="20"/>
          <w:lang w:val="es-ES"/>
        </w:rPr>
        <w:tab/>
      </w:r>
      <w:r w:rsidRPr="00353687">
        <w:rPr>
          <w:rFonts w:ascii="Arial" w:hAnsi="Arial" w:cs="Arial"/>
          <w:b/>
          <w:sz w:val="20"/>
          <w:lang w:val="es-ES"/>
        </w:rPr>
        <w:t xml:space="preserve">Procedimiento para difusión y revisión del Reglamento del Consejo </w:t>
      </w:r>
    </w:p>
    <w:p w14:paraId="4D68C0E5" w14:textId="6173B8E0" w:rsidR="00354152" w:rsidRPr="00353687" w:rsidRDefault="007C5604" w:rsidP="00354152">
      <w:pPr>
        <w:tabs>
          <w:tab w:val="left" w:pos="1701"/>
        </w:tabs>
        <w:spacing w:after="0" w:line="240" w:lineRule="auto"/>
        <w:jc w:val="both"/>
        <w:rPr>
          <w:rFonts w:ascii="Arial" w:hAnsi="Arial" w:cs="Arial"/>
          <w:b/>
          <w:sz w:val="20"/>
          <w:lang w:val="es-ES"/>
        </w:rPr>
      </w:pPr>
      <w:r>
        <w:rPr>
          <w:rFonts w:ascii="Arial" w:hAnsi="Arial" w:cs="Arial"/>
          <w:b/>
          <w:sz w:val="20"/>
          <w:lang w:val="es-ES"/>
        </w:rPr>
        <w:tab/>
      </w:r>
      <w:r>
        <w:rPr>
          <w:rFonts w:ascii="Arial" w:hAnsi="Arial" w:cs="Arial"/>
          <w:b/>
          <w:sz w:val="20"/>
          <w:lang w:val="es-ES"/>
        </w:rPr>
        <w:tab/>
        <w:t xml:space="preserve">Escolar </w:t>
      </w:r>
      <w:r w:rsidR="00354152" w:rsidRPr="00353687">
        <w:rPr>
          <w:rFonts w:ascii="Arial" w:hAnsi="Arial" w:cs="Arial"/>
          <w:b/>
          <w:sz w:val="20"/>
          <w:lang w:val="es-ES"/>
        </w:rPr>
        <w:tab/>
        <w:t>o Comité de buena Convivencia</w:t>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sidR="00727E36">
        <w:rPr>
          <w:rFonts w:ascii="Arial" w:hAnsi="Arial" w:cs="Arial"/>
          <w:b/>
          <w:sz w:val="20"/>
          <w:lang w:val="es-ES"/>
        </w:rPr>
        <w:t>173</w:t>
      </w:r>
    </w:p>
    <w:p w14:paraId="46BCEA6E" w14:textId="76FBA324" w:rsidR="00354152" w:rsidRPr="00353687" w:rsidRDefault="00354152" w:rsidP="00354152">
      <w:pPr>
        <w:tabs>
          <w:tab w:val="left" w:pos="1701"/>
        </w:tabs>
        <w:spacing w:after="0" w:line="240" w:lineRule="auto"/>
        <w:jc w:val="both"/>
        <w:rPr>
          <w:rFonts w:ascii="Arial" w:hAnsi="Arial" w:cs="Arial"/>
          <w:sz w:val="20"/>
          <w:lang w:val="es-ES"/>
        </w:rPr>
      </w:pPr>
      <w:r w:rsidRPr="00353687">
        <w:rPr>
          <w:rFonts w:ascii="Arial" w:hAnsi="Arial" w:cs="Arial"/>
          <w:sz w:val="20"/>
          <w:lang w:val="es-ES"/>
        </w:rPr>
        <w:tab/>
      </w:r>
      <w:r w:rsidRPr="00353687">
        <w:rPr>
          <w:rFonts w:ascii="Arial" w:hAnsi="Arial" w:cs="Arial"/>
          <w:sz w:val="20"/>
          <w:lang w:val="es-ES"/>
        </w:rPr>
        <w:tab/>
      </w:r>
      <w:r w:rsidRPr="00353687">
        <w:rPr>
          <w:rFonts w:ascii="Arial" w:hAnsi="Arial" w:cs="Arial"/>
          <w:sz w:val="20"/>
          <w:lang w:val="es-ES"/>
        </w:rPr>
        <w:tab/>
        <w:t>Plan de Gestión del Comité Escolar</w:t>
      </w:r>
      <w:r w:rsidR="00D15260">
        <w:rPr>
          <w:rFonts w:ascii="Arial" w:hAnsi="Arial" w:cs="Arial"/>
          <w:sz w:val="20"/>
          <w:lang w:val="es-ES"/>
        </w:rPr>
        <w:tab/>
      </w:r>
      <w:r w:rsidR="00D15260">
        <w:rPr>
          <w:rFonts w:ascii="Arial" w:hAnsi="Arial" w:cs="Arial"/>
          <w:sz w:val="20"/>
          <w:lang w:val="es-ES"/>
        </w:rPr>
        <w:tab/>
      </w:r>
      <w:r w:rsidR="00D15260">
        <w:rPr>
          <w:rFonts w:ascii="Arial" w:hAnsi="Arial" w:cs="Arial"/>
          <w:sz w:val="20"/>
          <w:lang w:val="es-ES"/>
        </w:rPr>
        <w:tab/>
      </w:r>
      <w:r w:rsidR="00D15260">
        <w:rPr>
          <w:rFonts w:ascii="Arial" w:hAnsi="Arial" w:cs="Arial"/>
          <w:sz w:val="20"/>
          <w:lang w:val="es-ES"/>
        </w:rPr>
        <w:tab/>
      </w:r>
      <w:r w:rsidR="00D15260">
        <w:rPr>
          <w:rFonts w:ascii="Arial" w:hAnsi="Arial" w:cs="Arial"/>
          <w:sz w:val="20"/>
          <w:lang w:val="es-ES"/>
        </w:rPr>
        <w:tab/>
      </w:r>
      <w:r w:rsidR="00D15260">
        <w:rPr>
          <w:rFonts w:ascii="Arial" w:hAnsi="Arial" w:cs="Arial"/>
          <w:sz w:val="20"/>
          <w:lang w:val="es-ES"/>
        </w:rPr>
        <w:tab/>
      </w:r>
      <w:r w:rsidR="00D15260">
        <w:rPr>
          <w:rFonts w:ascii="Arial" w:hAnsi="Arial" w:cs="Arial"/>
          <w:sz w:val="20"/>
          <w:lang w:val="es-ES"/>
        </w:rPr>
        <w:tab/>
      </w:r>
      <w:r w:rsidR="00D15260">
        <w:rPr>
          <w:rFonts w:ascii="Arial" w:hAnsi="Arial" w:cs="Arial"/>
          <w:sz w:val="20"/>
          <w:lang w:val="es-ES"/>
        </w:rPr>
        <w:tab/>
      </w:r>
      <w:r w:rsidR="00D15260">
        <w:rPr>
          <w:rFonts w:ascii="Arial" w:hAnsi="Arial" w:cs="Arial"/>
          <w:sz w:val="20"/>
          <w:lang w:val="es-ES"/>
        </w:rPr>
        <w:tab/>
      </w:r>
      <w:r w:rsidR="00D15260">
        <w:rPr>
          <w:rFonts w:ascii="Arial" w:hAnsi="Arial" w:cs="Arial"/>
          <w:sz w:val="20"/>
          <w:lang w:val="es-ES"/>
        </w:rPr>
        <w:tab/>
      </w:r>
      <w:r w:rsidR="00D15260">
        <w:rPr>
          <w:rFonts w:ascii="Arial" w:hAnsi="Arial" w:cs="Arial"/>
          <w:sz w:val="20"/>
          <w:lang w:val="es-ES"/>
        </w:rPr>
        <w:tab/>
      </w:r>
      <w:r w:rsidR="00D15260">
        <w:rPr>
          <w:rFonts w:ascii="Arial" w:hAnsi="Arial" w:cs="Arial"/>
          <w:sz w:val="20"/>
          <w:lang w:val="es-ES"/>
        </w:rPr>
        <w:tab/>
      </w:r>
      <w:r w:rsidR="00D15260">
        <w:rPr>
          <w:rFonts w:ascii="Arial" w:hAnsi="Arial" w:cs="Arial"/>
          <w:sz w:val="20"/>
          <w:lang w:val="es-ES"/>
        </w:rPr>
        <w:tab/>
      </w:r>
    </w:p>
    <w:p w14:paraId="587A649D" w14:textId="5658CCC7" w:rsidR="00354152" w:rsidRPr="00353687" w:rsidRDefault="00354152" w:rsidP="00354152">
      <w:pPr>
        <w:tabs>
          <w:tab w:val="left" w:pos="1701"/>
        </w:tabs>
        <w:spacing w:after="0" w:line="240" w:lineRule="auto"/>
        <w:jc w:val="both"/>
        <w:rPr>
          <w:rFonts w:ascii="Arial" w:hAnsi="Arial" w:cs="Arial"/>
          <w:b/>
          <w:sz w:val="20"/>
          <w:lang w:val="es-ES"/>
        </w:rPr>
      </w:pPr>
      <w:r w:rsidRPr="00353687">
        <w:rPr>
          <w:rFonts w:ascii="Arial" w:hAnsi="Arial" w:cs="Arial"/>
          <w:sz w:val="20"/>
          <w:lang w:val="es-ES"/>
        </w:rPr>
        <w:tab/>
      </w:r>
      <w:r w:rsidRPr="00353687">
        <w:rPr>
          <w:rFonts w:ascii="Arial" w:hAnsi="Arial" w:cs="Arial"/>
          <w:sz w:val="20"/>
          <w:lang w:val="es-ES"/>
        </w:rPr>
        <w:tab/>
      </w:r>
      <w:r w:rsidRPr="00353687">
        <w:rPr>
          <w:rFonts w:ascii="Arial" w:hAnsi="Arial" w:cs="Arial"/>
          <w:b/>
          <w:sz w:val="20"/>
          <w:lang w:val="es-ES"/>
        </w:rPr>
        <w:t>Maltrato o Violencia</w:t>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r w:rsidR="00DD50EA">
        <w:rPr>
          <w:rFonts w:ascii="Arial" w:hAnsi="Arial" w:cs="Arial"/>
          <w:b/>
          <w:sz w:val="20"/>
          <w:lang w:val="es-ES"/>
        </w:rPr>
        <w:tab/>
      </w:r>
    </w:p>
    <w:p w14:paraId="6A72AF07" w14:textId="6EB56D48"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b/>
          <w:sz w:val="20"/>
          <w:lang w:val="es-ES"/>
        </w:rPr>
        <w:tab/>
      </w:r>
      <w:r w:rsidRPr="00353687">
        <w:rPr>
          <w:rFonts w:ascii="Arial" w:hAnsi="Arial" w:cs="Arial"/>
          <w:b/>
          <w:sz w:val="20"/>
          <w:lang w:val="es-ES"/>
        </w:rPr>
        <w:tab/>
      </w:r>
      <w:r w:rsidRPr="00353687">
        <w:rPr>
          <w:rFonts w:ascii="Arial" w:hAnsi="Arial" w:cs="Arial"/>
          <w:b/>
          <w:sz w:val="20"/>
          <w:lang w:val="es-ES"/>
        </w:rPr>
        <w:tab/>
      </w:r>
      <w:r w:rsidR="00DD50EA">
        <w:rPr>
          <w:rFonts w:ascii="Arial" w:hAnsi="Arial" w:cs="Arial"/>
          <w:sz w:val="20"/>
          <w:szCs w:val="20"/>
          <w:lang w:val="es-ES"/>
        </w:rPr>
        <w:t>Definición</w:t>
      </w:r>
      <w:r w:rsidR="00DD50EA">
        <w:rPr>
          <w:rFonts w:ascii="Arial" w:hAnsi="Arial" w:cs="Arial"/>
          <w:sz w:val="20"/>
          <w:szCs w:val="20"/>
          <w:lang w:val="es-ES"/>
        </w:rPr>
        <w:tab/>
      </w:r>
      <w:r w:rsidR="00DD50EA">
        <w:rPr>
          <w:rFonts w:ascii="Arial" w:hAnsi="Arial" w:cs="Arial"/>
          <w:sz w:val="20"/>
          <w:szCs w:val="20"/>
          <w:lang w:val="es-ES"/>
        </w:rPr>
        <w:tab/>
      </w:r>
      <w:r w:rsidR="00DD50EA">
        <w:rPr>
          <w:rFonts w:ascii="Arial" w:hAnsi="Arial" w:cs="Arial"/>
          <w:sz w:val="20"/>
          <w:szCs w:val="20"/>
          <w:lang w:val="es-ES"/>
        </w:rPr>
        <w:tab/>
      </w:r>
      <w:r w:rsidR="00DD50EA">
        <w:rPr>
          <w:rFonts w:ascii="Arial" w:hAnsi="Arial" w:cs="Arial"/>
          <w:sz w:val="20"/>
          <w:szCs w:val="20"/>
          <w:lang w:val="es-ES"/>
        </w:rPr>
        <w:tab/>
      </w:r>
      <w:r w:rsidR="00DD50EA">
        <w:rPr>
          <w:rFonts w:ascii="Arial" w:hAnsi="Arial" w:cs="Arial"/>
          <w:sz w:val="20"/>
          <w:szCs w:val="20"/>
          <w:lang w:val="es-ES"/>
        </w:rPr>
        <w:tab/>
      </w:r>
      <w:r w:rsidR="00DD50EA">
        <w:rPr>
          <w:rFonts w:ascii="Arial" w:hAnsi="Arial" w:cs="Arial"/>
          <w:sz w:val="20"/>
          <w:szCs w:val="20"/>
          <w:lang w:val="es-ES"/>
        </w:rPr>
        <w:tab/>
      </w:r>
      <w:r w:rsidR="00DD50EA">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4CB19122" w14:textId="3E6E2CF3"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Importancia de Distinguir</w:t>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5319AD47" w14:textId="14B14321" w:rsidR="00354152" w:rsidRPr="00DD50EA" w:rsidRDefault="00DD50EA" w:rsidP="00354152">
      <w:pPr>
        <w:tabs>
          <w:tab w:val="left" w:pos="1701"/>
        </w:tabs>
        <w:spacing w:after="0" w:line="240" w:lineRule="auto"/>
        <w:jc w:val="both"/>
        <w:rPr>
          <w:rFonts w:ascii="Arial" w:hAnsi="Arial" w:cs="Arial"/>
          <w:b/>
          <w:sz w:val="20"/>
          <w:szCs w:val="20"/>
          <w:lang w:val="es-ES"/>
        </w:rPr>
      </w:pPr>
      <w:r>
        <w:rPr>
          <w:rFonts w:ascii="Arial" w:hAnsi="Arial" w:cs="Arial"/>
          <w:sz w:val="20"/>
          <w:szCs w:val="20"/>
          <w:lang w:val="es-ES"/>
        </w:rPr>
        <w:tab/>
      </w:r>
      <w:r w:rsidRPr="00DD50EA">
        <w:rPr>
          <w:rFonts w:ascii="Arial" w:hAnsi="Arial" w:cs="Arial"/>
          <w:b/>
          <w:sz w:val="20"/>
          <w:szCs w:val="20"/>
          <w:lang w:val="es-ES"/>
        </w:rPr>
        <w:tab/>
      </w:r>
      <w:r w:rsidR="00354152" w:rsidRPr="00DD50EA">
        <w:rPr>
          <w:rFonts w:ascii="Arial" w:hAnsi="Arial" w:cs="Arial"/>
          <w:b/>
          <w:sz w:val="20"/>
          <w:szCs w:val="20"/>
          <w:lang w:val="es-ES"/>
        </w:rPr>
        <w:t>Manifestaciones de Violencia</w:t>
      </w:r>
    </w:p>
    <w:p w14:paraId="1B195429" w14:textId="342D5078"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Psicológica</w:t>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35BE7ACB" w14:textId="7CD952DF"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Física</w:t>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677985AD" w14:textId="30BBA2A3"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Sexual</w:t>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3C0A2613" w14:textId="687E4B39"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Razones de Género</w:t>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6C16F8FF" w14:textId="1D647911" w:rsidR="00DD50EA" w:rsidRDefault="00354152" w:rsidP="00354152">
      <w:pPr>
        <w:tabs>
          <w:tab w:val="left" w:pos="1701"/>
        </w:tabs>
        <w:spacing w:after="0" w:line="240" w:lineRule="auto"/>
        <w:jc w:val="both"/>
        <w:rPr>
          <w:rFonts w:ascii="Arial" w:hAnsi="Arial" w:cs="Arial"/>
          <w:b/>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Medios Tecnológicos</w:t>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b/>
          <w:sz w:val="20"/>
          <w:szCs w:val="20"/>
          <w:lang w:val="es-ES"/>
        </w:rPr>
        <w:t xml:space="preserve">Protocolo en caso de Acoso Escolar, </w:t>
      </w:r>
      <w:proofErr w:type="spellStart"/>
      <w:r w:rsidRPr="00353687">
        <w:rPr>
          <w:rFonts w:ascii="Arial" w:hAnsi="Arial" w:cs="Arial"/>
          <w:b/>
          <w:sz w:val="20"/>
          <w:szCs w:val="20"/>
          <w:lang w:val="es-ES"/>
        </w:rPr>
        <w:t>Bullying</w:t>
      </w:r>
      <w:proofErr w:type="spellEnd"/>
      <w:r w:rsidRPr="00353687">
        <w:rPr>
          <w:rFonts w:ascii="Arial" w:hAnsi="Arial" w:cs="Arial"/>
          <w:b/>
          <w:sz w:val="20"/>
          <w:szCs w:val="20"/>
          <w:lang w:val="es-ES"/>
        </w:rPr>
        <w:t xml:space="preserve"> y Maltrato, Violencia o </w:t>
      </w:r>
    </w:p>
    <w:p w14:paraId="242D590C" w14:textId="012699B1" w:rsidR="00354152" w:rsidRPr="00DD50EA" w:rsidRDefault="00DD50EA" w:rsidP="00354152">
      <w:pPr>
        <w:tabs>
          <w:tab w:val="left" w:pos="1701"/>
        </w:tabs>
        <w:spacing w:after="0" w:line="240" w:lineRule="auto"/>
        <w:jc w:val="both"/>
        <w:rPr>
          <w:rFonts w:ascii="Arial" w:hAnsi="Arial" w:cs="Arial"/>
          <w:sz w:val="20"/>
          <w:szCs w:val="20"/>
          <w:lang w:val="es-ES"/>
        </w:rPr>
      </w:pPr>
      <w:r>
        <w:rPr>
          <w:rFonts w:ascii="Arial" w:hAnsi="Arial" w:cs="Arial"/>
          <w:b/>
          <w:sz w:val="20"/>
          <w:szCs w:val="20"/>
          <w:lang w:val="es-ES"/>
        </w:rPr>
        <w:tab/>
      </w:r>
      <w:r w:rsidR="00354152" w:rsidRPr="00353687">
        <w:rPr>
          <w:rFonts w:ascii="Arial" w:hAnsi="Arial" w:cs="Arial"/>
          <w:b/>
          <w:sz w:val="20"/>
          <w:szCs w:val="20"/>
          <w:lang w:val="es-ES"/>
        </w:rPr>
        <w:t>Agresión</w:t>
      </w:r>
      <w:r>
        <w:rPr>
          <w:rFonts w:ascii="Arial" w:hAnsi="Arial" w:cs="Arial"/>
          <w:b/>
          <w:sz w:val="20"/>
          <w:szCs w:val="20"/>
          <w:lang w:val="es-ES"/>
        </w:rPr>
        <w:t xml:space="preserve"> </w:t>
      </w:r>
      <w:r w:rsidR="00354152" w:rsidRPr="00353687">
        <w:rPr>
          <w:rFonts w:ascii="Arial" w:hAnsi="Arial" w:cs="Arial"/>
          <w:b/>
          <w:sz w:val="20"/>
          <w:szCs w:val="20"/>
          <w:lang w:val="es-ES"/>
        </w:rPr>
        <w:t>entre estudiantes</w:t>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Pr>
          <w:rFonts w:ascii="Arial" w:hAnsi="Arial" w:cs="Arial"/>
          <w:b/>
          <w:sz w:val="20"/>
          <w:szCs w:val="20"/>
          <w:lang w:val="es-ES"/>
        </w:rPr>
        <w:tab/>
      </w:r>
      <w:r w:rsidR="00D15260">
        <w:rPr>
          <w:rFonts w:ascii="Arial" w:hAnsi="Arial" w:cs="Arial"/>
          <w:b/>
          <w:sz w:val="20"/>
          <w:szCs w:val="20"/>
          <w:lang w:val="es-ES"/>
        </w:rPr>
        <w:t>176</w:t>
      </w:r>
    </w:p>
    <w:p w14:paraId="7ABDDC1A" w14:textId="4CCB6D52"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sz w:val="20"/>
          <w:szCs w:val="20"/>
          <w:lang w:val="es-ES"/>
        </w:rPr>
        <w:t>Procedimiento</w:t>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3ED1782F" w14:textId="77777777" w:rsidR="000A61EF" w:rsidRDefault="00354152" w:rsidP="00354152">
      <w:pPr>
        <w:tabs>
          <w:tab w:val="left" w:pos="1701"/>
        </w:tabs>
        <w:spacing w:after="0" w:line="240" w:lineRule="auto"/>
        <w:jc w:val="both"/>
        <w:rPr>
          <w:rFonts w:ascii="Arial" w:hAnsi="Arial" w:cs="Arial"/>
          <w:b/>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b/>
          <w:sz w:val="20"/>
          <w:szCs w:val="20"/>
          <w:lang w:val="es-ES"/>
        </w:rPr>
        <w:t xml:space="preserve">Conductas a Nivel Individual y Grupal de involucrados, Agresores y </w:t>
      </w:r>
    </w:p>
    <w:p w14:paraId="1D5AC65E" w14:textId="09C769C1" w:rsidR="00354152" w:rsidRPr="00353687" w:rsidRDefault="000A61EF" w:rsidP="00354152">
      <w:pPr>
        <w:tabs>
          <w:tab w:val="left" w:pos="1701"/>
        </w:tabs>
        <w:spacing w:after="0" w:line="240" w:lineRule="auto"/>
        <w:jc w:val="both"/>
        <w:rPr>
          <w:rFonts w:ascii="Arial" w:hAnsi="Arial" w:cs="Arial"/>
          <w:b/>
          <w:sz w:val="20"/>
          <w:szCs w:val="20"/>
          <w:lang w:val="es-ES"/>
        </w:rPr>
      </w:pPr>
      <w:r>
        <w:rPr>
          <w:rFonts w:ascii="Arial" w:hAnsi="Arial" w:cs="Arial"/>
          <w:b/>
          <w:sz w:val="20"/>
          <w:szCs w:val="20"/>
          <w:lang w:val="es-ES"/>
        </w:rPr>
        <w:tab/>
      </w:r>
      <w:r>
        <w:rPr>
          <w:rFonts w:ascii="Arial" w:hAnsi="Arial" w:cs="Arial"/>
          <w:b/>
          <w:sz w:val="20"/>
          <w:szCs w:val="20"/>
          <w:lang w:val="es-ES"/>
        </w:rPr>
        <w:tab/>
      </w:r>
      <w:r w:rsidR="00354152" w:rsidRPr="00353687">
        <w:rPr>
          <w:rFonts w:ascii="Arial" w:hAnsi="Arial" w:cs="Arial"/>
          <w:b/>
          <w:sz w:val="20"/>
          <w:szCs w:val="20"/>
          <w:lang w:val="es-ES"/>
        </w:rPr>
        <w:t>Víctima</w:t>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p>
    <w:p w14:paraId="3E78D752" w14:textId="66F2D067"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sz w:val="20"/>
          <w:szCs w:val="20"/>
          <w:lang w:val="es-ES"/>
        </w:rPr>
        <w:t>Aplicación de Sanciones</w:t>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58E6D140" w14:textId="77DCCA28" w:rsidR="00354152" w:rsidRPr="00353687" w:rsidRDefault="00354152" w:rsidP="00354152">
      <w:pPr>
        <w:tabs>
          <w:tab w:val="left" w:pos="1701"/>
        </w:tabs>
        <w:spacing w:after="0" w:line="240" w:lineRule="auto"/>
        <w:jc w:val="both"/>
        <w:rPr>
          <w:rFonts w:ascii="Arial" w:hAnsi="Arial" w:cs="Arial"/>
          <w:b/>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b/>
          <w:sz w:val="20"/>
          <w:szCs w:val="20"/>
          <w:lang w:val="es-ES"/>
        </w:rPr>
        <w:t>Protocolo de Agresión entre Adultos</w:t>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t>180</w:t>
      </w:r>
    </w:p>
    <w:p w14:paraId="29F6577F" w14:textId="657F0342" w:rsidR="00354152" w:rsidRPr="00353687" w:rsidRDefault="00354152" w:rsidP="00354152">
      <w:pPr>
        <w:tabs>
          <w:tab w:val="left" w:pos="1701"/>
        </w:tabs>
        <w:spacing w:after="0" w:line="240" w:lineRule="auto"/>
        <w:jc w:val="both"/>
        <w:rPr>
          <w:rFonts w:ascii="Arial" w:hAnsi="Arial" w:cs="Arial"/>
          <w:b/>
          <w:sz w:val="20"/>
          <w:szCs w:val="20"/>
          <w:lang w:val="es-ES"/>
        </w:rPr>
      </w:pPr>
      <w:r w:rsidRPr="00353687">
        <w:rPr>
          <w:rFonts w:ascii="Arial" w:hAnsi="Arial" w:cs="Arial"/>
          <w:b/>
          <w:sz w:val="20"/>
          <w:szCs w:val="20"/>
          <w:lang w:val="es-ES"/>
        </w:rPr>
        <w:tab/>
      </w:r>
      <w:r w:rsidRPr="00353687">
        <w:rPr>
          <w:rFonts w:ascii="Arial" w:hAnsi="Arial" w:cs="Arial"/>
          <w:b/>
          <w:sz w:val="20"/>
          <w:szCs w:val="20"/>
          <w:lang w:val="es-ES"/>
        </w:rPr>
        <w:tab/>
        <w:t>Protocolo de Maltrato Escolar de un Adulto a un Estudiante</w:t>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t>180</w:t>
      </w:r>
    </w:p>
    <w:p w14:paraId="6A877568" w14:textId="0DE1B379"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b/>
          <w:sz w:val="20"/>
          <w:szCs w:val="20"/>
          <w:lang w:val="es-ES"/>
        </w:rPr>
        <w:lastRenderedPageBreak/>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sz w:val="20"/>
          <w:szCs w:val="20"/>
          <w:lang w:val="es-ES"/>
        </w:rPr>
        <w:t>Protocolo de Actuación</w:t>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4507CFF7" w14:textId="77777777" w:rsidR="000A61EF" w:rsidRDefault="00354152" w:rsidP="00354152">
      <w:pPr>
        <w:tabs>
          <w:tab w:val="left" w:pos="1701"/>
        </w:tabs>
        <w:spacing w:after="0" w:line="240" w:lineRule="auto"/>
        <w:jc w:val="both"/>
        <w:rPr>
          <w:rFonts w:ascii="Arial" w:hAnsi="Arial" w:cs="Arial"/>
          <w:b/>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b/>
          <w:sz w:val="20"/>
          <w:szCs w:val="20"/>
          <w:lang w:val="es-ES"/>
        </w:rPr>
        <w:t>Maltrato, Violencia</w:t>
      </w:r>
      <w:r w:rsidR="000A61EF">
        <w:rPr>
          <w:rFonts w:ascii="Arial" w:hAnsi="Arial" w:cs="Arial"/>
          <w:b/>
          <w:sz w:val="20"/>
          <w:szCs w:val="20"/>
          <w:lang w:val="es-ES"/>
        </w:rPr>
        <w:t xml:space="preserve"> o Agresión de Apoderados(as)</w:t>
      </w:r>
      <w:r w:rsidR="000A61EF">
        <w:rPr>
          <w:rFonts w:ascii="Arial" w:hAnsi="Arial" w:cs="Arial"/>
          <w:b/>
          <w:sz w:val="20"/>
          <w:szCs w:val="20"/>
          <w:lang w:val="es-ES"/>
        </w:rPr>
        <w:tab/>
        <w:t>a</w:t>
      </w:r>
      <w:r w:rsidR="000A61EF">
        <w:rPr>
          <w:rFonts w:ascii="Arial" w:hAnsi="Arial" w:cs="Arial"/>
          <w:b/>
          <w:sz w:val="20"/>
          <w:szCs w:val="20"/>
          <w:lang w:val="es-ES"/>
        </w:rPr>
        <w:tab/>
      </w:r>
    </w:p>
    <w:p w14:paraId="31685801" w14:textId="0E5FB77C" w:rsidR="00354152" w:rsidRPr="00353687" w:rsidRDefault="000A61EF" w:rsidP="00354152">
      <w:pPr>
        <w:tabs>
          <w:tab w:val="left" w:pos="1701"/>
        </w:tabs>
        <w:spacing w:after="0" w:line="240" w:lineRule="auto"/>
        <w:jc w:val="both"/>
        <w:rPr>
          <w:rFonts w:ascii="Arial" w:hAnsi="Arial" w:cs="Arial"/>
          <w:b/>
          <w:sz w:val="20"/>
          <w:szCs w:val="20"/>
          <w:lang w:val="es-ES"/>
        </w:rPr>
      </w:pPr>
      <w:r>
        <w:rPr>
          <w:rFonts w:ascii="Arial" w:hAnsi="Arial" w:cs="Arial"/>
          <w:b/>
          <w:sz w:val="20"/>
          <w:szCs w:val="20"/>
          <w:lang w:val="es-ES"/>
        </w:rPr>
        <w:tab/>
      </w:r>
      <w:r>
        <w:rPr>
          <w:rFonts w:ascii="Arial" w:hAnsi="Arial" w:cs="Arial"/>
          <w:b/>
          <w:sz w:val="20"/>
          <w:szCs w:val="20"/>
          <w:lang w:val="es-ES"/>
        </w:rPr>
        <w:tab/>
      </w:r>
      <w:r w:rsidR="00354152" w:rsidRPr="00353687">
        <w:rPr>
          <w:rFonts w:ascii="Arial" w:hAnsi="Arial" w:cs="Arial"/>
          <w:b/>
          <w:sz w:val="20"/>
          <w:szCs w:val="20"/>
          <w:lang w:val="es-ES"/>
        </w:rPr>
        <w:t xml:space="preserve">Miembros del </w:t>
      </w:r>
      <w:r w:rsidR="00353687">
        <w:rPr>
          <w:rFonts w:ascii="Arial" w:hAnsi="Arial" w:cs="Arial"/>
          <w:b/>
          <w:sz w:val="20"/>
          <w:szCs w:val="20"/>
          <w:lang w:val="es-ES"/>
        </w:rPr>
        <w:t xml:space="preserve">Establecimiento </w:t>
      </w:r>
      <w:r w:rsidR="00354152" w:rsidRPr="00353687">
        <w:rPr>
          <w:rFonts w:ascii="Arial" w:hAnsi="Arial" w:cs="Arial"/>
          <w:b/>
          <w:sz w:val="20"/>
          <w:szCs w:val="20"/>
          <w:lang w:val="es-ES"/>
        </w:rPr>
        <w:t>y/o estudiantes</w:t>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p>
    <w:p w14:paraId="0B04F489" w14:textId="4F638E2C"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sz w:val="20"/>
          <w:szCs w:val="20"/>
          <w:lang w:val="es-ES"/>
        </w:rPr>
        <w:t>Procedimiento</w:t>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5825DAE6" w14:textId="735564C9"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Aplicación de Medidas y Sanciones</w:t>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3F4B8D0F" w14:textId="0206EEA7"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Monitoreo de los Procedimientos Acordados y Sanciones</w:t>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r w:rsidR="00D15260">
        <w:rPr>
          <w:rFonts w:ascii="Arial" w:hAnsi="Arial" w:cs="Arial"/>
          <w:sz w:val="20"/>
          <w:szCs w:val="20"/>
          <w:lang w:val="es-ES"/>
        </w:rPr>
        <w:tab/>
      </w:r>
    </w:p>
    <w:p w14:paraId="5AF6A412" w14:textId="51DE5CAC" w:rsidR="00354152" w:rsidRPr="00353687" w:rsidRDefault="00354152" w:rsidP="00354152">
      <w:pPr>
        <w:tabs>
          <w:tab w:val="left" w:pos="1701"/>
        </w:tabs>
        <w:spacing w:after="0" w:line="240" w:lineRule="auto"/>
        <w:jc w:val="both"/>
        <w:rPr>
          <w:rFonts w:ascii="Arial" w:hAnsi="Arial" w:cs="Arial"/>
          <w:b/>
          <w:sz w:val="20"/>
          <w:szCs w:val="20"/>
          <w:lang w:val="es-ES"/>
        </w:rPr>
      </w:pPr>
      <w:r w:rsidRPr="00353687">
        <w:rPr>
          <w:rFonts w:ascii="Arial" w:hAnsi="Arial" w:cs="Arial"/>
          <w:sz w:val="20"/>
          <w:szCs w:val="20"/>
          <w:lang w:val="es-ES"/>
        </w:rPr>
        <w:tab/>
      </w:r>
      <w:r w:rsidR="00EB3C2A">
        <w:rPr>
          <w:rFonts w:ascii="Arial" w:hAnsi="Arial" w:cs="Arial"/>
          <w:sz w:val="20"/>
          <w:szCs w:val="20"/>
          <w:lang w:val="es-ES"/>
        </w:rPr>
        <w:tab/>
      </w:r>
      <w:r w:rsidRPr="00353687">
        <w:rPr>
          <w:rFonts w:ascii="Arial" w:hAnsi="Arial" w:cs="Arial"/>
          <w:b/>
          <w:sz w:val="20"/>
          <w:szCs w:val="20"/>
          <w:lang w:val="es-ES"/>
        </w:rPr>
        <w:t xml:space="preserve">Protocolo de Actuación frente a situaciones de </w:t>
      </w:r>
      <w:proofErr w:type="spellStart"/>
      <w:r w:rsidRPr="00353687">
        <w:rPr>
          <w:rFonts w:ascii="Arial" w:hAnsi="Arial" w:cs="Arial"/>
          <w:b/>
          <w:sz w:val="20"/>
          <w:szCs w:val="20"/>
          <w:lang w:val="es-ES"/>
        </w:rPr>
        <w:t>Ciberbullying</w:t>
      </w:r>
      <w:proofErr w:type="spellEnd"/>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r>
      <w:r w:rsidR="00D15260">
        <w:rPr>
          <w:rFonts w:ascii="Arial" w:hAnsi="Arial" w:cs="Arial"/>
          <w:b/>
          <w:sz w:val="20"/>
          <w:szCs w:val="20"/>
          <w:lang w:val="es-ES"/>
        </w:rPr>
        <w:tab/>
        <w:t>185</w:t>
      </w:r>
    </w:p>
    <w:p w14:paraId="43011EBB" w14:textId="68E5AE29"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sz w:val="20"/>
          <w:szCs w:val="20"/>
          <w:lang w:val="es-ES"/>
        </w:rPr>
        <w:t>Definición</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1D04BDC2" w14:textId="7C094A9B"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Tipos</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59F07C70" w14:textId="38290E58"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 xml:space="preserve">Conductas Catalogadas como </w:t>
      </w:r>
      <w:proofErr w:type="spellStart"/>
      <w:r w:rsidRPr="00353687">
        <w:rPr>
          <w:rFonts w:ascii="Arial" w:hAnsi="Arial" w:cs="Arial"/>
          <w:sz w:val="20"/>
          <w:szCs w:val="20"/>
          <w:lang w:val="es-ES"/>
        </w:rPr>
        <w:t>Ciberbullying</w:t>
      </w:r>
      <w:proofErr w:type="spellEnd"/>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79E2C108" w14:textId="69BBC6BB"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Denuncia de casos</w:t>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0A61EF">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2BDD5E31" w14:textId="38672572" w:rsidR="00354152" w:rsidRPr="00EB3C2A"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00EB3C2A">
        <w:rPr>
          <w:rFonts w:ascii="Arial" w:hAnsi="Arial" w:cs="Arial"/>
          <w:sz w:val="20"/>
          <w:szCs w:val="20"/>
          <w:lang w:val="es-ES"/>
        </w:rPr>
        <w:tab/>
      </w:r>
      <w:r w:rsidR="00EB3C2A">
        <w:rPr>
          <w:rFonts w:ascii="Arial" w:hAnsi="Arial" w:cs="Arial"/>
          <w:sz w:val="20"/>
          <w:szCs w:val="20"/>
          <w:lang w:val="es-ES"/>
        </w:rPr>
        <w:tab/>
        <w:t>Procedimiento</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422063A4" w14:textId="6F6B4C7F" w:rsidR="000A61EF"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b/>
          <w:sz w:val="20"/>
          <w:szCs w:val="20"/>
          <w:lang w:val="es-ES"/>
        </w:rPr>
        <w:tab/>
      </w:r>
      <w:r w:rsidR="000A61EF">
        <w:rPr>
          <w:rFonts w:ascii="Arial" w:hAnsi="Arial" w:cs="Arial"/>
          <w:b/>
          <w:sz w:val="20"/>
          <w:szCs w:val="20"/>
          <w:lang w:val="es-ES"/>
        </w:rPr>
        <w:tab/>
      </w:r>
      <w:r w:rsidR="000A61EF">
        <w:rPr>
          <w:rFonts w:ascii="Arial" w:hAnsi="Arial" w:cs="Arial"/>
          <w:b/>
          <w:sz w:val="20"/>
          <w:szCs w:val="20"/>
          <w:lang w:val="es-ES"/>
        </w:rPr>
        <w:tab/>
      </w:r>
      <w:r w:rsidR="000A61EF">
        <w:rPr>
          <w:rFonts w:ascii="Arial" w:hAnsi="Arial" w:cs="Arial"/>
          <w:b/>
          <w:sz w:val="20"/>
          <w:szCs w:val="20"/>
          <w:lang w:val="es-ES"/>
        </w:rPr>
        <w:tab/>
      </w:r>
      <w:r w:rsidR="000A61EF">
        <w:rPr>
          <w:rFonts w:ascii="Arial" w:hAnsi="Arial" w:cs="Arial"/>
          <w:sz w:val="20"/>
          <w:szCs w:val="20"/>
          <w:lang w:val="es-ES"/>
        </w:rPr>
        <w:t>Conductas a observar a nivel</w:t>
      </w:r>
      <w:r w:rsidR="002F4F43">
        <w:rPr>
          <w:rFonts w:ascii="Arial" w:hAnsi="Arial" w:cs="Arial"/>
          <w:sz w:val="20"/>
          <w:szCs w:val="20"/>
          <w:lang w:val="es-ES"/>
        </w:rPr>
        <w:t xml:space="preserve"> individual y grupal</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4875F38D" w14:textId="72B1E2CD" w:rsidR="000A61EF" w:rsidRDefault="000A61EF" w:rsidP="00354152">
      <w:pPr>
        <w:tabs>
          <w:tab w:val="left" w:pos="1701"/>
        </w:tabs>
        <w:spacing w:after="0" w:line="240" w:lineRule="auto"/>
        <w:jc w:val="both"/>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t>Nivel</w:t>
      </w:r>
      <w:r w:rsidR="002F4F43">
        <w:rPr>
          <w:rFonts w:ascii="Arial" w:hAnsi="Arial" w:cs="Arial"/>
          <w:sz w:val="20"/>
          <w:szCs w:val="20"/>
          <w:lang w:val="es-ES"/>
        </w:rPr>
        <w:t xml:space="preserve"> Individual</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6BCDB65F" w14:textId="76BA39CD" w:rsidR="000A61EF" w:rsidRDefault="000A61EF" w:rsidP="00354152">
      <w:pPr>
        <w:tabs>
          <w:tab w:val="left" w:pos="1701"/>
        </w:tabs>
        <w:spacing w:after="0" w:line="240" w:lineRule="auto"/>
        <w:jc w:val="both"/>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t>Ni</w:t>
      </w:r>
      <w:r w:rsidR="002F4F43">
        <w:rPr>
          <w:rFonts w:ascii="Arial" w:hAnsi="Arial" w:cs="Arial"/>
          <w:sz w:val="20"/>
          <w:szCs w:val="20"/>
          <w:lang w:val="es-ES"/>
        </w:rPr>
        <w:t>vel Grupal</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1AD5A0AA" w14:textId="77777777" w:rsidR="00026247" w:rsidRDefault="000A61EF" w:rsidP="00354152">
      <w:pPr>
        <w:tabs>
          <w:tab w:val="left" w:pos="1701"/>
        </w:tabs>
        <w:spacing w:after="0" w:line="240" w:lineRule="auto"/>
        <w:jc w:val="both"/>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t>Aplicació</w:t>
      </w:r>
      <w:r w:rsidR="002F4F43">
        <w:rPr>
          <w:rFonts w:ascii="Arial" w:hAnsi="Arial" w:cs="Arial"/>
          <w:sz w:val="20"/>
          <w:szCs w:val="20"/>
          <w:lang w:val="es-ES"/>
        </w:rPr>
        <w:t>n de Sanciones</w:t>
      </w:r>
      <w:r w:rsidR="002F4F43">
        <w:rPr>
          <w:rFonts w:ascii="Arial" w:hAnsi="Arial" w:cs="Arial"/>
          <w:sz w:val="20"/>
          <w:szCs w:val="20"/>
          <w:lang w:val="es-ES"/>
        </w:rPr>
        <w:tab/>
      </w:r>
    </w:p>
    <w:p w14:paraId="188236CD" w14:textId="1C24E4EA" w:rsidR="000A61EF" w:rsidRDefault="002F4F43" w:rsidP="00A62E84">
      <w:pPr>
        <w:shd w:val="clear" w:color="auto" w:fill="FFFFFF"/>
        <w:spacing w:after="180" w:line="360" w:lineRule="auto"/>
        <w:jc w:val="both"/>
        <w:textAlignment w:val="top"/>
        <w:rPr>
          <w:rFonts w:ascii="Arial" w:hAnsi="Arial" w:cs="Arial"/>
          <w:sz w:val="20"/>
          <w:szCs w:val="20"/>
          <w:lang w:val="es-ES"/>
        </w:rPr>
      </w:pPr>
      <w:r>
        <w:rPr>
          <w:rFonts w:ascii="Arial" w:hAnsi="Arial" w:cs="Arial"/>
          <w:sz w:val="20"/>
          <w:szCs w:val="20"/>
          <w:lang w:val="es-ES"/>
        </w:rPr>
        <w:tab/>
      </w:r>
      <w:r>
        <w:rPr>
          <w:rFonts w:ascii="Arial" w:hAnsi="Arial" w:cs="Arial"/>
          <w:sz w:val="20"/>
          <w:szCs w:val="20"/>
          <w:lang w:val="es-ES"/>
        </w:rPr>
        <w:tab/>
      </w:r>
      <w:r w:rsidR="00026247">
        <w:rPr>
          <w:rFonts w:ascii="Arial" w:hAnsi="Arial" w:cs="Arial"/>
          <w:sz w:val="20"/>
          <w:szCs w:val="20"/>
          <w:lang w:val="es-ES"/>
        </w:rPr>
        <w:t xml:space="preserve">                   </w:t>
      </w:r>
      <w:r>
        <w:rPr>
          <w:rFonts w:ascii="Arial" w:hAnsi="Arial" w:cs="Arial"/>
          <w:sz w:val="20"/>
          <w:szCs w:val="20"/>
          <w:lang w:val="es-ES"/>
        </w:rPr>
        <w:tab/>
      </w:r>
      <w:r>
        <w:rPr>
          <w:rFonts w:ascii="Arial" w:hAnsi="Arial" w:cs="Arial"/>
          <w:sz w:val="20"/>
          <w:szCs w:val="20"/>
          <w:lang w:val="es-ES"/>
        </w:rPr>
        <w:tab/>
      </w:r>
      <w:r w:rsidR="00026247" w:rsidRPr="00A62E84">
        <w:rPr>
          <w:rFonts w:ascii="Arial" w:hAnsi="Arial" w:cs="Arial"/>
          <w:b/>
          <w:sz w:val="20"/>
          <w:szCs w:val="20"/>
          <w:lang w:val="es-ES"/>
        </w:rPr>
        <w:t>Programa de Educación Sexual</w:t>
      </w:r>
      <w:r w:rsidRPr="00A62E84">
        <w:rPr>
          <w:rFonts w:ascii="Arial" w:hAnsi="Arial" w:cs="Arial"/>
          <w:b/>
          <w:sz w:val="20"/>
          <w:szCs w:val="20"/>
          <w:lang w:val="es-ES"/>
        </w:rPr>
        <w:tab/>
      </w:r>
      <w:r w:rsidR="00A62E84">
        <w:rPr>
          <w:rFonts w:ascii="Arial" w:hAnsi="Arial" w:cs="Arial"/>
          <w:b/>
          <w:sz w:val="20"/>
          <w:szCs w:val="20"/>
          <w:lang w:val="es-ES"/>
        </w:rPr>
        <w:t>190</w:t>
      </w:r>
      <w:r w:rsidRPr="00A62E84">
        <w:rPr>
          <w:rFonts w:ascii="Arial" w:hAnsi="Arial" w:cs="Arial"/>
          <w:b/>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r w:rsidR="00026247">
        <w:rPr>
          <w:rFonts w:ascii="Arial" w:hAnsi="Arial" w:cs="Arial"/>
          <w:sz w:val="20"/>
          <w:szCs w:val="20"/>
          <w:lang w:val="es-ES"/>
        </w:rPr>
        <w:tab/>
      </w:r>
    </w:p>
    <w:p w14:paraId="4A649352" w14:textId="5AB25603" w:rsidR="000A61EF" w:rsidRPr="000A61EF" w:rsidRDefault="000A61EF" w:rsidP="00354152">
      <w:pPr>
        <w:tabs>
          <w:tab w:val="left" w:pos="1701"/>
        </w:tabs>
        <w:spacing w:after="0" w:line="240" w:lineRule="auto"/>
        <w:jc w:val="both"/>
        <w:rPr>
          <w:rFonts w:ascii="Arial" w:hAnsi="Arial" w:cs="Arial"/>
          <w:b/>
          <w:sz w:val="20"/>
          <w:szCs w:val="20"/>
          <w:lang w:val="es-ES"/>
        </w:rPr>
      </w:pPr>
      <w:r>
        <w:rPr>
          <w:rFonts w:ascii="Arial" w:hAnsi="Arial" w:cs="Arial"/>
          <w:sz w:val="20"/>
          <w:szCs w:val="20"/>
          <w:lang w:val="es-ES"/>
        </w:rPr>
        <w:tab/>
      </w:r>
      <w:r>
        <w:rPr>
          <w:rFonts w:ascii="Arial" w:hAnsi="Arial" w:cs="Arial"/>
          <w:sz w:val="20"/>
          <w:szCs w:val="20"/>
          <w:lang w:val="es-ES"/>
        </w:rPr>
        <w:tab/>
      </w:r>
      <w:r>
        <w:rPr>
          <w:rFonts w:ascii="Arial" w:hAnsi="Arial" w:cs="Arial"/>
          <w:b/>
          <w:sz w:val="20"/>
          <w:szCs w:val="20"/>
          <w:lang w:val="es-ES"/>
        </w:rPr>
        <w:t>Procedimientos de Gestión Cola</w:t>
      </w:r>
      <w:r w:rsidR="002F4F43">
        <w:rPr>
          <w:rFonts w:ascii="Arial" w:hAnsi="Arial" w:cs="Arial"/>
          <w:b/>
          <w:sz w:val="20"/>
          <w:szCs w:val="20"/>
          <w:lang w:val="es-ES"/>
        </w:rPr>
        <w:t>borativa de Conflictos</w:t>
      </w:r>
      <w:r w:rsidR="002F4F43">
        <w:rPr>
          <w:rFonts w:ascii="Arial" w:hAnsi="Arial" w:cs="Arial"/>
          <w:b/>
          <w:sz w:val="20"/>
          <w:szCs w:val="20"/>
          <w:lang w:val="es-ES"/>
        </w:rPr>
        <w:tab/>
      </w:r>
      <w:r w:rsidR="002F4F43">
        <w:rPr>
          <w:rFonts w:ascii="Arial" w:hAnsi="Arial" w:cs="Arial"/>
          <w:b/>
          <w:sz w:val="20"/>
          <w:szCs w:val="20"/>
          <w:lang w:val="es-ES"/>
        </w:rPr>
        <w:tab/>
      </w:r>
      <w:r w:rsidR="002F4F43">
        <w:rPr>
          <w:rFonts w:ascii="Arial" w:hAnsi="Arial" w:cs="Arial"/>
          <w:b/>
          <w:sz w:val="20"/>
          <w:szCs w:val="20"/>
          <w:lang w:val="es-ES"/>
        </w:rPr>
        <w:tab/>
      </w:r>
      <w:r w:rsidR="002F4F43">
        <w:rPr>
          <w:rFonts w:ascii="Arial" w:hAnsi="Arial" w:cs="Arial"/>
          <w:b/>
          <w:sz w:val="20"/>
          <w:szCs w:val="20"/>
          <w:lang w:val="es-ES"/>
        </w:rPr>
        <w:tab/>
      </w:r>
      <w:r w:rsidR="002F4F43">
        <w:rPr>
          <w:rFonts w:ascii="Arial" w:hAnsi="Arial" w:cs="Arial"/>
          <w:b/>
          <w:sz w:val="20"/>
          <w:szCs w:val="20"/>
          <w:lang w:val="es-ES"/>
        </w:rPr>
        <w:tab/>
      </w:r>
      <w:r w:rsidR="002F4F43">
        <w:rPr>
          <w:rFonts w:ascii="Arial" w:hAnsi="Arial" w:cs="Arial"/>
          <w:b/>
          <w:sz w:val="20"/>
          <w:szCs w:val="20"/>
          <w:lang w:val="es-ES"/>
        </w:rPr>
        <w:tab/>
      </w:r>
      <w:r w:rsidR="002F4F43">
        <w:rPr>
          <w:rFonts w:ascii="Arial" w:hAnsi="Arial" w:cs="Arial"/>
          <w:b/>
          <w:sz w:val="20"/>
          <w:szCs w:val="20"/>
          <w:lang w:val="es-ES"/>
        </w:rPr>
        <w:tab/>
        <w:t>199</w:t>
      </w:r>
    </w:p>
    <w:p w14:paraId="667351F1" w14:textId="5A5C2B62" w:rsidR="00354152" w:rsidRPr="00353687" w:rsidRDefault="000A61EF" w:rsidP="00354152">
      <w:pPr>
        <w:tabs>
          <w:tab w:val="left" w:pos="1701"/>
        </w:tabs>
        <w:spacing w:after="0" w:line="240" w:lineRule="auto"/>
        <w:jc w:val="both"/>
        <w:rPr>
          <w:rFonts w:ascii="Arial" w:hAnsi="Arial" w:cs="Arial"/>
          <w:b/>
          <w:sz w:val="20"/>
          <w:szCs w:val="20"/>
          <w:lang w:val="es-ES"/>
        </w:rPr>
      </w:pPr>
      <w:r>
        <w:rPr>
          <w:rFonts w:ascii="Arial" w:hAnsi="Arial" w:cs="Arial"/>
          <w:b/>
          <w:sz w:val="20"/>
          <w:szCs w:val="20"/>
          <w:lang w:val="es-ES"/>
        </w:rPr>
        <w:tab/>
      </w:r>
      <w:r>
        <w:rPr>
          <w:rFonts w:ascii="Arial" w:hAnsi="Arial" w:cs="Arial"/>
          <w:b/>
          <w:sz w:val="20"/>
          <w:szCs w:val="20"/>
          <w:lang w:val="es-ES"/>
        </w:rPr>
        <w:tab/>
      </w:r>
      <w:r w:rsidR="00354152" w:rsidRPr="00353687">
        <w:rPr>
          <w:rFonts w:ascii="Arial" w:hAnsi="Arial" w:cs="Arial"/>
          <w:b/>
          <w:sz w:val="20"/>
          <w:szCs w:val="20"/>
          <w:lang w:val="es-ES"/>
        </w:rPr>
        <w:t>Participación de Actores Escolares</w:t>
      </w:r>
    </w:p>
    <w:p w14:paraId="711B8A13" w14:textId="1461AED0"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b/>
          <w:sz w:val="20"/>
          <w:szCs w:val="20"/>
          <w:lang w:val="es-ES"/>
        </w:rPr>
        <w:tab/>
      </w:r>
      <w:r w:rsidRPr="00353687">
        <w:rPr>
          <w:rFonts w:ascii="Arial" w:hAnsi="Arial" w:cs="Arial"/>
          <w:sz w:val="20"/>
          <w:szCs w:val="20"/>
          <w:lang w:val="es-ES"/>
        </w:rPr>
        <w:t>Consejo de Curso</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sidRPr="002F4F43">
        <w:rPr>
          <w:rFonts w:ascii="Arial" w:hAnsi="Arial" w:cs="Arial"/>
          <w:b/>
          <w:sz w:val="20"/>
          <w:szCs w:val="20"/>
          <w:lang w:val="es-ES"/>
        </w:rPr>
        <w:t>200</w:t>
      </w:r>
    </w:p>
    <w:p w14:paraId="488D00F3" w14:textId="71300EAE"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Centro de estudiantes</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646A4277" w14:textId="6E32C262"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Centro General de Apoderados(as)</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5B84C76A" w14:textId="130642DC"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Consejo de Profesores(as) y/o Reflexiones Pedagógicas</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0FE314D6" w14:textId="231EA690"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Asociación de Funcionarios</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15A31BBA" w14:textId="3A59C958" w:rsidR="00354152" w:rsidRPr="00353687" w:rsidRDefault="00354152" w:rsidP="00354152">
      <w:pPr>
        <w:tabs>
          <w:tab w:val="left" w:pos="1701"/>
        </w:tabs>
        <w:spacing w:after="0" w:line="240" w:lineRule="auto"/>
        <w:jc w:val="both"/>
        <w:rPr>
          <w:rFonts w:ascii="Arial" w:hAnsi="Arial" w:cs="Arial"/>
          <w:sz w:val="20"/>
          <w:szCs w:val="20"/>
          <w:lang w:val="es-ES"/>
        </w:rPr>
      </w:pP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r>
      <w:r w:rsidRPr="00353687">
        <w:rPr>
          <w:rFonts w:ascii="Arial" w:hAnsi="Arial" w:cs="Arial"/>
          <w:sz w:val="20"/>
          <w:szCs w:val="20"/>
          <w:lang w:val="es-ES"/>
        </w:rPr>
        <w:tab/>
        <w:t>Consejo Escolar</w:t>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r w:rsidR="002F4F43">
        <w:rPr>
          <w:rFonts w:ascii="Arial" w:hAnsi="Arial" w:cs="Arial"/>
          <w:sz w:val="20"/>
          <w:szCs w:val="20"/>
          <w:lang w:val="es-ES"/>
        </w:rPr>
        <w:tab/>
      </w:r>
    </w:p>
    <w:p w14:paraId="29EEFA13" w14:textId="77777777" w:rsidR="000A61EF" w:rsidRDefault="00354152" w:rsidP="00354152">
      <w:pPr>
        <w:spacing w:after="0" w:line="240" w:lineRule="auto"/>
        <w:jc w:val="both"/>
        <w:rPr>
          <w:rFonts w:ascii="Arial" w:hAnsi="Arial" w:cs="Arial"/>
          <w:b/>
          <w:sz w:val="20"/>
          <w:szCs w:val="20"/>
        </w:rPr>
      </w:pPr>
      <w:r w:rsidRPr="00353687">
        <w:rPr>
          <w:rFonts w:ascii="Arial" w:hAnsi="Arial" w:cs="Arial"/>
          <w:sz w:val="20"/>
          <w:szCs w:val="20"/>
        </w:rPr>
        <w:tab/>
      </w:r>
      <w:r w:rsidRPr="00353687">
        <w:rPr>
          <w:rFonts w:ascii="Arial" w:hAnsi="Arial" w:cs="Arial"/>
          <w:sz w:val="20"/>
          <w:szCs w:val="20"/>
        </w:rPr>
        <w:tab/>
      </w:r>
      <w:r w:rsidRPr="00353687">
        <w:rPr>
          <w:rFonts w:ascii="Arial" w:hAnsi="Arial" w:cs="Arial"/>
          <w:sz w:val="20"/>
          <w:szCs w:val="20"/>
        </w:rPr>
        <w:tab/>
      </w:r>
      <w:r w:rsidRPr="00353687">
        <w:rPr>
          <w:rFonts w:ascii="Arial" w:hAnsi="Arial" w:cs="Arial"/>
          <w:sz w:val="20"/>
          <w:szCs w:val="20"/>
        </w:rPr>
        <w:tab/>
      </w:r>
      <w:r w:rsidRPr="00353687">
        <w:rPr>
          <w:rFonts w:ascii="Arial" w:hAnsi="Arial" w:cs="Arial"/>
          <w:sz w:val="20"/>
          <w:szCs w:val="20"/>
        </w:rPr>
        <w:tab/>
      </w:r>
      <w:r w:rsidRPr="00353687">
        <w:rPr>
          <w:rFonts w:ascii="Arial" w:hAnsi="Arial" w:cs="Arial"/>
          <w:sz w:val="20"/>
          <w:szCs w:val="20"/>
        </w:rPr>
        <w:tab/>
      </w:r>
      <w:r w:rsidR="0037759A" w:rsidRPr="0037759A">
        <w:rPr>
          <w:rFonts w:ascii="Arial" w:hAnsi="Arial" w:cs="Arial"/>
          <w:b/>
          <w:sz w:val="20"/>
          <w:szCs w:val="20"/>
        </w:rPr>
        <w:t xml:space="preserve">Aprobación, modificaciones, actualización y difusión </w:t>
      </w:r>
      <w:r w:rsidR="00E476DA" w:rsidRPr="0037759A">
        <w:rPr>
          <w:rFonts w:ascii="Arial" w:hAnsi="Arial" w:cs="Arial"/>
          <w:b/>
          <w:sz w:val="20"/>
          <w:szCs w:val="20"/>
        </w:rPr>
        <w:t xml:space="preserve">del </w:t>
      </w:r>
    </w:p>
    <w:p w14:paraId="12C3F07E" w14:textId="12B67AAB" w:rsidR="00187EFD" w:rsidRDefault="000A61EF" w:rsidP="000A61EF">
      <w:pPr>
        <w:spacing w:after="0" w:line="240" w:lineRule="auto"/>
        <w:jc w:val="both"/>
        <w:rPr>
          <w:rFonts w:ascii="Arial" w:hAnsi="Arial" w:cs="Arial"/>
          <w:b/>
          <w:u w:val="single"/>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E476DA" w:rsidRPr="0037759A">
        <w:rPr>
          <w:rFonts w:ascii="Arial" w:hAnsi="Arial" w:cs="Arial"/>
          <w:b/>
          <w:sz w:val="20"/>
          <w:szCs w:val="20"/>
        </w:rPr>
        <w:t>Reglamento Interno</w:t>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r>
      <w:r w:rsidR="002F4F43">
        <w:rPr>
          <w:rFonts w:ascii="Arial" w:hAnsi="Arial" w:cs="Arial"/>
          <w:b/>
          <w:sz w:val="20"/>
          <w:szCs w:val="20"/>
        </w:rPr>
        <w:tab/>
        <w:t>202</w:t>
      </w:r>
      <w:r>
        <w:rPr>
          <w:rFonts w:ascii="Arial" w:hAnsi="Arial" w:cs="Arial"/>
          <w:b/>
          <w:u w:val="single"/>
        </w:rPr>
        <w:t xml:space="preserve"> </w:t>
      </w:r>
    </w:p>
    <w:p w14:paraId="441F16A9" w14:textId="77777777" w:rsidR="00F148CA" w:rsidRDefault="00F148CA" w:rsidP="00353687">
      <w:pPr>
        <w:jc w:val="center"/>
        <w:rPr>
          <w:rFonts w:ascii="Arial" w:hAnsi="Arial" w:cs="Arial"/>
          <w:b/>
          <w:u w:val="single"/>
        </w:rPr>
      </w:pPr>
    </w:p>
    <w:p w14:paraId="227BF759" w14:textId="77777777" w:rsidR="00526DDB" w:rsidRDefault="00526DDB" w:rsidP="00E75340">
      <w:pPr>
        <w:jc w:val="both"/>
        <w:rPr>
          <w:rFonts w:ascii="Arial" w:hAnsi="Arial" w:cs="Arial"/>
          <w:b/>
          <w:u w:val="single"/>
        </w:rPr>
      </w:pPr>
    </w:p>
    <w:p w14:paraId="71640412" w14:textId="77777777" w:rsidR="00526DDB" w:rsidRDefault="00526DDB" w:rsidP="00E75340">
      <w:pPr>
        <w:jc w:val="both"/>
        <w:rPr>
          <w:rFonts w:ascii="Arial" w:hAnsi="Arial" w:cs="Arial"/>
          <w:b/>
          <w:u w:val="single"/>
        </w:rPr>
      </w:pPr>
    </w:p>
    <w:p w14:paraId="41F14B68" w14:textId="77777777" w:rsidR="00526DDB" w:rsidRDefault="00526DDB" w:rsidP="00E75340">
      <w:pPr>
        <w:jc w:val="both"/>
        <w:rPr>
          <w:rFonts w:ascii="Arial" w:hAnsi="Arial" w:cs="Arial"/>
          <w:b/>
          <w:u w:val="single"/>
        </w:rPr>
      </w:pPr>
    </w:p>
    <w:p w14:paraId="6329ADD6" w14:textId="77777777" w:rsidR="00526DDB" w:rsidRDefault="00526DDB" w:rsidP="00E75340">
      <w:pPr>
        <w:jc w:val="both"/>
        <w:rPr>
          <w:rFonts w:ascii="Arial" w:hAnsi="Arial" w:cs="Arial"/>
          <w:b/>
          <w:u w:val="single"/>
        </w:rPr>
      </w:pPr>
    </w:p>
    <w:p w14:paraId="7A6C0BDC" w14:textId="77777777" w:rsidR="00526DDB" w:rsidRDefault="00526DDB" w:rsidP="00E75340">
      <w:pPr>
        <w:jc w:val="both"/>
        <w:rPr>
          <w:rFonts w:ascii="Arial" w:hAnsi="Arial" w:cs="Arial"/>
          <w:b/>
          <w:u w:val="single"/>
        </w:rPr>
      </w:pPr>
    </w:p>
    <w:p w14:paraId="115548C7" w14:textId="77777777" w:rsidR="00526DDB" w:rsidRDefault="00526DDB" w:rsidP="00E75340">
      <w:pPr>
        <w:jc w:val="both"/>
        <w:rPr>
          <w:rFonts w:ascii="Arial" w:hAnsi="Arial" w:cs="Arial"/>
          <w:b/>
          <w:u w:val="single"/>
        </w:rPr>
      </w:pPr>
    </w:p>
    <w:p w14:paraId="7496C42D" w14:textId="77777777" w:rsidR="00526DDB" w:rsidRDefault="00526DDB" w:rsidP="00E75340">
      <w:pPr>
        <w:jc w:val="both"/>
        <w:rPr>
          <w:rFonts w:ascii="Arial" w:hAnsi="Arial" w:cs="Arial"/>
          <w:b/>
          <w:u w:val="single"/>
        </w:rPr>
      </w:pPr>
    </w:p>
    <w:p w14:paraId="0EA7FC9E" w14:textId="77777777" w:rsidR="00526DDB" w:rsidRDefault="00526DDB" w:rsidP="00E75340">
      <w:pPr>
        <w:jc w:val="both"/>
        <w:rPr>
          <w:rFonts w:ascii="Arial" w:hAnsi="Arial" w:cs="Arial"/>
          <w:b/>
          <w:u w:val="single"/>
        </w:rPr>
      </w:pPr>
    </w:p>
    <w:p w14:paraId="3931D324" w14:textId="77777777" w:rsidR="00526DDB" w:rsidRDefault="00526DDB" w:rsidP="00E75340">
      <w:pPr>
        <w:jc w:val="both"/>
        <w:rPr>
          <w:rFonts w:ascii="Arial" w:hAnsi="Arial" w:cs="Arial"/>
          <w:b/>
          <w:u w:val="single"/>
        </w:rPr>
      </w:pPr>
    </w:p>
    <w:p w14:paraId="71BFB61A" w14:textId="77777777" w:rsidR="00526DDB" w:rsidRDefault="00526DDB" w:rsidP="00E75340">
      <w:pPr>
        <w:jc w:val="both"/>
        <w:rPr>
          <w:rFonts w:ascii="Arial" w:hAnsi="Arial" w:cs="Arial"/>
          <w:b/>
          <w:u w:val="single"/>
        </w:rPr>
      </w:pPr>
    </w:p>
    <w:p w14:paraId="254AAB64" w14:textId="77777777" w:rsidR="00526DDB" w:rsidRDefault="00526DDB" w:rsidP="00E75340">
      <w:pPr>
        <w:jc w:val="both"/>
        <w:rPr>
          <w:rFonts w:ascii="Arial" w:hAnsi="Arial" w:cs="Arial"/>
          <w:b/>
          <w:u w:val="single"/>
        </w:rPr>
      </w:pPr>
    </w:p>
    <w:p w14:paraId="2EB6A03A" w14:textId="77777777" w:rsidR="00526DDB" w:rsidRDefault="00526DDB" w:rsidP="00E75340">
      <w:pPr>
        <w:jc w:val="both"/>
        <w:rPr>
          <w:rFonts w:ascii="Arial" w:hAnsi="Arial" w:cs="Arial"/>
          <w:b/>
          <w:u w:val="single"/>
        </w:rPr>
      </w:pPr>
    </w:p>
    <w:p w14:paraId="28FC61C8" w14:textId="77777777" w:rsidR="00526DDB" w:rsidRDefault="00526DDB" w:rsidP="00E75340">
      <w:pPr>
        <w:jc w:val="both"/>
        <w:rPr>
          <w:rFonts w:ascii="Arial" w:hAnsi="Arial" w:cs="Arial"/>
          <w:b/>
          <w:u w:val="single"/>
        </w:rPr>
      </w:pPr>
    </w:p>
    <w:p w14:paraId="33345D05" w14:textId="77777777" w:rsidR="00526DDB" w:rsidRDefault="00526DDB" w:rsidP="00E75340">
      <w:pPr>
        <w:jc w:val="both"/>
        <w:rPr>
          <w:rFonts w:ascii="Arial" w:hAnsi="Arial" w:cs="Arial"/>
          <w:b/>
          <w:u w:val="single"/>
        </w:rPr>
      </w:pPr>
    </w:p>
    <w:p w14:paraId="5A3BCDE8" w14:textId="77777777" w:rsidR="00526DDB" w:rsidRDefault="00526DDB" w:rsidP="00E75340">
      <w:pPr>
        <w:jc w:val="both"/>
        <w:rPr>
          <w:rFonts w:ascii="Arial" w:hAnsi="Arial" w:cs="Arial"/>
          <w:b/>
          <w:u w:val="single"/>
        </w:rPr>
      </w:pPr>
    </w:p>
    <w:p w14:paraId="0763E0A5" w14:textId="77777777" w:rsidR="00526DDB" w:rsidRDefault="00526DDB" w:rsidP="00E75340">
      <w:pPr>
        <w:jc w:val="both"/>
        <w:rPr>
          <w:rFonts w:ascii="Arial" w:hAnsi="Arial" w:cs="Arial"/>
          <w:b/>
          <w:u w:val="single"/>
        </w:rPr>
      </w:pPr>
    </w:p>
    <w:p w14:paraId="1F1CF7F7" w14:textId="77777777" w:rsidR="00526DDB" w:rsidRDefault="00526DDB" w:rsidP="00E75340">
      <w:pPr>
        <w:jc w:val="both"/>
        <w:rPr>
          <w:rFonts w:ascii="Arial" w:hAnsi="Arial" w:cs="Arial"/>
          <w:b/>
          <w:u w:val="single"/>
        </w:rPr>
      </w:pPr>
    </w:p>
    <w:p w14:paraId="1644BCD5" w14:textId="77777777" w:rsidR="00526DDB" w:rsidRDefault="00526DDB" w:rsidP="00E75340">
      <w:pPr>
        <w:jc w:val="both"/>
        <w:rPr>
          <w:rFonts w:ascii="Arial" w:hAnsi="Arial" w:cs="Arial"/>
          <w:b/>
          <w:u w:val="single"/>
        </w:rPr>
      </w:pPr>
    </w:p>
    <w:p w14:paraId="0D950AD0" w14:textId="77777777" w:rsidR="00526DDB" w:rsidRDefault="00526DDB" w:rsidP="00E75340">
      <w:pPr>
        <w:jc w:val="both"/>
        <w:rPr>
          <w:rFonts w:ascii="Arial" w:hAnsi="Arial" w:cs="Arial"/>
          <w:b/>
          <w:u w:val="single"/>
        </w:rPr>
      </w:pPr>
    </w:p>
    <w:p w14:paraId="3660179B" w14:textId="77777777" w:rsidR="00526DDB" w:rsidRDefault="00526DDB" w:rsidP="00E75340">
      <w:pPr>
        <w:jc w:val="both"/>
        <w:rPr>
          <w:rFonts w:ascii="Arial" w:hAnsi="Arial" w:cs="Arial"/>
          <w:b/>
          <w:u w:val="single"/>
        </w:rPr>
      </w:pPr>
    </w:p>
    <w:p w14:paraId="3D945953" w14:textId="77777777" w:rsidR="00526DDB" w:rsidRDefault="00526DDB" w:rsidP="00E75340">
      <w:pPr>
        <w:jc w:val="both"/>
        <w:rPr>
          <w:rFonts w:ascii="Arial" w:hAnsi="Arial" w:cs="Arial"/>
          <w:b/>
          <w:u w:val="single"/>
        </w:rPr>
      </w:pPr>
    </w:p>
    <w:p w14:paraId="54074659" w14:textId="77777777" w:rsidR="00526DDB" w:rsidRDefault="00526DDB" w:rsidP="00E75340">
      <w:pPr>
        <w:jc w:val="both"/>
        <w:rPr>
          <w:rFonts w:ascii="Arial" w:hAnsi="Arial" w:cs="Arial"/>
          <w:b/>
          <w:u w:val="single"/>
        </w:rPr>
      </w:pPr>
    </w:p>
    <w:p w14:paraId="730143C2" w14:textId="77777777" w:rsidR="00526DDB" w:rsidRDefault="00526DDB" w:rsidP="00E75340">
      <w:pPr>
        <w:jc w:val="both"/>
        <w:rPr>
          <w:rFonts w:ascii="Arial" w:hAnsi="Arial" w:cs="Arial"/>
          <w:b/>
          <w:u w:val="single"/>
        </w:rPr>
      </w:pPr>
    </w:p>
    <w:p w14:paraId="37B60274" w14:textId="77777777" w:rsidR="00526DDB" w:rsidRDefault="00526DDB" w:rsidP="00E75340">
      <w:pPr>
        <w:jc w:val="both"/>
        <w:rPr>
          <w:rFonts w:ascii="Arial" w:hAnsi="Arial" w:cs="Arial"/>
          <w:b/>
          <w:u w:val="single"/>
        </w:rPr>
      </w:pPr>
    </w:p>
    <w:p w14:paraId="56F7637B" w14:textId="77777777" w:rsidR="00526DDB" w:rsidRDefault="00526DDB" w:rsidP="00E75340">
      <w:pPr>
        <w:jc w:val="both"/>
        <w:rPr>
          <w:rFonts w:ascii="Arial" w:hAnsi="Arial" w:cs="Arial"/>
          <w:b/>
          <w:u w:val="single"/>
        </w:rPr>
      </w:pPr>
    </w:p>
    <w:p w14:paraId="117400C8" w14:textId="77777777" w:rsidR="00526DDB" w:rsidRDefault="00526DDB" w:rsidP="00E75340">
      <w:pPr>
        <w:jc w:val="both"/>
        <w:rPr>
          <w:rFonts w:ascii="Arial" w:hAnsi="Arial" w:cs="Arial"/>
          <w:b/>
          <w:u w:val="single"/>
        </w:rPr>
      </w:pPr>
    </w:p>
    <w:p w14:paraId="5473CF82" w14:textId="77777777" w:rsidR="00331C46" w:rsidRDefault="00331C46" w:rsidP="00E75340">
      <w:pPr>
        <w:jc w:val="both"/>
        <w:rPr>
          <w:rFonts w:ascii="Arial" w:hAnsi="Arial" w:cs="Arial"/>
          <w:b/>
          <w:u w:val="single"/>
        </w:rPr>
      </w:pPr>
    </w:p>
    <w:p w14:paraId="2C17601C" w14:textId="5FB39E8C" w:rsidR="00353687" w:rsidRPr="00A8178D" w:rsidRDefault="00A8178D" w:rsidP="00331C46">
      <w:pPr>
        <w:jc w:val="center"/>
        <w:rPr>
          <w:rFonts w:ascii="Arial" w:hAnsi="Arial" w:cs="Arial"/>
          <w:b/>
          <w:u w:val="single"/>
        </w:rPr>
      </w:pPr>
      <w:r>
        <w:rPr>
          <w:rFonts w:ascii="Arial" w:hAnsi="Arial" w:cs="Arial"/>
          <w:b/>
          <w:u w:val="single"/>
        </w:rPr>
        <w:t>INTRODUCCIÓ</w:t>
      </w:r>
      <w:r w:rsidR="00662DC6" w:rsidRPr="00A8178D">
        <w:rPr>
          <w:rFonts w:ascii="Arial" w:hAnsi="Arial" w:cs="Arial"/>
          <w:b/>
          <w:u w:val="single"/>
        </w:rPr>
        <w:t>N</w:t>
      </w:r>
    </w:p>
    <w:p w14:paraId="760D9A1B" w14:textId="139FED6C" w:rsidR="00353687" w:rsidRDefault="00353687" w:rsidP="00E75340">
      <w:pPr>
        <w:jc w:val="both"/>
        <w:rPr>
          <w:rFonts w:ascii="Arial" w:hAnsi="Arial" w:cs="Arial"/>
          <w:sz w:val="24"/>
        </w:rPr>
      </w:pPr>
      <w:r w:rsidRPr="009C02D4">
        <w:rPr>
          <w:rFonts w:ascii="Arial" w:hAnsi="Arial" w:cs="Arial"/>
          <w:sz w:val="24"/>
        </w:rPr>
        <w:t xml:space="preserve">El presente Reglamento Interno constituye un conjunto de normas que toda la comunidad escolar del Colegio Manantial debe conocer y respetar para el adecuado y correcto funcionamiento de nuestro establecimiento en los ámbitos académicos y formativos. Contiene las normas relativas al ingreso, permanencia, jornada horaria, funcionamiento de las instalaciones entre otras de carácter general, además tiene un apartado que regula las relaciones de convivencia entre los miembros del Colegio y finalmente se encuentran las disposiciones acerca de las evaluaciones y promoción escolar. El presente reglamento se ha adecuado a los actuales estándares exigidos por el Ministerio de Educación y su normativa vigente. Para efectos de orden, este Reglamento se divide </w:t>
      </w:r>
      <w:r w:rsidRPr="00632E52">
        <w:rPr>
          <w:rFonts w:ascii="Arial" w:hAnsi="Arial" w:cs="Arial"/>
          <w:color w:val="000000" w:themeColor="text1"/>
          <w:sz w:val="24"/>
        </w:rPr>
        <w:t>en s</w:t>
      </w:r>
      <w:r w:rsidR="00F14CCE">
        <w:rPr>
          <w:rFonts w:ascii="Arial" w:hAnsi="Arial" w:cs="Arial"/>
          <w:color w:val="000000" w:themeColor="text1"/>
          <w:sz w:val="24"/>
        </w:rPr>
        <w:t>iete</w:t>
      </w:r>
      <w:r w:rsidRPr="00632E52">
        <w:rPr>
          <w:rFonts w:ascii="Arial" w:hAnsi="Arial" w:cs="Arial"/>
          <w:color w:val="000000" w:themeColor="text1"/>
          <w:sz w:val="24"/>
        </w:rPr>
        <w:t xml:space="preserve"> partes</w:t>
      </w:r>
      <w:r w:rsidRPr="009C02D4">
        <w:rPr>
          <w:rFonts w:ascii="Arial" w:hAnsi="Arial" w:cs="Arial"/>
          <w:sz w:val="24"/>
        </w:rPr>
        <w:t xml:space="preserve">: </w:t>
      </w:r>
    </w:p>
    <w:p w14:paraId="02DDFFAA" w14:textId="6CBA76D7" w:rsidR="00353687" w:rsidRPr="00353687" w:rsidRDefault="00353687" w:rsidP="00E75340">
      <w:pPr>
        <w:spacing w:line="360" w:lineRule="auto"/>
        <w:jc w:val="both"/>
        <w:rPr>
          <w:rFonts w:ascii="Arial" w:hAnsi="Arial" w:cs="Arial"/>
          <w:b/>
          <w:sz w:val="20"/>
        </w:rPr>
      </w:pPr>
      <w:r w:rsidRPr="00353687">
        <w:rPr>
          <w:rFonts w:ascii="Arial" w:hAnsi="Arial" w:cs="Arial"/>
          <w:b/>
          <w:sz w:val="20"/>
        </w:rPr>
        <w:t xml:space="preserve">CAPÍTULO I: </w:t>
      </w:r>
      <w:r w:rsidRPr="00353687">
        <w:rPr>
          <w:rFonts w:ascii="Arial" w:hAnsi="Arial" w:cs="Arial"/>
          <w:b/>
          <w:sz w:val="20"/>
        </w:rPr>
        <w:tab/>
      </w:r>
      <w:r w:rsidRPr="00353687">
        <w:rPr>
          <w:rFonts w:ascii="Arial" w:hAnsi="Arial" w:cs="Arial"/>
          <w:b/>
          <w:sz w:val="20"/>
        </w:rPr>
        <w:tab/>
        <w:t>PROYECTO EDUCATIVO INTERNO</w:t>
      </w:r>
      <w:r w:rsidR="008B0659">
        <w:rPr>
          <w:rFonts w:ascii="Arial" w:hAnsi="Arial" w:cs="Arial"/>
          <w:b/>
          <w:sz w:val="20"/>
        </w:rPr>
        <w:t>.</w:t>
      </w:r>
    </w:p>
    <w:p w14:paraId="19A5C7FE" w14:textId="1616EC1A" w:rsidR="00353687" w:rsidRPr="00353687" w:rsidRDefault="00353687" w:rsidP="00E75340">
      <w:pPr>
        <w:spacing w:line="360" w:lineRule="auto"/>
        <w:jc w:val="both"/>
        <w:rPr>
          <w:rFonts w:ascii="Arial" w:hAnsi="Arial" w:cs="Arial"/>
          <w:b/>
          <w:sz w:val="20"/>
        </w:rPr>
      </w:pPr>
      <w:r w:rsidRPr="00353687">
        <w:rPr>
          <w:rFonts w:ascii="Arial" w:hAnsi="Arial" w:cs="Arial"/>
          <w:b/>
          <w:sz w:val="20"/>
        </w:rPr>
        <w:t>CAPITULO II:</w:t>
      </w:r>
      <w:r w:rsidRPr="00353687">
        <w:rPr>
          <w:rFonts w:ascii="Arial" w:hAnsi="Arial" w:cs="Arial"/>
          <w:b/>
          <w:sz w:val="20"/>
        </w:rPr>
        <w:tab/>
      </w:r>
      <w:r w:rsidRPr="00353687">
        <w:rPr>
          <w:rFonts w:ascii="Arial" w:hAnsi="Arial" w:cs="Arial"/>
          <w:b/>
          <w:sz w:val="20"/>
        </w:rPr>
        <w:tab/>
        <w:t>DERECHOS Y DEBERES DE LA COMUNIDAD EDUCATIVA.</w:t>
      </w:r>
    </w:p>
    <w:p w14:paraId="07F62DB3" w14:textId="63B0FCBB" w:rsidR="00353687" w:rsidRPr="00353687" w:rsidRDefault="00353687" w:rsidP="00E75340">
      <w:pPr>
        <w:tabs>
          <w:tab w:val="left" w:pos="1701"/>
        </w:tabs>
        <w:spacing w:after="0" w:line="360" w:lineRule="auto"/>
        <w:jc w:val="both"/>
        <w:rPr>
          <w:rFonts w:ascii="Arial" w:hAnsi="Arial" w:cs="Arial"/>
          <w:b/>
          <w:sz w:val="20"/>
        </w:rPr>
      </w:pPr>
      <w:r w:rsidRPr="00353687">
        <w:rPr>
          <w:rFonts w:ascii="Arial" w:hAnsi="Arial" w:cs="Arial"/>
          <w:b/>
          <w:sz w:val="20"/>
        </w:rPr>
        <w:t xml:space="preserve">CAPÍTULO III: </w:t>
      </w:r>
      <w:r w:rsidRPr="00353687">
        <w:rPr>
          <w:rFonts w:ascii="Arial" w:hAnsi="Arial" w:cs="Arial"/>
          <w:b/>
          <w:sz w:val="20"/>
        </w:rPr>
        <w:tab/>
      </w:r>
      <w:r w:rsidRPr="00353687">
        <w:rPr>
          <w:rFonts w:ascii="Arial" w:hAnsi="Arial" w:cs="Arial"/>
          <w:b/>
          <w:sz w:val="20"/>
        </w:rPr>
        <w:tab/>
        <w:t xml:space="preserve">REGULACIONES TECNICO ADMINISTRATIVAS SOBRE ESTRUCTURA </w:t>
      </w:r>
    </w:p>
    <w:p w14:paraId="0A43EF04" w14:textId="537B3BE4" w:rsidR="00353687" w:rsidRPr="00353687" w:rsidRDefault="00353687" w:rsidP="00E75340">
      <w:pPr>
        <w:tabs>
          <w:tab w:val="left" w:pos="1701"/>
        </w:tabs>
        <w:spacing w:after="0" w:line="360" w:lineRule="auto"/>
        <w:jc w:val="both"/>
        <w:rPr>
          <w:rFonts w:ascii="Arial" w:hAnsi="Arial" w:cs="Arial"/>
          <w:b/>
          <w:sz w:val="20"/>
        </w:rPr>
      </w:pPr>
      <w:r w:rsidRPr="00353687">
        <w:rPr>
          <w:rFonts w:ascii="Arial" w:hAnsi="Arial" w:cs="Arial"/>
          <w:b/>
          <w:sz w:val="20"/>
        </w:rPr>
        <w:tab/>
      </w:r>
      <w:r w:rsidRPr="00353687">
        <w:rPr>
          <w:rFonts w:ascii="Arial" w:hAnsi="Arial" w:cs="Arial"/>
          <w:b/>
          <w:sz w:val="20"/>
        </w:rPr>
        <w:tab/>
        <w:t>Y FUNCIONAMIENTO GENERAL DEL ESTABLECIMIENTO.</w:t>
      </w:r>
    </w:p>
    <w:p w14:paraId="3247971A" w14:textId="0C9B038C" w:rsidR="0063229F" w:rsidRDefault="00353687" w:rsidP="00E75340">
      <w:pPr>
        <w:spacing w:line="360" w:lineRule="auto"/>
        <w:jc w:val="both"/>
        <w:rPr>
          <w:rFonts w:ascii="Arial" w:hAnsi="Arial" w:cs="Arial"/>
          <w:b/>
          <w:color w:val="FF0000"/>
          <w:sz w:val="20"/>
        </w:rPr>
      </w:pPr>
      <w:r w:rsidRPr="00353687">
        <w:rPr>
          <w:rFonts w:ascii="Arial" w:hAnsi="Arial" w:cs="Arial"/>
          <w:b/>
          <w:sz w:val="20"/>
        </w:rPr>
        <w:t>CAPITULO IV</w:t>
      </w:r>
      <w:r w:rsidRPr="00353687">
        <w:rPr>
          <w:rFonts w:ascii="Arial" w:hAnsi="Arial" w:cs="Arial"/>
          <w:b/>
          <w:sz w:val="20"/>
        </w:rPr>
        <w:tab/>
      </w:r>
      <w:r w:rsidRPr="00353687">
        <w:rPr>
          <w:rFonts w:ascii="Arial" w:hAnsi="Arial" w:cs="Arial"/>
          <w:b/>
          <w:sz w:val="20"/>
        </w:rPr>
        <w:tab/>
      </w:r>
      <w:r w:rsidR="0063229F" w:rsidRPr="0063229F">
        <w:rPr>
          <w:rFonts w:ascii="Arial" w:hAnsi="Arial" w:cs="Arial"/>
          <w:b/>
          <w:color w:val="FF0000"/>
          <w:sz w:val="20"/>
        </w:rPr>
        <w:t xml:space="preserve"> </w:t>
      </w:r>
      <w:r w:rsidR="00C34F28" w:rsidRPr="00353687">
        <w:rPr>
          <w:rFonts w:ascii="Arial" w:hAnsi="Arial" w:cs="Arial"/>
          <w:b/>
          <w:sz w:val="20"/>
        </w:rPr>
        <w:t xml:space="preserve">REGULACIONES REFERIDAS AL AMBITO DE LA SEGURIDAD Y RESGUARDO </w:t>
      </w:r>
      <w:r w:rsidR="00C34F28">
        <w:rPr>
          <w:rFonts w:ascii="Arial" w:hAnsi="Arial" w:cs="Arial"/>
          <w:b/>
          <w:sz w:val="20"/>
        </w:rPr>
        <w:tab/>
      </w:r>
      <w:r w:rsidR="00C34F28">
        <w:rPr>
          <w:rFonts w:ascii="Arial" w:hAnsi="Arial" w:cs="Arial"/>
          <w:b/>
          <w:sz w:val="20"/>
        </w:rPr>
        <w:tab/>
      </w:r>
      <w:r w:rsidR="00C34F28">
        <w:rPr>
          <w:rFonts w:ascii="Arial" w:hAnsi="Arial" w:cs="Arial"/>
          <w:b/>
          <w:sz w:val="20"/>
        </w:rPr>
        <w:tab/>
      </w:r>
      <w:r w:rsidR="00C34F28">
        <w:rPr>
          <w:rFonts w:ascii="Arial" w:hAnsi="Arial" w:cs="Arial"/>
          <w:b/>
          <w:sz w:val="20"/>
        </w:rPr>
        <w:tab/>
      </w:r>
      <w:r w:rsidR="00C34F28">
        <w:rPr>
          <w:rFonts w:ascii="Arial" w:hAnsi="Arial" w:cs="Arial"/>
          <w:b/>
          <w:sz w:val="20"/>
        </w:rPr>
        <w:tab/>
      </w:r>
      <w:r w:rsidR="00C34F28">
        <w:rPr>
          <w:rFonts w:ascii="Arial" w:hAnsi="Arial" w:cs="Arial"/>
          <w:b/>
          <w:sz w:val="20"/>
        </w:rPr>
        <w:tab/>
      </w:r>
      <w:r w:rsidR="00C34F28" w:rsidRPr="00353687">
        <w:rPr>
          <w:rFonts w:ascii="Arial" w:hAnsi="Arial" w:cs="Arial"/>
          <w:b/>
          <w:sz w:val="20"/>
        </w:rPr>
        <w:t>DE DERECHOS.</w:t>
      </w:r>
    </w:p>
    <w:p w14:paraId="7E253B17" w14:textId="768CA4CB" w:rsidR="00353687" w:rsidRDefault="00353687" w:rsidP="00E75340">
      <w:pPr>
        <w:spacing w:line="360" w:lineRule="auto"/>
        <w:jc w:val="both"/>
        <w:rPr>
          <w:rFonts w:ascii="Arial" w:hAnsi="Arial" w:cs="Arial"/>
          <w:b/>
          <w:sz w:val="20"/>
        </w:rPr>
      </w:pPr>
      <w:r w:rsidRPr="00353687">
        <w:rPr>
          <w:rFonts w:ascii="Arial" w:hAnsi="Arial" w:cs="Arial"/>
          <w:b/>
          <w:sz w:val="20"/>
        </w:rPr>
        <w:t xml:space="preserve">CAPÍTULO V: </w:t>
      </w:r>
      <w:r w:rsidRPr="00353687">
        <w:rPr>
          <w:rFonts w:ascii="Arial" w:hAnsi="Arial" w:cs="Arial"/>
          <w:b/>
          <w:sz w:val="20"/>
        </w:rPr>
        <w:tab/>
      </w:r>
      <w:r w:rsidR="0063229F">
        <w:rPr>
          <w:rFonts w:ascii="Arial" w:hAnsi="Arial" w:cs="Arial"/>
          <w:b/>
          <w:sz w:val="20"/>
        </w:rPr>
        <w:tab/>
      </w:r>
      <w:r w:rsidR="00C34F28" w:rsidRPr="0063229F">
        <w:rPr>
          <w:rFonts w:ascii="Arial" w:hAnsi="Arial" w:cs="Arial"/>
          <w:b/>
          <w:color w:val="000000" w:themeColor="text1"/>
          <w:sz w:val="20"/>
        </w:rPr>
        <w:t xml:space="preserve">REGULACIONES REFERIDAS A LA GESTION PEDAGOGICA Y PROTECCION A </w:t>
      </w:r>
      <w:r w:rsidR="00C34F28" w:rsidRPr="0063229F">
        <w:rPr>
          <w:rFonts w:ascii="Arial" w:hAnsi="Arial" w:cs="Arial"/>
          <w:b/>
          <w:color w:val="000000" w:themeColor="text1"/>
          <w:sz w:val="20"/>
        </w:rPr>
        <w:tab/>
      </w:r>
      <w:r w:rsidR="00C34F28" w:rsidRPr="0063229F">
        <w:rPr>
          <w:rFonts w:ascii="Arial" w:hAnsi="Arial" w:cs="Arial"/>
          <w:b/>
          <w:color w:val="000000" w:themeColor="text1"/>
          <w:sz w:val="20"/>
        </w:rPr>
        <w:tab/>
      </w:r>
      <w:r w:rsidR="00C34F28" w:rsidRPr="0063229F">
        <w:rPr>
          <w:rFonts w:ascii="Arial" w:hAnsi="Arial" w:cs="Arial"/>
          <w:b/>
          <w:color w:val="000000" w:themeColor="text1"/>
          <w:sz w:val="20"/>
        </w:rPr>
        <w:tab/>
      </w:r>
      <w:r w:rsidR="00C34F28" w:rsidRPr="0063229F">
        <w:rPr>
          <w:rFonts w:ascii="Arial" w:hAnsi="Arial" w:cs="Arial"/>
          <w:b/>
          <w:color w:val="000000" w:themeColor="text1"/>
          <w:sz w:val="20"/>
        </w:rPr>
        <w:tab/>
      </w:r>
      <w:r w:rsidR="00C34F28" w:rsidRPr="0063229F">
        <w:rPr>
          <w:rFonts w:ascii="Arial" w:hAnsi="Arial" w:cs="Arial"/>
          <w:b/>
          <w:color w:val="000000" w:themeColor="text1"/>
          <w:sz w:val="20"/>
        </w:rPr>
        <w:tab/>
      </w:r>
      <w:r w:rsidR="00C34F28">
        <w:rPr>
          <w:rFonts w:ascii="Arial" w:hAnsi="Arial" w:cs="Arial"/>
          <w:b/>
          <w:color w:val="000000" w:themeColor="text1"/>
          <w:sz w:val="20"/>
        </w:rPr>
        <w:tab/>
      </w:r>
      <w:r w:rsidR="00C34F28" w:rsidRPr="0063229F">
        <w:rPr>
          <w:rFonts w:ascii="Arial" w:hAnsi="Arial" w:cs="Arial"/>
          <w:b/>
          <w:color w:val="000000" w:themeColor="text1"/>
          <w:sz w:val="20"/>
        </w:rPr>
        <w:t>LA MATERNIDAD Y PATERNIDAD</w:t>
      </w:r>
    </w:p>
    <w:p w14:paraId="371B6DB4" w14:textId="4899BE26" w:rsidR="00C16D93" w:rsidRPr="00C16D93" w:rsidRDefault="00C16D93" w:rsidP="00E75340">
      <w:pPr>
        <w:spacing w:line="360" w:lineRule="auto"/>
        <w:ind w:left="1704" w:hanging="1704"/>
        <w:jc w:val="both"/>
        <w:rPr>
          <w:rFonts w:ascii="Arial" w:hAnsi="Arial" w:cs="Arial"/>
          <w:b/>
          <w:sz w:val="20"/>
        </w:rPr>
      </w:pPr>
      <w:r w:rsidRPr="00C16D93">
        <w:rPr>
          <w:rFonts w:ascii="Arial" w:hAnsi="Arial" w:cs="Arial"/>
          <w:b/>
          <w:sz w:val="20"/>
        </w:rPr>
        <w:t>CAPITULO VI</w:t>
      </w:r>
      <w:r>
        <w:rPr>
          <w:rFonts w:ascii="Arial" w:hAnsi="Arial" w:cs="Arial"/>
          <w:b/>
          <w:sz w:val="20"/>
        </w:rPr>
        <w:tab/>
      </w:r>
      <w:r w:rsidRPr="00C16D93">
        <w:rPr>
          <w:rFonts w:ascii="Arial" w:hAnsi="Arial" w:cs="Arial"/>
          <w:b/>
          <w:sz w:val="20"/>
        </w:rPr>
        <w:t>DE LAS INFRACCIONES, PROCEDIMIENTOS, MEDIDAS DISCIPLINARIAS Y SANCIONES</w:t>
      </w:r>
      <w:r>
        <w:rPr>
          <w:rFonts w:ascii="Arial" w:hAnsi="Arial" w:cs="Arial"/>
          <w:b/>
          <w:sz w:val="20"/>
        </w:rPr>
        <w:t xml:space="preserve">, </w:t>
      </w:r>
      <w:r w:rsidRPr="00C16D93">
        <w:rPr>
          <w:rFonts w:ascii="Arial" w:hAnsi="Arial" w:cs="Arial"/>
          <w:b/>
          <w:sz w:val="20"/>
        </w:rPr>
        <w:t>INCLUYE LEY N° 21.128 “AULA SEGURA”</w:t>
      </w:r>
    </w:p>
    <w:p w14:paraId="1ED77C67" w14:textId="0A2DF1BD" w:rsidR="00557D31" w:rsidRDefault="00353687" w:rsidP="00E75340">
      <w:pPr>
        <w:spacing w:line="360" w:lineRule="auto"/>
        <w:jc w:val="both"/>
        <w:rPr>
          <w:rFonts w:ascii="Arial" w:hAnsi="Arial" w:cs="Arial"/>
          <w:b/>
          <w:sz w:val="20"/>
          <w:lang w:val="es-ES"/>
        </w:rPr>
      </w:pPr>
      <w:r w:rsidRPr="00353687">
        <w:rPr>
          <w:rFonts w:ascii="Arial" w:hAnsi="Arial" w:cs="Arial"/>
          <w:b/>
          <w:sz w:val="20"/>
        </w:rPr>
        <w:t>CAPÍTULO VI</w:t>
      </w:r>
      <w:r w:rsidR="00F14CCE">
        <w:rPr>
          <w:rFonts w:ascii="Arial" w:hAnsi="Arial" w:cs="Arial"/>
          <w:b/>
          <w:sz w:val="20"/>
        </w:rPr>
        <w:t>I</w:t>
      </w:r>
      <w:r w:rsidRPr="00353687">
        <w:rPr>
          <w:rFonts w:ascii="Arial" w:hAnsi="Arial" w:cs="Arial"/>
          <w:b/>
          <w:sz w:val="20"/>
        </w:rPr>
        <w:t xml:space="preserve">: </w:t>
      </w:r>
      <w:r w:rsidR="00F14CCE">
        <w:rPr>
          <w:rFonts w:ascii="Arial" w:hAnsi="Arial" w:cs="Arial"/>
          <w:b/>
          <w:sz w:val="20"/>
        </w:rPr>
        <w:tab/>
      </w:r>
      <w:r w:rsidRPr="00353687">
        <w:rPr>
          <w:rFonts w:ascii="Arial" w:hAnsi="Arial" w:cs="Arial"/>
          <w:b/>
          <w:sz w:val="20"/>
          <w:lang w:val="es-ES"/>
        </w:rPr>
        <w:t>REGULACIONES REFERIDAS AL AMBITO DE LA CONVIVENCIA ESCOLAR.</w:t>
      </w:r>
    </w:p>
    <w:p w14:paraId="1F9F8C18" w14:textId="77777777" w:rsidR="00E476DA" w:rsidRPr="00E476DA" w:rsidRDefault="00E476DA" w:rsidP="00E75340">
      <w:pPr>
        <w:spacing w:line="360" w:lineRule="auto"/>
        <w:jc w:val="both"/>
        <w:rPr>
          <w:rFonts w:ascii="Arial" w:hAnsi="Arial" w:cs="Arial"/>
          <w:b/>
          <w:sz w:val="20"/>
        </w:rPr>
      </w:pPr>
    </w:p>
    <w:p w14:paraId="77B52071" w14:textId="77777777" w:rsidR="00F148CA" w:rsidRDefault="00F148CA" w:rsidP="00E75340">
      <w:pPr>
        <w:spacing w:after="0" w:line="240" w:lineRule="auto"/>
        <w:jc w:val="both"/>
        <w:rPr>
          <w:rFonts w:ascii="Arial" w:hAnsi="Arial" w:cs="Arial"/>
          <w:b/>
          <w:color w:val="FF0000"/>
        </w:rPr>
      </w:pPr>
      <w:bookmarkStart w:id="0" w:name="Proyecto_Educativo_Institucional"/>
    </w:p>
    <w:p w14:paraId="7AAA8117" w14:textId="77777777" w:rsidR="00F148CA" w:rsidRDefault="00F148CA" w:rsidP="00E75340">
      <w:pPr>
        <w:spacing w:after="0" w:line="240" w:lineRule="auto"/>
        <w:jc w:val="both"/>
        <w:rPr>
          <w:rFonts w:ascii="Arial" w:hAnsi="Arial" w:cs="Arial"/>
          <w:b/>
          <w:color w:val="FF0000"/>
        </w:rPr>
      </w:pPr>
    </w:p>
    <w:p w14:paraId="7A273AE0" w14:textId="77777777" w:rsidR="00F148CA" w:rsidRDefault="00F148CA" w:rsidP="00E75340">
      <w:pPr>
        <w:spacing w:after="0" w:line="240" w:lineRule="auto"/>
        <w:jc w:val="both"/>
        <w:rPr>
          <w:rFonts w:ascii="Arial" w:hAnsi="Arial" w:cs="Arial"/>
          <w:b/>
          <w:color w:val="FF0000"/>
        </w:rPr>
      </w:pPr>
    </w:p>
    <w:p w14:paraId="4E0A9664" w14:textId="77777777" w:rsidR="00F148CA" w:rsidRDefault="00F148CA" w:rsidP="00E75340">
      <w:pPr>
        <w:spacing w:after="0" w:line="240" w:lineRule="auto"/>
        <w:jc w:val="both"/>
        <w:rPr>
          <w:rFonts w:ascii="Arial" w:hAnsi="Arial" w:cs="Arial"/>
          <w:b/>
          <w:color w:val="FF0000"/>
        </w:rPr>
      </w:pPr>
    </w:p>
    <w:p w14:paraId="07384D47" w14:textId="77777777" w:rsidR="00F148CA" w:rsidRDefault="00F148CA" w:rsidP="00E75340">
      <w:pPr>
        <w:spacing w:after="0" w:line="240" w:lineRule="auto"/>
        <w:jc w:val="both"/>
        <w:rPr>
          <w:rFonts w:ascii="Arial" w:hAnsi="Arial" w:cs="Arial"/>
          <w:b/>
          <w:color w:val="FF0000"/>
        </w:rPr>
      </w:pPr>
    </w:p>
    <w:p w14:paraId="15F95332" w14:textId="77777777" w:rsidR="00F148CA" w:rsidRDefault="00F148CA" w:rsidP="00E75340">
      <w:pPr>
        <w:spacing w:after="0" w:line="240" w:lineRule="auto"/>
        <w:jc w:val="both"/>
        <w:rPr>
          <w:rFonts w:ascii="Arial" w:hAnsi="Arial" w:cs="Arial"/>
          <w:b/>
          <w:color w:val="FF0000"/>
        </w:rPr>
      </w:pPr>
    </w:p>
    <w:p w14:paraId="18F953B2" w14:textId="77777777" w:rsidR="00F148CA" w:rsidRDefault="00F148CA" w:rsidP="00E75340">
      <w:pPr>
        <w:spacing w:after="0" w:line="240" w:lineRule="auto"/>
        <w:jc w:val="both"/>
        <w:rPr>
          <w:rFonts w:ascii="Arial" w:hAnsi="Arial" w:cs="Arial"/>
          <w:b/>
          <w:color w:val="FF0000"/>
        </w:rPr>
      </w:pPr>
    </w:p>
    <w:p w14:paraId="300CA5C9" w14:textId="77777777" w:rsidR="00F148CA" w:rsidRDefault="00F148CA" w:rsidP="00E75340">
      <w:pPr>
        <w:spacing w:after="0" w:line="240" w:lineRule="auto"/>
        <w:jc w:val="both"/>
        <w:rPr>
          <w:rFonts w:ascii="Arial" w:hAnsi="Arial" w:cs="Arial"/>
          <w:b/>
          <w:color w:val="FF0000"/>
        </w:rPr>
      </w:pPr>
    </w:p>
    <w:p w14:paraId="7040ECDA" w14:textId="77777777" w:rsidR="00F148CA" w:rsidRDefault="00F148CA" w:rsidP="00E75340">
      <w:pPr>
        <w:spacing w:after="0" w:line="240" w:lineRule="auto"/>
        <w:jc w:val="both"/>
        <w:rPr>
          <w:rFonts w:ascii="Arial" w:hAnsi="Arial" w:cs="Arial"/>
          <w:b/>
          <w:color w:val="FF0000"/>
        </w:rPr>
      </w:pPr>
    </w:p>
    <w:p w14:paraId="05CB696D" w14:textId="77777777" w:rsidR="00F148CA" w:rsidRDefault="00F148CA" w:rsidP="00E75340">
      <w:pPr>
        <w:spacing w:after="0" w:line="240" w:lineRule="auto"/>
        <w:jc w:val="both"/>
        <w:rPr>
          <w:rFonts w:ascii="Arial" w:hAnsi="Arial" w:cs="Arial"/>
          <w:b/>
          <w:color w:val="FF0000"/>
        </w:rPr>
      </w:pPr>
    </w:p>
    <w:p w14:paraId="67982262" w14:textId="77777777" w:rsidR="00F148CA" w:rsidRDefault="00F148CA" w:rsidP="00E75340">
      <w:pPr>
        <w:spacing w:after="0" w:line="240" w:lineRule="auto"/>
        <w:jc w:val="both"/>
        <w:rPr>
          <w:rFonts w:ascii="Arial" w:hAnsi="Arial" w:cs="Arial"/>
          <w:b/>
          <w:color w:val="FF0000"/>
        </w:rPr>
      </w:pPr>
    </w:p>
    <w:p w14:paraId="526BF4C0" w14:textId="77777777" w:rsidR="00F148CA" w:rsidRDefault="00F148CA" w:rsidP="00E75340">
      <w:pPr>
        <w:spacing w:after="0" w:line="240" w:lineRule="auto"/>
        <w:jc w:val="both"/>
        <w:rPr>
          <w:rFonts w:ascii="Arial" w:hAnsi="Arial" w:cs="Arial"/>
          <w:b/>
          <w:color w:val="FF0000"/>
        </w:rPr>
      </w:pPr>
    </w:p>
    <w:p w14:paraId="129939DA" w14:textId="77777777" w:rsidR="00F148CA" w:rsidRDefault="00F148CA" w:rsidP="00E75340">
      <w:pPr>
        <w:spacing w:after="0" w:line="240" w:lineRule="auto"/>
        <w:jc w:val="both"/>
        <w:rPr>
          <w:rFonts w:ascii="Arial" w:hAnsi="Arial" w:cs="Arial"/>
          <w:b/>
          <w:color w:val="FF0000"/>
        </w:rPr>
      </w:pPr>
    </w:p>
    <w:p w14:paraId="1B4D1A58" w14:textId="77777777" w:rsidR="00F148CA" w:rsidRDefault="00F148CA" w:rsidP="00E75340">
      <w:pPr>
        <w:spacing w:after="0" w:line="240" w:lineRule="auto"/>
        <w:jc w:val="both"/>
        <w:rPr>
          <w:rFonts w:ascii="Arial" w:hAnsi="Arial" w:cs="Arial"/>
          <w:b/>
          <w:color w:val="FF0000"/>
        </w:rPr>
      </w:pPr>
    </w:p>
    <w:p w14:paraId="77F853A5" w14:textId="77777777" w:rsidR="00F148CA" w:rsidRDefault="00F148CA" w:rsidP="00E75340">
      <w:pPr>
        <w:spacing w:after="0" w:line="240" w:lineRule="auto"/>
        <w:jc w:val="both"/>
        <w:rPr>
          <w:rFonts w:ascii="Arial" w:hAnsi="Arial" w:cs="Arial"/>
          <w:b/>
          <w:color w:val="FF0000"/>
        </w:rPr>
      </w:pPr>
    </w:p>
    <w:p w14:paraId="0CADCB31" w14:textId="77777777" w:rsidR="00F148CA" w:rsidRDefault="00F148CA" w:rsidP="00E75340">
      <w:pPr>
        <w:spacing w:after="0" w:line="240" w:lineRule="auto"/>
        <w:jc w:val="both"/>
        <w:rPr>
          <w:rFonts w:ascii="Arial" w:hAnsi="Arial" w:cs="Arial"/>
          <w:b/>
          <w:color w:val="FF0000"/>
        </w:rPr>
      </w:pPr>
    </w:p>
    <w:p w14:paraId="0258E029" w14:textId="77777777" w:rsidR="00F148CA" w:rsidRDefault="00F148CA" w:rsidP="00E75340">
      <w:pPr>
        <w:spacing w:after="0" w:line="240" w:lineRule="auto"/>
        <w:jc w:val="both"/>
        <w:rPr>
          <w:rFonts w:ascii="Arial" w:hAnsi="Arial" w:cs="Arial"/>
          <w:b/>
          <w:color w:val="FF0000"/>
        </w:rPr>
      </w:pPr>
    </w:p>
    <w:p w14:paraId="269C31B4" w14:textId="77777777" w:rsidR="00F148CA" w:rsidRDefault="00F148CA" w:rsidP="00E75340">
      <w:pPr>
        <w:spacing w:after="0" w:line="240" w:lineRule="auto"/>
        <w:jc w:val="both"/>
        <w:rPr>
          <w:rFonts w:ascii="Arial" w:hAnsi="Arial" w:cs="Arial"/>
          <w:b/>
          <w:color w:val="FF0000"/>
        </w:rPr>
      </w:pPr>
    </w:p>
    <w:p w14:paraId="512B91B2" w14:textId="77777777" w:rsidR="00F148CA" w:rsidRDefault="00F148CA" w:rsidP="00E75340">
      <w:pPr>
        <w:spacing w:after="0" w:line="240" w:lineRule="auto"/>
        <w:jc w:val="both"/>
        <w:rPr>
          <w:rFonts w:ascii="Arial" w:hAnsi="Arial" w:cs="Arial"/>
          <w:b/>
          <w:color w:val="FF0000"/>
        </w:rPr>
      </w:pPr>
    </w:p>
    <w:p w14:paraId="36A183C5" w14:textId="4B05D5BD" w:rsidR="00353687" w:rsidRPr="00E6046F" w:rsidRDefault="00353687" w:rsidP="00E75340">
      <w:pPr>
        <w:spacing w:after="0" w:line="240" w:lineRule="auto"/>
        <w:jc w:val="both"/>
        <w:rPr>
          <w:rFonts w:ascii="Arial" w:hAnsi="Arial" w:cs="Arial"/>
          <w:b/>
          <w:color w:val="FF0000"/>
        </w:rPr>
      </w:pPr>
      <w:r w:rsidRPr="00E6046F">
        <w:rPr>
          <w:rFonts w:ascii="Arial" w:hAnsi="Arial" w:cs="Arial"/>
          <w:b/>
          <w:color w:val="FF0000"/>
        </w:rPr>
        <w:t>CAPÍTULO I</w:t>
      </w:r>
    </w:p>
    <w:p w14:paraId="7CCF347A" w14:textId="0BC16F12" w:rsidR="00353687" w:rsidRPr="00E6046F" w:rsidRDefault="00364C58" w:rsidP="00E75340">
      <w:pPr>
        <w:spacing w:after="0" w:line="240" w:lineRule="auto"/>
        <w:jc w:val="both"/>
        <w:rPr>
          <w:rFonts w:ascii="Arial" w:hAnsi="Arial" w:cs="Arial"/>
          <w:b/>
          <w:color w:val="FF0000"/>
          <w:u w:val="single"/>
        </w:rPr>
      </w:pPr>
      <w:r w:rsidRPr="00E6046F">
        <w:rPr>
          <w:rFonts w:ascii="Arial" w:hAnsi="Arial" w:cs="Arial"/>
          <w:b/>
          <w:color w:val="FF0000"/>
          <w:u w:val="single"/>
        </w:rPr>
        <w:t xml:space="preserve">PROYECTO </w:t>
      </w:r>
      <w:r w:rsidR="002C1381" w:rsidRPr="00E6046F">
        <w:rPr>
          <w:rFonts w:ascii="Arial" w:hAnsi="Arial" w:cs="Arial"/>
          <w:b/>
          <w:color w:val="FF0000"/>
          <w:u w:val="single"/>
        </w:rPr>
        <w:t xml:space="preserve">EDUCATIVO INSTITUCIONAL </w:t>
      </w:r>
      <w:r w:rsidRPr="00E6046F">
        <w:rPr>
          <w:rFonts w:ascii="Arial" w:hAnsi="Arial" w:cs="Arial"/>
          <w:b/>
          <w:color w:val="FF0000"/>
          <w:u w:val="single"/>
        </w:rPr>
        <w:t>(PEI)</w:t>
      </w:r>
    </w:p>
    <w:p w14:paraId="5BA598D2" w14:textId="77777777" w:rsidR="00353687" w:rsidRDefault="00353687" w:rsidP="00E75340">
      <w:pPr>
        <w:pStyle w:val="Ttulo1"/>
        <w:spacing w:before="94"/>
        <w:ind w:left="2579" w:right="2561"/>
        <w:jc w:val="both"/>
        <w:rPr>
          <w:rFonts w:ascii="Arial" w:hAnsi="Arial" w:cs="Arial"/>
          <w:sz w:val="22"/>
          <w:szCs w:val="22"/>
          <w:lang w:val="es-ES"/>
        </w:rPr>
      </w:pPr>
    </w:p>
    <w:p w14:paraId="797BA299" w14:textId="77777777" w:rsidR="00205099" w:rsidRDefault="00557D31" w:rsidP="00E75340">
      <w:pPr>
        <w:spacing w:line="240" w:lineRule="auto"/>
        <w:jc w:val="both"/>
        <w:rPr>
          <w:rFonts w:ascii="Arial" w:hAnsi="Arial" w:cs="Arial"/>
          <w:b/>
        </w:rPr>
      </w:pPr>
      <w:bookmarkStart w:id="1" w:name="“ESTUDIANTES_FELICES,_COMPROMETIDOS_Y_RE"/>
      <w:bookmarkEnd w:id="0"/>
      <w:bookmarkEnd w:id="1"/>
      <w:r w:rsidRPr="00557D31">
        <w:rPr>
          <w:rFonts w:ascii="Arial" w:hAnsi="Arial" w:cs="Arial"/>
          <w:b/>
        </w:rPr>
        <w:t xml:space="preserve">“ESTUDIANTES FELICES, COMPROMETIDOS Y RESPONSABLES </w:t>
      </w:r>
    </w:p>
    <w:p w14:paraId="651B5375" w14:textId="6D5F3B87" w:rsidR="00557D31" w:rsidRPr="00557D31" w:rsidRDefault="00557D31" w:rsidP="00E75340">
      <w:pPr>
        <w:spacing w:line="240" w:lineRule="auto"/>
        <w:jc w:val="both"/>
        <w:rPr>
          <w:rFonts w:ascii="Arial" w:hAnsi="Arial" w:cs="Arial"/>
          <w:b/>
        </w:rPr>
      </w:pPr>
      <w:r w:rsidRPr="00557D31">
        <w:rPr>
          <w:rFonts w:ascii="Arial" w:hAnsi="Arial" w:cs="Arial"/>
          <w:b/>
        </w:rPr>
        <w:t>SON NUESTRA PRIORIDAD”</w:t>
      </w:r>
    </w:p>
    <w:p w14:paraId="755EF023" w14:textId="61573B22" w:rsidR="00557D31" w:rsidRDefault="00557D31" w:rsidP="00E75340">
      <w:pPr>
        <w:pStyle w:val="Textoindependiente"/>
        <w:spacing w:before="2"/>
        <w:jc w:val="both"/>
        <w:rPr>
          <w:rFonts w:ascii="Arial" w:hAnsi="Arial" w:cs="Arial"/>
          <w:b/>
          <w:sz w:val="22"/>
          <w:szCs w:val="22"/>
          <w:lang w:val="es-ES"/>
        </w:rPr>
      </w:pPr>
    </w:p>
    <w:p w14:paraId="6A846A41" w14:textId="77777777" w:rsidR="00F15A3A" w:rsidRPr="00557D31" w:rsidRDefault="00F15A3A" w:rsidP="00E75340">
      <w:pPr>
        <w:pStyle w:val="Textoindependiente"/>
        <w:spacing w:before="2"/>
        <w:jc w:val="both"/>
        <w:rPr>
          <w:rFonts w:ascii="Arial" w:hAnsi="Arial" w:cs="Arial"/>
          <w:b/>
          <w:sz w:val="22"/>
          <w:szCs w:val="22"/>
          <w:lang w:val="es-ES"/>
        </w:rPr>
      </w:pPr>
    </w:p>
    <w:p w14:paraId="562F53F1" w14:textId="3571B8AB" w:rsidR="00557D31" w:rsidRDefault="00557D31" w:rsidP="00A520AB">
      <w:pPr>
        <w:pStyle w:val="Ttulo1"/>
        <w:numPr>
          <w:ilvl w:val="0"/>
          <w:numId w:val="148"/>
        </w:numPr>
        <w:tabs>
          <w:tab w:val="left" w:pos="3823"/>
        </w:tabs>
        <w:jc w:val="both"/>
        <w:rPr>
          <w:rFonts w:ascii="Arial" w:hAnsi="Arial" w:cs="Arial"/>
          <w:sz w:val="22"/>
          <w:szCs w:val="22"/>
        </w:rPr>
      </w:pPr>
      <w:bookmarkStart w:id="2" w:name="I._Nuestra_Historia"/>
      <w:bookmarkEnd w:id="2"/>
      <w:proofErr w:type="spellStart"/>
      <w:r w:rsidRPr="00205099">
        <w:rPr>
          <w:rFonts w:ascii="Arial" w:hAnsi="Arial" w:cs="Arial"/>
          <w:sz w:val="22"/>
          <w:szCs w:val="22"/>
        </w:rPr>
        <w:t>Nuestra</w:t>
      </w:r>
      <w:proofErr w:type="spellEnd"/>
      <w:r w:rsidRPr="00205099">
        <w:rPr>
          <w:rFonts w:ascii="Arial" w:hAnsi="Arial" w:cs="Arial"/>
          <w:spacing w:val="2"/>
          <w:sz w:val="22"/>
          <w:szCs w:val="22"/>
        </w:rPr>
        <w:t xml:space="preserve"> </w:t>
      </w:r>
      <w:proofErr w:type="spellStart"/>
      <w:r w:rsidRPr="00205099">
        <w:rPr>
          <w:rFonts w:ascii="Arial" w:hAnsi="Arial" w:cs="Arial"/>
          <w:sz w:val="22"/>
          <w:szCs w:val="22"/>
        </w:rPr>
        <w:t>Historia</w:t>
      </w:r>
      <w:proofErr w:type="spellEnd"/>
    </w:p>
    <w:p w14:paraId="66C6527C" w14:textId="77777777" w:rsidR="00F15A3A" w:rsidRPr="00205099" w:rsidRDefault="00F15A3A" w:rsidP="00E75340">
      <w:pPr>
        <w:pStyle w:val="Ttulo1"/>
        <w:tabs>
          <w:tab w:val="left" w:pos="3823"/>
        </w:tabs>
        <w:ind w:left="3407"/>
        <w:jc w:val="both"/>
        <w:rPr>
          <w:rFonts w:ascii="Arial" w:hAnsi="Arial" w:cs="Arial"/>
          <w:sz w:val="22"/>
          <w:szCs w:val="22"/>
        </w:rPr>
      </w:pPr>
    </w:p>
    <w:p w14:paraId="1013DDB7" w14:textId="072558B0" w:rsidR="00640A81" w:rsidRDefault="00557D31" w:rsidP="00E75340">
      <w:pPr>
        <w:pStyle w:val="Textoindependiente"/>
        <w:spacing w:line="360" w:lineRule="auto"/>
        <w:ind w:right="-1"/>
        <w:jc w:val="both"/>
        <w:rPr>
          <w:rFonts w:ascii="Arial" w:hAnsi="Arial" w:cs="Arial"/>
          <w:sz w:val="22"/>
          <w:szCs w:val="22"/>
          <w:lang w:val="es-ES"/>
        </w:rPr>
      </w:pPr>
      <w:r w:rsidRPr="00354152">
        <w:rPr>
          <w:rFonts w:ascii="Arial" w:hAnsi="Arial" w:cs="Arial"/>
          <w:b/>
          <w:sz w:val="22"/>
          <w:szCs w:val="22"/>
          <w:lang w:val="es-ES"/>
        </w:rPr>
        <w:t>1999:</w:t>
      </w:r>
      <w:r w:rsidRPr="00557D31">
        <w:rPr>
          <w:rFonts w:ascii="Arial" w:hAnsi="Arial" w:cs="Arial"/>
          <w:sz w:val="22"/>
          <w:szCs w:val="22"/>
          <w:lang w:val="es-ES"/>
        </w:rPr>
        <w:t xml:space="preserve"> </w:t>
      </w:r>
      <w:r w:rsidR="00205099">
        <w:rPr>
          <w:rFonts w:ascii="Arial" w:hAnsi="Arial" w:cs="Arial"/>
          <w:sz w:val="22"/>
          <w:szCs w:val="22"/>
          <w:lang w:val="es-ES"/>
        </w:rPr>
        <w:tab/>
      </w:r>
      <w:r w:rsidRPr="00557D31">
        <w:rPr>
          <w:rFonts w:ascii="Arial" w:hAnsi="Arial" w:cs="Arial"/>
          <w:sz w:val="22"/>
          <w:szCs w:val="22"/>
          <w:lang w:val="es-ES"/>
        </w:rPr>
        <w:t xml:space="preserve">Nace el Colegio Manantial de 1° a 6°Año Básico, junto con la construcción </w:t>
      </w:r>
      <w:r w:rsidR="00205099">
        <w:rPr>
          <w:rFonts w:ascii="Arial" w:hAnsi="Arial" w:cs="Arial"/>
          <w:sz w:val="22"/>
          <w:szCs w:val="22"/>
          <w:lang w:val="es-ES"/>
        </w:rPr>
        <w:tab/>
      </w:r>
      <w:r w:rsidRPr="00557D31">
        <w:rPr>
          <w:rFonts w:ascii="Arial" w:hAnsi="Arial" w:cs="Arial"/>
          <w:sz w:val="22"/>
          <w:szCs w:val="22"/>
          <w:lang w:val="es-ES"/>
        </w:rPr>
        <w:t xml:space="preserve">del Primer </w:t>
      </w:r>
      <w:r w:rsidR="00187EFD">
        <w:rPr>
          <w:rFonts w:ascii="Arial" w:hAnsi="Arial" w:cs="Arial"/>
          <w:sz w:val="22"/>
          <w:szCs w:val="22"/>
          <w:lang w:val="es-ES"/>
        </w:rPr>
        <w:tab/>
      </w:r>
      <w:r w:rsidR="00187EFD">
        <w:rPr>
          <w:rFonts w:ascii="Arial" w:hAnsi="Arial" w:cs="Arial"/>
          <w:sz w:val="22"/>
          <w:szCs w:val="22"/>
          <w:lang w:val="es-ES"/>
        </w:rPr>
        <w:tab/>
      </w:r>
      <w:r w:rsidR="00187EFD">
        <w:rPr>
          <w:rFonts w:ascii="Arial" w:hAnsi="Arial" w:cs="Arial"/>
          <w:sz w:val="22"/>
          <w:szCs w:val="22"/>
          <w:lang w:val="es-ES"/>
        </w:rPr>
        <w:tab/>
      </w:r>
      <w:r w:rsidRPr="00557D31">
        <w:rPr>
          <w:rFonts w:ascii="Arial" w:hAnsi="Arial" w:cs="Arial"/>
          <w:sz w:val="22"/>
          <w:szCs w:val="22"/>
          <w:lang w:val="es-ES"/>
        </w:rPr>
        <w:t xml:space="preserve">Pabellón. 2000: Se crea la Educación </w:t>
      </w:r>
      <w:proofErr w:type="spellStart"/>
      <w:r w:rsidRPr="00557D31">
        <w:rPr>
          <w:rFonts w:ascii="Arial" w:hAnsi="Arial" w:cs="Arial"/>
          <w:sz w:val="22"/>
          <w:szCs w:val="22"/>
          <w:lang w:val="es-ES"/>
        </w:rPr>
        <w:t>Parvularia</w:t>
      </w:r>
      <w:proofErr w:type="spellEnd"/>
      <w:r w:rsidRPr="00557D31">
        <w:rPr>
          <w:rFonts w:ascii="Arial" w:hAnsi="Arial" w:cs="Arial"/>
          <w:sz w:val="22"/>
          <w:szCs w:val="22"/>
          <w:lang w:val="es-ES"/>
        </w:rPr>
        <w:t>.</w:t>
      </w:r>
    </w:p>
    <w:p w14:paraId="1DF19C0B" w14:textId="77777777" w:rsidR="00640A81" w:rsidRDefault="00557D31" w:rsidP="00E75340">
      <w:pPr>
        <w:pStyle w:val="Textoindependiente"/>
        <w:spacing w:line="360" w:lineRule="auto"/>
        <w:ind w:right="-1"/>
        <w:jc w:val="both"/>
        <w:rPr>
          <w:rFonts w:ascii="Arial" w:hAnsi="Arial" w:cs="Arial"/>
          <w:sz w:val="22"/>
          <w:szCs w:val="22"/>
          <w:lang w:val="es-ES"/>
        </w:rPr>
      </w:pPr>
      <w:r w:rsidRPr="00354152">
        <w:rPr>
          <w:rFonts w:ascii="Arial" w:hAnsi="Arial" w:cs="Arial"/>
          <w:b/>
          <w:sz w:val="22"/>
          <w:szCs w:val="22"/>
          <w:lang w:val="es-ES"/>
        </w:rPr>
        <w:t>2001:</w:t>
      </w:r>
      <w:r w:rsidRPr="00557D31">
        <w:rPr>
          <w:rFonts w:ascii="Arial" w:hAnsi="Arial" w:cs="Arial"/>
          <w:sz w:val="22"/>
          <w:szCs w:val="22"/>
          <w:lang w:val="es-ES"/>
        </w:rPr>
        <w:t xml:space="preserve"> </w:t>
      </w:r>
      <w:r w:rsidR="00205099">
        <w:rPr>
          <w:rFonts w:ascii="Arial" w:hAnsi="Arial" w:cs="Arial"/>
          <w:sz w:val="22"/>
          <w:szCs w:val="22"/>
          <w:lang w:val="es-ES"/>
        </w:rPr>
        <w:tab/>
      </w:r>
      <w:r w:rsidRPr="00557D31">
        <w:rPr>
          <w:rFonts w:ascii="Arial" w:hAnsi="Arial" w:cs="Arial"/>
          <w:sz w:val="22"/>
          <w:szCs w:val="22"/>
          <w:lang w:val="es-ES"/>
        </w:rPr>
        <w:t>Se crea la Enseñanz</w:t>
      </w:r>
      <w:r w:rsidR="00640A81">
        <w:rPr>
          <w:rFonts w:ascii="Arial" w:hAnsi="Arial" w:cs="Arial"/>
          <w:sz w:val="22"/>
          <w:szCs w:val="22"/>
          <w:lang w:val="es-ES"/>
        </w:rPr>
        <w:t>a Media Científico - Humanista.</w:t>
      </w:r>
    </w:p>
    <w:p w14:paraId="6082A167" w14:textId="77777777" w:rsidR="00640A81" w:rsidRDefault="00557D31" w:rsidP="00E75340">
      <w:pPr>
        <w:pStyle w:val="Textoindependiente"/>
        <w:spacing w:line="360" w:lineRule="auto"/>
        <w:ind w:right="-1"/>
        <w:jc w:val="both"/>
        <w:rPr>
          <w:rFonts w:ascii="Arial" w:hAnsi="Arial" w:cs="Arial"/>
          <w:sz w:val="22"/>
          <w:szCs w:val="22"/>
          <w:lang w:val="es-ES"/>
        </w:rPr>
      </w:pPr>
      <w:r w:rsidRPr="00354152">
        <w:rPr>
          <w:rFonts w:ascii="Arial" w:hAnsi="Arial" w:cs="Arial"/>
          <w:b/>
          <w:sz w:val="22"/>
          <w:szCs w:val="22"/>
          <w:lang w:val="es-ES"/>
        </w:rPr>
        <w:t>2002:</w:t>
      </w:r>
      <w:r w:rsidRPr="00557D31">
        <w:rPr>
          <w:rFonts w:ascii="Arial" w:hAnsi="Arial" w:cs="Arial"/>
          <w:sz w:val="22"/>
          <w:szCs w:val="22"/>
          <w:lang w:val="es-ES"/>
        </w:rPr>
        <w:t xml:space="preserve"> </w:t>
      </w:r>
      <w:r w:rsidR="00205099">
        <w:rPr>
          <w:rFonts w:ascii="Arial" w:hAnsi="Arial" w:cs="Arial"/>
          <w:sz w:val="22"/>
          <w:szCs w:val="22"/>
          <w:lang w:val="es-ES"/>
        </w:rPr>
        <w:tab/>
      </w:r>
      <w:r w:rsidRPr="00557D31">
        <w:rPr>
          <w:rFonts w:ascii="Arial" w:hAnsi="Arial" w:cs="Arial"/>
          <w:sz w:val="22"/>
          <w:szCs w:val="22"/>
          <w:lang w:val="es-ES"/>
        </w:rPr>
        <w:t>Se construyen el Laboratorio de Ci</w:t>
      </w:r>
      <w:r w:rsidR="00640A81">
        <w:rPr>
          <w:rFonts w:ascii="Arial" w:hAnsi="Arial" w:cs="Arial"/>
          <w:sz w:val="22"/>
          <w:szCs w:val="22"/>
          <w:lang w:val="es-ES"/>
        </w:rPr>
        <w:t>encias, Biblioteca y Auditorio.</w:t>
      </w:r>
    </w:p>
    <w:p w14:paraId="1EB19CA9" w14:textId="666276B7" w:rsidR="00557D31" w:rsidRPr="00557D31" w:rsidRDefault="00557D31" w:rsidP="00E75340">
      <w:pPr>
        <w:pStyle w:val="Textoindependiente"/>
        <w:spacing w:line="360" w:lineRule="auto"/>
        <w:ind w:right="-1"/>
        <w:jc w:val="both"/>
        <w:rPr>
          <w:rFonts w:ascii="Arial" w:hAnsi="Arial" w:cs="Arial"/>
          <w:sz w:val="22"/>
          <w:szCs w:val="22"/>
          <w:lang w:val="es-ES"/>
        </w:rPr>
      </w:pPr>
      <w:r w:rsidRPr="00354152">
        <w:rPr>
          <w:rFonts w:ascii="Arial" w:hAnsi="Arial" w:cs="Arial"/>
          <w:b/>
          <w:sz w:val="22"/>
          <w:szCs w:val="22"/>
          <w:lang w:val="es-ES"/>
        </w:rPr>
        <w:t>2003:</w:t>
      </w:r>
      <w:r w:rsidRPr="00557D31">
        <w:rPr>
          <w:rFonts w:ascii="Arial" w:hAnsi="Arial" w:cs="Arial"/>
          <w:sz w:val="22"/>
          <w:szCs w:val="22"/>
          <w:lang w:val="es-ES"/>
        </w:rPr>
        <w:t xml:space="preserve"> </w:t>
      </w:r>
      <w:r w:rsidR="00205099">
        <w:rPr>
          <w:rFonts w:ascii="Arial" w:hAnsi="Arial" w:cs="Arial"/>
          <w:sz w:val="22"/>
          <w:szCs w:val="22"/>
          <w:lang w:val="es-ES"/>
        </w:rPr>
        <w:tab/>
      </w:r>
      <w:r w:rsidRPr="00557D31">
        <w:rPr>
          <w:rFonts w:ascii="Arial" w:hAnsi="Arial" w:cs="Arial"/>
          <w:sz w:val="22"/>
          <w:szCs w:val="22"/>
          <w:lang w:val="es-ES"/>
        </w:rPr>
        <w:t xml:space="preserve">Se inaugura la Zona de picnic, puente para Estero, Bosque Nativo, Juegos infantiles y </w:t>
      </w:r>
      <w:r w:rsidR="00187EFD">
        <w:rPr>
          <w:rFonts w:ascii="Arial" w:hAnsi="Arial" w:cs="Arial"/>
          <w:sz w:val="22"/>
          <w:szCs w:val="22"/>
          <w:lang w:val="es-ES"/>
        </w:rPr>
        <w:tab/>
      </w:r>
      <w:r w:rsidR="00187EFD">
        <w:rPr>
          <w:rFonts w:ascii="Arial" w:hAnsi="Arial" w:cs="Arial"/>
          <w:sz w:val="22"/>
          <w:szCs w:val="22"/>
          <w:lang w:val="es-ES"/>
        </w:rPr>
        <w:tab/>
      </w:r>
      <w:r w:rsidR="00187EFD">
        <w:rPr>
          <w:rFonts w:ascii="Arial" w:hAnsi="Arial" w:cs="Arial"/>
          <w:sz w:val="22"/>
          <w:szCs w:val="22"/>
          <w:lang w:val="es-ES"/>
        </w:rPr>
        <w:tab/>
      </w:r>
      <w:r w:rsidRPr="00557D31">
        <w:rPr>
          <w:rFonts w:ascii="Arial" w:hAnsi="Arial" w:cs="Arial"/>
          <w:sz w:val="22"/>
          <w:szCs w:val="22"/>
          <w:lang w:val="es-ES"/>
        </w:rPr>
        <w:t>Cancha de Tenis.</w:t>
      </w:r>
    </w:p>
    <w:p w14:paraId="771209D4" w14:textId="77777777" w:rsidR="00640A81" w:rsidRDefault="00205099" w:rsidP="00E75340">
      <w:pPr>
        <w:pStyle w:val="Textoindependiente"/>
        <w:spacing w:line="360" w:lineRule="auto"/>
        <w:ind w:left="696" w:right="-1"/>
        <w:jc w:val="both"/>
        <w:rPr>
          <w:rFonts w:ascii="Arial" w:hAnsi="Arial" w:cs="Arial"/>
          <w:sz w:val="22"/>
          <w:szCs w:val="22"/>
          <w:lang w:val="es-ES"/>
        </w:rPr>
      </w:pPr>
      <w:r>
        <w:rPr>
          <w:rFonts w:ascii="Arial" w:hAnsi="Arial" w:cs="Arial"/>
          <w:sz w:val="22"/>
          <w:szCs w:val="22"/>
          <w:lang w:val="es-ES"/>
        </w:rPr>
        <w:tab/>
      </w:r>
      <w:r w:rsidR="00557D31" w:rsidRPr="00557D31">
        <w:rPr>
          <w:rFonts w:ascii="Arial" w:hAnsi="Arial" w:cs="Arial"/>
          <w:sz w:val="22"/>
          <w:szCs w:val="22"/>
          <w:lang w:val="es-ES"/>
        </w:rPr>
        <w:t>Se da i</w:t>
      </w:r>
      <w:r w:rsidR="00640A81">
        <w:rPr>
          <w:rFonts w:ascii="Arial" w:hAnsi="Arial" w:cs="Arial"/>
          <w:sz w:val="22"/>
          <w:szCs w:val="22"/>
          <w:lang w:val="es-ES"/>
        </w:rPr>
        <w:t>nicio al Encuentro de Párvulos.</w:t>
      </w:r>
    </w:p>
    <w:p w14:paraId="3E7B78E7" w14:textId="2FA8BAC6" w:rsidR="00557D31" w:rsidRPr="00557D31" w:rsidRDefault="00557D31" w:rsidP="00E75340">
      <w:pPr>
        <w:pStyle w:val="Textoindependiente"/>
        <w:spacing w:line="360" w:lineRule="auto"/>
        <w:ind w:right="-1"/>
        <w:jc w:val="both"/>
        <w:rPr>
          <w:rFonts w:ascii="Arial" w:hAnsi="Arial" w:cs="Arial"/>
          <w:sz w:val="22"/>
          <w:szCs w:val="22"/>
          <w:lang w:val="es-ES"/>
        </w:rPr>
      </w:pPr>
      <w:r w:rsidRPr="00354152">
        <w:rPr>
          <w:rFonts w:ascii="Arial" w:hAnsi="Arial" w:cs="Arial"/>
          <w:b/>
          <w:sz w:val="22"/>
          <w:szCs w:val="22"/>
          <w:lang w:val="es-ES"/>
        </w:rPr>
        <w:t>2004:</w:t>
      </w:r>
      <w:r w:rsidRPr="00557D31">
        <w:rPr>
          <w:rFonts w:ascii="Arial" w:hAnsi="Arial" w:cs="Arial"/>
          <w:sz w:val="22"/>
          <w:szCs w:val="22"/>
          <w:lang w:val="es-ES"/>
        </w:rPr>
        <w:t xml:space="preserve"> </w:t>
      </w:r>
      <w:r w:rsidR="00205099">
        <w:rPr>
          <w:rFonts w:ascii="Arial" w:hAnsi="Arial" w:cs="Arial"/>
          <w:sz w:val="22"/>
          <w:szCs w:val="22"/>
          <w:lang w:val="es-ES"/>
        </w:rPr>
        <w:tab/>
      </w:r>
      <w:r w:rsidRPr="00557D31">
        <w:rPr>
          <w:rFonts w:ascii="Arial" w:hAnsi="Arial" w:cs="Arial"/>
          <w:sz w:val="22"/>
          <w:szCs w:val="22"/>
          <w:lang w:val="es-ES"/>
        </w:rPr>
        <w:t>Egresa el Primer Cuarto Año de Educación Media.</w:t>
      </w:r>
    </w:p>
    <w:p w14:paraId="21DA0E43" w14:textId="22518E84" w:rsidR="00557D31" w:rsidRPr="00557D31" w:rsidRDefault="00205099" w:rsidP="00E75340">
      <w:pPr>
        <w:pStyle w:val="Textoindependiente"/>
        <w:spacing w:line="360" w:lineRule="auto"/>
        <w:ind w:left="696" w:right="-1"/>
        <w:jc w:val="both"/>
        <w:rPr>
          <w:rFonts w:ascii="Arial" w:hAnsi="Arial" w:cs="Arial"/>
          <w:sz w:val="22"/>
          <w:szCs w:val="22"/>
          <w:lang w:val="es-ES"/>
        </w:rPr>
      </w:pPr>
      <w:r>
        <w:rPr>
          <w:rFonts w:ascii="Arial" w:hAnsi="Arial" w:cs="Arial"/>
          <w:sz w:val="22"/>
          <w:szCs w:val="22"/>
          <w:lang w:val="es-ES"/>
        </w:rPr>
        <w:tab/>
      </w:r>
      <w:r w:rsidR="00557D31" w:rsidRPr="00557D31">
        <w:rPr>
          <w:rFonts w:ascii="Arial" w:hAnsi="Arial" w:cs="Arial"/>
          <w:sz w:val="22"/>
          <w:szCs w:val="22"/>
          <w:lang w:val="es-ES"/>
        </w:rPr>
        <w:t>Se crea el Taller de Psicopedagogía.</w:t>
      </w:r>
    </w:p>
    <w:p w14:paraId="4561D9BC" w14:textId="088E8F2C" w:rsidR="00557D31" w:rsidRPr="00557D31" w:rsidRDefault="00205099" w:rsidP="00E75340">
      <w:pPr>
        <w:pStyle w:val="Textoindependiente"/>
        <w:spacing w:line="360" w:lineRule="auto"/>
        <w:ind w:left="759" w:right="-1"/>
        <w:jc w:val="both"/>
        <w:rPr>
          <w:rFonts w:ascii="Arial" w:hAnsi="Arial" w:cs="Arial"/>
          <w:sz w:val="22"/>
          <w:szCs w:val="22"/>
          <w:lang w:val="es-ES"/>
        </w:rPr>
      </w:pPr>
      <w:r>
        <w:rPr>
          <w:rFonts w:ascii="Arial" w:hAnsi="Arial" w:cs="Arial"/>
          <w:sz w:val="22"/>
          <w:szCs w:val="22"/>
          <w:lang w:val="es-ES"/>
        </w:rPr>
        <w:tab/>
      </w:r>
      <w:r w:rsidR="00557D31" w:rsidRPr="00557D31">
        <w:rPr>
          <w:rFonts w:ascii="Arial" w:hAnsi="Arial" w:cs="Arial"/>
          <w:sz w:val="22"/>
          <w:szCs w:val="22"/>
          <w:lang w:val="es-ES"/>
        </w:rPr>
        <w:t>Se inicia show artístico de Cuartos Medios, proyecto: “Décadas”.</w:t>
      </w:r>
    </w:p>
    <w:p w14:paraId="55EAE061" w14:textId="7E5E119B" w:rsidR="00557D31" w:rsidRPr="00557D31" w:rsidRDefault="00557D31" w:rsidP="00E75340">
      <w:pPr>
        <w:pStyle w:val="Textoindependiente"/>
        <w:spacing w:line="360" w:lineRule="auto"/>
        <w:ind w:right="-1"/>
        <w:jc w:val="both"/>
        <w:rPr>
          <w:rFonts w:ascii="Arial" w:hAnsi="Arial" w:cs="Arial"/>
          <w:sz w:val="22"/>
          <w:szCs w:val="22"/>
          <w:lang w:val="es-ES"/>
        </w:rPr>
      </w:pPr>
      <w:r w:rsidRPr="00354152">
        <w:rPr>
          <w:rFonts w:ascii="Arial" w:hAnsi="Arial" w:cs="Arial"/>
          <w:b/>
          <w:sz w:val="22"/>
          <w:szCs w:val="22"/>
          <w:lang w:val="es-ES"/>
        </w:rPr>
        <w:t>2005</w:t>
      </w:r>
      <w:r w:rsidRPr="00557D31">
        <w:rPr>
          <w:rFonts w:ascii="Arial" w:hAnsi="Arial" w:cs="Arial"/>
          <w:sz w:val="22"/>
          <w:szCs w:val="22"/>
          <w:lang w:val="es-ES"/>
        </w:rPr>
        <w:t xml:space="preserve">: </w:t>
      </w:r>
      <w:r w:rsidR="00205099">
        <w:rPr>
          <w:rFonts w:ascii="Arial" w:hAnsi="Arial" w:cs="Arial"/>
          <w:sz w:val="22"/>
          <w:szCs w:val="22"/>
          <w:lang w:val="es-ES"/>
        </w:rPr>
        <w:tab/>
      </w:r>
      <w:r w:rsidRPr="00557D31">
        <w:rPr>
          <w:rFonts w:ascii="Arial" w:hAnsi="Arial" w:cs="Arial"/>
          <w:sz w:val="22"/>
          <w:szCs w:val="22"/>
          <w:lang w:val="es-ES"/>
        </w:rPr>
        <w:t>Se consolida el Centro de Padres y Apoderados.</w:t>
      </w:r>
    </w:p>
    <w:p w14:paraId="42DCA542" w14:textId="4ED321C0" w:rsidR="00205099" w:rsidRDefault="00205099" w:rsidP="00E75340">
      <w:pPr>
        <w:pStyle w:val="Textoindependiente"/>
        <w:spacing w:line="360" w:lineRule="auto"/>
        <w:ind w:left="139" w:right="-1" w:firstLine="619"/>
        <w:jc w:val="both"/>
        <w:rPr>
          <w:rFonts w:ascii="Arial" w:hAnsi="Arial" w:cs="Arial"/>
          <w:sz w:val="22"/>
          <w:szCs w:val="22"/>
          <w:lang w:val="es-ES"/>
        </w:rPr>
      </w:pPr>
      <w:r>
        <w:rPr>
          <w:rFonts w:ascii="Arial" w:hAnsi="Arial" w:cs="Arial"/>
          <w:sz w:val="22"/>
          <w:szCs w:val="22"/>
          <w:lang w:val="es-ES"/>
        </w:rPr>
        <w:tab/>
      </w:r>
      <w:r w:rsidR="00557D31" w:rsidRPr="00557D31">
        <w:rPr>
          <w:rFonts w:ascii="Arial" w:hAnsi="Arial" w:cs="Arial"/>
          <w:sz w:val="22"/>
          <w:szCs w:val="22"/>
          <w:lang w:val="es-ES"/>
        </w:rPr>
        <w:t xml:space="preserve">Se crean dos cursos por nivel hasta Cuartos Medios. 2006: Planes y Programas </w:t>
      </w:r>
      <w:r>
        <w:rPr>
          <w:rFonts w:ascii="Arial" w:hAnsi="Arial" w:cs="Arial"/>
          <w:sz w:val="22"/>
          <w:szCs w:val="22"/>
          <w:lang w:val="es-ES"/>
        </w:rPr>
        <w:tab/>
      </w:r>
      <w:r>
        <w:rPr>
          <w:rFonts w:ascii="Arial" w:hAnsi="Arial" w:cs="Arial"/>
          <w:sz w:val="22"/>
          <w:szCs w:val="22"/>
          <w:lang w:val="es-ES"/>
        </w:rPr>
        <w:tab/>
      </w:r>
      <w:r>
        <w:rPr>
          <w:rFonts w:ascii="Arial" w:hAnsi="Arial" w:cs="Arial"/>
          <w:sz w:val="22"/>
          <w:szCs w:val="22"/>
          <w:lang w:val="es-ES"/>
        </w:rPr>
        <w:tab/>
      </w:r>
      <w:r>
        <w:rPr>
          <w:rFonts w:ascii="Arial" w:hAnsi="Arial" w:cs="Arial"/>
          <w:sz w:val="22"/>
          <w:szCs w:val="22"/>
          <w:lang w:val="es-ES"/>
        </w:rPr>
        <w:tab/>
      </w:r>
      <w:r>
        <w:rPr>
          <w:rFonts w:ascii="Arial" w:hAnsi="Arial" w:cs="Arial"/>
          <w:sz w:val="22"/>
          <w:szCs w:val="22"/>
          <w:lang w:val="es-ES"/>
        </w:rPr>
        <w:tab/>
      </w:r>
      <w:r w:rsidR="00557D31" w:rsidRPr="00557D31">
        <w:rPr>
          <w:rFonts w:ascii="Arial" w:hAnsi="Arial" w:cs="Arial"/>
          <w:sz w:val="22"/>
          <w:szCs w:val="22"/>
          <w:lang w:val="es-ES"/>
        </w:rPr>
        <w:t>Propio</w:t>
      </w:r>
      <w:r>
        <w:rPr>
          <w:rFonts w:ascii="Arial" w:hAnsi="Arial" w:cs="Arial"/>
          <w:sz w:val="22"/>
          <w:szCs w:val="22"/>
          <w:lang w:val="es-ES"/>
        </w:rPr>
        <w:t>s de Inglés NB1 - NB2.</w:t>
      </w:r>
    </w:p>
    <w:p w14:paraId="046166B4" w14:textId="60910F49" w:rsidR="00557D31" w:rsidRPr="00557D31" w:rsidRDefault="00205099" w:rsidP="00E75340">
      <w:pPr>
        <w:pStyle w:val="Textoindependiente"/>
        <w:spacing w:line="360" w:lineRule="auto"/>
        <w:ind w:right="-1" w:firstLine="619"/>
        <w:jc w:val="both"/>
        <w:rPr>
          <w:rFonts w:ascii="Arial" w:hAnsi="Arial" w:cs="Arial"/>
          <w:sz w:val="22"/>
          <w:szCs w:val="22"/>
          <w:lang w:val="es-ES"/>
        </w:rPr>
      </w:pPr>
      <w:r>
        <w:rPr>
          <w:rFonts w:ascii="Arial" w:hAnsi="Arial" w:cs="Arial"/>
          <w:sz w:val="22"/>
          <w:szCs w:val="22"/>
          <w:lang w:val="es-ES"/>
        </w:rPr>
        <w:tab/>
      </w:r>
      <w:r w:rsidR="00557D31" w:rsidRPr="00557D31">
        <w:rPr>
          <w:rFonts w:ascii="Arial" w:hAnsi="Arial" w:cs="Arial"/>
          <w:sz w:val="22"/>
          <w:szCs w:val="22"/>
          <w:lang w:val="es-ES"/>
        </w:rPr>
        <w:t>Inauguración de la</w:t>
      </w:r>
      <w:r>
        <w:rPr>
          <w:rFonts w:ascii="Arial" w:hAnsi="Arial" w:cs="Arial"/>
          <w:sz w:val="22"/>
          <w:szCs w:val="22"/>
          <w:lang w:val="es-ES"/>
        </w:rPr>
        <w:t xml:space="preserve"> Página Web de nuestro Colegio: </w:t>
      </w:r>
      <w:hyperlink r:id="rId10">
        <w:r w:rsidR="00557D31" w:rsidRPr="00557D31">
          <w:rPr>
            <w:rFonts w:ascii="Arial" w:hAnsi="Arial" w:cs="Arial"/>
            <w:sz w:val="22"/>
            <w:szCs w:val="22"/>
            <w:u w:val="single" w:color="0000FF"/>
            <w:lang w:val="es-ES"/>
          </w:rPr>
          <w:t>www.cmanantial.cl</w:t>
        </w:r>
      </w:hyperlink>
      <w:r w:rsidR="00557D31" w:rsidRPr="00557D31">
        <w:rPr>
          <w:rFonts w:ascii="Arial" w:hAnsi="Arial" w:cs="Arial"/>
          <w:sz w:val="22"/>
          <w:szCs w:val="22"/>
          <w:lang w:val="es-ES"/>
        </w:rPr>
        <w:t xml:space="preserve"> 2008: </w:t>
      </w:r>
      <w:r>
        <w:rPr>
          <w:rFonts w:ascii="Arial" w:hAnsi="Arial" w:cs="Arial"/>
          <w:sz w:val="22"/>
          <w:szCs w:val="22"/>
          <w:lang w:val="es-ES"/>
        </w:rPr>
        <w:tab/>
      </w:r>
      <w:r>
        <w:rPr>
          <w:rFonts w:ascii="Arial" w:hAnsi="Arial" w:cs="Arial"/>
          <w:sz w:val="22"/>
          <w:szCs w:val="22"/>
          <w:lang w:val="es-ES"/>
        </w:rPr>
        <w:tab/>
      </w:r>
      <w:r>
        <w:rPr>
          <w:rFonts w:ascii="Arial" w:hAnsi="Arial" w:cs="Arial"/>
          <w:sz w:val="22"/>
          <w:szCs w:val="22"/>
          <w:lang w:val="es-ES"/>
        </w:rPr>
        <w:tab/>
      </w:r>
      <w:r>
        <w:rPr>
          <w:rFonts w:ascii="Arial" w:hAnsi="Arial" w:cs="Arial"/>
          <w:sz w:val="22"/>
          <w:szCs w:val="22"/>
          <w:lang w:val="es-ES"/>
        </w:rPr>
        <w:tab/>
      </w:r>
      <w:r>
        <w:rPr>
          <w:rFonts w:ascii="Arial" w:hAnsi="Arial" w:cs="Arial"/>
          <w:sz w:val="22"/>
          <w:szCs w:val="22"/>
          <w:lang w:val="es-ES"/>
        </w:rPr>
        <w:tab/>
      </w:r>
      <w:r>
        <w:rPr>
          <w:rFonts w:ascii="Arial" w:hAnsi="Arial" w:cs="Arial"/>
          <w:sz w:val="22"/>
          <w:szCs w:val="22"/>
          <w:lang w:val="es-ES"/>
        </w:rPr>
        <w:tab/>
      </w:r>
      <w:r w:rsidR="00557D31" w:rsidRPr="00557D31">
        <w:rPr>
          <w:rFonts w:ascii="Arial" w:hAnsi="Arial" w:cs="Arial"/>
          <w:sz w:val="22"/>
          <w:szCs w:val="22"/>
          <w:lang w:val="es-ES"/>
        </w:rPr>
        <w:t xml:space="preserve">Inauguración Piscina </w:t>
      </w:r>
      <w:proofErr w:type="spellStart"/>
      <w:r w:rsidR="00557D31" w:rsidRPr="00557D31">
        <w:rPr>
          <w:rFonts w:ascii="Arial" w:hAnsi="Arial" w:cs="Arial"/>
          <w:sz w:val="22"/>
          <w:szCs w:val="22"/>
          <w:lang w:val="es-ES"/>
        </w:rPr>
        <w:t>Semi</w:t>
      </w:r>
      <w:proofErr w:type="spellEnd"/>
      <w:r w:rsidR="00557D31" w:rsidRPr="00557D31">
        <w:rPr>
          <w:rFonts w:ascii="Arial" w:hAnsi="Arial" w:cs="Arial"/>
          <w:sz w:val="22"/>
          <w:szCs w:val="22"/>
          <w:lang w:val="es-ES"/>
        </w:rPr>
        <w:t xml:space="preserve"> </w:t>
      </w:r>
      <w:r w:rsidRPr="00557D31">
        <w:rPr>
          <w:rFonts w:ascii="Arial" w:hAnsi="Arial" w:cs="Arial"/>
          <w:sz w:val="22"/>
          <w:szCs w:val="22"/>
          <w:lang w:val="es-ES"/>
        </w:rPr>
        <w:t>Olímpica</w:t>
      </w:r>
      <w:r w:rsidR="00557D31" w:rsidRPr="00557D31">
        <w:rPr>
          <w:rFonts w:ascii="Arial" w:hAnsi="Arial" w:cs="Arial"/>
          <w:sz w:val="22"/>
          <w:szCs w:val="22"/>
          <w:lang w:val="es-ES"/>
        </w:rPr>
        <w:t>, temperada y climatizada.</w:t>
      </w:r>
    </w:p>
    <w:p w14:paraId="27ADC97B" w14:textId="46BED64E" w:rsidR="00557D31" w:rsidRPr="00557D31" w:rsidRDefault="00557D31" w:rsidP="00E75340">
      <w:pPr>
        <w:pStyle w:val="Textoindependiente"/>
        <w:spacing w:line="360" w:lineRule="auto"/>
        <w:ind w:right="-1"/>
        <w:jc w:val="both"/>
        <w:rPr>
          <w:rFonts w:ascii="Arial" w:hAnsi="Arial" w:cs="Arial"/>
          <w:sz w:val="22"/>
          <w:szCs w:val="22"/>
          <w:lang w:val="es-ES"/>
        </w:rPr>
      </w:pPr>
      <w:r w:rsidRPr="00354152">
        <w:rPr>
          <w:rFonts w:ascii="Arial" w:hAnsi="Arial" w:cs="Arial"/>
          <w:b/>
          <w:sz w:val="22"/>
          <w:szCs w:val="22"/>
          <w:lang w:val="es-ES"/>
        </w:rPr>
        <w:t>2009</w:t>
      </w:r>
      <w:r w:rsidRPr="00557D31">
        <w:rPr>
          <w:rFonts w:ascii="Arial" w:hAnsi="Arial" w:cs="Arial"/>
          <w:sz w:val="22"/>
          <w:szCs w:val="22"/>
          <w:lang w:val="es-ES"/>
        </w:rPr>
        <w:t xml:space="preserve">: </w:t>
      </w:r>
      <w:r w:rsidR="00205099">
        <w:rPr>
          <w:rFonts w:ascii="Arial" w:hAnsi="Arial" w:cs="Arial"/>
          <w:sz w:val="22"/>
          <w:szCs w:val="22"/>
          <w:lang w:val="es-ES"/>
        </w:rPr>
        <w:tab/>
      </w:r>
      <w:r w:rsidRPr="00557D31">
        <w:rPr>
          <w:rFonts w:ascii="Arial" w:hAnsi="Arial" w:cs="Arial"/>
          <w:sz w:val="22"/>
          <w:szCs w:val="22"/>
          <w:lang w:val="es-ES"/>
        </w:rPr>
        <w:t xml:space="preserve">Remodelación Escenario </w:t>
      </w:r>
      <w:r w:rsidR="00205099" w:rsidRPr="00557D31">
        <w:rPr>
          <w:rFonts w:ascii="Arial" w:hAnsi="Arial" w:cs="Arial"/>
          <w:sz w:val="22"/>
          <w:szCs w:val="22"/>
          <w:lang w:val="es-ES"/>
        </w:rPr>
        <w:t>Principal.</w:t>
      </w:r>
    </w:p>
    <w:p w14:paraId="51172F1A" w14:textId="135452F6" w:rsidR="00557D31" w:rsidRPr="00557D31" w:rsidRDefault="00557D31" w:rsidP="00E75340">
      <w:pPr>
        <w:pStyle w:val="Textoindependiente"/>
        <w:spacing w:line="360" w:lineRule="auto"/>
        <w:ind w:right="-1"/>
        <w:jc w:val="both"/>
        <w:rPr>
          <w:rFonts w:ascii="Arial" w:hAnsi="Arial" w:cs="Arial"/>
          <w:sz w:val="22"/>
          <w:szCs w:val="22"/>
          <w:lang w:val="es-ES"/>
        </w:rPr>
      </w:pPr>
      <w:r w:rsidRPr="00354152">
        <w:rPr>
          <w:rFonts w:ascii="Arial" w:hAnsi="Arial" w:cs="Arial"/>
          <w:b/>
          <w:sz w:val="22"/>
          <w:szCs w:val="22"/>
          <w:lang w:val="es-ES"/>
        </w:rPr>
        <w:lastRenderedPageBreak/>
        <w:t>2010</w:t>
      </w:r>
      <w:r w:rsidRPr="00557D31">
        <w:rPr>
          <w:rFonts w:ascii="Arial" w:hAnsi="Arial" w:cs="Arial"/>
          <w:sz w:val="22"/>
          <w:szCs w:val="22"/>
          <w:lang w:val="es-ES"/>
        </w:rPr>
        <w:t xml:space="preserve">: </w:t>
      </w:r>
      <w:r w:rsidR="00205099">
        <w:rPr>
          <w:rFonts w:ascii="Arial" w:hAnsi="Arial" w:cs="Arial"/>
          <w:sz w:val="22"/>
          <w:szCs w:val="22"/>
          <w:lang w:val="es-ES"/>
        </w:rPr>
        <w:tab/>
      </w:r>
      <w:r w:rsidRPr="00557D31">
        <w:rPr>
          <w:rFonts w:ascii="Arial" w:hAnsi="Arial" w:cs="Arial"/>
          <w:sz w:val="22"/>
          <w:szCs w:val="22"/>
          <w:lang w:val="es-ES"/>
        </w:rPr>
        <w:t>Remodelación de Biblioteca, Laboratorio de Ciencias y Salas de Séptimos Básicos.</w:t>
      </w:r>
    </w:p>
    <w:p w14:paraId="0176D3DD" w14:textId="7F220AA5" w:rsidR="00557D31" w:rsidRPr="00557D31" w:rsidRDefault="00205099" w:rsidP="00E75340">
      <w:pPr>
        <w:pStyle w:val="Textoindependiente"/>
        <w:spacing w:line="360" w:lineRule="auto"/>
        <w:ind w:right="-1" w:firstLine="4"/>
        <w:jc w:val="both"/>
        <w:rPr>
          <w:rFonts w:ascii="Arial" w:hAnsi="Arial" w:cs="Arial"/>
          <w:sz w:val="22"/>
          <w:szCs w:val="22"/>
          <w:lang w:val="es-ES"/>
        </w:rPr>
      </w:pPr>
      <w:r>
        <w:rPr>
          <w:rFonts w:ascii="Arial" w:hAnsi="Arial" w:cs="Arial"/>
          <w:sz w:val="22"/>
          <w:szCs w:val="22"/>
          <w:lang w:val="es-ES"/>
        </w:rPr>
        <w:tab/>
      </w:r>
      <w:r w:rsidR="008A3698">
        <w:rPr>
          <w:rFonts w:ascii="Arial" w:hAnsi="Arial" w:cs="Arial"/>
          <w:sz w:val="22"/>
          <w:szCs w:val="22"/>
          <w:lang w:val="es-ES"/>
        </w:rPr>
        <w:tab/>
      </w:r>
      <w:r w:rsidR="008A3698">
        <w:rPr>
          <w:rFonts w:ascii="Arial" w:hAnsi="Arial" w:cs="Arial"/>
          <w:sz w:val="22"/>
          <w:szCs w:val="22"/>
          <w:lang w:val="es-ES"/>
        </w:rPr>
        <w:tab/>
      </w:r>
      <w:r w:rsidR="00557D31" w:rsidRPr="00557D31">
        <w:rPr>
          <w:rFonts w:ascii="Arial" w:hAnsi="Arial" w:cs="Arial"/>
          <w:sz w:val="22"/>
          <w:szCs w:val="22"/>
          <w:lang w:val="es-ES"/>
        </w:rPr>
        <w:t xml:space="preserve">Se inicia el camino hacia un “Colegio </w:t>
      </w:r>
      <w:r>
        <w:rPr>
          <w:rFonts w:ascii="Arial" w:hAnsi="Arial" w:cs="Arial"/>
          <w:sz w:val="22"/>
          <w:szCs w:val="22"/>
          <w:lang w:val="es-ES"/>
        </w:rPr>
        <w:tab/>
      </w:r>
      <w:proofErr w:type="spellStart"/>
      <w:r w:rsidR="00557D31" w:rsidRPr="00557D31">
        <w:rPr>
          <w:rFonts w:ascii="Arial" w:hAnsi="Arial" w:cs="Arial"/>
          <w:sz w:val="22"/>
          <w:szCs w:val="22"/>
          <w:lang w:val="es-ES"/>
        </w:rPr>
        <w:t>Tecnoló</w:t>
      </w:r>
      <w:r w:rsidR="008A3698">
        <w:rPr>
          <w:rFonts w:ascii="Arial" w:hAnsi="Arial" w:cs="Arial"/>
          <w:sz w:val="22"/>
          <w:szCs w:val="22"/>
          <w:lang w:val="es-ES"/>
        </w:rPr>
        <w:t>gico”.Inicio</w:t>
      </w:r>
      <w:proofErr w:type="spellEnd"/>
      <w:r w:rsidR="008A3698">
        <w:rPr>
          <w:rFonts w:ascii="Arial" w:hAnsi="Arial" w:cs="Arial"/>
          <w:sz w:val="22"/>
          <w:szCs w:val="22"/>
          <w:lang w:val="es-ES"/>
        </w:rPr>
        <w:t xml:space="preserve"> Proyecto “Enlaces </w:t>
      </w:r>
      <w:r w:rsidR="008A3698">
        <w:rPr>
          <w:rFonts w:ascii="Arial" w:hAnsi="Arial" w:cs="Arial"/>
          <w:sz w:val="22"/>
          <w:szCs w:val="22"/>
          <w:lang w:val="es-ES"/>
        </w:rPr>
        <w:tab/>
      </w:r>
      <w:r w:rsidR="008A3698">
        <w:rPr>
          <w:rFonts w:ascii="Arial" w:hAnsi="Arial" w:cs="Arial"/>
          <w:sz w:val="22"/>
          <w:szCs w:val="22"/>
          <w:lang w:val="es-ES"/>
        </w:rPr>
        <w:tab/>
      </w:r>
      <w:r w:rsidR="008A3698">
        <w:rPr>
          <w:rFonts w:ascii="Arial" w:hAnsi="Arial" w:cs="Arial"/>
          <w:sz w:val="22"/>
          <w:szCs w:val="22"/>
          <w:lang w:val="es-ES"/>
        </w:rPr>
        <w:tab/>
      </w:r>
      <w:r w:rsidR="008A3698">
        <w:rPr>
          <w:rFonts w:ascii="Arial" w:hAnsi="Arial" w:cs="Arial"/>
          <w:sz w:val="22"/>
          <w:szCs w:val="22"/>
          <w:lang w:val="es-ES"/>
        </w:rPr>
        <w:tab/>
      </w:r>
      <w:r w:rsidR="008A3698">
        <w:rPr>
          <w:rFonts w:ascii="Arial" w:hAnsi="Arial" w:cs="Arial"/>
          <w:sz w:val="22"/>
          <w:szCs w:val="22"/>
          <w:lang w:val="es-ES"/>
        </w:rPr>
        <w:tab/>
      </w:r>
      <w:r w:rsidR="008A3698">
        <w:rPr>
          <w:rFonts w:ascii="Arial" w:hAnsi="Arial" w:cs="Arial"/>
          <w:sz w:val="22"/>
          <w:szCs w:val="22"/>
          <w:lang w:val="es-ES"/>
        </w:rPr>
        <w:tab/>
      </w:r>
      <w:r w:rsidR="00557D31" w:rsidRPr="00557D31">
        <w:rPr>
          <w:rFonts w:ascii="Arial" w:hAnsi="Arial" w:cs="Arial"/>
          <w:sz w:val="22"/>
          <w:szCs w:val="22"/>
          <w:lang w:val="es-ES"/>
        </w:rPr>
        <w:t>Bicentenario”.</w:t>
      </w:r>
    </w:p>
    <w:p w14:paraId="46AA697A" w14:textId="6CF60F42" w:rsidR="00557D31" w:rsidRPr="00557D31" w:rsidRDefault="00557D31" w:rsidP="00E75340">
      <w:pPr>
        <w:pStyle w:val="Textoindependiente"/>
        <w:spacing w:line="360" w:lineRule="auto"/>
        <w:ind w:right="-1"/>
        <w:jc w:val="both"/>
        <w:rPr>
          <w:rFonts w:ascii="Arial" w:hAnsi="Arial" w:cs="Arial"/>
          <w:sz w:val="22"/>
          <w:szCs w:val="22"/>
          <w:lang w:val="es-ES"/>
        </w:rPr>
      </w:pPr>
      <w:r w:rsidRPr="00354152">
        <w:rPr>
          <w:rFonts w:ascii="Arial" w:hAnsi="Arial" w:cs="Arial"/>
          <w:b/>
          <w:sz w:val="22"/>
          <w:szCs w:val="22"/>
          <w:lang w:val="es-ES"/>
        </w:rPr>
        <w:t>2011:</w:t>
      </w:r>
      <w:r w:rsidRPr="00557D31">
        <w:rPr>
          <w:rFonts w:ascii="Arial" w:hAnsi="Arial" w:cs="Arial"/>
          <w:sz w:val="22"/>
          <w:szCs w:val="22"/>
          <w:lang w:val="es-ES"/>
        </w:rPr>
        <w:t xml:space="preserve"> </w:t>
      </w:r>
      <w:r w:rsidR="00205099">
        <w:rPr>
          <w:rFonts w:ascii="Arial" w:hAnsi="Arial" w:cs="Arial"/>
          <w:sz w:val="22"/>
          <w:szCs w:val="22"/>
          <w:lang w:val="es-ES"/>
        </w:rPr>
        <w:tab/>
      </w:r>
      <w:r w:rsidRPr="00557D31">
        <w:rPr>
          <w:rFonts w:ascii="Arial" w:hAnsi="Arial" w:cs="Arial"/>
          <w:sz w:val="22"/>
          <w:szCs w:val="22"/>
          <w:lang w:val="es-ES"/>
        </w:rPr>
        <w:t>Se implementan nuevos recursos para los Docentes, que incluyen</w:t>
      </w:r>
      <w:r w:rsidR="00187EFD">
        <w:rPr>
          <w:rFonts w:ascii="Arial" w:hAnsi="Arial" w:cs="Arial"/>
          <w:sz w:val="22"/>
          <w:szCs w:val="22"/>
          <w:lang w:val="es-ES"/>
        </w:rPr>
        <w:t xml:space="preserve"> </w:t>
      </w:r>
      <w:r w:rsidRPr="00557D31">
        <w:rPr>
          <w:rFonts w:ascii="Arial" w:hAnsi="Arial" w:cs="Arial"/>
          <w:sz w:val="22"/>
          <w:szCs w:val="22"/>
          <w:lang w:val="es-ES"/>
        </w:rPr>
        <w:t xml:space="preserve">computadores, </w:t>
      </w:r>
      <w:r w:rsidR="00187EFD">
        <w:rPr>
          <w:rFonts w:ascii="Arial" w:hAnsi="Arial" w:cs="Arial"/>
          <w:sz w:val="22"/>
          <w:szCs w:val="22"/>
          <w:lang w:val="es-ES"/>
        </w:rPr>
        <w:tab/>
      </w:r>
      <w:r w:rsidR="00187EFD">
        <w:rPr>
          <w:rFonts w:ascii="Arial" w:hAnsi="Arial" w:cs="Arial"/>
          <w:sz w:val="22"/>
          <w:szCs w:val="22"/>
          <w:lang w:val="es-ES"/>
        </w:rPr>
        <w:tab/>
      </w:r>
      <w:r w:rsidR="00187EFD">
        <w:rPr>
          <w:rFonts w:ascii="Arial" w:hAnsi="Arial" w:cs="Arial"/>
          <w:sz w:val="22"/>
          <w:szCs w:val="22"/>
          <w:lang w:val="es-ES"/>
        </w:rPr>
        <w:tab/>
      </w:r>
      <w:r w:rsidR="00187EFD">
        <w:rPr>
          <w:rFonts w:ascii="Arial" w:hAnsi="Arial" w:cs="Arial"/>
          <w:sz w:val="22"/>
          <w:szCs w:val="22"/>
          <w:lang w:val="es-ES"/>
        </w:rPr>
        <w:tab/>
      </w:r>
      <w:r w:rsidRPr="00557D31">
        <w:rPr>
          <w:rFonts w:ascii="Arial" w:hAnsi="Arial" w:cs="Arial"/>
          <w:sz w:val="22"/>
          <w:szCs w:val="22"/>
          <w:lang w:val="es-ES"/>
        </w:rPr>
        <w:t xml:space="preserve">Notebooks, Internet, </w:t>
      </w:r>
      <w:proofErr w:type="spellStart"/>
      <w:r w:rsidRPr="00557D31">
        <w:rPr>
          <w:rFonts w:ascii="Arial" w:hAnsi="Arial" w:cs="Arial"/>
          <w:sz w:val="22"/>
          <w:szCs w:val="22"/>
          <w:lang w:val="es-ES"/>
        </w:rPr>
        <w:t>Wifi</w:t>
      </w:r>
      <w:proofErr w:type="spellEnd"/>
      <w:r w:rsidRPr="00557D31">
        <w:rPr>
          <w:rFonts w:ascii="Arial" w:hAnsi="Arial" w:cs="Arial"/>
          <w:sz w:val="22"/>
          <w:szCs w:val="22"/>
          <w:lang w:val="es-ES"/>
        </w:rPr>
        <w:t>.</w:t>
      </w:r>
    </w:p>
    <w:p w14:paraId="129D3CE6" w14:textId="07F1B9FC" w:rsidR="00557D31" w:rsidRPr="00557D31" w:rsidRDefault="00205099" w:rsidP="00E75340">
      <w:pPr>
        <w:pStyle w:val="Textoindependiente"/>
        <w:spacing w:line="360" w:lineRule="auto"/>
        <w:ind w:left="644" w:right="-1"/>
        <w:jc w:val="both"/>
        <w:rPr>
          <w:rFonts w:ascii="Arial" w:hAnsi="Arial" w:cs="Arial"/>
          <w:sz w:val="22"/>
          <w:szCs w:val="22"/>
          <w:lang w:val="es-ES"/>
        </w:rPr>
      </w:pPr>
      <w:r>
        <w:rPr>
          <w:rFonts w:ascii="Arial" w:hAnsi="Arial" w:cs="Arial"/>
          <w:sz w:val="22"/>
          <w:szCs w:val="22"/>
          <w:lang w:val="es-ES"/>
        </w:rPr>
        <w:tab/>
      </w:r>
      <w:r w:rsidR="00557D31" w:rsidRPr="00557D31">
        <w:rPr>
          <w:rFonts w:ascii="Arial" w:hAnsi="Arial" w:cs="Arial"/>
          <w:sz w:val="22"/>
          <w:szCs w:val="22"/>
          <w:lang w:val="es-ES"/>
        </w:rPr>
        <w:t xml:space="preserve">Adquisición de nuevos computadores, datas, telones, impresoras, </w:t>
      </w:r>
      <w:r w:rsidR="00187EFD">
        <w:rPr>
          <w:rFonts w:ascii="Arial" w:hAnsi="Arial" w:cs="Arial"/>
          <w:sz w:val="22"/>
          <w:szCs w:val="22"/>
          <w:lang w:val="es-ES"/>
        </w:rPr>
        <w:tab/>
      </w:r>
      <w:proofErr w:type="spellStart"/>
      <w:r w:rsidR="00557D31" w:rsidRPr="00557D31">
        <w:rPr>
          <w:rFonts w:ascii="Arial" w:hAnsi="Arial" w:cs="Arial"/>
          <w:sz w:val="22"/>
          <w:szCs w:val="22"/>
          <w:lang w:val="es-ES"/>
        </w:rPr>
        <w:t>scanners</w:t>
      </w:r>
      <w:proofErr w:type="spellEnd"/>
      <w:r w:rsidR="00557D31" w:rsidRPr="00557D31">
        <w:rPr>
          <w:rFonts w:ascii="Arial" w:hAnsi="Arial" w:cs="Arial"/>
          <w:sz w:val="22"/>
          <w:szCs w:val="22"/>
          <w:lang w:val="es-ES"/>
        </w:rPr>
        <w:t xml:space="preserve">, </w:t>
      </w:r>
      <w:r>
        <w:rPr>
          <w:rFonts w:ascii="Arial" w:hAnsi="Arial" w:cs="Arial"/>
          <w:sz w:val="22"/>
          <w:szCs w:val="22"/>
          <w:lang w:val="es-ES"/>
        </w:rPr>
        <w:tab/>
      </w:r>
      <w:r w:rsidR="00557D31" w:rsidRPr="00557D31">
        <w:rPr>
          <w:rFonts w:ascii="Arial" w:hAnsi="Arial" w:cs="Arial"/>
          <w:sz w:val="22"/>
          <w:szCs w:val="22"/>
          <w:lang w:val="es-ES"/>
        </w:rPr>
        <w:t xml:space="preserve">en </w:t>
      </w:r>
      <w:r w:rsidR="00E476DA">
        <w:rPr>
          <w:rFonts w:ascii="Arial" w:hAnsi="Arial" w:cs="Arial"/>
          <w:sz w:val="22"/>
          <w:szCs w:val="22"/>
          <w:lang w:val="es-ES"/>
        </w:rPr>
        <w:tab/>
      </w:r>
      <w:r w:rsidR="00557D31" w:rsidRPr="00557D31">
        <w:rPr>
          <w:rFonts w:ascii="Arial" w:hAnsi="Arial" w:cs="Arial"/>
          <w:sz w:val="22"/>
          <w:szCs w:val="22"/>
          <w:lang w:val="es-ES"/>
        </w:rPr>
        <w:t>cumplimiento al “Proyecto Enlaces Bicentenario”.</w:t>
      </w:r>
    </w:p>
    <w:p w14:paraId="3535FEC0" w14:textId="7AA1CBD9" w:rsidR="00557D31" w:rsidRPr="00557D31" w:rsidRDefault="00205099" w:rsidP="00E75340">
      <w:pPr>
        <w:pStyle w:val="Textoindependiente"/>
        <w:spacing w:line="360" w:lineRule="auto"/>
        <w:ind w:left="696" w:right="-1"/>
        <w:jc w:val="both"/>
        <w:rPr>
          <w:rFonts w:ascii="Arial" w:hAnsi="Arial" w:cs="Arial"/>
          <w:sz w:val="22"/>
          <w:szCs w:val="22"/>
          <w:lang w:val="es-ES"/>
        </w:rPr>
      </w:pPr>
      <w:r>
        <w:rPr>
          <w:rFonts w:ascii="Arial" w:hAnsi="Arial" w:cs="Arial"/>
          <w:sz w:val="22"/>
          <w:szCs w:val="22"/>
          <w:lang w:val="es-ES"/>
        </w:rPr>
        <w:tab/>
      </w:r>
      <w:r w:rsidR="00557D31" w:rsidRPr="00557D31">
        <w:rPr>
          <w:rFonts w:ascii="Arial" w:hAnsi="Arial" w:cs="Arial"/>
          <w:sz w:val="22"/>
          <w:szCs w:val="22"/>
          <w:lang w:val="es-ES"/>
        </w:rPr>
        <w:t xml:space="preserve">Auditorio se transforma en Sala Laboratorio de Idioma Inglés, con una implementación </w:t>
      </w:r>
      <w:r>
        <w:rPr>
          <w:rFonts w:ascii="Arial" w:hAnsi="Arial" w:cs="Arial"/>
          <w:sz w:val="22"/>
          <w:szCs w:val="22"/>
          <w:lang w:val="es-ES"/>
        </w:rPr>
        <w:tab/>
      </w:r>
      <w:r w:rsidR="00557D31" w:rsidRPr="00557D31">
        <w:rPr>
          <w:rFonts w:ascii="Arial" w:hAnsi="Arial" w:cs="Arial"/>
          <w:sz w:val="22"/>
          <w:szCs w:val="22"/>
          <w:lang w:val="es-ES"/>
        </w:rPr>
        <w:t xml:space="preserve">de </w:t>
      </w:r>
      <w:r w:rsidR="00E476DA">
        <w:rPr>
          <w:rFonts w:ascii="Arial" w:hAnsi="Arial" w:cs="Arial"/>
          <w:sz w:val="22"/>
          <w:szCs w:val="22"/>
          <w:lang w:val="es-ES"/>
        </w:rPr>
        <w:tab/>
      </w:r>
      <w:r w:rsidR="00557D31" w:rsidRPr="00557D31">
        <w:rPr>
          <w:rFonts w:ascii="Arial" w:hAnsi="Arial" w:cs="Arial"/>
          <w:sz w:val="22"/>
          <w:szCs w:val="22"/>
          <w:lang w:val="es-ES"/>
        </w:rPr>
        <w:t>Medios Audiovisuales y computadores de última generación.</w:t>
      </w:r>
    </w:p>
    <w:p w14:paraId="737AD241" w14:textId="7B50FCFA" w:rsidR="00557D31" w:rsidRPr="00557D31" w:rsidRDefault="00205099" w:rsidP="00E75340">
      <w:pPr>
        <w:pStyle w:val="Textoindependiente"/>
        <w:spacing w:line="360" w:lineRule="auto"/>
        <w:ind w:right="-1" w:firstLine="4"/>
        <w:jc w:val="both"/>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Se completa la instalación de Data, con sus respectivos telones en todas </w:t>
      </w:r>
      <w:r>
        <w:rPr>
          <w:rFonts w:ascii="Arial" w:hAnsi="Arial" w:cs="Arial"/>
          <w:sz w:val="22"/>
          <w:szCs w:val="22"/>
          <w:lang w:val="es-ES"/>
        </w:rPr>
        <w:tab/>
      </w:r>
      <w:r w:rsidR="00557D31" w:rsidRPr="00557D31">
        <w:rPr>
          <w:rFonts w:ascii="Arial" w:hAnsi="Arial" w:cs="Arial"/>
          <w:sz w:val="22"/>
          <w:szCs w:val="22"/>
          <w:lang w:val="es-ES"/>
        </w:rPr>
        <w:t xml:space="preserve">las salas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de clases, tanto de Básica como en Media, en </w:t>
      </w:r>
      <w:proofErr w:type="spellStart"/>
      <w:r w:rsidR="00557D31" w:rsidRPr="00557D31">
        <w:rPr>
          <w:rFonts w:ascii="Arial" w:hAnsi="Arial" w:cs="Arial"/>
          <w:sz w:val="22"/>
          <w:szCs w:val="22"/>
          <w:lang w:val="es-ES"/>
        </w:rPr>
        <w:t>Lab</w:t>
      </w:r>
      <w:proofErr w:type="spellEnd"/>
      <w:r w:rsidR="00557D31" w:rsidRPr="00557D31">
        <w:rPr>
          <w:rFonts w:ascii="Arial" w:hAnsi="Arial" w:cs="Arial"/>
          <w:sz w:val="22"/>
          <w:szCs w:val="22"/>
          <w:lang w:val="es-ES"/>
        </w:rPr>
        <w:t xml:space="preserve">. </w:t>
      </w:r>
      <w:proofErr w:type="gramStart"/>
      <w:r w:rsidR="00557D31" w:rsidRPr="00557D31">
        <w:rPr>
          <w:rFonts w:ascii="Arial" w:hAnsi="Arial" w:cs="Arial"/>
          <w:sz w:val="22"/>
          <w:szCs w:val="22"/>
          <w:lang w:val="es-ES"/>
        </w:rPr>
        <w:t>de</w:t>
      </w:r>
      <w:proofErr w:type="gramEnd"/>
      <w:r w:rsidR="00557D31" w:rsidRPr="00557D31">
        <w:rPr>
          <w:rFonts w:ascii="Arial" w:hAnsi="Arial" w:cs="Arial"/>
          <w:sz w:val="22"/>
          <w:szCs w:val="22"/>
          <w:lang w:val="es-ES"/>
        </w:rPr>
        <w:t xml:space="preserve"> Ciencias, </w:t>
      </w:r>
      <w:r>
        <w:rPr>
          <w:rFonts w:ascii="Arial" w:hAnsi="Arial" w:cs="Arial"/>
          <w:sz w:val="22"/>
          <w:szCs w:val="22"/>
          <w:lang w:val="es-ES"/>
        </w:rPr>
        <w:tab/>
      </w:r>
      <w:r w:rsidR="00557D31" w:rsidRPr="00557D31">
        <w:rPr>
          <w:rFonts w:ascii="Arial" w:hAnsi="Arial" w:cs="Arial"/>
          <w:sz w:val="22"/>
          <w:szCs w:val="22"/>
          <w:lang w:val="es-ES"/>
        </w:rPr>
        <w:t xml:space="preserve">Biblioteca y </w:t>
      </w:r>
      <w:proofErr w:type="spellStart"/>
      <w:r w:rsidR="00557D31" w:rsidRPr="00557D31">
        <w:rPr>
          <w:rFonts w:ascii="Arial" w:hAnsi="Arial" w:cs="Arial"/>
          <w:sz w:val="22"/>
          <w:szCs w:val="22"/>
          <w:lang w:val="es-ES"/>
        </w:rPr>
        <w:t>Lab</w:t>
      </w:r>
      <w:proofErr w:type="spellEnd"/>
      <w:r w:rsidR="00557D31" w:rsidRPr="00557D31">
        <w:rPr>
          <w:rFonts w:ascii="Arial" w:hAnsi="Arial" w:cs="Arial"/>
          <w:sz w:val="22"/>
          <w:szCs w:val="22"/>
          <w:lang w:val="es-ES"/>
        </w:rPr>
        <w:t xml:space="preserve">. </w:t>
      </w:r>
      <w:proofErr w:type="gramStart"/>
      <w:r w:rsidR="00557D31" w:rsidRPr="00557D31">
        <w:rPr>
          <w:rFonts w:ascii="Arial" w:hAnsi="Arial" w:cs="Arial"/>
          <w:sz w:val="22"/>
          <w:szCs w:val="22"/>
          <w:lang w:val="es-ES"/>
        </w:rPr>
        <w:t>de</w:t>
      </w:r>
      <w:proofErr w:type="gramEnd"/>
      <w:r w:rsidR="00557D31" w:rsidRPr="00557D31">
        <w:rPr>
          <w:rFonts w:ascii="Arial" w:hAnsi="Arial" w:cs="Arial"/>
          <w:sz w:val="22"/>
          <w:szCs w:val="22"/>
          <w:lang w:val="es-ES"/>
        </w:rPr>
        <w:t xml:space="preserve">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Computación.</w:t>
      </w:r>
    </w:p>
    <w:p w14:paraId="49E104E5" w14:textId="32C68728" w:rsidR="00557D31" w:rsidRPr="00557D31" w:rsidRDefault="00205099" w:rsidP="00E75340">
      <w:pPr>
        <w:pStyle w:val="Textoindependiente"/>
        <w:spacing w:line="360" w:lineRule="auto"/>
        <w:ind w:right="-1"/>
        <w:jc w:val="both"/>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Se inicia construcción de Canchas de </w:t>
      </w:r>
      <w:proofErr w:type="spellStart"/>
      <w:r w:rsidR="00557D31" w:rsidRPr="00557D31">
        <w:rPr>
          <w:rFonts w:ascii="Arial" w:hAnsi="Arial" w:cs="Arial"/>
          <w:sz w:val="22"/>
          <w:szCs w:val="22"/>
          <w:lang w:val="es-ES"/>
        </w:rPr>
        <w:t>Baby</w:t>
      </w:r>
      <w:proofErr w:type="spellEnd"/>
      <w:r w:rsidR="00557D31" w:rsidRPr="00557D31">
        <w:rPr>
          <w:rFonts w:ascii="Arial" w:hAnsi="Arial" w:cs="Arial"/>
          <w:sz w:val="22"/>
          <w:szCs w:val="22"/>
          <w:lang w:val="es-ES"/>
        </w:rPr>
        <w:t xml:space="preserve"> Fútbol y de Hockey-Patín.</w:t>
      </w:r>
    </w:p>
    <w:p w14:paraId="588593A4" w14:textId="262EB0B6" w:rsidR="00557D31" w:rsidRPr="00557D31" w:rsidRDefault="00557D31" w:rsidP="00E75340">
      <w:pPr>
        <w:pStyle w:val="Textoindependiente"/>
        <w:spacing w:line="360" w:lineRule="auto"/>
        <w:ind w:right="-1"/>
        <w:jc w:val="both"/>
        <w:rPr>
          <w:rFonts w:ascii="Arial" w:hAnsi="Arial" w:cs="Arial"/>
          <w:sz w:val="22"/>
          <w:szCs w:val="22"/>
          <w:lang w:val="es-ES"/>
        </w:rPr>
      </w:pPr>
      <w:r w:rsidRPr="00354152">
        <w:rPr>
          <w:rFonts w:ascii="Arial" w:hAnsi="Arial" w:cs="Arial"/>
          <w:b/>
          <w:sz w:val="22"/>
          <w:szCs w:val="22"/>
          <w:lang w:val="es-ES"/>
        </w:rPr>
        <w:t xml:space="preserve">2012: </w:t>
      </w:r>
      <w:r w:rsidR="00205099">
        <w:rPr>
          <w:rFonts w:ascii="Arial" w:hAnsi="Arial" w:cs="Arial"/>
          <w:sz w:val="22"/>
          <w:szCs w:val="22"/>
          <w:lang w:val="es-ES"/>
        </w:rPr>
        <w:tab/>
      </w:r>
      <w:r w:rsidRPr="00557D31">
        <w:rPr>
          <w:rFonts w:ascii="Arial" w:hAnsi="Arial" w:cs="Arial"/>
          <w:sz w:val="22"/>
          <w:szCs w:val="22"/>
          <w:lang w:val="es-ES"/>
        </w:rPr>
        <w:t xml:space="preserve">Se construye un nuevo Comedor para el Personal Docente y Administrativo </w:t>
      </w:r>
      <w:r w:rsidR="00205099">
        <w:rPr>
          <w:rFonts w:ascii="Arial" w:hAnsi="Arial" w:cs="Arial"/>
          <w:sz w:val="22"/>
          <w:szCs w:val="22"/>
          <w:lang w:val="es-ES"/>
        </w:rPr>
        <w:tab/>
      </w:r>
      <w:r w:rsidRPr="00557D31">
        <w:rPr>
          <w:rFonts w:ascii="Arial" w:hAnsi="Arial" w:cs="Arial"/>
          <w:sz w:val="22"/>
          <w:szCs w:val="22"/>
          <w:lang w:val="es-ES"/>
        </w:rPr>
        <w:t xml:space="preserve">en el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Pr="00557D31">
        <w:rPr>
          <w:rFonts w:ascii="Arial" w:hAnsi="Arial" w:cs="Arial"/>
          <w:sz w:val="22"/>
          <w:szCs w:val="22"/>
          <w:lang w:val="es-ES"/>
        </w:rPr>
        <w:t xml:space="preserve">Casino del Primer Piso con su respectiva implementación </w:t>
      </w:r>
      <w:r w:rsidR="00205099">
        <w:rPr>
          <w:rFonts w:ascii="Arial" w:hAnsi="Arial" w:cs="Arial"/>
          <w:sz w:val="22"/>
          <w:szCs w:val="22"/>
          <w:lang w:val="es-ES"/>
        </w:rPr>
        <w:tab/>
      </w:r>
      <w:r w:rsidRPr="00557D31">
        <w:rPr>
          <w:rFonts w:ascii="Arial" w:hAnsi="Arial" w:cs="Arial"/>
          <w:sz w:val="22"/>
          <w:szCs w:val="22"/>
          <w:lang w:val="es-ES"/>
        </w:rPr>
        <w:t xml:space="preserve">(Refrigerador, Microondas,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Pr="00557D31">
        <w:rPr>
          <w:rFonts w:ascii="Arial" w:hAnsi="Arial" w:cs="Arial"/>
          <w:sz w:val="22"/>
          <w:szCs w:val="22"/>
          <w:lang w:val="es-ES"/>
        </w:rPr>
        <w:t>TV Plasma)</w:t>
      </w:r>
    </w:p>
    <w:p w14:paraId="525072C6" w14:textId="1D9FC96F" w:rsidR="00557D31" w:rsidRPr="00557D31" w:rsidRDefault="00557D31" w:rsidP="00E75340">
      <w:pPr>
        <w:pStyle w:val="Textoindependiente"/>
        <w:spacing w:line="360" w:lineRule="auto"/>
        <w:ind w:right="-1"/>
        <w:jc w:val="both"/>
        <w:rPr>
          <w:rFonts w:ascii="Arial" w:hAnsi="Arial" w:cs="Arial"/>
          <w:sz w:val="22"/>
          <w:szCs w:val="22"/>
          <w:lang w:val="es-ES"/>
        </w:rPr>
      </w:pPr>
      <w:r w:rsidRPr="00354152">
        <w:rPr>
          <w:rFonts w:ascii="Arial" w:hAnsi="Arial" w:cs="Arial"/>
          <w:b/>
          <w:sz w:val="22"/>
          <w:szCs w:val="22"/>
          <w:lang w:val="es-ES"/>
        </w:rPr>
        <w:t>2013</w:t>
      </w:r>
      <w:r w:rsidRPr="00557D31">
        <w:rPr>
          <w:rFonts w:ascii="Arial" w:hAnsi="Arial" w:cs="Arial"/>
          <w:sz w:val="22"/>
          <w:szCs w:val="22"/>
          <w:lang w:val="es-ES"/>
        </w:rPr>
        <w:t xml:space="preserve">: </w:t>
      </w:r>
      <w:r w:rsidR="00205099">
        <w:rPr>
          <w:rFonts w:ascii="Arial" w:hAnsi="Arial" w:cs="Arial"/>
          <w:sz w:val="22"/>
          <w:szCs w:val="22"/>
          <w:lang w:val="es-ES"/>
        </w:rPr>
        <w:tab/>
      </w:r>
      <w:r w:rsidRPr="00557D31">
        <w:rPr>
          <w:rFonts w:ascii="Arial" w:hAnsi="Arial" w:cs="Arial"/>
          <w:sz w:val="22"/>
          <w:szCs w:val="22"/>
          <w:lang w:val="es-ES"/>
        </w:rPr>
        <w:t xml:space="preserve">Se inicia el </w:t>
      </w:r>
      <w:r w:rsidR="008A3698" w:rsidRPr="00557D31">
        <w:rPr>
          <w:rFonts w:ascii="Arial" w:hAnsi="Arial" w:cs="Arial"/>
          <w:sz w:val="22"/>
          <w:szCs w:val="22"/>
          <w:lang w:val="es-ES"/>
        </w:rPr>
        <w:t>Convenio de</w:t>
      </w:r>
      <w:r w:rsidRPr="00557D31">
        <w:rPr>
          <w:rFonts w:ascii="Arial" w:hAnsi="Arial" w:cs="Arial"/>
          <w:sz w:val="22"/>
          <w:szCs w:val="22"/>
          <w:lang w:val="es-ES"/>
        </w:rPr>
        <w:t xml:space="preserve"> Igualdad suscrito </w:t>
      </w:r>
      <w:r w:rsidR="008A3698">
        <w:rPr>
          <w:rFonts w:ascii="Arial" w:hAnsi="Arial" w:cs="Arial"/>
          <w:spacing w:val="-3"/>
          <w:sz w:val="22"/>
          <w:szCs w:val="22"/>
          <w:lang w:val="es-ES"/>
        </w:rPr>
        <w:t xml:space="preserve">con </w:t>
      </w:r>
      <w:proofErr w:type="spellStart"/>
      <w:r w:rsidR="004A3150" w:rsidRPr="00557D31">
        <w:rPr>
          <w:rFonts w:ascii="Arial" w:hAnsi="Arial" w:cs="Arial"/>
          <w:sz w:val="22"/>
          <w:szCs w:val="22"/>
          <w:lang w:val="es-ES"/>
        </w:rPr>
        <w:t>Mineduc</w:t>
      </w:r>
      <w:proofErr w:type="spellEnd"/>
      <w:r w:rsidR="004A3150" w:rsidRPr="00557D31">
        <w:rPr>
          <w:rFonts w:ascii="Arial" w:hAnsi="Arial" w:cs="Arial"/>
          <w:sz w:val="22"/>
          <w:szCs w:val="22"/>
          <w:lang w:val="es-ES"/>
        </w:rPr>
        <w:t xml:space="preserve">, </w:t>
      </w:r>
      <w:r w:rsidR="00CA6DEF" w:rsidRPr="00557D31">
        <w:rPr>
          <w:rFonts w:ascii="Arial" w:hAnsi="Arial" w:cs="Arial"/>
          <w:sz w:val="22"/>
          <w:szCs w:val="22"/>
          <w:lang w:val="es-ES"/>
        </w:rPr>
        <w:t>el que permite</w:t>
      </w:r>
      <w:r w:rsidRPr="00557D31">
        <w:rPr>
          <w:rFonts w:ascii="Arial" w:hAnsi="Arial" w:cs="Arial"/>
          <w:sz w:val="22"/>
          <w:szCs w:val="22"/>
          <w:lang w:val="es-ES"/>
        </w:rPr>
        <w:t xml:space="preserve"> </w:t>
      </w:r>
      <w:r w:rsidR="00205099">
        <w:rPr>
          <w:rFonts w:ascii="Arial" w:hAnsi="Arial" w:cs="Arial"/>
          <w:sz w:val="22"/>
          <w:szCs w:val="22"/>
          <w:lang w:val="es-ES"/>
        </w:rPr>
        <w:tab/>
      </w:r>
      <w:r w:rsidRPr="00557D31">
        <w:rPr>
          <w:rFonts w:ascii="Arial" w:hAnsi="Arial" w:cs="Arial"/>
          <w:sz w:val="22"/>
          <w:szCs w:val="22"/>
          <w:lang w:val="es-ES"/>
        </w:rPr>
        <w:t xml:space="preserve">al Colegio,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E476DA">
        <w:rPr>
          <w:rFonts w:ascii="Arial" w:hAnsi="Arial" w:cs="Arial"/>
          <w:sz w:val="22"/>
          <w:szCs w:val="22"/>
          <w:lang w:val="es-ES"/>
        </w:rPr>
        <w:tab/>
      </w:r>
      <w:r w:rsidRPr="00557D31">
        <w:rPr>
          <w:rFonts w:ascii="Arial" w:hAnsi="Arial" w:cs="Arial"/>
          <w:sz w:val="22"/>
          <w:szCs w:val="22"/>
          <w:lang w:val="es-ES"/>
        </w:rPr>
        <w:t xml:space="preserve">percibir los recursos y beneficios de la </w:t>
      </w:r>
      <w:r w:rsidRPr="00557D31">
        <w:rPr>
          <w:rFonts w:ascii="Arial" w:hAnsi="Arial" w:cs="Arial"/>
          <w:spacing w:val="-3"/>
          <w:sz w:val="22"/>
          <w:szCs w:val="22"/>
          <w:lang w:val="es-ES"/>
        </w:rPr>
        <w:t xml:space="preserve">Ley </w:t>
      </w:r>
      <w:r w:rsidRPr="00557D31">
        <w:rPr>
          <w:rFonts w:ascii="Arial" w:hAnsi="Arial" w:cs="Arial"/>
          <w:sz w:val="22"/>
          <w:szCs w:val="22"/>
          <w:lang w:val="es-ES"/>
        </w:rPr>
        <w:t xml:space="preserve">de Subvención </w:t>
      </w:r>
      <w:r w:rsidR="00205099">
        <w:rPr>
          <w:rFonts w:ascii="Arial" w:hAnsi="Arial" w:cs="Arial"/>
          <w:sz w:val="22"/>
          <w:szCs w:val="22"/>
          <w:lang w:val="es-ES"/>
        </w:rPr>
        <w:tab/>
      </w:r>
      <w:r w:rsidRPr="00557D31">
        <w:rPr>
          <w:rFonts w:ascii="Arial" w:hAnsi="Arial" w:cs="Arial"/>
          <w:sz w:val="22"/>
          <w:szCs w:val="22"/>
          <w:lang w:val="es-ES"/>
        </w:rPr>
        <w:t>Preferencial. (SEP).</w:t>
      </w:r>
    </w:p>
    <w:p w14:paraId="734FF7EF" w14:textId="4A8324D5" w:rsidR="00557D31" w:rsidRPr="00557D31" w:rsidRDefault="00205099" w:rsidP="00E75340">
      <w:pPr>
        <w:pStyle w:val="Textoindependiente"/>
        <w:spacing w:line="360" w:lineRule="auto"/>
        <w:ind w:right="-1"/>
        <w:jc w:val="both"/>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Se contratan nuevos Profesionales: Psicólogas, Psicopedagogas, </w:t>
      </w:r>
      <w:r>
        <w:rPr>
          <w:rFonts w:ascii="Arial" w:hAnsi="Arial" w:cs="Arial"/>
          <w:sz w:val="22"/>
          <w:szCs w:val="22"/>
          <w:lang w:val="es-ES"/>
        </w:rPr>
        <w:tab/>
      </w:r>
      <w:r w:rsidR="00557D31" w:rsidRPr="00557D31">
        <w:rPr>
          <w:rFonts w:ascii="Arial" w:hAnsi="Arial" w:cs="Arial"/>
          <w:sz w:val="22"/>
          <w:szCs w:val="22"/>
          <w:lang w:val="es-ES"/>
        </w:rPr>
        <w:t xml:space="preserve">Coordinadora Ley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SEP, Asistentes de Aula y Profesores.</w:t>
      </w:r>
    </w:p>
    <w:p w14:paraId="5DE77C24" w14:textId="5749494B" w:rsidR="00557D31" w:rsidRPr="00557D31" w:rsidRDefault="00205099" w:rsidP="00E75340">
      <w:pPr>
        <w:pStyle w:val="Textoindependiente"/>
        <w:spacing w:line="360" w:lineRule="auto"/>
        <w:ind w:right="-1"/>
        <w:jc w:val="both"/>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Se contratan los servicios de la Plataforma </w:t>
      </w:r>
      <w:r w:rsidR="00557D31" w:rsidRPr="00557D31">
        <w:rPr>
          <w:rFonts w:ascii="Arial" w:hAnsi="Arial" w:cs="Arial"/>
          <w:spacing w:val="-3"/>
          <w:sz w:val="22"/>
          <w:szCs w:val="22"/>
          <w:lang w:val="es-ES"/>
        </w:rPr>
        <w:t xml:space="preserve">Web: </w:t>
      </w:r>
      <w:r w:rsidR="00640A81">
        <w:rPr>
          <w:rFonts w:ascii="Arial" w:hAnsi="Arial" w:cs="Arial"/>
          <w:sz w:val="22"/>
          <w:szCs w:val="22"/>
          <w:lang w:val="es-ES"/>
        </w:rPr>
        <w:t>“Colegio I</w:t>
      </w:r>
      <w:r w:rsidR="00187EFD">
        <w:rPr>
          <w:rFonts w:ascii="Arial" w:hAnsi="Arial" w:cs="Arial"/>
          <w:sz w:val="22"/>
          <w:szCs w:val="22"/>
          <w:lang w:val="es-ES"/>
        </w:rPr>
        <w:t>nteractivo SAE”,</w:t>
      </w:r>
      <w:r w:rsidR="00187EFD">
        <w:rPr>
          <w:rFonts w:ascii="Arial" w:hAnsi="Arial" w:cs="Arial"/>
          <w:sz w:val="22"/>
          <w:szCs w:val="22"/>
          <w:lang w:val="es-ES"/>
        </w:rPr>
        <w:tab/>
        <w:t xml:space="preserve">      </w:t>
      </w:r>
      <w:r w:rsidR="00187EFD">
        <w:rPr>
          <w:rFonts w:ascii="Arial" w:hAnsi="Arial" w:cs="Arial"/>
          <w:sz w:val="22"/>
          <w:szCs w:val="22"/>
          <w:lang w:val="es-ES"/>
        </w:rPr>
        <w:tab/>
      </w:r>
      <w:r w:rsidR="00187EFD">
        <w:rPr>
          <w:rFonts w:ascii="Arial" w:hAnsi="Arial" w:cs="Arial"/>
          <w:sz w:val="22"/>
          <w:szCs w:val="22"/>
          <w:lang w:val="es-ES"/>
        </w:rPr>
        <w:tab/>
      </w:r>
      <w:r w:rsidR="00187EFD">
        <w:rPr>
          <w:rFonts w:ascii="Arial" w:hAnsi="Arial" w:cs="Arial"/>
          <w:sz w:val="22"/>
          <w:szCs w:val="22"/>
          <w:lang w:val="es-ES"/>
        </w:rPr>
        <w:tab/>
      </w:r>
      <w:r w:rsidR="00187EFD">
        <w:rPr>
          <w:rFonts w:ascii="Arial" w:hAnsi="Arial" w:cs="Arial"/>
          <w:sz w:val="22"/>
          <w:szCs w:val="22"/>
          <w:lang w:val="es-ES"/>
        </w:rPr>
        <w:tab/>
      </w:r>
      <w:r w:rsidR="00187EFD">
        <w:rPr>
          <w:rFonts w:ascii="Arial" w:hAnsi="Arial" w:cs="Arial"/>
          <w:sz w:val="22"/>
          <w:szCs w:val="22"/>
          <w:lang w:val="es-ES"/>
        </w:rPr>
        <w:tab/>
      </w:r>
      <w:r w:rsidR="00557D31" w:rsidRPr="00557D31">
        <w:rPr>
          <w:rFonts w:ascii="Arial" w:hAnsi="Arial" w:cs="Arial"/>
          <w:sz w:val="22"/>
          <w:szCs w:val="22"/>
          <w:lang w:val="es-ES"/>
        </w:rPr>
        <w:t>modernizando así el u</w:t>
      </w:r>
      <w:r w:rsidR="008A3698">
        <w:rPr>
          <w:rFonts w:ascii="Arial" w:hAnsi="Arial" w:cs="Arial"/>
          <w:sz w:val="22"/>
          <w:szCs w:val="22"/>
          <w:lang w:val="es-ES"/>
        </w:rPr>
        <w:t xml:space="preserve">so de todas las bases de datos del </w:t>
      </w:r>
      <w:r w:rsidR="00557D31" w:rsidRPr="00557D31">
        <w:rPr>
          <w:rFonts w:ascii="Arial" w:hAnsi="Arial" w:cs="Arial"/>
          <w:sz w:val="22"/>
          <w:szCs w:val="22"/>
          <w:lang w:val="es-ES"/>
        </w:rPr>
        <w:t>Colegio</w:t>
      </w:r>
      <w:proofErr w:type="gramStart"/>
      <w:r w:rsidR="00557D31" w:rsidRPr="00557D31">
        <w:rPr>
          <w:rFonts w:ascii="Arial" w:hAnsi="Arial" w:cs="Arial"/>
          <w:sz w:val="22"/>
          <w:szCs w:val="22"/>
          <w:lang w:val="es-ES"/>
        </w:rPr>
        <w:t xml:space="preserve">:  </w:t>
      </w:r>
      <w:r w:rsidR="004A3150" w:rsidRPr="00557D31">
        <w:rPr>
          <w:rFonts w:ascii="Arial" w:hAnsi="Arial" w:cs="Arial"/>
          <w:sz w:val="22"/>
          <w:szCs w:val="22"/>
          <w:lang w:val="es-ES"/>
        </w:rPr>
        <w:t>Matrículas</w:t>
      </w:r>
      <w:proofErr w:type="gramEnd"/>
      <w:r w:rsidR="004A3150" w:rsidRPr="00557D31">
        <w:rPr>
          <w:rFonts w:ascii="Arial" w:hAnsi="Arial" w:cs="Arial"/>
          <w:sz w:val="22"/>
          <w:szCs w:val="22"/>
          <w:lang w:val="es-ES"/>
        </w:rPr>
        <w:t>, Notas</w:t>
      </w:r>
      <w:r w:rsidR="00557D31" w:rsidRPr="00557D31">
        <w:rPr>
          <w:rFonts w:ascii="Arial" w:hAnsi="Arial" w:cs="Arial"/>
          <w:sz w:val="22"/>
          <w:szCs w:val="22"/>
          <w:lang w:val="es-ES"/>
        </w:rPr>
        <w:t xml:space="preserve">,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4A3150" w:rsidRPr="00557D31">
        <w:rPr>
          <w:rFonts w:ascii="Arial" w:hAnsi="Arial" w:cs="Arial"/>
          <w:sz w:val="22"/>
          <w:szCs w:val="22"/>
          <w:lang w:val="es-ES"/>
        </w:rPr>
        <w:t xml:space="preserve">Asistencia, </w:t>
      </w:r>
      <w:r w:rsidR="00CA6DEF" w:rsidRPr="00557D31">
        <w:rPr>
          <w:rFonts w:ascii="Arial" w:hAnsi="Arial" w:cs="Arial"/>
          <w:sz w:val="22"/>
          <w:szCs w:val="22"/>
          <w:lang w:val="es-ES"/>
        </w:rPr>
        <w:t>Contabilidad y</w:t>
      </w:r>
      <w:r w:rsidR="00557D31" w:rsidRPr="00557D31">
        <w:rPr>
          <w:rFonts w:ascii="Arial" w:hAnsi="Arial" w:cs="Arial"/>
          <w:sz w:val="22"/>
          <w:szCs w:val="22"/>
          <w:lang w:val="es-ES"/>
        </w:rPr>
        <w:t xml:space="preserve"> otros.</w:t>
      </w:r>
    </w:p>
    <w:p w14:paraId="149255B6" w14:textId="3539DED0" w:rsidR="00557D31" w:rsidRPr="00557D31" w:rsidRDefault="00205099" w:rsidP="00E75340">
      <w:pPr>
        <w:pStyle w:val="Textoindependiente"/>
        <w:spacing w:line="360" w:lineRule="auto"/>
        <w:ind w:right="-1"/>
        <w:jc w:val="both"/>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Se da inicio a la compra de diversos materiales audiovisuales, </w:t>
      </w:r>
      <w:r>
        <w:rPr>
          <w:rFonts w:ascii="Arial" w:hAnsi="Arial" w:cs="Arial"/>
          <w:sz w:val="22"/>
          <w:szCs w:val="22"/>
          <w:lang w:val="es-ES"/>
        </w:rPr>
        <w:tab/>
      </w:r>
      <w:r w:rsidR="00557D31" w:rsidRPr="00557D31">
        <w:rPr>
          <w:rFonts w:ascii="Arial" w:hAnsi="Arial" w:cs="Arial"/>
          <w:sz w:val="22"/>
          <w:szCs w:val="22"/>
          <w:lang w:val="es-ES"/>
        </w:rPr>
        <w:t xml:space="preserve">tecnológicos y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computacionales, tales </w:t>
      </w:r>
      <w:r w:rsidR="00557D31" w:rsidRPr="00557D31">
        <w:rPr>
          <w:rFonts w:ascii="Arial" w:hAnsi="Arial" w:cs="Arial"/>
          <w:spacing w:val="-3"/>
          <w:sz w:val="22"/>
          <w:szCs w:val="22"/>
          <w:lang w:val="es-ES"/>
        </w:rPr>
        <w:t xml:space="preserve">como: </w:t>
      </w:r>
      <w:r w:rsidR="00557D31" w:rsidRPr="00557D31">
        <w:rPr>
          <w:rFonts w:ascii="Arial" w:hAnsi="Arial" w:cs="Arial"/>
          <w:sz w:val="22"/>
          <w:szCs w:val="22"/>
          <w:lang w:val="es-ES"/>
        </w:rPr>
        <w:t xml:space="preserve">cámaras fotográficas y de </w:t>
      </w:r>
      <w:r w:rsidR="008A3698">
        <w:rPr>
          <w:rFonts w:ascii="Arial" w:hAnsi="Arial" w:cs="Arial"/>
          <w:sz w:val="22"/>
          <w:szCs w:val="22"/>
          <w:lang w:val="es-ES"/>
        </w:rPr>
        <w:tab/>
      </w:r>
      <w:r w:rsidR="00557D31" w:rsidRPr="00557D31">
        <w:rPr>
          <w:rFonts w:ascii="Arial" w:hAnsi="Arial" w:cs="Arial"/>
          <w:sz w:val="22"/>
          <w:szCs w:val="22"/>
          <w:lang w:val="es-ES"/>
        </w:rPr>
        <w:t xml:space="preserve">video, notebooks, </w:t>
      </w:r>
      <w:r w:rsidR="00187EFD">
        <w:rPr>
          <w:rFonts w:ascii="Arial" w:hAnsi="Arial" w:cs="Arial"/>
          <w:sz w:val="22"/>
          <w:szCs w:val="22"/>
          <w:lang w:val="es-ES"/>
        </w:rPr>
        <w:t xml:space="preserve">corrector </w:t>
      </w:r>
      <w:r w:rsidR="00187EFD">
        <w:rPr>
          <w:rFonts w:ascii="Arial" w:hAnsi="Arial" w:cs="Arial"/>
          <w:sz w:val="22"/>
          <w:szCs w:val="22"/>
          <w:lang w:val="es-ES"/>
        </w:rPr>
        <w:tab/>
      </w:r>
      <w:r w:rsidR="00187EFD">
        <w:rPr>
          <w:rFonts w:ascii="Arial" w:hAnsi="Arial" w:cs="Arial"/>
          <w:sz w:val="22"/>
          <w:szCs w:val="22"/>
          <w:lang w:val="es-ES"/>
        </w:rPr>
        <w:tab/>
      </w:r>
      <w:r w:rsidR="00187EFD">
        <w:rPr>
          <w:rFonts w:ascii="Arial" w:hAnsi="Arial" w:cs="Arial"/>
          <w:sz w:val="22"/>
          <w:szCs w:val="22"/>
          <w:lang w:val="es-ES"/>
        </w:rPr>
        <w:tab/>
      </w:r>
      <w:r w:rsidR="008A3698" w:rsidRPr="00557D31">
        <w:rPr>
          <w:rFonts w:ascii="Arial" w:hAnsi="Arial" w:cs="Arial"/>
          <w:sz w:val="22"/>
          <w:szCs w:val="22"/>
          <w:lang w:val="es-ES"/>
        </w:rPr>
        <w:t>de</w:t>
      </w:r>
      <w:r w:rsidR="008A3698">
        <w:rPr>
          <w:rFonts w:ascii="Arial" w:hAnsi="Arial" w:cs="Arial"/>
          <w:sz w:val="22"/>
          <w:szCs w:val="22"/>
          <w:lang w:val="es-ES"/>
        </w:rPr>
        <w:t xml:space="preserve"> </w:t>
      </w:r>
      <w:r w:rsidR="00557D31" w:rsidRPr="00557D31">
        <w:rPr>
          <w:rFonts w:ascii="Arial" w:hAnsi="Arial" w:cs="Arial"/>
          <w:sz w:val="22"/>
          <w:szCs w:val="22"/>
          <w:lang w:val="es-ES"/>
        </w:rPr>
        <w:t xml:space="preserve">pruebas, piano electrónico, etc. Se adquiere material didáctico para uso en todos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los cursos, tanto </w:t>
      </w:r>
      <w:r w:rsidR="00557D31" w:rsidRPr="00557D31">
        <w:rPr>
          <w:rFonts w:ascii="Arial" w:hAnsi="Arial" w:cs="Arial"/>
          <w:spacing w:val="-4"/>
          <w:sz w:val="22"/>
          <w:szCs w:val="22"/>
          <w:lang w:val="es-ES"/>
        </w:rPr>
        <w:t xml:space="preserve">en </w:t>
      </w:r>
      <w:r w:rsidR="008A3698">
        <w:rPr>
          <w:rFonts w:ascii="Arial" w:hAnsi="Arial" w:cs="Arial"/>
          <w:spacing w:val="-4"/>
          <w:sz w:val="22"/>
          <w:szCs w:val="22"/>
          <w:lang w:val="es-ES"/>
        </w:rPr>
        <w:tab/>
      </w:r>
      <w:r w:rsidR="00557D31" w:rsidRPr="00557D31">
        <w:rPr>
          <w:rFonts w:ascii="Arial" w:hAnsi="Arial" w:cs="Arial"/>
          <w:sz w:val="22"/>
          <w:szCs w:val="22"/>
          <w:lang w:val="es-ES"/>
        </w:rPr>
        <w:t xml:space="preserve">Lenguaje como en Matemáticas, como primera etapa de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8A3698" w:rsidRPr="00557D31">
        <w:rPr>
          <w:rFonts w:ascii="Arial" w:hAnsi="Arial" w:cs="Arial"/>
          <w:sz w:val="22"/>
          <w:szCs w:val="22"/>
          <w:lang w:val="es-ES"/>
        </w:rPr>
        <w:t xml:space="preserve">implementación, </w:t>
      </w:r>
      <w:r w:rsidR="008A3698" w:rsidRPr="00557D31">
        <w:rPr>
          <w:rFonts w:ascii="Arial" w:hAnsi="Arial" w:cs="Arial"/>
          <w:sz w:val="22"/>
          <w:szCs w:val="22"/>
          <w:lang w:val="es-ES"/>
        </w:rPr>
        <w:tab/>
        <w:t>de diversos elementos</w:t>
      </w:r>
      <w:r w:rsidR="00557D31" w:rsidRPr="00557D31">
        <w:rPr>
          <w:rFonts w:ascii="Arial" w:hAnsi="Arial" w:cs="Arial"/>
          <w:sz w:val="22"/>
          <w:szCs w:val="22"/>
          <w:lang w:val="es-ES"/>
        </w:rPr>
        <w:t xml:space="preserve"> de </w:t>
      </w:r>
      <w:proofErr w:type="spellStart"/>
      <w:r w:rsidR="00557D31" w:rsidRPr="00557D31">
        <w:rPr>
          <w:rFonts w:ascii="Arial" w:hAnsi="Arial" w:cs="Arial"/>
          <w:sz w:val="22"/>
          <w:szCs w:val="22"/>
          <w:lang w:val="es-ES"/>
        </w:rPr>
        <w:t>Educ</w:t>
      </w:r>
      <w:proofErr w:type="spellEnd"/>
      <w:r w:rsidR="00557D31" w:rsidRPr="00557D31">
        <w:rPr>
          <w:rFonts w:ascii="Arial" w:hAnsi="Arial" w:cs="Arial"/>
          <w:sz w:val="22"/>
          <w:szCs w:val="22"/>
          <w:lang w:val="es-ES"/>
        </w:rPr>
        <w:t xml:space="preserve">. Física y de piscina. </w:t>
      </w:r>
      <w:r w:rsidR="00557D31" w:rsidRPr="00557D31">
        <w:rPr>
          <w:rFonts w:ascii="Arial" w:hAnsi="Arial" w:cs="Arial"/>
          <w:spacing w:val="-3"/>
          <w:sz w:val="22"/>
          <w:szCs w:val="22"/>
          <w:lang w:val="es-ES"/>
        </w:rPr>
        <w:t>(</w:t>
      </w:r>
      <w:proofErr w:type="gramStart"/>
      <w:r w:rsidR="00557D31" w:rsidRPr="00557D31">
        <w:rPr>
          <w:rFonts w:ascii="Arial" w:hAnsi="Arial" w:cs="Arial"/>
          <w:spacing w:val="-3"/>
          <w:sz w:val="22"/>
          <w:szCs w:val="22"/>
          <w:lang w:val="es-ES"/>
        </w:rPr>
        <w:t>con</w:t>
      </w:r>
      <w:proofErr w:type="gramEnd"/>
      <w:r w:rsidR="00557D31" w:rsidRPr="00557D31">
        <w:rPr>
          <w:rFonts w:ascii="Arial" w:hAnsi="Arial" w:cs="Arial"/>
          <w:spacing w:val="-3"/>
          <w:sz w:val="22"/>
          <w:szCs w:val="22"/>
          <w:lang w:val="es-ES"/>
        </w:rPr>
        <w:t xml:space="preserve"> </w:t>
      </w:r>
      <w:r w:rsidR="00557D31" w:rsidRPr="00557D31">
        <w:rPr>
          <w:rFonts w:ascii="Arial" w:hAnsi="Arial" w:cs="Arial"/>
          <w:sz w:val="22"/>
          <w:szCs w:val="22"/>
          <w:lang w:val="es-ES"/>
        </w:rPr>
        <w:t>recursos</w:t>
      </w:r>
      <w:r w:rsidR="00187EFD">
        <w:rPr>
          <w:rFonts w:ascii="Arial" w:hAnsi="Arial" w:cs="Arial"/>
          <w:spacing w:val="7"/>
          <w:sz w:val="22"/>
          <w:szCs w:val="22"/>
          <w:lang w:val="es-ES"/>
        </w:rPr>
        <w:t xml:space="preserve"> </w:t>
      </w:r>
      <w:r w:rsidR="00411562">
        <w:rPr>
          <w:rFonts w:ascii="Arial" w:hAnsi="Arial" w:cs="Arial"/>
          <w:spacing w:val="7"/>
          <w:sz w:val="22"/>
          <w:szCs w:val="22"/>
          <w:lang w:val="es-ES"/>
        </w:rPr>
        <w:tab/>
      </w:r>
      <w:r w:rsidR="00411562">
        <w:rPr>
          <w:rFonts w:ascii="Arial" w:hAnsi="Arial" w:cs="Arial"/>
          <w:spacing w:val="7"/>
          <w:sz w:val="22"/>
          <w:szCs w:val="22"/>
          <w:lang w:val="es-ES"/>
        </w:rPr>
        <w:tab/>
      </w:r>
      <w:r w:rsidR="00411562">
        <w:rPr>
          <w:rFonts w:ascii="Arial" w:hAnsi="Arial" w:cs="Arial"/>
          <w:spacing w:val="7"/>
          <w:sz w:val="22"/>
          <w:szCs w:val="22"/>
          <w:lang w:val="es-ES"/>
        </w:rPr>
        <w:tab/>
      </w:r>
      <w:r w:rsidR="00411562">
        <w:rPr>
          <w:rFonts w:ascii="Arial" w:hAnsi="Arial" w:cs="Arial"/>
          <w:spacing w:val="7"/>
          <w:sz w:val="22"/>
          <w:szCs w:val="22"/>
          <w:lang w:val="es-ES"/>
        </w:rPr>
        <w:tab/>
      </w:r>
      <w:r w:rsidR="00557D31" w:rsidRPr="00557D31">
        <w:rPr>
          <w:rFonts w:ascii="Arial" w:hAnsi="Arial" w:cs="Arial"/>
          <w:sz w:val="22"/>
          <w:szCs w:val="22"/>
          <w:lang w:val="es-ES"/>
        </w:rPr>
        <w:t>SEP).</w:t>
      </w:r>
    </w:p>
    <w:p w14:paraId="4CEED86B" w14:textId="2530119D" w:rsidR="00557D31" w:rsidRPr="00557D31" w:rsidRDefault="008A3698" w:rsidP="00E75340">
      <w:pPr>
        <w:pStyle w:val="Textoindependiente"/>
        <w:spacing w:line="360" w:lineRule="auto"/>
        <w:ind w:right="-1"/>
        <w:jc w:val="both"/>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Se creó el Departamento de Psicología.</w:t>
      </w:r>
    </w:p>
    <w:p w14:paraId="01F16EA5" w14:textId="4B016B77" w:rsidR="00557D31" w:rsidRPr="00557D31" w:rsidRDefault="00557D31" w:rsidP="004926DF">
      <w:pPr>
        <w:pStyle w:val="Textoindependiente"/>
        <w:spacing w:line="360" w:lineRule="auto"/>
        <w:ind w:right="-1"/>
        <w:rPr>
          <w:rFonts w:ascii="Arial" w:hAnsi="Arial" w:cs="Arial"/>
          <w:sz w:val="22"/>
          <w:szCs w:val="22"/>
          <w:lang w:val="es-ES"/>
        </w:rPr>
      </w:pPr>
      <w:r w:rsidRPr="004A3150">
        <w:rPr>
          <w:rFonts w:ascii="Arial" w:hAnsi="Arial" w:cs="Arial"/>
          <w:b/>
          <w:sz w:val="22"/>
          <w:szCs w:val="22"/>
          <w:lang w:val="es-ES"/>
        </w:rPr>
        <w:t>2014:</w:t>
      </w:r>
      <w:r w:rsidRPr="00557D31">
        <w:rPr>
          <w:rFonts w:ascii="Arial" w:hAnsi="Arial" w:cs="Arial"/>
          <w:sz w:val="22"/>
          <w:szCs w:val="22"/>
          <w:lang w:val="es-ES"/>
        </w:rPr>
        <w:t xml:space="preserve"> </w:t>
      </w:r>
      <w:r w:rsidR="008A3698">
        <w:rPr>
          <w:rFonts w:ascii="Arial" w:hAnsi="Arial" w:cs="Arial"/>
          <w:sz w:val="22"/>
          <w:szCs w:val="22"/>
          <w:lang w:val="es-ES"/>
        </w:rPr>
        <w:tab/>
      </w:r>
      <w:r w:rsidRPr="00557D31">
        <w:rPr>
          <w:rFonts w:ascii="Arial" w:hAnsi="Arial" w:cs="Arial"/>
          <w:sz w:val="22"/>
          <w:szCs w:val="22"/>
          <w:lang w:val="es-ES"/>
        </w:rPr>
        <w:t xml:space="preserve">Se continúa con la implementación del Plan de Mejoramiento Educativo </w:t>
      </w:r>
      <w:r w:rsidR="008A3698">
        <w:rPr>
          <w:rFonts w:ascii="Arial" w:hAnsi="Arial" w:cs="Arial"/>
          <w:sz w:val="22"/>
          <w:szCs w:val="22"/>
          <w:lang w:val="es-ES"/>
        </w:rPr>
        <w:tab/>
      </w:r>
      <w:r w:rsidRPr="00557D31">
        <w:rPr>
          <w:rFonts w:ascii="Arial" w:hAnsi="Arial" w:cs="Arial"/>
          <w:sz w:val="22"/>
          <w:szCs w:val="22"/>
          <w:lang w:val="es-ES"/>
        </w:rPr>
        <w:t xml:space="preserve">(PME), por lo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Pr="00557D31">
        <w:rPr>
          <w:rFonts w:ascii="Arial" w:hAnsi="Arial" w:cs="Arial"/>
          <w:sz w:val="22"/>
          <w:szCs w:val="22"/>
          <w:lang w:val="es-ES"/>
        </w:rPr>
        <w:t xml:space="preserve">que se continúa adquiriendo artículos tecnológicos y </w:t>
      </w:r>
      <w:r w:rsidR="008A3698">
        <w:rPr>
          <w:rFonts w:ascii="Arial" w:hAnsi="Arial" w:cs="Arial"/>
          <w:sz w:val="22"/>
          <w:szCs w:val="22"/>
          <w:lang w:val="es-ES"/>
        </w:rPr>
        <w:tab/>
      </w:r>
      <w:r w:rsidRPr="00557D31">
        <w:rPr>
          <w:rFonts w:ascii="Arial" w:hAnsi="Arial" w:cs="Arial"/>
          <w:sz w:val="22"/>
          <w:szCs w:val="22"/>
          <w:lang w:val="es-ES"/>
        </w:rPr>
        <w:t>didácticos.</w:t>
      </w:r>
    </w:p>
    <w:p w14:paraId="262E6764" w14:textId="60B294EE" w:rsidR="00557D31" w:rsidRPr="00557D31" w:rsidRDefault="008A3698" w:rsidP="004926DF">
      <w:pPr>
        <w:pStyle w:val="Textoindependiente"/>
        <w:spacing w:line="360" w:lineRule="auto"/>
        <w:ind w:right="-1"/>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Se realiza la Primera Feria de las Ciencias y Tecnología.</w:t>
      </w:r>
    </w:p>
    <w:p w14:paraId="5D412AB1" w14:textId="161F3172" w:rsidR="00557D31" w:rsidRPr="00557D31" w:rsidRDefault="008A3698" w:rsidP="004926DF">
      <w:pPr>
        <w:pStyle w:val="Textoindependiente"/>
        <w:spacing w:line="360" w:lineRule="auto"/>
        <w:ind w:right="-1"/>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Conexión Internet, vía </w:t>
      </w:r>
      <w:proofErr w:type="spellStart"/>
      <w:r w:rsidR="00381A2C" w:rsidRPr="00557D31">
        <w:rPr>
          <w:rFonts w:ascii="Arial" w:hAnsi="Arial" w:cs="Arial"/>
          <w:sz w:val="22"/>
          <w:szCs w:val="22"/>
          <w:lang w:val="es-ES"/>
        </w:rPr>
        <w:t>Wifi</w:t>
      </w:r>
      <w:proofErr w:type="spellEnd"/>
      <w:r w:rsidR="00557D31" w:rsidRPr="00557D31">
        <w:rPr>
          <w:rFonts w:ascii="Arial" w:hAnsi="Arial" w:cs="Arial"/>
          <w:sz w:val="22"/>
          <w:szCs w:val="22"/>
          <w:lang w:val="es-ES"/>
        </w:rPr>
        <w:t xml:space="preserve"> y Redes, además de la implementación de </w:t>
      </w:r>
      <w:r>
        <w:rPr>
          <w:rFonts w:ascii="Arial" w:hAnsi="Arial" w:cs="Arial"/>
          <w:sz w:val="22"/>
          <w:szCs w:val="22"/>
          <w:lang w:val="es-ES"/>
        </w:rPr>
        <w:tab/>
      </w:r>
      <w:r w:rsidR="00557D31" w:rsidRPr="00557D31">
        <w:rPr>
          <w:rFonts w:ascii="Arial" w:hAnsi="Arial" w:cs="Arial"/>
          <w:sz w:val="22"/>
          <w:szCs w:val="22"/>
          <w:lang w:val="es-ES"/>
        </w:rPr>
        <w:t xml:space="preserve">audio en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todas las salas del Colegio.</w:t>
      </w:r>
    </w:p>
    <w:p w14:paraId="280F9E18" w14:textId="6DA45F5F" w:rsidR="00557D31" w:rsidRPr="00557D31" w:rsidRDefault="008A3698" w:rsidP="004926DF">
      <w:pPr>
        <w:pStyle w:val="Textoindependiente"/>
        <w:spacing w:line="360" w:lineRule="auto"/>
        <w:ind w:right="-1"/>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Adquisición de impresoras, </w:t>
      </w:r>
      <w:proofErr w:type="spellStart"/>
      <w:r w:rsidR="00557D31" w:rsidRPr="00557D31">
        <w:rPr>
          <w:rFonts w:ascii="Arial" w:hAnsi="Arial" w:cs="Arial"/>
          <w:sz w:val="22"/>
          <w:szCs w:val="22"/>
          <w:lang w:val="es-ES"/>
        </w:rPr>
        <w:t>tablets</w:t>
      </w:r>
      <w:proofErr w:type="spellEnd"/>
      <w:r w:rsidR="00557D31" w:rsidRPr="00557D31">
        <w:rPr>
          <w:rFonts w:ascii="Arial" w:hAnsi="Arial" w:cs="Arial"/>
          <w:sz w:val="22"/>
          <w:szCs w:val="22"/>
          <w:lang w:val="es-ES"/>
        </w:rPr>
        <w:t xml:space="preserve">, fotocopiadoras, computadores, notebooks y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lastRenderedPageBreak/>
        <w:tab/>
      </w:r>
      <w:r w:rsidR="00640A81">
        <w:rPr>
          <w:rFonts w:ascii="Arial" w:hAnsi="Arial" w:cs="Arial"/>
          <w:sz w:val="22"/>
          <w:szCs w:val="22"/>
          <w:lang w:val="es-ES"/>
        </w:rPr>
        <w:tab/>
      </w:r>
      <w:r w:rsidR="00411562">
        <w:rPr>
          <w:rFonts w:ascii="Arial" w:hAnsi="Arial" w:cs="Arial"/>
          <w:sz w:val="22"/>
          <w:szCs w:val="22"/>
          <w:lang w:val="es-ES"/>
        </w:rPr>
        <w:tab/>
      </w:r>
      <w:r w:rsidR="00557D31" w:rsidRPr="00557D31">
        <w:rPr>
          <w:rFonts w:ascii="Arial" w:hAnsi="Arial" w:cs="Arial"/>
          <w:sz w:val="22"/>
          <w:szCs w:val="22"/>
          <w:lang w:val="es-ES"/>
        </w:rPr>
        <w:t xml:space="preserve">planta telefónica. Entrega gratuita de Agendas Escolares a </w:t>
      </w:r>
      <w:r>
        <w:rPr>
          <w:rFonts w:ascii="Arial" w:hAnsi="Arial" w:cs="Arial"/>
          <w:sz w:val="22"/>
          <w:szCs w:val="22"/>
          <w:lang w:val="es-ES"/>
        </w:rPr>
        <w:tab/>
      </w:r>
      <w:r w:rsidR="00557D31" w:rsidRPr="00557D31">
        <w:rPr>
          <w:rFonts w:ascii="Arial" w:hAnsi="Arial" w:cs="Arial"/>
          <w:sz w:val="22"/>
          <w:szCs w:val="22"/>
          <w:lang w:val="es-ES"/>
        </w:rPr>
        <w:t xml:space="preserve">todos sus </w:t>
      </w:r>
      <w:r w:rsidRPr="00557D31">
        <w:rPr>
          <w:rFonts w:ascii="Arial" w:hAnsi="Arial" w:cs="Arial"/>
          <w:sz w:val="22"/>
          <w:szCs w:val="22"/>
          <w:lang w:val="es-ES"/>
        </w:rPr>
        <w:t>Estudiantes.</w:t>
      </w:r>
    </w:p>
    <w:p w14:paraId="7A30D7BB" w14:textId="3CDBE76E" w:rsidR="00557D31" w:rsidRPr="00557D31" w:rsidRDefault="008A3698" w:rsidP="004926DF">
      <w:pPr>
        <w:pStyle w:val="Textoindependiente"/>
        <w:spacing w:line="360" w:lineRule="auto"/>
        <w:ind w:right="-1"/>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Entrega de artículos de Higiene y Aseo: papel higiénico, jabón, </w:t>
      </w:r>
      <w:proofErr w:type="spellStart"/>
      <w:r w:rsidR="00557D31" w:rsidRPr="00557D31">
        <w:rPr>
          <w:rFonts w:ascii="Arial" w:hAnsi="Arial" w:cs="Arial"/>
          <w:sz w:val="22"/>
          <w:szCs w:val="22"/>
          <w:lang w:val="es-ES"/>
        </w:rPr>
        <w:t>sanitizantes</w:t>
      </w:r>
      <w:proofErr w:type="spellEnd"/>
      <w:r w:rsidR="00557D31" w:rsidRPr="00557D31">
        <w:rPr>
          <w:rFonts w:ascii="Arial" w:hAnsi="Arial" w:cs="Arial"/>
          <w:sz w:val="22"/>
          <w:szCs w:val="22"/>
          <w:lang w:val="es-ES"/>
        </w:rPr>
        <w:t xml:space="preserve">, a los </w:t>
      </w:r>
      <w:r w:rsidR="00640A81">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4A3150">
        <w:rPr>
          <w:rFonts w:ascii="Arial" w:hAnsi="Arial" w:cs="Arial"/>
          <w:sz w:val="22"/>
          <w:szCs w:val="22"/>
          <w:lang w:val="es-ES"/>
        </w:rPr>
        <w:tab/>
      </w:r>
      <w:r w:rsidR="00557D31" w:rsidRPr="00557D31">
        <w:rPr>
          <w:rFonts w:ascii="Arial" w:hAnsi="Arial" w:cs="Arial"/>
          <w:sz w:val="22"/>
          <w:szCs w:val="22"/>
          <w:lang w:val="es-ES"/>
        </w:rPr>
        <w:t>cursos NT y NB1.</w:t>
      </w:r>
    </w:p>
    <w:p w14:paraId="3ED1190B" w14:textId="2D406D29" w:rsidR="00557D31" w:rsidRPr="004A3150" w:rsidRDefault="008A3698" w:rsidP="004926DF">
      <w:pPr>
        <w:pStyle w:val="Textoindependiente"/>
        <w:spacing w:line="360" w:lineRule="auto"/>
        <w:ind w:right="-1"/>
        <w:jc w:val="both"/>
        <w:rPr>
          <w:rFonts w:ascii="Arial" w:hAnsi="Arial" w:cs="Arial"/>
          <w:b/>
          <w:sz w:val="22"/>
          <w:szCs w:val="22"/>
          <w:lang w:val="es-ES"/>
        </w:rPr>
      </w:pPr>
      <w:r>
        <w:rPr>
          <w:rFonts w:ascii="Arial" w:hAnsi="Arial" w:cs="Arial"/>
          <w:sz w:val="22"/>
          <w:szCs w:val="22"/>
          <w:lang w:val="es-ES"/>
        </w:rPr>
        <w:tab/>
      </w:r>
      <w:r w:rsidR="00640A81">
        <w:rPr>
          <w:rFonts w:ascii="Arial" w:hAnsi="Arial" w:cs="Arial"/>
          <w:sz w:val="22"/>
          <w:szCs w:val="22"/>
          <w:lang w:val="es-ES"/>
        </w:rPr>
        <w:tab/>
      </w:r>
      <w:r w:rsidR="004A3150">
        <w:rPr>
          <w:rFonts w:ascii="Arial" w:hAnsi="Arial" w:cs="Arial"/>
          <w:sz w:val="22"/>
          <w:szCs w:val="22"/>
          <w:lang w:val="es-ES"/>
        </w:rPr>
        <w:tab/>
      </w:r>
      <w:r w:rsidR="00557D31" w:rsidRPr="00557D31">
        <w:rPr>
          <w:rFonts w:ascii="Arial" w:hAnsi="Arial" w:cs="Arial"/>
          <w:sz w:val="22"/>
          <w:szCs w:val="22"/>
          <w:lang w:val="es-ES"/>
        </w:rPr>
        <w:t>Adquisición de máquinas para Ejercicios al aire libre, instala</w:t>
      </w:r>
      <w:r>
        <w:rPr>
          <w:rFonts w:ascii="Arial" w:hAnsi="Arial" w:cs="Arial"/>
          <w:sz w:val="22"/>
          <w:szCs w:val="22"/>
          <w:lang w:val="es-ES"/>
        </w:rPr>
        <w:t xml:space="preserve">das en </w:t>
      </w:r>
      <w:r w:rsidR="00557D31" w:rsidRPr="00557D31">
        <w:rPr>
          <w:rFonts w:ascii="Arial" w:hAnsi="Arial" w:cs="Arial"/>
          <w:sz w:val="22"/>
          <w:szCs w:val="22"/>
          <w:lang w:val="es-ES"/>
        </w:rPr>
        <w:t xml:space="preserve">sector de quinchos </w:t>
      </w: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(SEP). Se constituye la Brigada de Seguridad </w:t>
      </w:r>
      <w:r>
        <w:rPr>
          <w:rFonts w:ascii="Arial" w:hAnsi="Arial" w:cs="Arial"/>
          <w:sz w:val="22"/>
          <w:szCs w:val="22"/>
          <w:lang w:val="es-ES"/>
        </w:rPr>
        <w:tab/>
      </w:r>
      <w:r w:rsidR="00557D31" w:rsidRPr="00557D31">
        <w:rPr>
          <w:rFonts w:ascii="Arial" w:hAnsi="Arial" w:cs="Arial"/>
          <w:sz w:val="22"/>
          <w:szCs w:val="22"/>
          <w:lang w:val="es-ES"/>
        </w:rPr>
        <w:t xml:space="preserve">Escolar y Convivencia Escolar, las que </w:t>
      </w:r>
      <w:r>
        <w:rPr>
          <w:rFonts w:ascii="Arial" w:hAnsi="Arial" w:cs="Arial"/>
          <w:sz w:val="22"/>
          <w:szCs w:val="22"/>
          <w:lang w:val="es-ES"/>
        </w:rPr>
        <w:tab/>
      </w:r>
      <w:r w:rsidR="00640A81">
        <w:rPr>
          <w:rFonts w:ascii="Arial" w:hAnsi="Arial" w:cs="Arial"/>
          <w:sz w:val="22"/>
          <w:szCs w:val="22"/>
          <w:lang w:val="es-ES"/>
        </w:rPr>
        <w:tab/>
      </w:r>
      <w:r w:rsidR="00640A81">
        <w:rPr>
          <w:rFonts w:ascii="Arial" w:hAnsi="Arial" w:cs="Arial"/>
          <w:sz w:val="22"/>
          <w:szCs w:val="22"/>
          <w:lang w:val="es-ES"/>
        </w:rPr>
        <w:tab/>
      </w:r>
      <w:r w:rsidR="00557D31" w:rsidRPr="00557D31">
        <w:rPr>
          <w:rFonts w:ascii="Arial" w:hAnsi="Arial" w:cs="Arial"/>
          <w:sz w:val="22"/>
          <w:szCs w:val="22"/>
          <w:lang w:val="es-ES"/>
        </w:rPr>
        <w:t xml:space="preserve">desarrollan sus tareas en </w:t>
      </w:r>
      <w:r>
        <w:rPr>
          <w:rFonts w:ascii="Arial" w:hAnsi="Arial" w:cs="Arial"/>
          <w:sz w:val="22"/>
          <w:szCs w:val="22"/>
          <w:lang w:val="es-ES"/>
        </w:rPr>
        <w:tab/>
      </w:r>
      <w:r w:rsidR="00557D31" w:rsidRPr="00557D31">
        <w:rPr>
          <w:rFonts w:ascii="Arial" w:hAnsi="Arial" w:cs="Arial"/>
          <w:sz w:val="22"/>
          <w:szCs w:val="22"/>
          <w:lang w:val="es-ES"/>
        </w:rPr>
        <w:t xml:space="preserve">emergencias, campañas solidarias y diversas labores de </w:t>
      </w:r>
      <w:r>
        <w:rPr>
          <w:rFonts w:ascii="Arial" w:hAnsi="Arial" w:cs="Arial"/>
          <w:sz w:val="22"/>
          <w:szCs w:val="22"/>
          <w:lang w:val="es-ES"/>
        </w:rPr>
        <w:tab/>
      </w:r>
      <w:r w:rsidR="00640A81">
        <w:rPr>
          <w:rFonts w:ascii="Arial" w:hAnsi="Arial" w:cs="Arial"/>
          <w:sz w:val="22"/>
          <w:szCs w:val="22"/>
          <w:lang w:val="es-ES"/>
        </w:rPr>
        <w:tab/>
      </w:r>
      <w:r w:rsidR="00640A81" w:rsidRPr="004A3150">
        <w:rPr>
          <w:rFonts w:ascii="Arial" w:hAnsi="Arial" w:cs="Arial"/>
          <w:b/>
          <w:sz w:val="22"/>
          <w:szCs w:val="22"/>
          <w:lang w:val="es-ES"/>
        </w:rPr>
        <w:tab/>
      </w:r>
      <w:r w:rsidR="00640A81" w:rsidRPr="004A3150">
        <w:rPr>
          <w:rFonts w:ascii="Arial" w:hAnsi="Arial" w:cs="Arial"/>
          <w:b/>
          <w:sz w:val="22"/>
          <w:szCs w:val="22"/>
          <w:lang w:val="es-ES"/>
        </w:rPr>
        <w:tab/>
      </w:r>
      <w:r w:rsidR="00557D31" w:rsidRPr="004A3150">
        <w:rPr>
          <w:rFonts w:ascii="Arial" w:hAnsi="Arial" w:cs="Arial"/>
          <w:b/>
          <w:sz w:val="22"/>
          <w:szCs w:val="22"/>
          <w:lang w:val="es-ES"/>
        </w:rPr>
        <w:t>acción social, del Colegio, personas en situación de calle y damnificados.</w:t>
      </w:r>
    </w:p>
    <w:p w14:paraId="76BA9B6D" w14:textId="345FFF63" w:rsidR="00557D31" w:rsidRPr="00557D31" w:rsidRDefault="00557D31" w:rsidP="004926DF">
      <w:pPr>
        <w:pStyle w:val="Textoindependiente"/>
        <w:spacing w:line="360" w:lineRule="auto"/>
        <w:ind w:right="-1"/>
        <w:jc w:val="both"/>
        <w:rPr>
          <w:rFonts w:ascii="Arial" w:hAnsi="Arial" w:cs="Arial"/>
          <w:sz w:val="22"/>
          <w:szCs w:val="22"/>
          <w:lang w:val="es-ES"/>
        </w:rPr>
      </w:pPr>
      <w:r w:rsidRPr="004A3150">
        <w:rPr>
          <w:rFonts w:ascii="Arial" w:hAnsi="Arial" w:cs="Arial"/>
          <w:b/>
          <w:sz w:val="22"/>
          <w:szCs w:val="22"/>
          <w:lang w:val="es-ES"/>
        </w:rPr>
        <w:t>2015:</w:t>
      </w:r>
      <w:r w:rsidRPr="00557D31">
        <w:rPr>
          <w:rFonts w:ascii="Arial" w:hAnsi="Arial" w:cs="Arial"/>
          <w:sz w:val="22"/>
          <w:szCs w:val="22"/>
          <w:lang w:val="es-ES"/>
        </w:rPr>
        <w:t xml:space="preserve"> </w:t>
      </w:r>
      <w:r w:rsidR="004A3150">
        <w:rPr>
          <w:rFonts w:ascii="Arial" w:hAnsi="Arial" w:cs="Arial"/>
          <w:sz w:val="22"/>
          <w:szCs w:val="22"/>
          <w:lang w:val="es-ES"/>
        </w:rPr>
        <w:tab/>
      </w:r>
      <w:r w:rsidRPr="00557D31">
        <w:rPr>
          <w:rFonts w:ascii="Arial" w:hAnsi="Arial" w:cs="Arial"/>
          <w:sz w:val="22"/>
          <w:szCs w:val="22"/>
          <w:lang w:val="es-ES"/>
        </w:rPr>
        <w:t>Entrega gratuita de Agendas Escolares a todos lo</w:t>
      </w:r>
      <w:r w:rsidR="008A3698">
        <w:rPr>
          <w:rFonts w:ascii="Arial" w:hAnsi="Arial" w:cs="Arial"/>
          <w:sz w:val="22"/>
          <w:szCs w:val="22"/>
          <w:lang w:val="es-ES"/>
        </w:rPr>
        <w:t>s</w:t>
      </w:r>
      <w:r w:rsidRPr="00557D31">
        <w:rPr>
          <w:rFonts w:ascii="Arial" w:hAnsi="Arial" w:cs="Arial"/>
          <w:sz w:val="22"/>
          <w:szCs w:val="22"/>
          <w:lang w:val="es-ES"/>
        </w:rPr>
        <w:t xml:space="preserve"> estudiantes.</w:t>
      </w:r>
    </w:p>
    <w:p w14:paraId="6FE99C08" w14:textId="4AB7AF82" w:rsidR="00557D31" w:rsidRPr="00557D31" w:rsidRDefault="00557D31" w:rsidP="004926DF">
      <w:pPr>
        <w:pStyle w:val="Textoindependiente"/>
        <w:spacing w:line="360" w:lineRule="auto"/>
        <w:ind w:right="-1"/>
        <w:jc w:val="both"/>
        <w:rPr>
          <w:rFonts w:ascii="Arial" w:hAnsi="Arial" w:cs="Arial"/>
          <w:sz w:val="22"/>
          <w:szCs w:val="22"/>
          <w:lang w:val="es-ES"/>
        </w:rPr>
      </w:pPr>
      <w:r w:rsidRPr="004A3150">
        <w:rPr>
          <w:rFonts w:ascii="Arial" w:hAnsi="Arial" w:cs="Arial"/>
          <w:b/>
          <w:sz w:val="22"/>
          <w:szCs w:val="22"/>
          <w:lang w:val="es-ES"/>
        </w:rPr>
        <w:t>2016</w:t>
      </w:r>
      <w:r w:rsidRPr="00557D31">
        <w:rPr>
          <w:rFonts w:ascii="Arial" w:hAnsi="Arial" w:cs="Arial"/>
          <w:sz w:val="22"/>
          <w:szCs w:val="22"/>
          <w:lang w:val="es-ES"/>
        </w:rPr>
        <w:t xml:space="preserve">: </w:t>
      </w:r>
      <w:r w:rsidR="004A3150">
        <w:rPr>
          <w:rFonts w:ascii="Arial" w:hAnsi="Arial" w:cs="Arial"/>
          <w:sz w:val="22"/>
          <w:szCs w:val="22"/>
          <w:lang w:val="es-ES"/>
        </w:rPr>
        <w:tab/>
      </w:r>
      <w:r w:rsidRPr="00557D31">
        <w:rPr>
          <w:rFonts w:ascii="Arial" w:hAnsi="Arial" w:cs="Arial"/>
          <w:sz w:val="22"/>
          <w:szCs w:val="22"/>
          <w:lang w:val="es-ES"/>
        </w:rPr>
        <w:t>Continúa la compra de Recursos Didá</w:t>
      </w:r>
      <w:r w:rsidR="008A3698">
        <w:rPr>
          <w:rFonts w:ascii="Arial" w:hAnsi="Arial" w:cs="Arial"/>
          <w:sz w:val="22"/>
          <w:szCs w:val="22"/>
          <w:lang w:val="es-ES"/>
        </w:rPr>
        <w:t xml:space="preserve">cticos Tecnológicos, cámaras de </w:t>
      </w:r>
      <w:r w:rsidR="008A3698">
        <w:rPr>
          <w:rFonts w:ascii="Arial" w:hAnsi="Arial" w:cs="Arial"/>
          <w:sz w:val="22"/>
          <w:szCs w:val="22"/>
          <w:lang w:val="es-ES"/>
        </w:rPr>
        <w:tab/>
      </w:r>
      <w:r w:rsidRPr="00557D31">
        <w:rPr>
          <w:rFonts w:ascii="Arial" w:hAnsi="Arial" w:cs="Arial"/>
          <w:sz w:val="22"/>
          <w:szCs w:val="22"/>
          <w:lang w:val="es-ES"/>
        </w:rPr>
        <w:t xml:space="preserve">Vigilancia y </w:t>
      </w:r>
      <w:r w:rsidR="004A3150">
        <w:rPr>
          <w:rFonts w:ascii="Arial" w:hAnsi="Arial" w:cs="Arial"/>
          <w:sz w:val="22"/>
          <w:szCs w:val="22"/>
          <w:lang w:val="es-ES"/>
        </w:rPr>
        <w:tab/>
      </w:r>
      <w:r w:rsidR="004A3150">
        <w:rPr>
          <w:rFonts w:ascii="Arial" w:hAnsi="Arial" w:cs="Arial"/>
          <w:sz w:val="22"/>
          <w:szCs w:val="22"/>
          <w:lang w:val="es-ES"/>
        </w:rPr>
        <w:tab/>
      </w:r>
      <w:r w:rsidR="004A3150">
        <w:rPr>
          <w:rFonts w:ascii="Arial" w:hAnsi="Arial" w:cs="Arial"/>
          <w:sz w:val="22"/>
          <w:szCs w:val="22"/>
          <w:lang w:val="es-ES"/>
        </w:rPr>
        <w:tab/>
      </w:r>
      <w:r w:rsidRPr="00557D31">
        <w:rPr>
          <w:rFonts w:ascii="Arial" w:hAnsi="Arial" w:cs="Arial"/>
          <w:sz w:val="22"/>
          <w:szCs w:val="22"/>
          <w:lang w:val="es-ES"/>
        </w:rPr>
        <w:t>se implementa aislación térmica en la piscina.</w:t>
      </w:r>
    </w:p>
    <w:p w14:paraId="7013CD6C" w14:textId="19E5BB1F" w:rsidR="00557D31" w:rsidRPr="00557D31" w:rsidRDefault="008A3698" w:rsidP="004926DF">
      <w:pPr>
        <w:pStyle w:val="Textoindependiente"/>
        <w:spacing w:line="360" w:lineRule="auto"/>
        <w:ind w:right="-1"/>
        <w:jc w:val="both"/>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4A3150">
        <w:rPr>
          <w:rFonts w:ascii="Arial" w:hAnsi="Arial" w:cs="Arial"/>
          <w:sz w:val="22"/>
          <w:szCs w:val="22"/>
          <w:lang w:val="es-ES"/>
        </w:rPr>
        <w:tab/>
      </w:r>
      <w:r w:rsidR="00557D31" w:rsidRPr="00557D31">
        <w:rPr>
          <w:rFonts w:ascii="Arial" w:hAnsi="Arial" w:cs="Arial"/>
          <w:sz w:val="22"/>
          <w:szCs w:val="22"/>
          <w:lang w:val="es-ES"/>
        </w:rPr>
        <w:t xml:space="preserve">Compra y renovación de recursos tecnológicos, audiovisuales, </w:t>
      </w:r>
      <w:r>
        <w:rPr>
          <w:rFonts w:ascii="Arial" w:hAnsi="Arial" w:cs="Arial"/>
          <w:sz w:val="22"/>
          <w:szCs w:val="22"/>
          <w:lang w:val="es-ES"/>
        </w:rPr>
        <w:tab/>
      </w:r>
      <w:r w:rsidR="00557D31" w:rsidRPr="00557D31">
        <w:rPr>
          <w:rFonts w:ascii="Arial" w:hAnsi="Arial" w:cs="Arial"/>
          <w:sz w:val="22"/>
          <w:szCs w:val="22"/>
          <w:lang w:val="es-ES"/>
        </w:rPr>
        <w:t xml:space="preserve">computacionales, </w:t>
      </w:r>
      <w:r w:rsidR="004A3150">
        <w:rPr>
          <w:rFonts w:ascii="Arial" w:hAnsi="Arial" w:cs="Arial"/>
          <w:sz w:val="22"/>
          <w:szCs w:val="22"/>
          <w:lang w:val="es-ES"/>
        </w:rPr>
        <w:tab/>
      </w:r>
      <w:r w:rsidR="004A3150">
        <w:rPr>
          <w:rFonts w:ascii="Arial" w:hAnsi="Arial" w:cs="Arial"/>
          <w:sz w:val="22"/>
          <w:szCs w:val="22"/>
          <w:lang w:val="es-ES"/>
        </w:rPr>
        <w:tab/>
      </w:r>
      <w:r w:rsidR="004A3150">
        <w:rPr>
          <w:rFonts w:ascii="Arial" w:hAnsi="Arial" w:cs="Arial"/>
          <w:sz w:val="22"/>
          <w:szCs w:val="22"/>
          <w:lang w:val="es-ES"/>
        </w:rPr>
        <w:tab/>
      </w:r>
      <w:r w:rsidR="004A3150">
        <w:rPr>
          <w:rFonts w:ascii="Arial" w:hAnsi="Arial" w:cs="Arial"/>
          <w:sz w:val="22"/>
          <w:szCs w:val="22"/>
          <w:lang w:val="es-ES"/>
        </w:rPr>
        <w:tab/>
      </w:r>
      <w:r w:rsidR="00557D31" w:rsidRPr="00557D31">
        <w:rPr>
          <w:rFonts w:ascii="Arial" w:hAnsi="Arial" w:cs="Arial"/>
          <w:sz w:val="22"/>
          <w:szCs w:val="22"/>
          <w:lang w:val="es-ES"/>
        </w:rPr>
        <w:t xml:space="preserve">lector y corrector de pruebas, </w:t>
      </w:r>
      <w:r w:rsidR="00662DC6" w:rsidRPr="00557D31">
        <w:rPr>
          <w:rFonts w:ascii="Arial" w:hAnsi="Arial" w:cs="Arial"/>
          <w:sz w:val="22"/>
          <w:szCs w:val="22"/>
          <w:lang w:val="es-ES"/>
        </w:rPr>
        <w:t>TV</w:t>
      </w:r>
      <w:r w:rsidR="00557D31" w:rsidRPr="00557D31">
        <w:rPr>
          <w:rFonts w:ascii="Arial" w:hAnsi="Arial" w:cs="Arial"/>
          <w:sz w:val="22"/>
          <w:szCs w:val="22"/>
          <w:lang w:val="es-ES"/>
        </w:rPr>
        <w:t xml:space="preserve"> Led, entre otros.</w:t>
      </w:r>
    </w:p>
    <w:p w14:paraId="42BCA571" w14:textId="38AC3E72" w:rsidR="00557D31" w:rsidRPr="00557D31" w:rsidRDefault="008A3698" w:rsidP="004926DF">
      <w:pPr>
        <w:pStyle w:val="Textoindependiente"/>
        <w:spacing w:line="360" w:lineRule="auto"/>
        <w:ind w:right="-1"/>
        <w:jc w:val="both"/>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4A3150">
        <w:rPr>
          <w:rFonts w:ascii="Arial" w:hAnsi="Arial" w:cs="Arial"/>
          <w:sz w:val="22"/>
          <w:szCs w:val="22"/>
          <w:lang w:val="es-ES"/>
        </w:rPr>
        <w:tab/>
      </w:r>
      <w:r w:rsidR="00557D31" w:rsidRPr="00557D31">
        <w:rPr>
          <w:rFonts w:ascii="Arial" w:hAnsi="Arial" w:cs="Arial"/>
          <w:sz w:val="22"/>
          <w:szCs w:val="22"/>
          <w:lang w:val="es-ES"/>
        </w:rPr>
        <w:t>Construcción de Cancha de Fútbol con pasto sintético.</w:t>
      </w:r>
    </w:p>
    <w:p w14:paraId="5A23A79B" w14:textId="296B76C3" w:rsidR="00557D31" w:rsidRPr="00557D31" w:rsidRDefault="008A3698" w:rsidP="004926DF">
      <w:pPr>
        <w:pStyle w:val="Textoindependiente"/>
        <w:spacing w:line="360" w:lineRule="auto"/>
        <w:ind w:right="-1"/>
        <w:jc w:val="both"/>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4A3150">
        <w:rPr>
          <w:rFonts w:ascii="Arial" w:hAnsi="Arial" w:cs="Arial"/>
          <w:sz w:val="22"/>
          <w:szCs w:val="22"/>
          <w:lang w:val="es-ES"/>
        </w:rPr>
        <w:tab/>
      </w:r>
      <w:r w:rsidR="00557D31" w:rsidRPr="00557D31">
        <w:rPr>
          <w:rFonts w:ascii="Arial" w:hAnsi="Arial" w:cs="Arial"/>
          <w:sz w:val="22"/>
          <w:szCs w:val="22"/>
          <w:lang w:val="es-ES"/>
        </w:rPr>
        <w:t xml:space="preserve">Instalación en todos los baños del Colegio de dispensadores de papel </w:t>
      </w:r>
      <w:r>
        <w:rPr>
          <w:rFonts w:ascii="Arial" w:hAnsi="Arial" w:cs="Arial"/>
          <w:sz w:val="22"/>
          <w:szCs w:val="22"/>
          <w:lang w:val="es-ES"/>
        </w:rPr>
        <w:tab/>
      </w:r>
      <w:r w:rsidR="00557D31" w:rsidRPr="00557D31">
        <w:rPr>
          <w:rFonts w:ascii="Arial" w:hAnsi="Arial" w:cs="Arial"/>
          <w:sz w:val="22"/>
          <w:szCs w:val="22"/>
          <w:lang w:val="es-ES"/>
        </w:rPr>
        <w:t xml:space="preserve">higiénico, </w:t>
      </w:r>
      <w:r w:rsidR="004A3150">
        <w:rPr>
          <w:rFonts w:ascii="Arial" w:hAnsi="Arial" w:cs="Arial"/>
          <w:sz w:val="22"/>
          <w:szCs w:val="22"/>
          <w:lang w:val="es-ES"/>
        </w:rPr>
        <w:tab/>
      </w:r>
      <w:r w:rsidR="004A3150">
        <w:rPr>
          <w:rFonts w:ascii="Arial" w:hAnsi="Arial" w:cs="Arial"/>
          <w:sz w:val="22"/>
          <w:szCs w:val="22"/>
          <w:lang w:val="es-ES"/>
        </w:rPr>
        <w:tab/>
      </w:r>
      <w:r w:rsidR="004A3150">
        <w:rPr>
          <w:rFonts w:ascii="Arial" w:hAnsi="Arial" w:cs="Arial"/>
          <w:sz w:val="22"/>
          <w:szCs w:val="22"/>
          <w:lang w:val="es-ES"/>
        </w:rPr>
        <w:tab/>
      </w:r>
      <w:r w:rsidR="004A3150">
        <w:rPr>
          <w:rFonts w:ascii="Arial" w:hAnsi="Arial" w:cs="Arial"/>
          <w:sz w:val="22"/>
          <w:szCs w:val="22"/>
          <w:lang w:val="es-ES"/>
        </w:rPr>
        <w:tab/>
      </w:r>
      <w:r w:rsidR="00557D31" w:rsidRPr="00557D31">
        <w:rPr>
          <w:rFonts w:ascii="Arial" w:hAnsi="Arial" w:cs="Arial"/>
          <w:sz w:val="22"/>
          <w:szCs w:val="22"/>
          <w:lang w:val="es-ES"/>
        </w:rPr>
        <w:t>jabón y toallas de papel.</w:t>
      </w:r>
    </w:p>
    <w:p w14:paraId="061DE792" w14:textId="63C1EBE0" w:rsidR="00557D31" w:rsidRPr="0040541F" w:rsidRDefault="008A3698" w:rsidP="004926DF">
      <w:pPr>
        <w:pStyle w:val="Textoindependiente"/>
        <w:spacing w:line="360" w:lineRule="auto"/>
        <w:ind w:right="-1"/>
        <w:jc w:val="both"/>
        <w:rPr>
          <w:rFonts w:ascii="Arial" w:hAnsi="Arial" w:cs="Arial"/>
          <w:sz w:val="22"/>
          <w:szCs w:val="22"/>
          <w:lang w:val="es-ES"/>
        </w:rPr>
      </w:pPr>
      <w:r>
        <w:rPr>
          <w:rFonts w:ascii="Arial" w:hAnsi="Arial" w:cs="Arial"/>
          <w:sz w:val="22"/>
          <w:szCs w:val="22"/>
          <w:lang w:val="es-ES"/>
        </w:rPr>
        <w:tab/>
      </w:r>
      <w:r w:rsidR="00640A81">
        <w:rPr>
          <w:rFonts w:ascii="Arial" w:hAnsi="Arial" w:cs="Arial"/>
          <w:sz w:val="22"/>
          <w:szCs w:val="22"/>
          <w:lang w:val="es-ES"/>
        </w:rPr>
        <w:tab/>
      </w:r>
      <w:r w:rsidR="004A3150">
        <w:rPr>
          <w:rFonts w:ascii="Arial" w:hAnsi="Arial" w:cs="Arial"/>
          <w:sz w:val="22"/>
          <w:szCs w:val="22"/>
          <w:lang w:val="es-ES"/>
        </w:rPr>
        <w:tab/>
      </w:r>
      <w:r w:rsidR="00557D31" w:rsidRPr="0040541F">
        <w:rPr>
          <w:rFonts w:ascii="Arial" w:hAnsi="Arial" w:cs="Arial"/>
          <w:sz w:val="22"/>
          <w:szCs w:val="22"/>
          <w:lang w:val="es-ES"/>
        </w:rPr>
        <w:t xml:space="preserve">Se renuevan y agregan implementos de seguridad e Higiene (mosquiteros, </w:t>
      </w:r>
      <w:r w:rsidRPr="0040541F">
        <w:rPr>
          <w:rFonts w:ascii="Arial" w:hAnsi="Arial" w:cs="Arial"/>
          <w:sz w:val="22"/>
          <w:szCs w:val="22"/>
          <w:lang w:val="es-ES"/>
        </w:rPr>
        <w:tab/>
      </w:r>
      <w:r w:rsidR="00557D31" w:rsidRPr="0040541F">
        <w:rPr>
          <w:rFonts w:ascii="Arial" w:hAnsi="Arial" w:cs="Arial"/>
          <w:sz w:val="22"/>
          <w:szCs w:val="22"/>
          <w:lang w:val="es-ES"/>
        </w:rPr>
        <w:t xml:space="preserve">lámparas </w:t>
      </w:r>
      <w:r w:rsidR="004A3150" w:rsidRPr="0040541F">
        <w:rPr>
          <w:rFonts w:ascii="Arial" w:hAnsi="Arial" w:cs="Arial"/>
          <w:sz w:val="22"/>
          <w:szCs w:val="22"/>
          <w:lang w:val="es-ES"/>
        </w:rPr>
        <w:tab/>
      </w:r>
      <w:r w:rsidR="004A3150" w:rsidRPr="0040541F">
        <w:rPr>
          <w:rFonts w:ascii="Arial" w:hAnsi="Arial" w:cs="Arial"/>
          <w:sz w:val="22"/>
          <w:szCs w:val="22"/>
          <w:lang w:val="es-ES"/>
        </w:rPr>
        <w:tab/>
      </w:r>
      <w:r w:rsidR="004A3150" w:rsidRPr="0040541F">
        <w:rPr>
          <w:rFonts w:ascii="Arial" w:hAnsi="Arial" w:cs="Arial"/>
          <w:sz w:val="22"/>
          <w:szCs w:val="22"/>
          <w:lang w:val="es-ES"/>
        </w:rPr>
        <w:tab/>
      </w:r>
      <w:r w:rsidR="00557D31" w:rsidRPr="0040541F">
        <w:rPr>
          <w:rFonts w:ascii="Arial" w:hAnsi="Arial" w:cs="Arial"/>
          <w:sz w:val="22"/>
          <w:szCs w:val="22"/>
          <w:lang w:val="es-ES"/>
        </w:rPr>
        <w:t>de seguridad, gomas antideslizantes) en baños y pabellones.</w:t>
      </w:r>
    </w:p>
    <w:p w14:paraId="44498B94" w14:textId="1B0C096F" w:rsidR="00557D31" w:rsidRPr="0040541F" w:rsidRDefault="008A3698" w:rsidP="004926DF">
      <w:pPr>
        <w:pStyle w:val="Textoindependiente"/>
        <w:spacing w:line="360" w:lineRule="auto"/>
        <w:ind w:right="-1"/>
        <w:jc w:val="both"/>
        <w:rPr>
          <w:rFonts w:ascii="Arial" w:hAnsi="Arial" w:cs="Arial"/>
          <w:sz w:val="22"/>
          <w:szCs w:val="22"/>
          <w:lang w:val="es-ES"/>
        </w:rPr>
      </w:pPr>
      <w:r w:rsidRPr="0040541F">
        <w:rPr>
          <w:rFonts w:ascii="Arial" w:hAnsi="Arial" w:cs="Arial"/>
          <w:sz w:val="22"/>
          <w:szCs w:val="22"/>
          <w:lang w:val="es-ES"/>
        </w:rPr>
        <w:tab/>
      </w:r>
      <w:r w:rsidR="00640A81" w:rsidRPr="0040541F">
        <w:rPr>
          <w:rFonts w:ascii="Arial" w:hAnsi="Arial" w:cs="Arial"/>
          <w:sz w:val="22"/>
          <w:szCs w:val="22"/>
          <w:lang w:val="es-ES"/>
        </w:rPr>
        <w:tab/>
      </w:r>
      <w:r w:rsidR="004A3150" w:rsidRPr="0040541F">
        <w:rPr>
          <w:rFonts w:ascii="Arial" w:hAnsi="Arial" w:cs="Arial"/>
          <w:sz w:val="22"/>
          <w:szCs w:val="22"/>
          <w:lang w:val="es-ES"/>
        </w:rPr>
        <w:tab/>
      </w:r>
      <w:r w:rsidR="00557D31" w:rsidRPr="0040541F">
        <w:rPr>
          <w:rFonts w:ascii="Arial" w:hAnsi="Arial" w:cs="Arial"/>
          <w:sz w:val="22"/>
          <w:szCs w:val="22"/>
          <w:lang w:val="es-ES"/>
        </w:rPr>
        <w:t>Se instalan asientos de madera sobre todas las graderías.</w:t>
      </w:r>
    </w:p>
    <w:p w14:paraId="4872B7E9" w14:textId="07DBDBA6" w:rsidR="00557D31" w:rsidRPr="0040541F" w:rsidRDefault="00557D31" w:rsidP="004926DF">
      <w:pPr>
        <w:pStyle w:val="Textoindependiente"/>
        <w:spacing w:line="360" w:lineRule="auto"/>
        <w:ind w:right="-1"/>
        <w:jc w:val="both"/>
        <w:rPr>
          <w:rFonts w:ascii="Arial" w:hAnsi="Arial" w:cs="Arial"/>
          <w:sz w:val="22"/>
          <w:szCs w:val="22"/>
          <w:lang w:val="es-ES"/>
        </w:rPr>
      </w:pPr>
      <w:r w:rsidRPr="0040541F">
        <w:rPr>
          <w:rFonts w:ascii="Arial" w:hAnsi="Arial" w:cs="Arial"/>
          <w:b/>
          <w:sz w:val="22"/>
          <w:szCs w:val="22"/>
          <w:lang w:val="es-ES"/>
        </w:rPr>
        <w:t>2017:</w:t>
      </w:r>
      <w:r w:rsidRPr="0040541F">
        <w:rPr>
          <w:rFonts w:ascii="Arial" w:hAnsi="Arial" w:cs="Arial"/>
          <w:sz w:val="22"/>
          <w:szCs w:val="22"/>
          <w:lang w:val="es-ES"/>
        </w:rPr>
        <w:t xml:space="preserve"> </w:t>
      </w:r>
      <w:r w:rsidR="004A3150" w:rsidRPr="0040541F">
        <w:rPr>
          <w:rFonts w:ascii="Arial" w:hAnsi="Arial" w:cs="Arial"/>
          <w:sz w:val="22"/>
          <w:szCs w:val="22"/>
          <w:lang w:val="es-ES"/>
        </w:rPr>
        <w:tab/>
      </w:r>
      <w:r w:rsidRPr="0040541F">
        <w:rPr>
          <w:rFonts w:ascii="Arial" w:hAnsi="Arial" w:cs="Arial"/>
          <w:sz w:val="22"/>
          <w:szCs w:val="22"/>
          <w:lang w:val="es-ES"/>
        </w:rPr>
        <w:t xml:space="preserve">Construcción de Cancha Multipropósito de arena: </w:t>
      </w:r>
      <w:r w:rsidR="008A3698" w:rsidRPr="0040541F">
        <w:rPr>
          <w:rFonts w:ascii="Arial" w:hAnsi="Arial" w:cs="Arial"/>
          <w:sz w:val="22"/>
          <w:szCs w:val="22"/>
          <w:lang w:val="es-ES"/>
        </w:rPr>
        <w:tab/>
      </w:r>
      <w:r w:rsidR="002432CA" w:rsidRPr="0040541F">
        <w:rPr>
          <w:rFonts w:ascii="Arial" w:hAnsi="Arial" w:cs="Arial"/>
          <w:sz w:val="22"/>
          <w:szCs w:val="22"/>
          <w:lang w:val="es-ES"/>
        </w:rPr>
        <w:t>Vóleibol</w:t>
      </w:r>
      <w:r w:rsidRPr="0040541F">
        <w:rPr>
          <w:rFonts w:ascii="Arial" w:hAnsi="Arial" w:cs="Arial"/>
          <w:sz w:val="22"/>
          <w:szCs w:val="22"/>
          <w:lang w:val="es-ES"/>
        </w:rPr>
        <w:t>, Fútbol pl</w:t>
      </w:r>
      <w:r w:rsidR="008A3698" w:rsidRPr="0040541F">
        <w:rPr>
          <w:rFonts w:ascii="Arial" w:hAnsi="Arial" w:cs="Arial"/>
          <w:sz w:val="22"/>
          <w:szCs w:val="22"/>
          <w:lang w:val="es-ES"/>
        </w:rPr>
        <w:t xml:space="preserve">aya. El colegio </w:t>
      </w:r>
      <w:r w:rsidR="008A3698" w:rsidRPr="0040541F">
        <w:rPr>
          <w:rFonts w:ascii="Arial" w:hAnsi="Arial" w:cs="Arial"/>
          <w:sz w:val="22"/>
          <w:szCs w:val="22"/>
          <w:lang w:val="es-ES"/>
        </w:rPr>
        <w:tab/>
      </w:r>
      <w:r w:rsidR="004A3150" w:rsidRPr="0040541F">
        <w:rPr>
          <w:rFonts w:ascii="Arial" w:hAnsi="Arial" w:cs="Arial"/>
          <w:sz w:val="22"/>
          <w:szCs w:val="22"/>
          <w:lang w:val="es-ES"/>
        </w:rPr>
        <w:tab/>
      </w:r>
      <w:r w:rsidR="004A3150" w:rsidRPr="0040541F">
        <w:rPr>
          <w:rFonts w:ascii="Arial" w:hAnsi="Arial" w:cs="Arial"/>
          <w:sz w:val="22"/>
          <w:szCs w:val="22"/>
          <w:lang w:val="es-ES"/>
        </w:rPr>
        <w:tab/>
      </w:r>
      <w:r w:rsidR="008A3698" w:rsidRPr="0040541F">
        <w:rPr>
          <w:rFonts w:ascii="Arial" w:hAnsi="Arial" w:cs="Arial"/>
          <w:sz w:val="22"/>
          <w:szCs w:val="22"/>
          <w:lang w:val="es-ES"/>
        </w:rPr>
        <w:t xml:space="preserve">se encasillo en </w:t>
      </w:r>
      <w:r w:rsidRPr="0040541F">
        <w:rPr>
          <w:rFonts w:ascii="Arial" w:hAnsi="Arial" w:cs="Arial"/>
          <w:sz w:val="22"/>
          <w:szCs w:val="22"/>
          <w:lang w:val="es-ES"/>
        </w:rPr>
        <w:t>categoría MEDIO según la Agencia de la Calidad</w:t>
      </w:r>
      <w:r w:rsidR="008B0659" w:rsidRPr="0040541F">
        <w:rPr>
          <w:rFonts w:ascii="Arial" w:hAnsi="Arial" w:cs="Arial"/>
          <w:sz w:val="22"/>
          <w:szCs w:val="22"/>
          <w:lang w:val="es-ES"/>
        </w:rPr>
        <w:t>.</w:t>
      </w:r>
    </w:p>
    <w:p w14:paraId="486E1602" w14:textId="54EF863C" w:rsidR="008B0659" w:rsidRDefault="0040541F" w:rsidP="004926DF">
      <w:pPr>
        <w:pStyle w:val="Textoindependiente"/>
        <w:spacing w:line="360" w:lineRule="auto"/>
        <w:ind w:left="852" w:right="-1" w:hanging="852"/>
        <w:jc w:val="both"/>
        <w:rPr>
          <w:rFonts w:ascii="Arial" w:hAnsi="Arial" w:cs="Arial"/>
          <w:sz w:val="22"/>
          <w:szCs w:val="22"/>
          <w:lang w:val="es-ES"/>
        </w:rPr>
      </w:pPr>
      <w:r w:rsidRPr="0040541F">
        <w:rPr>
          <w:rFonts w:ascii="Arial" w:hAnsi="Arial" w:cs="Arial"/>
          <w:b/>
          <w:sz w:val="22"/>
          <w:szCs w:val="22"/>
          <w:lang w:val="es-ES"/>
        </w:rPr>
        <w:t>2018</w:t>
      </w:r>
      <w:r w:rsidRPr="0040541F">
        <w:rPr>
          <w:rFonts w:ascii="Arial" w:hAnsi="Arial" w:cs="Arial"/>
          <w:sz w:val="22"/>
          <w:szCs w:val="22"/>
          <w:lang w:val="es-ES"/>
        </w:rPr>
        <w:t>:</w:t>
      </w:r>
      <w:r w:rsidRPr="0040541F">
        <w:rPr>
          <w:rFonts w:ascii="Arial" w:hAnsi="Arial" w:cs="Arial"/>
          <w:sz w:val="22"/>
          <w:szCs w:val="22"/>
          <w:lang w:val="es-ES"/>
        </w:rPr>
        <w:tab/>
      </w:r>
      <w:r w:rsidR="008B0659" w:rsidRPr="0040541F">
        <w:rPr>
          <w:rFonts w:ascii="Arial" w:hAnsi="Arial" w:cs="Arial"/>
          <w:sz w:val="22"/>
          <w:szCs w:val="22"/>
          <w:lang w:val="es-ES"/>
        </w:rPr>
        <w:t xml:space="preserve">Construcción </w:t>
      </w:r>
      <w:r w:rsidR="00E476DA">
        <w:rPr>
          <w:rFonts w:ascii="Arial" w:hAnsi="Arial" w:cs="Arial"/>
          <w:sz w:val="22"/>
          <w:szCs w:val="22"/>
          <w:lang w:val="es-ES"/>
        </w:rPr>
        <w:t xml:space="preserve">de </w:t>
      </w:r>
      <w:proofErr w:type="spellStart"/>
      <w:r w:rsidR="00E476DA">
        <w:rPr>
          <w:rFonts w:ascii="Arial" w:hAnsi="Arial" w:cs="Arial"/>
          <w:sz w:val="22"/>
          <w:szCs w:val="22"/>
          <w:lang w:val="es-ES"/>
        </w:rPr>
        <w:t>multicanchas</w:t>
      </w:r>
      <w:proofErr w:type="spellEnd"/>
      <w:r w:rsidR="00E476DA">
        <w:rPr>
          <w:rFonts w:ascii="Arial" w:hAnsi="Arial" w:cs="Arial"/>
          <w:sz w:val="22"/>
          <w:szCs w:val="22"/>
          <w:lang w:val="es-ES"/>
        </w:rPr>
        <w:t xml:space="preserve"> para talleres deportivos del Colegio, en sector costado </w:t>
      </w:r>
      <w:r w:rsidRPr="0040541F">
        <w:rPr>
          <w:rFonts w:ascii="Arial" w:hAnsi="Arial" w:cs="Arial"/>
          <w:sz w:val="22"/>
          <w:szCs w:val="22"/>
          <w:lang w:val="es-ES"/>
        </w:rPr>
        <w:t>piscina.</w:t>
      </w:r>
    </w:p>
    <w:p w14:paraId="569FDB04" w14:textId="328595E5" w:rsidR="0040541F" w:rsidRDefault="00E476DA" w:rsidP="004926DF">
      <w:pPr>
        <w:pStyle w:val="Textoindependiente"/>
        <w:spacing w:line="360" w:lineRule="auto"/>
        <w:ind w:left="852" w:right="-1"/>
        <w:jc w:val="both"/>
        <w:rPr>
          <w:rFonts w:ascii="Arial" w:hAnsi="Arial" w:cs="Arial"/>
          <w:sz w:val="22"/>
          <w:szCs w:val="22"/>
          <w:lang w:val="es-ES"/>
        </w:rPr>
      </w:pPr>
      <w:r>
        <w:rPr>
          <w:rFonts w:ascii="Arial" w:hAnsi="Arial" w:cs="Arial"/>
          <w:sz w:val="22"/>
          <w:szCs w:val="22"/>
          <w:lang w:val="es-ES"/>
        </w:rPr>
        <w:t>Construcción y habilitación de cancha de arena</w:t>
      </w:r>
      <w:r w:rsidR="0040541F">
        <w:rPr>
          <w:rFonts w:ascii="Arial" w:hAnsi="Arial" w:cs="Arial"/>
          <w:sz w:val="22"/>
          <w:szCs w:val="22"/>
          <w:lang w:val="es-ES"/>
        </w:rPr>
        <w:t xml:space="preserve"> </w:t>
      </w:r>
      <w:r>
        <w:rPr>
          <w:rFonts w:ascii="Arial" w:hAnsi="Arial" w:cs="Arial"/>
          <w:sz w:val="22"/>
          <w:szCs w:val="22"/>
          <w:lang w:val="es-ES"/>
        </w:rPr>
        <w:t xml:space="preserve">para prácticas de deportes </w:t>
      </w:r>
      <w:r w:rsidR="0040541F">
        <w:rPr>
          <w:rFonts w:ascii="Arial" w:hAnsi="Arial" w:cs="Arial"/>
          <w:sz w:val="22"/>
          <w:szCs w:val="22"/>
          <w:lang w:val="es-ES"/>
        </w:rPr>
        <w:t xml:space="preserve">volibol </w:t>
      </w:r>
      <w:r w:rsidR="00411562">
        <w:rPr>
          <w:rFonts w:ascii="Arial" w:hAnsi="Arial" w:cs="Arial"/>
          <w:sz w:val="22"/>
          <w:szCs w:val="22"/>
          <w:lang w:val="es-ES"/>
        </w:rPr>
        <w:t>playa y</w:t>
      </w:r>
      <w:r w:rsidR="0040541F">
        <w:rPr>
          <w:rFonts w:ascii="Arial" w:hAnsi="Arial" w:cs="Arial"/>
          <w:sz w:val="22"/>
          <w:szCs w:val="22"/>
          <w:lang w:val="es-ES"/>
        </w:rPr>
        <w:t xml:space="preserve"> afines.</w:t>
      </w:r>
    </w:p>
    <w:p w14:paraId="49D44104" w14:textId="01CD6586" w:rsidR="00526DDB" w:rsidRPr="004926DF" w:rsidRDefault="00526DDB" w:rsidP="004926DF">
      <w:pPr>
        <w:pStyle w:val="Textoindependiente"/>
        <w:spacing w:line="360" w:lineRule="auto"/>
        <w:ind w:left="852" w:right="-1" w:hanging="852"/>
        <w:jc w:val="both"/>
        <w:rPr>
          <w:rFonts w:ascii="Arial" w:hAnsi="Arial" w:cs="Arial"/>
          <w:sz w:val="22"/>
          <w:szCs w:val="22"/>
          <w:lang w:val="es-ES"/>
        </w:rPr>
      </w:pPr>
      <w:r>
        <w:rPr>
          <w:rFonts w:ascii="Arial" w:hAnsi="Arial" w:cs="Arial"/>
          <w:b/>
          <w:sz w:val="22"/>
          <w:szCs w:val="22"/>
          <w:lang w:val="es-ES"/>
        </w:rPr>
        <w:t>2019</w:t>
      </w:r>
      <w:r>
        <w:rPr>
          <w:rFonts w:ascii="Arial" w:hAnsi="Arial" w:cs="Arial"/>
          <w:b/>
          <w:sz w:val="22"/>
          <w:szCs w:val="22"/>
          <w:lang w:val="es-ES"/>
        </w:rPr>
        <w:tab/>
      </w:r>
      <w:r w:rsidRPr="004926DF">
        <w:rPr>
          <w:rFonts w:ascii="Arial" w:hAnsi="Arial" w:cs="Arial"/>
          <w:sz w:val="22"/>
          <w:szCs w:val="22"/>
          <w:lang w:val="es-ES"/>
        </w:rPr>
        <w:t xml:space="preserve">Habilitación de </w:t>
      </w:r>
      <w:proofErr w:type="spellStart"/>
      <w:r w:rsidRPr="004926DF">
        <w:rPr>
          <w:rFonts w:ascii="Arial" w:hAnsi="Arial" w:cs="Arial"/>
          <w:sz w:val="22"/>
          <w:szCs w:val="22"/>
          <w:lang w:val="es-ES"/>
        </w:rPr>
        <w:t>multicanchas</w:t>
      </w:r>
      <w:proofErr w:type="gramStart"/>
      <w:r w:rsidRPr="004926DF">
        <w:rPr>
          <w:rFonts w:ascii="Arial" w:hAnsi="Arial" w:cs="Arial"/>
          <w:sz w:val="22"/>
          <w:szCs w:val="22"/>
          <w:lang w:val="es-ES"/>
        </w:rPr>
        <w:t>,compra</w:t>
      </w:r>
      <w:proofErr w:type="spellEnd"/>
      <w:proofErr w:type="gramEnd"/>
      <w:r w:rsidRPr="004926DF">
        <w:rPr>
          <w:rFonts w:ascii="Arial" w:hAnsi="Arial" w:cs="Arial"/>
          <w:sz w:val="22"/>
          <w:szCs w:val="22"/>
          <w:lang w:val="es-ES"/>
        </w:rPr>
        <w:t xml:space="preserve"> de Desfibrilador e inicio </w:t>
      </w:r>
      <w:r w:rsidR="009D237A" w:rsidRPr="004926DF">
        <w:rPr>
          <w:rFonts w:ascii="Arial" w:hAnsi="Arial" w:cs="Arial"/>
          <w:sz w:val="22"/>
          <w:szCs w:val="22"/>
          <w:lang w:val="es-ES"/>
        </w:rPr>
        <w:t xml:space="preserve">de la construcción </w:t>
      </w:r>
      <w:r w:rsidRPr="004926DF">
        <w:rPr>
          <w:rFonts w:ascii="Arial" w:hAnsi="Arial" w:cs="Arial"/>
          <w:sz w:val="22"/>
          <w:szCs w:val="22"/>
          <w:lang w:val="es-ES"/>
        </w:rPr>
        <w:t xml:space="preserve">de ascensor y ramplas. </w:t>
      </w:r>
      <w:r w:rsidR="004926DF">
        <w:rPr>
          <w:rFonts w:ascii="Arial" w:hAnsi="Arial" w:cs="Arial"/>
          <w:sz w:val="22"/>
          <w:szCs w:val="22"/>
          <w:lang w:val="es-ES"/>
        </w:rPr>
        <w:t>(</w:t>
      </w:r>
      <w:proofErr w:type="gramStart"/>
      <w:r w:rsidR="004926DF">
        <w:rPr>
          <w:rFonts w:ascii="Arial" w:hAnsi="Arial" w:cs="Arial"/>
          <w:sz w:val="22"/>
          <w:szCs w:val="22"/>
          <w:lang w:val="es-ES"/>
        </w:rPr>
        <w:t>ley</w:t>
      </w:r>
      <w:proofErr w:type="gramEnd"/>
      <w:r w:rsidR="004926DF">
        <w:rPr>
          <w:rFonts w:ascii="Arial" w:hAnsi="Arial" w:cs="Arial"/>
          <w:sz w:val="22"/>
          <w:szCs w:val="22"/>
          <w:lang w:val="es-ES"/>
        </w:rPr>
        <w:t xml:space="preserve"> de Inclusión)</w:t>
      </w:r>
    </w:p>
    <w:p w14:paraId="4B5D161E" w14:textId="4D26523E" w:rsidR="00F15A3A" w:rsidRDefault="00F15A3A" w:rsidP="00E75340">
      <w:pPr>
        <w:pStyle w:val="Textoindependiente"/>
        <w:spacing w:line="360" w:lineRule="auto"/>
        <w:ind w:left="852" w:right="-1"/>
        <w:jc w:val="both"/>
        <w:rPr>
          <w:rFonts w:ascii="Arial" w:hAnsi="Arial" w:cs="Arial"/>
          <w:sz w:val="22"/>
          <w:szCs w:val="22"/>
          <w:lang w:val="es-ES"/>
        </w:rPr>
      </w:pPr>
    </w:p>
    <w:p w14:paraId="522DEA17" w14:textId="77777777" w:rsidR="00F15A3A" w:rsidRPr="00557D31" w:rsidRDefault="00F15A3A" w:rsidP="00E75340">
      <w:pPr>
        <w:pStyle w:val="Textoindependiente"/>
        <w:spacing w:line="360" w:lineRule="auto"/>
        <w:ind w:left="852" w:right="-1"/>
        <w:jc w:val="both"/>
        <w:rPr>
          <w:rFonts w:ascii="Arial" w:hAnsi="Arial" w:cs="Arial"/>
          <w:sz w:val="22"/>
          <w:szCs w:val="22"/>
          <w:lang w:val="es-ES"/>
        </w:rPr>
      </w:pPr>
    </w:p>
    <w:p w14:paraId="47140625" w14:textId="77777777" w:rsidR="00557D31" w:rsidRPr="00E6046F" w:rsidRDefault="00557D31" w:rsidP="00E75340">
      <w:pPr>
        <w:pStyle w:val="Textoindependiente"/>
        <w:spacing w:before="3"/>
        <w:ind w:right="50"/>
        <w:jc w:val="both"/>
        <w:rPr>
          <w:rFonts w:ascii="Arial" w:hAnsi="Arial" w:cs="Arial"/>
          <w:sz w:val="22"/>
          <w:szCs w:val="22"/>
          <w:lang w:val="es-ES"/>
        </w:rPr>
      </w:pPr>
    </w:p>
    <w:p w14:paraId="663C9500" w14:textId="77777777" w:rsidR="00557D31" w:rsidRPr="00E6046F" w:rsidRDefault="00557D31" w:rsidP="00A520AB">
      <w:pPr>
        <w:pStyle w:val="Ttulo1"/>
        <w:numPr>
          <w:ilvl w:val="0"/>
          <w:numId w:val="148"/>
        </w:numPr>
        <w:ind w:left="0" w:firstLine="0"/>
        <w:jc w:val="both"/>
        <w:rPr>
          <w:rFonts w:ascii="Arial" w:hAnsi="Arial" w:cs="Arial"/>
          <w:sz w:val="22"/>
          <w:szCs w:val="22"/>
          <w:u w:val="single"/>
        </w:rPr>
      </w:pPr>
      <w:bookmarkStart w:id="3" w:name="II._Línea_de_Acción_Educativa"/>
      <w:bookmarkEnd w:id="3"/>
      <w:proofErr w:type="spellStart"/>
      <w:r w:rsidRPr="00E6046F">
        <w:rPr>
          <w:rFonts w:ascii="Arial" w:hAnsi="Arial" w:cs="Arial"/>
          <w:sz w:val="22"/>
          <w:szCs w:val="22"/>
          <w:u w:val="single"/>
        </w:rPr>
        <w:t>Línea</w:t>
      </w:r>
      <w:proofErr w:type="spellEnd"/>
      <w:r w:rsidRPr="00E6046F">
        <w:rPr>
          <w:rFonts w:ascii="Arial" w:hAnsi="Arial" w:cs="Arial"/>
          <w:sz w:val="22"/>
          <w:szCs w:val="22"/>
          <w:u w:val="single"/>
        </w:rPr>
        <w:t xml:space="preserve"> </w:t>
      </w:r>
      <w:r w:rsidRPr="00E6046F">
        <w:rPr>
          <w:rFonts w:ascii="Arial" w:hAnsi="Arial" w:cs="Arial"/>
          <w:spacing w:val="-4"/>
          <w:sz w:val="22"/>
          <w:szCs w:val="22"/>
          <w:u w:val="single"/>
        </w:rPr>
        <w:t xml:space="preserve">de </w:t>
      </w:r>
      <w:proofErr w:type="spellStart"/>
      <w:r w:rsidRPr="00E6046F">
        <w:rPr>
          <w:rFonts w:ascii="Arial" w:hAnsi="Arial" w:cs="Arial"/>
          <w:sz w:val="22"/>
          <w:szCs w:val="22"/>
          <w:u w:val="single"/>
        </w:rPr>
        <w:t>Acción</w:t>
      </w:r>
      <w:proofErr w:type="spellEnd"/>
      <w:r w:rsidRPr="00E6046F">
        <w:rPr>
          <w:rFonts w:ascii="Arial" w:hAnsi="Arial" w:cs="Arial"/>
          <w:spacing w:val="7"/>
          <w:sz w:val="22"/>
          <w:szCs w:val="22"/>
          <w:u w:val="single"/>
        </w:rPr>
        <w:t xml:space="preserve"> </w:t>
      </w:r>
      <w:proofErr w:type="spellStart"/>
      <w:r w:rsidRPr="00E6046F">
        <w:rPr>
          <w:rFonts w:ascii="Arial" w:hAnsi="Arial" w:cs="Arial"/>
          <w:sz w:val="22"/>
          <w:szCs w:val="22"/>
          <w:u w:val="single"/>
        </w:rPr>
        <w:t>Educativa</w:t>
      </w:r>
      <w:proofErr w:type="spellEnd"/>
    </w:p>
    <w:p w14:paraId="3D2D1FDB" w14:textId="77777777" w:rsidR="00557D31" w:rsidRPr="00E6046F" w:rsidRDefault="00557D31" w:rsidP="00E75340">
      <w:pPr>
        <w:pStyle w:val="Textoindependiente"/>
        <w:spacing w:before="1"/>
        <w:jc w:val="both"/>
        <w:rPr>
          <w:rFonts w:ascii="Arial" w:hAnsi="Arial" w:cs="Arial"/>
          <w:b/>
          <w:sz w:val="22"/>
          <w:szCs w:val="22"/>
        </w:rPr>
      </w:pPr>
    </w:p>
    <w:p w14:paraId="072BDBE5" w14:textId="1318F1C6" w:rsidR="00557D31" w:rsidRPr="00E6046F" w:rsidRDefault="00E476DA" w:rsidP="00E75340">
      <w:pPr>
        <w:pStyle w:val="Textoindependiente"/>
        <w:spacing w:line="360" w:lineRule="auto"/>
        <w:ind w:left="115" w:right="120"/>
        <w:jc w:val="both"/>
        <w:rPr>
          <w:rFonts w:ascii="Arial" w:hAnsi="Arial" w:cs="Arial"/>
          <w:sz w:val="22"/>
          <w:szCs w:val="22"/>
          <w:lang w:val="es-ES"/>
        </w:rPr>
      </w:pPr>
      <w:r w:rsidRPr="00E6046F">
        <w:rPr>
          <w:rFonts w:ascii="Arial" w:hAnsi="Arial" w:cs="Arial"/>
          <w:sz w:val="22"/>
          <w:szCs w:val="22"/>
          <w:lang w:val="es-ES"/>
        </w:rPr>
        <w:t xml:space="preserve">Creemos como ideal el otorgar, </w:t>
      </w:r>
      <w:r w:rsidR="00557D31" w:rsidRPr="00E6046F">
        <w:rPr>
          <w:rFonts w:ascii="Arial" w:hAnsi="Arial" w:cs="Arial"/>
          <w:sz w:val="22"/>
          <w:szCs w:val="22"/>
          <w:lang w:val="es-ES"/>
        </w:rPr>
        <w:t xml:space="preserve">a </w:t>
      </w:r>
      <w:r w:rsidR="00557D31" w:rsidRPr="00E6046F">
        <w:rPr>
          <w:rFonts w:ascii="Arial" w:hAnsi="Arial" w:cs="Arial"/>
          <w:spacing w:val="2"/>
          <w:sz w:val="22"/>
          <w:szCs w:val="22"/>
          <w:lang w:val="es-ES"/>
        </w:rPr>
        <w:t xml:space="preserve">nuestros </w:t>
      </w:r>
      <w:r w:rsidR="00557D31" w:rsidRPr="00E6046F">
        <w:rPr>
          <w:rFonts w:ascii="Arial" w:hAnsi="Arial" w:cs="Arial"/>
          <w:sz w:val="22"/>
          <w:szCs w:val="22"/>
          <w:lang w:val="es-ES"/>
        </w:rPr>
        <w:t xml:space="preserve">alumnos y alumnas oportunidades de crecimiento integral, basados en el </w:t>
      </w:r>
      <w:r w:rsidR="00557D31" w:rsidRPr="00E6046F">
        <w:rPr>
          <w:rFonts w:ascii="Arial" w:hAnsi="Arial" w:cs="Arial"/>
          <w:spacing w:val="2"/>
          <w:sz w:val="22"/>
          <w:szCs w:val="22"/>
          <w:lang w:val="es-ES"/>
        </w:rPr>
        <w:t xml:space="preserve">respeto mutuo </w:t>
      </w:r>
      <w:r w:rsidR="00557D31" w:rsidRPr="00E6046F">
        <w:rPr>
          <w:rFonts w:ascii="Arial" w:hAnsi="Arial" w:cs="Arial"/>
          <w:sz w:val="22"/>
          <w:szCs w:val="22"/>
          <w:lang w:val="es-ES"/>
        </w:rPr>
        <w:t xml:space="preserve">y la aceptación de la diversidad con una </w:t>
      </w:r>
      <w:r w:rsidR="00557D31" w:rsidRPr="00E6046F">
        <w:rPr>
          <w:rFonts w:ascii="Arial" w:hAnsi="Arial" w:cs="Arial"/>
          <w:spacing w:val="2"/>
          <w:sz w:val="22"/>
          <w:szCs w:val="22"/>
          <w:lang w:val="es-ES"/>
        </w:rPr>
        <w:t xml:space="preserve">mentalidad inclusiva, </w:t>
      </w:r>
      <w:r w:rsidR="00557D31" w:rsidRPr="00E6046F">
        <w:rPr>
          <w:rFonts w:ascii="Arial" w:hAnsi="Arial" w:cs="Arial"/>
          <w:sz w:val="22"/>
          <w:szCs w:val="22"/>
          <w:lang w:val="es-ES"/>
        </w:rPr>
        <w:t>por ende,  el  objetivo  de nuestra institución educativa, es generar aprendizajes considerando los intereses, necesidades y expectativas de los y las estudiantes y sus</w:t>
      </w:r>
      <w:r w:rsidR="00557D31" w:rsidRPr="00E6046F">
        <w:rPr>
          <w:rFonts w:ascii="Arial" w:hAnsi="Arial" w:cs="Arial"/>
          <w:spacing w:val="-6"/>
          <w:sz w:val="22"/>
          <w:szCs w:val="22"/>
          <w:lang w:val="es-ES"/>
        </w:rPr>
        <w:t xml:space="preserve"> </w:t>
      </w:r>
      <w:r w:rsidR="00557D31" w:rsidRPr="00E6046F">
        <w:rPr>
          <w:rFonts w:ascii="Arial" w:hAnsi="Arial" w:cs="Arial"/>
          <w:sz w:val="22"/>
          <w:szCs w:val="22"/>
          <w:lang w:val="es-ES"/>
        </w:rPr>
        <w:t>familias.</w:t>
      </w:r>
    </w:p>
    <w:p w14:paraId="389F90AC" w14:textId="77777777" w:rsidR="00557D31" w:rsidRPr="00E6046F" w:rsidRDefault="00557D31" w:rsidP="00E75340">
      <w:pPr>
        <w:pStyle w:val="Textoindependiente"/>
        <w:spacing w:before="3" w:line="357" w:lineRule="auto"/>
        <w:ind w:left="115" w:right="121"/>
        <w:jc w:val="both"/>
        <w:rPr>
          <w:rFonts w:ascii="Arial" w:hAnsi="Arial" w:cs="Arial"/>
          <w:sz w:val="22"/>
          <w:szCs w:val="22"/>
          <w:lang w:val="es-ES"/>
        </w:rPr>
      </w:pPr>
      <w:r w:rsidRPr="00E6046F">
        <w:rPr>
          <w:rFonts w:ascii="Arial" w:hAnsi="Arial" w:cs="Arial"/>
          <w:sz w:val="22"/>
          <w:szCs w:val="22"/>
          <w:lang w:val="es-ES"/>
        </w:rPr>
        <w:t xml:space="preserve">Nuestro establecimiento orienta su quehacer a la entrega de un servicio de calidad y de </w:t>
      </w:r>
      <w:r w:rsidRPr="00E6046F">
        <w:rPr>
          <w:rFonts w:ascii="Arial" w:hAnsi="Arial" w:cs="Arial"/>
          <w:sz w:val="22"/>
          <w:szCs w:val="22"/>
          <w:lang w:val="es-ES"/>
        </w:rPr>
        <w:lastRenderedPageBreak/>
        <w:t>excelencia académica, desarrollando el conocimiento, la innovación, la creatividad, valores y principios regentes de nuestra visión y misión institucional, fomentando así la apropiación de un sentido de identidad, de trabajo colaborativo e interdisciplinario.</w:t>
      </w:r>
    </w:p>
    <w:p w14:paraId="5C7DDDF7" w14:textId="77777777" w:rsidR="00557D31" w:rsidRPr="00E6046F" w:rsidRDefault="00557D31" w:rsidP="00E75340">
      <w:pPr>
        <w:pStyle w:val="Textoindependiente"/>
        <w:jc w:val="both"/>
        <w:rPr>
          <w:rFonts w:ascii="Arial" w:hAnsi="Arial" w:cs="Arial"/>
          <w:sz w:val="22"/>
          <w:szCs w:val="22"/>
          <w:lang w:val="es-ES"/>
        </w:rPr>
      </w:pPr>
    </w:p>
    <w:p w14:paraId="52AD2DD4" w14:textId="5461C23E" w:rsidR="00557D31" w:rsidRPr="00E6046F" w:rsidRDefault="002432CA" w:rsidP="00E75340">
      <w:pPr>
        <w:pStyle w:val="Ttulo1"/>
        <w:ind w:left="0"/>
        <w:jc w:val="both"/>
        <w:rPr>
          <w:rFonts w:ascii="Arial" w:hAnsi="Arial" w:cs="Arial"/>
          <w:sz w:val="22"/>
          <w:szCs w:val="22"/>
          <w:u w:val="single"/>
          <w:lang w:val="es-ES"/>
        </w:rPr>
      </w:pPr>
      <w:bookmarkStart w:id="4" w:name="III._Principios_del_Colegio_Manantial"/>
      <w:bookmarkEnd w:id="4"/>
      <w:r w:rsidRPr="00E6046F">
        <w:rPr>
          <w:rFonts w:ascii="Arial" w:hAnsi="Arial" w:cs="Arial"/>
          <w:sz w:val="22"/>
          <w:szCs w:val="22"/>
          <w:u w:val="single"/>
          <w:lang w:val="es-ES"/>
        </w:rPr>
        <w:t xml:space="preserve">III </w:t>
      </w:r>
      <w:r w:rsidR="00557D31" w:rsidRPr="00E6046F">
        <w:rPr>
          <w:rFonts w:ascii="Arial" w:hAnsi="Arial" w:cs="Arial"/>
          <w:sz w:val="22"/>
          <w:szCs w:val="22"/>
          <w:u w:val="single"/>
          <w:lang w:val="es-ES"/>
        </w:rPr>
        <w:t xml:space="preserve">Principios </w:t>
      </w:r>
    </w:p>
    <w:p w14:paraId="58C4038B" w14:textId="77777777" w:rsidR="00557D31" w:rsidRPr="00E6046F" w:rsidRDefault="00557D31" w:rsidP="00E75340">
      <w:pPr>
        <w:pStyle w:val="Textoindependiente"/>
        <w:spacing w:before="4"/>
        <w:jc w:val="both"/>
        <w:rPr>
          <w:rFonts w:ascii="Arial" w:hAnsi="Arial" w:cs="Arial"/>
          <w:b/>
          <w:sz w:val="22"/>
          <w:szCs w:val="22"/>
          <w:lang w:val="es-ES"/>
        </w:rPr>
      </w:pPr>
    </w:p>
    <w:p w14:paraId="72C8CA0E" w14:textId="315A67EB" w:rsidR="00557D31" w:rsidRPr="00E6046F" w:rsidRDefault="00557D31" w:rsidP="00E75340">
      <w:pPr>
        <w:pStyle w:val="Textoindependiente"/>
        <w:spacing w:line="376" w:lineRule="auto"/>
        <w:ind w:left="139" w:right="120"/>
        <w:jc w:val="both"/>
        <w:rPr>
          <w:rFonts w:ascii="Arial" w:hAnsi="Arial" w:cs="Arial"/>
          <w:sz w:val="22"/>
          <w:szCs w:val="22"/>
          <w:lang w:val="es-ES"/>
        </w:rPr>
      </w:pPr>
      <w:r w:rsidRPr="00E6046F">
        <w:rPr>
          <w:rFonts w:ascii="Arial" w:hAnsi="Arial" w:cs="Arial"/>
          <w:sz w:val="22"/>
          <w:szCs w:val="22"/>
          <w:lang w:val="es-ES"/>
        </w:rPr>
        <w:t xml:space="preserve">La educación formal entregada en el </w:t>
      </w:r>
      <w:r w:rsidRPr="00E6046F">
        <w:rPr>
          <w:rFonts w:ascii="Arial" w:hAnsi="Arial" w:cs="Arial"/>
          <w:spacing w:val="2"/>
          <w:sz w:val="22"/>
          <w:szCs w:val="22"/>
          <w:lang w:val="es-ES"/>
        </w:rPr>
        <w:t xml:space="preserve">Colegio </w:t>
      </w:r>
      <w:r w:rsidRPr="00E6046F">
        <w:rPr>
          <w:rFonts w:ascii="Arial" w:hAnsi="Arial" w:cs="Arial"/>
          <w:sz w:val="22"/>
          <w:szCs w:val="22"/>
          <w:lang w:val="es-ES"/>
        </w:rPr>
        <w:t>Manan</w:t>
      </w:r>
      <w:r w:rsidR="00E476DA" w:rsidRPr="00E6046F">
        <w:rPr>
          <w:rFonts w:ascii="Arial" w:hAnsi="Arial" w:cs="Arial"/>
          <w:sz w:val="22"/>
          <w:szCs w:val="22"/>
          <w:lang w:val="es-ES"/>
        </w:rPr>
        <w:t xml:space="preserve">tial, se entregará a todos los niños, niñas y jóvenes </w:t>
      </w:r>
      <w:r w:rsidRPr="00E6046F">
        <w:rPr>
          <w:rFonts w:ascii="Arial" w:hAnsi="Arial" w:cs="Arial"/>
          <w:spacing w:val="2"/>
          <w:sz w:val="22"/>
          <w:szCs w:val="22"/>
          <w:lang w:val="es-ES"/>
        </w:rPr>
        <w:t xml:space="preserve">que </w:t>
      </w:r>
      <w:r w:rsidRPr="00E6046F">
        <w:rPr>
          <w:rFonts w:ascii="Arial" w:hAnsi="Arial" w:cs="Arial"/>
          <w:sz w:val="22"/>
          <w:szCs w:val="22"/>
          <w:lang w:val="es-ES"/>
        </w:rPr>
        <w:t>deseen participar de este proyecto, sin discriminación</w:t>
      </w:r>
      <w:r w:rsidRPr="00E6046F">
        <w:rPr>
          <w:rFonts w:ascii="Arial" w:hAnsi="Arial" w:cs="Arial"/>
          <w:spacing w:val="13"/>
          <w:sz w:val="22"/>
          <w:szCs w:val="22"/>
          <w:lang w:val="es-ES"/>
        </w:rPr>
        <w:t xml:space="preserve"> </w:t>
      </w:r>
      <w:r w:rsidRPr="00E6046F">
        <w:rPr>
          <w:rFonts w:ascii="Arial" w:hAnsi="Arial" w:cs="Arial"/>
          <w:sz w:val="22"/>
          <w:szCs w:val="22"/>
          <w:lang w:val="es-ES"/>
        </w:rPr>
        <w:t>alguna.</w:t>
      </w:r>
    </w:p>
    <w:p w14:paraId="3BA60A96" w14:textId="06ACF9DF" w:rsidR="00557D31" w:rsidRPr="00E6046F" w:rsidRDefault="00557D31" w:rsidP="00E75340">
      <w:pPr>
        <w:pStyle w:val="Textoindependiente"/>
        <w:spacing w:line="376" w:lineRule="auto"/>
        <w:ind w:left="139" w:right="121"/>
        <w:jc w:val="both"/>
        <w:rPr>
          <w:rFonts w:ascii="Arial" w:hAnsi="Arial" w:cs="Arial"/>
          <w:sz w:val="22"/>
          <w:szCs w:val="22"/>
          <w:lang w:val="es-ES"/>
        </w:rPr>
      </w:pPr>
      <w:r w:rsidRPr="00E6046F">
        <w:rPr>
          <w:rFonts w:ascii="Arial" w:hAnsi="Arial" w:cs="Arial"/>
          <w:sz w:val="22"/>
          <w:szCs w:val="22"/>
          <w:lang w:val="es-ES"/>
        </w:rPr>
        <w:t xml:space="preserve">Planteamos como objetivo una educación armónica e integral, donde </w:t>
      </w:r>
      <w:r w:rsidR="00E62568" w:rsidRPr="00E6046F">
        <w:rPr>
          <w:rFonts w:ascii="Arial" w:hAnsi="Arial" w:cs="Arial"/>
          <w:spacing w:val="2"/>
          <w:sz w:val="22"/>
          <w:szCs w:val="22"/>
          <w:lang w:val="es-ES"/>
        </w:rPr>
        <w:t xml:space="preserve">nuestros </w:t>
      </w:r>
      <w:r w:rsidRPr="00E6046F">
        <w:rPr>
          <w:rFonts w:ascii="Arial" w:hAnsi="Arial" w:cs="Arial"/>
          <w:sz w:val="22"/>
          <w:szCs w:val="22"/>
          <w:lang w:val="es-ES"/>
        </w:rPr>
        <w:t>est</w:t>
      </w:r>
      <w:r w:rsidR="00353687" w:rsidRPr="00E6046F">
        <w:rPr>
          <w:rFonts w:ascii="Arial" w:hAnsi="Arial" w:cs="Arial"/>
          <w:sz w:val="22"/>
          <w:szCs w:val="22"/>
          <w:lang w:val="es-ES"/>
        </w:rPr>
        <w:t>udiantes</w:t>
      </w:r>
      <w:r w:rsidR="00E476DA" w:rsidRPr="00E6046F">
        <w:rPr>
          <w:rFonts w:ascii="Arial" w:hAnsi="Arial" w:cs="Arial"/>
          <w:sz w:val="22"/>
          <w:szCs w:val="22"/>
          <w:lang w:val="es-ES"/>
        </w:rPr>
        <w:t xml:space="preserve"> encuentren </w:t>
      </w:r>
      <w:r w:rsidRPr="00E6046F">
        <w:rPr>
          <w:rFonts w:ascii="Arial" w:hAnsi="Arial" w:cs="Arial"/>
          <w:sz w:val="22"/>
          <w:szCs w:val="22"/>
          <w:lang w:val="es-ES"/>
        </w:rPr>
        <w:t xml:space="preserve">espacios </w:t>
      </w:r>
      <w:r w:rsidRPr="00E6046F">
        <w:rPr>
          <w:rFonts w:ascii="Arial" w:hAnsi="Arial" w:cs="Arial"/>
          <w:spacing w:val="2"/>
          <w:sz w:val="22"/>
          <w:szCs w:val="22"/>
          <w:lang w:val="es-ES"/>
        </w:rPr>
        <w:t xml:space="preserve">para </w:t>
      </w:r>
      <w:r w:rsidRPr="00E6046F">
        <w:rPr>
          <w:rFonts w:ascii="Arial" w:hAnsi="Arial" w:cs="Arial"/>
          <w:sz w:val="22"/>
          <w:szCs w:val="22"/>
          <w:lang w:val="es-ES"/>
        </w:rPr>
        <w:t xml:space="preserve">desarrollar su personalidad en forma </w:t>
      </w:r>
      <w:r w:rsidRPr="00E6046F">
        <w:rPr>
          <w:rFonts w:ascii="Arial" w:hAnsi="Arial" w:cs="Arial"/>
          <w:spacing w:val="2"/>
          <w:sz w:val="22"/>
          <w:szCs w:val="22"/>
          <w:lang w:val="es-ES"/>
        </w:rPr>
        <w:t xml:space="preserve">plena </w:t>
      </w:r>
      <w:r w:rsidRPr="00E6046F">
        <w:rPr>
          <w:rFonts w:ascii="Arial" w:hAnsi="Arial" w:cs="Arial"/>
          <w:sz w:val="22"/>
          <w:szCs w:val="22"/>
          <w:lang w:val="es-ES"/>
        </w:rPr>
        <w:t xml:space="preserve">y en un clima de orden y </w:t>
      </w:r>
      <w:r w:rsidRPr="00E6046F">
        <w:rPr>
          <w:rFonts w:ascii="Arial" w:hAnsi="Arial" w:cs="Arial"/>
          <w:spacing w:val="2"/>
          <w:sz w:val="22"/>
          <w:szCs w:val="22"/>
          <w:lang w:val="es-ES"/>
        </w:rPr>
        <w:t xml:space="preserve">disciplina </w:t>
      </w:r>
      <w:r w:rsidRPr="00E6046F">
        <w:rPr>
          <w:rFonts w:ascii="Arial" w:hAnsi="Arial" w:cs="Arial"/>
          <w:sz w:val="22"/>
          <w:szCs w:val="22"/>
          <w:lang w:val="es-ES"/>
        </w:rPr>
        <w:t xml:space="preserve">que favorezca el trabajo escolar, la formación de </w:t>
      </w:r>
      <w:r w:rsidRPr="00E6046F">
        <w:rPr>
          <w:rFonts w:ascii="Arial" w:hAnsi="Arial" w:cs="Arial"/>
          <w:spacing w:val="2"/>
          <w:sz w:val="22"/>
          <w:szCs w:val="22"/>
          <w:lang w:val="es-ES"/>
        </w:rPr>
        <w:t xml:space="preserve">hábitos </w:t>
      </w:r>
      <w:r w:rsidRPr="00E6046F">
        <w:rPr>
          <w:rFonts w:ascii="Arial" w:hAnsi="Arial" w:cs="Arial"/>
          <w:sz w:val="22"/>
          <w:szCs w:val="22"/>
          <w:lang w:val="es-ES"/>
        </w:rPr>
        <w:t xml:space="preserve">y el </w:t>
      </w:r>
      <w:r w:rsidRPr="00E6046F">
        <w:rPr>
          <w:rFonts w:ascii="Arial" w:hAnsi="Arial" w:cs="Arial"/>
          <w:spacing w:val="2"/>
          <w:sz w:val="22"/>
          <w:szCs w:val="22"/>
          <w:lang w:val="es-ES"/>
        </w:rPr>
        <w:t xml:space="preserve">aprendizaje </w:t>
      </w:r>
      <w:r w:rsidRPr="00E6046F">
        <w:rPr>
          <w:rFonts w:ascii="Arial" w:hAnsi="Arial" w:cs="Arial"/>
          <w:sz w:val="22"/>
          <w:szCs w:val="22"/>
          <w:lang w:val="es-ES"/>
        </w:rPr>
        <w:t>participativo y</w:t>
      </w:r>
      <w:r w:rsidRPr="00E6046F">
        <w:rPr>
          <w:rFonts w:ascii="Arial" w:hAnsi="Arial" w:cs="Arial"/>
          <w:spacing w:val="5"/>
          <w:sz w:val="22"/>
          <w:szCs w:val="22"/>
          <w:lang w:val="es-ES"/>
        </w:rPr>
        <w:t xml:space="preserve"> </w:t>
      </w:r>
      <w:r w:rsidRPr="00E6046F">
        <w:rPr>
          <w:rFonts w:ascii="Arial" w:hAnsi="Arial" w:cs="Arial"/>
          <w:spacing w:val="2"/>
          <w:sz w:val="22"/>
          <w:szCs w:val="22"/>
          <w:lang w:val="es-ES"/>
        </w:rPr>
        <w:t>colaborativo.</w:t>
      </w:r>
    </w:p>
    <w:p w14:paraId="133E6E0D" w14:textId="3EFFF40D" w:rsidR="00557D31" w:rsidRPr="00E6046F" w:rsidRDefault="00557D31" w:rsidP="00E75340">
      <w:pPr>
        <w:pStyle w:val="Textoindependiente"/>
        <w:spacing w:line="376" w:lineRule="auto"/>
        <w:ind w:left="139" w:right="117"/>
        <w:jc w:val="both"/>
        <w:rPr>
          <w:rFonts w:ascii="Arial" w:hAnsi="Arial" w:cs="Arial"/>
          <w:sz w:val="22"/>
          <w:szCs w:val="22"/>
          <w:lang w:val="es-ES"/>
        </w:rPr>
      </w:pPr>
      <w:r w:rsidRPr="00E6046F">
        <w:rPr>
          <w:rFonts w:ascii="Arial" w:hAnsi="Arial" w:cs="Arial"/>
          <w:spacing w:val="2"/>
          <w:sz w:val="22"/>
          <w:szCs w:val="22"/>
          <w:lang w:val="es-ES"/>
        </w:rPr>
        <w:t xml:space="preserve">Las </w:t>
      </w:r>
      <w:r w:rsidRPr="00E6046F">
        <w:rPr>
          <w:rFonts w:ascii="Arial" w:hAnsi="Arial" w:cs="Arial"/>
          <w:sz w:val="22"/>
          <w:szCs w:val="22"/>
          <w:lang w:val="es-ES"/>
        </w:rPr>
        <w:t xml:space="preserve">claves sociales de la comunidad, estarán enfocadas en </w:t>
      </w:r>
      <w:r w:rsidRPr="00E6046F">
        <w:rPr>
          <w:rFonts w:ascii="Arial" w:hAnsi="Arial" w:cs="Arial"/>
          <w:spacing w:val="2"/>
          <w:sz w:val="22"/>
          <w:szCs w:val="22"/>
          <w:lang w:val="es-ES"/>
        </w:rPr>
        <w:t xml:space="preserve">todo </w:t>
      </w:r>
      <w:r w:rsidRPr="00E6046F">
        <w:rPr>
          <w:rFonts w:ascii="Arial" w:hAnsi="Arial" w:cs="Arial"/>
          <w:sz w:val="22"/>
          <w:szCs w:val="22"/>
          <w:lang w:val="es-ES"/>
        </w:rPr>
        <w:t xml:space="preserve">momento, a formar personas emocionalmente </w:t>
      </w:r>
      <w:r w:rsidRPr="00E6046F">
        <w:rPr>
          <w:rFonts w:ascii="Arial" w:hAnsi="Arial" w:cs="Arial"/>
          <w:spacing w:val="2"/>
          <w:sz w:val="22"/>
          <w:szCs w:val="22"/>
          <w:lang w:val="es-ES"/>
        </w:rPr>
        <w:t xml:space="preserve">saludables </w:t>
      </w:r>
      <w:r w:rsidRPr="00E6046F">
        <w:rPr>
          <w:rFonts w:ascii="Arial" w:hAnsi="Arial" w:cs="Arial"/>
          <w:sz w:val="22"/>
          <w:szCs w:val="22"/>
          <w:lang w:val="es-ES"/>
        </w:rPr>
        <w:t xml:space="preserve">y felices, </w:t>
      </w:r>
      <w:r w:rsidRPr="00E6046F">
        <w:rPr>
          <w:rFonts w:ascii="Arial" w:hAnsi="Arial" w:cs="Arial"/>
          <w:spacing w:val="2"/>
          <w:sz w:val="22"/>
          <w:szCs w:val="22"/>
          <w:lang w:val="es-ES"/>
        </w:rPr>
        <w:t xml:space="preserve">pues </w:t>
      </w:r>
      <w:r w:rsidRPr="00E6046F">
        <w:rPr>
          <w:rFonts w:ascii="Arial" w:hAnsi="Arial" w:cs="Arial"/>
          <w:sz w:val="22"/>
          <w:szCs w:val="22"/>
          <w:lang w:val="es-ES"/>
        </w:rPr>
        <w:t xml:space="preserve">de esta </w:t>
      </w:r>
      <w:r w:rsidRPr="00E6046F">
        <w:rPr>
          <w:rFonts w:ascii="Arial" w:hAnsi="Arial" w:cs="Arial"/>
          <w:spacing w:val="2"/>
          <w:sz w:val="22"/>
          <w:szCs w:val="22"/>
          <w:lang w:val="es-ES"/>
        </w:rPr>
        <w:t xml:space="preserve">premisa </w:t>
      </w:r>
      <w:r w:rsidRPr="00E6046F">
        <w:rPr>
          <w:rFonts w:ascii="Arial" w:hAnsi="Arial" w:cs="Arial"/>
          <w:sz w:val="22"/>
          <w:szCs w:val="22"/>
          <w:lang w:val="es-ES"/>
        </w:rPr>
        <w:t xml:space="preserve">se </w:t>
      </w:r>
      <w:r w:rsidRPr="00E6046F">
        <w:rPr>
          <w:rFonts w:ascii="Arial" w:hAnsi="Arial" w:cs="Arial"/>
          <w:spacing w:val="2"/>
          <w:sz w:val="22"/>
          <w:szCs w:val="22"/>
          <w:lang w:val="es-ES"/>
        </w:rPr>
        <w:t xml:space="preserve">logrará </w:t>
      </w:r>
      <w:r w:rsidRPr="00E6046F">
        <w:rPr>
          <w:rFonts w:ascii="Arial" w:hAnsi="Arial" w:cs="Arial"/>
          <w:sz w:val="22"/>
          <w:szCs w:val="22"/>
          <w:lang w:val="es-ES"/>
        </w:rPr>
        <w:t xml:space="preserve">un perfil de estudiante y por </w:t>
      </w:r>
      <w:r w:rsidRPr="00E6046F">
        <w:rPr>
          <w:rFonts w:ascii="Arial" w:hAnsi="Arial" w:cs="Arial"/>
          <w:spacing w:val="3"/>
          <w:sz w:val="22"/>
          <w:szCs w:val="22"/>
          <w:lang w:val="es-ES"/>
        </w:rPr>
        <w:t xml:space="preserve">lo </w:t>
      </w:r>
      <w:r w:rsidRPr="00E6046F">
        <w:rPr>
          <w:rFonts w:ascii="Arial" w:hAnsi="Arial" w:cs="Arial"/>
          <w:spacing w:val="2"/>
          <w:sz w:val="22"/>
          <w:szCs w:val="22"/>
          <w:lang w:val="es-ES"/>
        </w:rPr>
        <w:t xml:space="preserve">tanto </w:t>
      </w:r>
      <w:r w:rsidR="00E476DA" w:rsidRPr="00E6046F">
        <w:rPr>
          <w:rFonts w:ascii="Arial" w:hAnsi="Arial" w:cs="Arial"/>
          <w:sz w:val="22"/>
          <w:szCs w:val="22"/>
          <w:lang w:val="es-ES"/>
        </w:rPr>
        <w:t xml:space="preserve">de persona </w:t>
      </w:r>
      <w:r w:rsidRPr="00E6046F">
        <w:rPr>
          <w:rFonts w:ascii="Arial" w:hAnsi="Arial" w:cs="Arial"/>
          <w:sz w:val="22"/>
          <w:szCs w:val="22"/>
          <w:lang w:val="es-ES"/>
        </w:rPr>
        <w:t xml:space="preserve">que se </w:t>
      </w:r>
      <w:r w:rsidRPr="00E6046F">
        <w:rPr>
          <w:rFonts w:ascii="Arial" w:hAnsi="Arial" w:cs="Arial"/>
          <w:spacing w:val="2"/>
          <w:sz w:val="22"/>
          <w:szCs w:val="22"/>
          <w:lang w:val="es-ES"/>
        </w:rPr>
        <w:t xml:space="preserve">motive </w:t>
      </w:r>
      <w:r w:rsidRPr="00E6046F">
        <w:rPr>
          <w:rFonts w:ascii="Arial" w:hAnsi="Arial" w:cs="Arial"/>
          <w:sz w:val="22"/>
          <w:szCs w:val="22"/>
          <w:lang w:val="es-ES"/>
        </w:rPr>
        <w:t xml:space="preserve">a crecer integralmente, consiguiendo sobreponerse a </w:t>
      </w:r>
      <w:r w:rsidRPr="00E6046F">
        <w:rPr>
          <w:rFonts w:ascii="Arial" w:hAnsi="Arial" w:cs="Arial"/>
          <w:spacing w:val="2"/>
          <w:sz w:val="22"/>
          <w:szCs w:val="22"/>
          <w:lang w:val="es-ES"/>
        </w:rPr>
        <w:t xml:space="preserve">las dificultades </w:t>
      </w:r>
      <w:r w:rsidRPr="00E6046F">
        <w:rPr>
          <w:rFonts w:ascii="Arial" w:hAnsi="Arial" w:cs="Arial"/>
          <w:sz w:val="22"/>
          <w:szCs w:val="22"/>
          <w:lang w:val="es-ES"/>
        </w:rPr>
        <w:t>propias de la vida en</w:t>
      </w:r>
      <w:r w:rsidRPr="00E6046F">
        <w:rPr>
          <w:rFonts w:ascii="Arial" w:hAnsi="Arial" w:cs="Arial"/>
          <w:spacing w:val="10"/>
          <w:sz w:val="22"/>
          <w:szCs w:val="22"/>
          <w:lang w:val="es-ES"/>
        </w:rPr>
        <w:t xml:space="preserve"> </w:t>
      </w:r>
      <w:r w:rsidRPr="00E6046F">
        <w:rPr>
          <w:rFonts w:ascii="Arial" w:hAnsi="Arial" w:cs="Arial"/>
          <w:sz w:val="22"/>
          <w:szCs w:val="22"/>
          <w:lang w:val="es-ES"/>
        </w:rPr>
        <w:t>general.</w:t>
      </w:r>
    </w:p>
    <w:p w14:paraId="60312E9D" w14:textId="1B933922" w:rsidR="00557D31" w:rsidRPr="00E6046F" w:rsidRDefault="00557D31" w:rsidP="00E75340">
      <w:pPr>
        <w:pStyle w:val="Textoindependiente"/>
        <w:spacing w:line="376" w:lineRule="auto"/>
        <w:ind w:left="139" w:right="126"/>
        <w:jc w:val="both"/>
        <w:rPr>
          <w:rFonts w:ascii="Arial" w:hAnsi="Arial" w:cs="Arial"/>
          <w:sz w:val="22"/>
          <w:szCs w:val="22"/>
          <w:lang w:val="es-ES"/>
        </w:rPr>
      </w:pPr>
      <w:r w:rsidRPr="00E6046F">
        <w:rPr>
          <w:rFonts w:ascii="Arial" w:hAnsi="Arial" w:cs="Arial"/>
          <w:sz w:val="22"/>
          <w:szCs w:val="22"/>
          <w:lang w:val="es-ES"/>
        </w:rPr>
        <w:t xml:space="preserve">La tradición, los proyectos y los espacios educativos en el </w:t>
      </w:r>
      <w:r w:rsidRPr="00E6046F">
        <w:rPr>
          <w:rFonts w:ascii="Arial" w:hAnsi="Arial" w:cs="Arial"/>
          <w:spacing w:val="2"/>
          <w:sz w:val="22"/>
          <w:szCs w:val="22"/>
          <w:lang w:val="es-ES"/>
        </w:rPr>
        <w:t xml:space="preserve">Colegio </w:t>
      </w:r>
      <w:r w:rsidRPr="00E6046F">
        <w:rPr>
          <w:rFonts w:ascii="Arial" w:hAnsi="Arial" w:cs="Arial"/>
          <w:sz w:val="22"/>
          <w:szCs w:val="22"/>
          <w:lang w:val="es-ES"/>
        </w:rPr>
        <w:t>Manantial buscan que los estudiantes puedan crecer en un ambiente de co</w:t>
      </w:r>
      <w:r w:rsidR="002432CA" w:rsidRPr="00E6046F">
        <w:rPr>
          <w:rFonts w:ascii="Arial" w:hAnsi="Arial" w:cs="Arial"/>
          <w:sz w:val="22"/>
          <w:szCs w:val="22"/>
          <w:lang w:val="es-ES"/>
        </w:rPr>
        <w:t xml:space="preserve">nvivencia en todos los ámbitos </w:t>
      </w:r>
      <w:r w:rsidR="00E62568" w:rsidRPr="00E6046F">
        <w:rPr>
          <w:rFonts w:ascii="Arial" w:hAnsi="Arial" w:cs="Arial"/>
          <w:sz w:val="22"/>
          <w:szCs w:val="22"/>
          <w:lang w:val="es-ES"/>
        </w:rPr>
        <w:t>de su personalidad</w:t>
      </w:r>
      <w:proofErr w:type="gramStart"/>
      <w:r w:rsidR="00E62568" w:rsidRPr="00E6046F">
        <w:rPr>
          <w:rFonts w:ascii="Arial" w:hAnsi="Arial" w:cs="Arial"/>
          <w:sz w:val="22"/>
          <w:szCs w:val="22"/>
          <w:lang w:val="es-ES"/>
        </w:rPr>
        <w:t>:  física</w:t>
      </w:r>
      <w:proofErr w:type="gramEnd"/>
      <w:r w:rsidR="00E62568" w:rsidRPr="00E6046F">
        <w:rPr>
          <w:rFonts w:ascii="Arial" w:hAnsi="Arial" w:cs="Arial"/>
          <w:sz w:val="22"/>
          <w:szCs w:val="22"/>
          <w:lang w:val="es-ES"/>
        </w:rPr>
        <w:t xml:space="preserve">, afectiva, </w:t>
      </w:r>
      <w:r w:rsidRPr="00E6046F">
        <w:rPr>
          <w:rFonts w:ascii="Arial" w:hAnsi="Arial" w:cs="Arial"/>
          <w:sz w:val="22"/>
          <w:szCs w:val="22"/>
          <w:lang w:val="es-ES"/>
        </w:rPr>
        <w:t>social, intelectual, valórico y</w:t>
      </w:r>
      <w:r w:rsidRPr="00E6046F">
        <w:rPr>
          <w:rFonts w:ascii="Arial" w:hAnsi="Arial" w:cs="Arial"/>
          <w:spacing w:val="21"/>
          <w:sz w:val="22"/>
          <w:szCs w:val="22"/>
          <w:lang w:val="es-ES"/>
        </w:rPr>
        <w:t xml:space="preserve"> </w:t>
      </w:r>
      <w:r w:rsidRPr="00E6046F">
        <w:rPr>
          <w:rFonts w:ascii="Arial" w:hAnsi="Arial" w:cs="Arial"/>
          <w:sz w:val="22"/>
          <w:szCs w:val="22"/>
          <w:lang w:val="es-ES"/>
        </w:rPr>
        <w:t>espiritual.</w:t>
      </w:r>
    </w:p>
    <w:p w14:paraId="06F30D22" w14:textId="02FF95A8" w:rsidR="00557D31" w:rsidRPr="00E6046F" w:rsidRDefault="00557D31" w:rsidP="00E75340">
      <w:pPr>
        <w:pStyle w:val="Textoindependiente"/>
        <w:spacing w:line="376" w:lineRule="auto"/>
        <w:ind w:left="139" w:right="120"/>
        <w:jc w:val="both"/>
        <w:rPr>
          <w:rFonts w:ascii="Arial" w:hAnsi="Arial" w:cs="Arial"/>
          <w:sz w:val="22"/>
          <w:szCs w:val="22"/>
          <w:lang w:val="es-ES"/>
        </w:rPr>
      </w:pPr>
      <w:r w:rsidRPr="00E6046F">
        <w:rPr>
          <w:rFonts w:ascii="Arial" w:hAnsi="Arial" w:cs="Arial"/>
          <w:sz w:val="22"/>
          <w:szCs w:val="22"/>
          <w:lang w:val="es-ES"/>
        </w:rPr>
        <w:t xml:space="preserve">Los objetivos apuntan a entregar y potenciar herramientas personales a fin de desarrollar en los estudiantes sus capacidades, destrezas y actitudes que les permitan concretar sus </w:t>
      </w:r>
      <w:r w:rsidR="00E62568" w:rsidRPr="00E6046F">
        <w:rPr>
          <w:rFonts w:ascii="Arial" w:hAnsi="Arial" w:cs="Arial"/>
          <w:sz w:val="22"/>
          <w:szCs w:val="22"/>
          <w:lang w:val="es-ES"/>
        </w:rPr>
        <w:t>proyectos</w:t>
      </w:r>
      <w:r w:rsidRPr="00E6046F">
        <w:rPr>
          <w:rFonts w:ascii="Arial" w:hAnsi="Arial" w:cs="Arial"/>
          <w:sz w:val="22"/>
          <w:szCs w:val="22"/>
          <w:lang w:val="es-ES"/>
        </w:rPr>
        <w:t xml:space="preserve"> de vida.</w:t>
      </w:r>
    </w:p>
    <w:p w14:paraId="512CDBE8" w14:textId="47636F3F" w:rsidR="00557D31" w:rsidRPr="00E6046F" w:rsidRDefault="00557D31" w:rsidP="00E75340">
      <w:pPr>
        <w:pStyle w:val="Textoindependiente"/>
        <w:spacing w:line="376" w:lineRule="auto"/>
        <w:ind w:left="139" w:right="123"/>
        <w:jc w:val="both"/>
        <w:rPr>
          <w:rFonts w:ascii="Arial" w:hAnsi="Arial" w:cs="Arial"/>
          <w:sz w:val="22"/>
          <w:szCs w:val="22"/>
          <w:lang w:val="es-ES"/>
        </w:rPr>
      </w:pPr>
      <w:r w:rsidRPr="00E6046F">
        <w:rPr>
          <w:rFonts w:ascii="Arial" w:hAnsi="Arial" w:cs="Arial"/>
          <w:sz w:val="22"/>
          <w:szCs w:val="22"/>
          <w:lang w:val="es-ES"/>
        </w:rPr>
        <w:t xml:space="preserve">Queremos que todos </w:t>
      </w:r>
      <w:r w:rsidRPr="00E6046F">
        <w:rPr>
          <w:rFonts w:ascii="Arial" w:hAnsi="Arial" w:cs="Arial"/>
          <w:spacing w:val="2"/>
          <w:sz w:val="22"/>
          <w:szCs w:val="22"/>
          <w:lang w:val="es-ES"/>
        </w:rPr>
        <w:t xml:space="preserve">nuestros </w:t>
      </w:r>
      <w:r w:rsidRPr="00E6046F">
        <w:rPr>
          <w:rFonts w:ascii="Arial" w:hAnsi="Arial" w:cs="Arial"/>
          <w:sz w:val="22"/>
          <w:szCs w:val="22"/>
          <w:lang w:val="es-ES"/>
        </w:rPr>
        <w:t xml:space="preserve">estudiantes tengan la oportunidad de crecer y </w:t>
      </w:r>
      <w:r w:rsidR="00E62568" w:rsidRPr="00E6046F">
        <w:rPr>
          <w:rFonts w:ascii="Arial" w:hAnsi="Arial" w:cs="Arial"/>
          <w:spacing w:val="2"/>
          <w:sz w:val="22"/>
          <w:szCs w:val="22"/>
          <w:lang w:val="es-ES"/>
        </w:rPr>
        <w:t xml:space="preserve">desarrollarse plenamente </w:t>
      </w:r>
      <w:r w:rsidRPr="00E6046F">
        <w:rPr>
          <w:rFonts w:ascii="Arial" w:hAnsi="Arial" w:cs="Arial"/>
          <w:sz w:val="22"/>
          <w:szCs w:val="22"/>
          <w:lang w:val="es-ES"/>
        </w:rPr>
        <w:t xml:space="preserve">como persona. En este sentido el Colegio Manantial de Viña de Mar, se sustenta en </w:t>
      </w:r>
      <w:r w:rsidRPr="00E6046F">
        <w:rPr>
          <w:rFonts w:ascii="Arial" w:hAnsi="Arial" w:cs="Arial"/>
          <w:spacing w:val="3"/>
          <w:sz w:val="22"/>
          <w:szCs w:val="22"/>
          <w:lang w:val="es-ES"/>
        </w:rPr>
        <w:t xml:space="preserve">sellos </w:t>
      </w:r>
      <w:r w:rsidRPr="00E6046F">
        <w:rPr>
          <w:rFonts w:ascii="Arial" w:hAnsi="Arial" w:cs="Arial"/>
          <w:sz w:val="22"/>
          <w:szCs w:val="22"/>
          <w:lang w:val="es-ES"/>
        </w:rPr>
        <w:t>propios, que tienen como guía fundamental entregar y transmitir a nuestra comunidad educativa principios y valores representativos de nuestra visión y misión</w:t>
      </w:r>
      <w:r w:rsidRPr="00E6046F">
        <w:rPr>
          <w:rFonts w:ascii="Arial" w:hAnsi="Arial" w:cs="Arial"/>
          <w:spacing w:val="35"/>
          <w:sz w:val="22"/>
          <w:szCs w:val="22"/>
          <w:lang w:val="es-ES"/>
        </w:rPr>
        <w:t xml:space="preserve"> </w:t>
      </w:r>
      <w:r w:rsidRPr="00E6046F">
        <w:rPr>
          <w:rFonts w:ascii="Arial" w:hAnsi="Arial" w:cs="Arial"/>
          <w:sz w:val="22"/>
          <w:szCs w:val="22"/>
          <w:lang w:val="es-ES"/>
        </w:rPr>
        <w:t>educativa.</w:t>
      </w:r>
    </w:p>
    <w:p w14:paraId="36258D79" w14:textId="50F23334" w:rsidR="002432CA" w:rsidRPr="00E6046F" w:rsidRDefault="00557D31" w:rsidP="00E75340">
      <w:pPr>
        <w:pStyle w:val="Textoindependiente"/>
        <w:spacing w:line="376" w:lineRule="auto"/>
        <w:ind w:left="139" w:right="126"/>
        <w:jc w:val="both"/>
        <w:rPr>
          <w:rFonts w:ascii="Arial" w:hAnsi="Arial" w:cs="Arial"/>
          <w:b/>
          <w:sz w:val="22"/>
          <w:szCs w:val="22"/>
          <w:lang w:val="es-ES"/>
        </w:rPr>
      </w:pPr>
      <w:r w:rsidRPr="00E6046F">
        <w:rPr>
          <w:rFonts w:ascii="Arial" w:hAnsi="Arial" w:cs="Arial"/>
          <w:spacing w:val="3"/>
          <w:sz w:val="22"/>
          <w:szCs w:val="22"/>
          <w:lang w:val="es-ES"/>
        </w:rPr>
        <w:t xml:space="preserve">Es </w:t>
      </w:r>
      <w:r w:rsidRPr="00E6046F">
        <w:rPr>
          <w:rFonts w:ascii="Arial" w:hAnsi="Arial" w:cs="Arial"/>
          <w:sz w:val="22"/>
          <w:szCs w:val="22"/>
          <w:lang w:val="es-ES"/>
        </w:rPr>
        <w:t xml:space="preserve">por ello, que </w:t>
      </w:r>
      <w:r w:rsidRPr="00E6046F">
        <w:rPr>
          <w:rFonts w:ascii="Arial" w:hAnsi="Arial" w:cs="Arial"/>
          <w:spacing w:val="2"/>
          <w:sz w:val="22"/>
          <w:szCs w:val="22"/>
          <w:lang w:val="es-ES"/>
        </w:rPr>
        <w:t xml:space="preserve">nuestro </w:t>
      </w:r>
      <w:r w:rsidRPr="00E6046F">
        <w:rPr>
          <w:rFonts w:ascii="Arial" w:hAnsi="Arial" w:cs="Arial"/>
          <w:sz w:val="22"/>
          <w:szCs w:val="22"/>
          <w:lang w:val="es-ES"/>
        </w:rPr>
        <w:t xml:space="preserve">accionar se sostiene en la labor de implementar, planificar y hacer interaccionar el currículo, en cada </w:t>
      </w:r>
      <w:r w:rsidRPr="00E6046F">
        <w:rPr>
          <w:rFonts w:ascii="Arial" w:hAnsi="Arial" w:cs="Arial"/>
          <w:spacing w:val="2"/>
          <w:sz w:val="22"/>
          <w:szCs w:val="22"/>
          <w:lang w:val="es-ES"/>
        </w:rPr>
        <w:t xml:space="preserve">ámbito </w:t>
      </w:r>
      <w:r w:rsidRPr="00E6046F">
        <w:rPr>
          <w:rFonts w:ascii="Arial" w:hAnsi="Arial" w:cs="Arial"/>
          <w:sz w:val="22"/>
          <w:szCs w:val="22"/>
          <w:lang w:val="es-ES"/>
        </w:rPr>
        <w:t>de la vida</w:t>
      </w:r>
      <w:r w:rsidRPr="00E6046F">
        <w:rPr>
          <w:rFonts w:ascii="Arial" w:hAnsi="Arial" w:cs="Arial"/>
          <w:spacing w:val="47"/>
          <w:sz w:val="22"/>
          <w:szCs w:val="22"/>
          <w:lang w:val="es-ES"/>
        </w:rPr>
        <w:t xml:space="preserve"> </w:t>
      </w:r>
      <w:r w:rsidR="002432CA" w:rsidRPr="00E6046F">
        <w:rPr>
          <w:rFonts w:ascii="Arial" w:hAnsi="Arial" w:cs="Arial"/>
          <w:sz w:val="22"/>
          <w:szCs w:val="22"/>
          <w:lang w:val="es-ES"/>
        </w:rPr>
        <w:t>escolar</w:t>
      </w:r>
      <w:r w:rsidR="00603B09" w:rsidRPr="00E6046F">
        <w:rPr>
          <w:rFonts w:ascii="Arial" w:hAnsi="Arial" w:cs="Arial"/>
          <w:sz w:val="22"/>
          <w:szCs w:val="22"/>
          <w:lang w:val="es-ES"/>
        </w:rPr>
        <w:t>: revisar</w:t>
      </w:r>
      <w:r w:rsidR="00603B09" w:rsidRPr="00E6046F">
        <w:rPr>
          <w:rFonts w:ascii="Arial" w:hAnsi="Arial" w:cs="Arial"/>
          <w:b/>
          <w:sz w:val="22"/>
          <w:szCs w:val="22"/>
          <w:lang w:val="es-ES"/>
        </w:rPr>
        <w:t xml:space="preserve"> sellos</w:t>
      </w:r>
    </w:p>
    <w:p w14:paraId="4379D7C0" w14:textId="77777777" w:rsidR="002432CA" w:rsidRPr="00E6046F" w:rsidRDefault="00557D31" w:rsidP="00A520AB">
      <w:pPr>
        <w:pStyle w:val="Textoindependiente"/>
        <w:numPr>
          <w:ilvl w:val="0"/>
          <w:numId w:val="158"/>
        </w:numPr>
        <w:spacing w:line="376" w:lineRule="auto"/>
        <w:ind w:right="126"/>
        <w:jc w:val="both"/>
        <w:rPr>
          <w:rFonts w:ascii="Arial" w:hAnsi="Arial" w:cs="Arial"/>
          <w:sz w:val="22"/>
          <w:szCs w:val="22"/>
          <w:lang w:val="es-ES"/>
        </w:rPr>
      </w:pPr>
      <w:r w:rsidRPr="00E6046F">
        <w:rPr>
          <w:rFonts w:ascii="Arial" w:hAnsi="Arial" w:cs="Arial"/>
          <w:sz w:val="22"/>
          <w:szCs w:val="22"/>
          <w:lang w:val="es-ES"/>
        </w:rPr>
        <w:t>Ámbito Cultural: Este ámbito fomenta el desarrollo del aprendizaje integrador de los estudiantes, fortaleciendo las áreas artísticas, deportivas, científicas y literarias, creando sentido de pertenencia e identidad institucional. El desarrollo armónico de cada una de las actividades del establecimiento educacional implica tener presente siempre una cultura a la vez preventiva en todo ámbito.</w:t>
      </w:r>
    </w:p>
    <w:p w14:paraId="477407C4" w14:textId="77777777" w:rsidR="002432CA" w:rsidRPr="00E6046F" w:rsidRDefault="00557D31" w:rsidP="00A520AB">
      <w:pPr>
        <w:pStyle w:val="Textoindependiente"/>
        <w:numPr>
          <w:ilvl w:val="0"/>
          <w:numId w:val="158"/>
        </w:numPr>
        <w:spacing w:line="376" w:lineRule="auto"/>
        <w:ind w:right="126"/>
        <w:jc w:val="both"/>
        <w:rPr>
          <w:rFonts w:ascii="Arial" w:hAnsi="Arial" w:cs="Arial"/>
          <w:sz w:val="22"/>
          <w:szCs w:val="22"/>
          <w:lang w:val="es-ES"/>
        </w:rPr>
      </w:pPr>
      <w:r w:rsidRPr="00E6046F">
        <w:rPr>
          <w:rFonts w:ascii="Arial" w:hAnsi="Arial" w:cs="Arial"/>
          <w:sz w:val="22"/>
          <w:szCs w:val="22"/>
          <w:lang w:val="es-ES"/>
        </w:rPr>
        <w:t xml:space="preserve">Ámbito Inclusivo e Integral: Este ámbito promueve dar oportunidades de participación a toda la comunidad sin distinción de género, situación socioeconómica, ritmo de </w:t>
      </w:r>
      <w:r w:rsidRPr="00E6046F">
        <w:rPr>
          <w:rFonts w:ascii="Arial" w:hAnsi="Arial" w:cs="Arial"/>
          <w:sz w:val="22"/>
          <w:szCs w:val="22"/>
          <w:lang w:val="es-ES"/>
        </w:rPr>
        <w:lastRenderedPageBreak/>
        <w:t>aprendizaje y/o nacionalidad; acentuando el proceso de desarrollo y sus valores, como los logros obtenidos, fomentando relaciones duraderas y satisfactorias entre los diferentes integrantes.</w:t>
      </w:r>
    </w:p>
    <w:p w14:paraId="1EB0EE55" w14:textId="53E30643" w:rsidR="00557D31" w:rsidRPr="00E6046F" w:rsidRDefault="00557D31" w:rsidP="00A520AB">
      <w:pPr>
        <w:pStyle w:val="Textoindependiente"/>
        <w:numPr>
          <w:ilvl w:val="0"/>
          <w:numId w:val="158"/>
        </w:numPr>
        <w:spacing w:line="376" w:lineRule="auto"/>
        <w:ind w:right="126"/>
        <w:jc w:val="both"/>
        <w:rPr>
          <w:rFonts w:ascii="Arial" w:hAnsi="Arial" w:cs="Arial"/>
          <w:sz w:val="22"/>
          <w:szCs w:val="22"/>
          <w:lang w:val="es-ES"/>
        </w:rPr>
      </w:pPr>
      <w:r w:rsidRPr="00E6046F">
        <w:rPr>
          <w:rFonts w:ascii="Arial" w:hAnsi="Arial" w:cs="Arial"/>
          <w:sz w:val="22"/>
          <w:szCs w:val="22"/>
          <w:lang w:val="es-ES"/>
        </w:rPr>
        <w:t>Ámbito Valórico y Social: Colegio abierto a las familias y a la comunidad con el propósito de ofrecer oportunidades de participación, esparcimiento y apoyo social mediante una sana convivencia y el reconocimiento de diferencias e igualdades en un contexto de diversidad y de respeto mutuo entre sus integrantes en fiel adhesión al P.E.I</w:t>
      </w:r>
    </w:p>
    <w:p w14:paraId="04B400F5" w14:textId="77777777" w:rsidR="00557D31" w:rsidRPr="00E6046F" w:rsidRDefault="00557D31" w:rsidP="00E75340">
      <w:pPr>
        <w:pStyle w:val="Textoindependiente"/>
        <w:jc w:val="both"/>
        <w:rPr>
          <w:rFonts w:ascii="Arial" w:hAnsi="Arial" w:cs="Arial"/>
          <w:sz w:val="22"/>
          <w:szCs w:val="22"/>
          <w:lang w:val="es-ES"/>
        </w:rPr>
      </w:pPr>
    </w:p>
    <w:p w14:paraId="2D7C0B5C" w14:textId="622245DD" w:rsidR="00557D31" w:rsidRDefault="002432CA" w:rsidP="00E75340">
      <w:pPr>
        <w:pStyle w:val="Textoindependiente"/>
        <w:spacing w:line="376" w:lineRule="auto"/>
        <w:ind w:left="142"/>
        <w:jc w:val="both"/>
        <w:rPr>
          <w:rFonts w:ascii="Arial" w:hAnsi="Arial" w:cs="Arial"/>
          <w:sz w:val="22"/>
          <w:szCs w:val="22"/>
          <w:lang w:val="es-ES"/>
        </w:rPr>
      </w:pPr>
      <w:r w:rsidRPr="00E6046F">
        <w:rPr>
          <w:rFonts w:ascii="Arial" w:hAnsi="Arial" w:cs="Arial"/>
          <w:sz w:val="22"/>
          <w:szCs w:val="22"/>
          <w:lang w:val="es-ES"/>
        </w:rPr>
        <w:t>Todos estos sellos</w:t>
      </w:r>
      <w:r w:rsidR="00557D31" w:rsidRPr="00E6046F">
        <w:rPr>
          <w:rFonts w:ascii="Arial" w:hAnsi="Arial" w:cs="Arial"/>
          <w:sz w:val="22"/>
          <w:szCs w:val="22"/>
          <w:lang w:val="es-ES"/>
        </w:rPr>
        <w:t xml:space="preserve"> se verán reflejados en nuestro Proyecto de Mejoramiento Educativo (PME), el cual será analizado constantemente, como proceso de mejora continua.</w:t>
      </w:r>
    </w:p>
    <w:p w14:paraId="2616FFF0" w14:textId="77777777" w:rsidR="008C1435" w:rsidRPr="00E6046F" w:rsidRDefault="008C1435" w:rsidP="00E75340">
      <w:pPr>
        <w:pStyle w:val="Textoindependiente"/>
        <w:spacing w:line="376" w:lineRule="auto"/>
        <w:ind w:left="142"/>
        <w:jc w:val="both"/>
        <w:rPr>
          <w:rFonts w:ascii="Arial" w:hAnsi="Arial" w:cs="Arial"/>
          <w:sz w:val="22"/>
          <w:szCs w:val="22"/>
          <w:lang w:val="es-ES"/>
        </w:rPr>
      </w:pPr>
    </w:p>
    <w:p w14:paraId="0ACCA3FD" w14:textId="77777777" w:rsidR="00557D31" w:rsidRPr="00E6046F" w:rsidRDefault="00557D31" w:rsidP="00E75340">
      <w:pPr>
        <w:pStyle w:val="Textoindependiente"/>
        <w:spacing w:before="7"/>
        <w:jc w:val="both"/>
        <w:rPr>
          <w:rFonts w:ascii="Arial" w:hAnsi="Arial" w:cs="Arial"/>
          <w:sz w:val="22"/>
          <w:szCs w:val="22"/>
          <w:lang w:val="es-ES"/>
        </w:rPr>
      </w:pPr>
    </w:p>
    <w:p w14:paraId="67BBD309" w14:textId="77777777" w:rsidR="00557D31" w:rsidRPr="00E6046F" w:rsidRDefault="00557D31" w:rsidP="00A520AB">
      <w:pPr>
        <w:pStyle w:val="Ttulo1"/>
        <w:numPr>
          <w:ilvl w:val="0"/>
          <w:numId w:val="148"/>
        </w:numPr>
        <w:ind w:left="0" w:firstLine="0"/>
        <w:jc w:val="both"/>
        <w:rPr>
          <w:rFonts w:ascii="Arial" w:hAnsi="Arial" w:cs="Arial"/>
          <w:sz w:val="22"/>
          <w:szCs w:val="22"/>
          <w:u w:val="single"/>
        </w:rPr>
      </w:pPr>
      <w:bookmarkStart w:id="5" w:name="IV._Enfoque_Educativo"/>
      <w:bookmarkEnd w:id="5"/>
      <w:proofErr w:type="spellStart"/>
      <w:r w:rsidRPr="00E6046F">
        <w:rPr>
          <w:rFonts w:ascii="Arial" w:hAnsi="Arial" w:cs="Arial"/>
          <w:sz w:val="22"/>
          <w:szCs w:val="22"/>
          <w:u w:val="single"/>
        </w:rPr>
        <w:t>Enfoque</w:t>
      </w:r>
      <w:proofErr w:type="spellEnd"/>
      <w:r w:rsidRPr="00E6046F">
        <w:rPr>
          <w:rFonts w:ascii="Arial" w:hAnsi="Arial" w:cs="Arial"/>
          <w:spacing w:val="-12"/>
          <w:sz w:val="22"/>
          <w:szCs w:val="22"/>
          <w:u w:val="single"/>
        </w:rPr>
        <w:t xml:space="preserve"> </w:t>
      </w:r>
      <w:proofErr w:type="spellStart"/>
      <w:r w:rsidRPr="00E6046F">
        <w:rPr>
          <w:rFonts w:ascii="Arial" w:hAnsi="Arial" w:cs="Arial"/>
          <w:sz w:val="22"/>
          <w:szCs w:val="22"/>
          <w:u w:val="single"/>
        </w:rPr>
        <w:t>Educativo</w:t>
      </w:r>
      <w:proofErr w:type="spellEnd"/>
    </w:p>
    <w:p w14:paraId="2B9BEDF7" w14:textId="77777777" w:rsidR="00557D31" w:rsidRPr="00E6046F" w:rsidRDefault="00557D31" w:rsidP="00E75340">
      <w:pPr>
        <w:pStyle w:val="Textoindependiente"/>
        <w:jc w:val="both"/>
        <w:rPr>
          <w:rFonts w:ascii="Arial" w:hAnsi="Arial" w:cs="Arial"/>
          <w:b/>
          <w:sz w:val="22"/>
          <w:szCs w:val="22"/>
        </w:rPr>
      </w:pPr>
    </w:p>
    <w:p w14:paraId="1804F393" w14:textId="49CE09C2" w:rsidR="00557D31" w:rsidRPr="00E6046F" w:rsidRDefault="00557D31" w:rsidP="00E75340">
      <w:pPr>
        <w:pStyle w:val="Textoindependiente"/>
        <w:spacing w:line="376" w:lineRule="auto"/>
        <w:ind w:left="139" w:right="121"/>
        <w:jc w:val="both"/>
        <w:rPr>
          <w:rFonts w:ascii="Arial" w:hAnsi="Arial" w:cs="Arial"/>
          <w:sz w:val="22"/>
          <w:szCs w:val="22"/>
          <w:lang w:val="es-ES"/>
        </w:rPr>
      </w:pPr>
      <w:r w:rsidRPr="00E6046F">
        <w:rPr>
          <w:rFonts w:ascii="Arial" w:hAnsi="Arial" w:cs="Arial"/>
          <w:sz w:val="22"/>
          <w:szCs w:val="22"/>
          <w:lang w:val="es-ES"/>
        </w:rPr>
        <w:t xml:space="preserve">El derecho a la educación es en el </w:t>
      </w:r>
      <w:r w:rsidRPr="00E6046F">
        <w:rPr>
          <w:rFonts w:ascii="Arial" w:hAnsi="Arial" w:cs="Arial"/>
          <w:spacing w:val="2"/>
          <w:sz w:val="22"/>
          <w:szCs w:val="22"/>
          <w:lang w:val="es-ES"/>
        </w:rPr>
        <w:t xml:space="preserve">Colegio </w:t>
      </w:r>
      <w:r w:rsidRPr="00E6046F">
        <w:rPr>
          <w:rFonts w:ascii="Arial" w:hAnsi="Arial" w:cs="Arial"/>
          <w:sz w:val="22"/>
          <w:szCs w:val="22"/>
          <w:lang w:val="es-ES"/>
        </w:rPr>
        <w:t xml:space="preserve">Manantial, brindar la oportunidad a </w:t>
      </w:r>
      <w:r w:rsidRPr="00E6046F">
        <w:rPr>
          <w:rFonts w:ascii="Arial" w:hAnsi="Arial" w:cs="Arial"/>
          <w:spacing w:val="4"/>
          <w:sz w:val="22"/>
          <w:szCs w:val="22"/>
          <w:lang w:val="es-ES"/>
        </w:rPr>
        <w:t xml:space="preserve">todos </w:t>
      </w:r>
      <w:r w:rsidRPr="00E6046F">
        <w:rPr>
          <w:rFonts w:ascii="Arial" w:hAnsi="Arial" w:cs="Arial"/>
          <w:sz w:val="22"/>
          <w:szCs w:val="22"/>
          <w:lang w:val="es-ES"/>
        </w:rPr>
        <w:t xml:space="preserve">los niños, niñas y jóvenes </w:t>
      </w:r>
      <w:r w:rsidRPr="00E6046F">
        <w:rPr>
          <w:rFonts w:ascii="Arial" w:hAnsi="Arial" w:cs="Arial"/>
          <w:spacing w:val="2"/>
          <w:sz w:val="22"/>
          <w:szCs w:val="22"/>
          <w:lang w:val="es-ES"/>
        </w:rPr>
        <w:t xml:space="preserve">fomentando las </w:t>
      </w:r>
      <w:r w:rsidRPr="00E6046F">
        <w:rPr>
          <w:rFonts w:ascii="Arial" w:hAnsi="Arial" w:cs="Arial"/>
          <w:sz w:val="22"/>
          <w:szCs w:val="22"/>
          <w:lang w:val="es-ES"/>
        </w:rPr>
        <w:t>competencias y valores necesarios para el desarrollo personal y el bienestar social de todos los estudi</w:t>
      </w:r>
      <w:r w:rsidR="00E476DA" w:rsidRPr="00E6046F">
        <w:rPr>
          <w:rFonts w:ascii="Arial" w:hAnsi="Arial" w:cs="Arial"/>
          <w:sz w:val="22"/>
          <w:szCs w:val="22"/>
          <w:lang w:val="es-ES"/>
        </w:rPr>
        <w:t xml:space="preserve">antes, sin considerar recursos </w:t>
      </w:r>
      <w:r w:rsidRPr="00E6046F">
        <w:rPr>
          <w:rFonts w:ascii="Arial" w:hAnsi="Arial" w:cs="Arial"/>
          <w:sz w:val="22"/>
          <w:szCs w:val="22"/>
          <w:lang w:val="es-ES"/>
        </w:rPr>
        <w:t>econó</w:t>
      </w:r>
      <w:r w:rsidR="00E476DA" w:rsidRPr="00E6046F">
        <w:rPr>
          <w:rFonts w:ascii="Arial" w:hAnsi="Arial" w:cs="Arial"/>
          <w:sz w:val="22"/>
          <w:szCs w:val="22"/>
          <w:lang w:val="es-ES"/>
        </w:rPr>
        <w:t xml:space="preserve">micos, </w:t>
      </w:r>
      <w:r w:rsidRPr="00E6046F">
        <w:rPr>
          <w:rFonts w:ascii="Arial" w:hAnsi="Arial" w:cs="Arial"/>
          <w:spacing w:val="2"/>
          <w:sz w:val="22"/>
          <w:szCs w:val="22"/>
          <w:lang w:val="es-ES"/>
        </w:rPr>
        <w:t xml:space="preserve">características </w:t>
      </w:r>
      <w:r w:rsidR="00E476DA" w:rsidRPr="00E6046F">
        <w:rPr>
          <w:rFonts w:ascii="Arial" w:hAnsi="Arial" w:cs="Arial"/>
          <w:sz w:val="22"/>
          <w:szCs w:val="22"/>
          <w:lang w:val="es-ES"/>
        </w:rPr>
        <w:t xml:space="preserve">personales, procedencia, </w:t>
      </w:r>
      <w:r w:rsidRPr="00E6046F">
        <w:rPr>
          <w:rFonts w:ascii="Arial" w:hAnsi="Arial" w:cs="Arial"/>
          <w:sz w:val="22"/>
          <w:szCs w:val="22"/>
          <w:lang w:val="es-ES"/>
        </w:rPr>
        <w:t>pertenencia sociocultural o credo, es decir brindar educación para</w:t>
      </w:r>
      <w:r w:rsidRPr="00E6046F">
        <w:rPr>
          <w:rFonts w:ascii="Arial" w:hAnsi="Arial" w:cs="Arial"/>
          <w:spacing w:val="33"/>
          <w:sz w:val="22"/>
          <w:szCs w:val="22"/>
          <w:lang w:val="es-ES"/>
        </w:rPr>
        <w:t xml:space="preserve"> </w:t>
      </w:r>
      <w:r w:rsidRPr="00E6046F">
        <w:rPr>
          <w:rFonts w:ascii="Arial" w:hAnsi="Arial" w:cs="Arial"/>
          <w:sz w:val="22"/>
          <w:szCs w:val="22"/>
          <w:lang w:val="es-ES"/>
        </w:rPr>
        <w:t>todos.</w:t>
      </w:r>
    </w:p>
    <w:p w14:paraId="110115E3" w14:textId="77777777" w:rsidR="00557D31" w:rsidRPr="00E6046F" w:rsidRDefault="00557D31" w:rsidP="00E75340">
      <w:pPr>
        <w:pStyle w:val="Textoindependiente"/>
        <w:spacing w:before="3"/>
        <w:jc w:val="both"/>
        <w:rPr>
          <w:rFonts w:ascii="Arial" w:hAnsi="Arial" w:cs="Arial"/>
          <w:sz w:val="22"/>
          <w:szCs w:val="22"/>
          <w:lang w:val="es-ES"/>
        </w:rPr>
      </w:pPr>
    </w:p>
    <w:p w14:paraId="71B163E1" w14:textId="776A7B75" w:rsidR="00557D31" w:rsidRPr="00E6046F" w:rsidRDefault="00557D31" w:rsidP="00E75340">
      <w:pPr>
        <w:pStyle w:val="Textoindependiente"/>
        <w:spacing w:line="376" w:lineRule="auto"/>
        <w:ind w:left="139" w:right="117"/>
        <w:jc w:val="both"/>
        <w:rPr>
          <w:rFonts w:ascii="Arial" w:hAnsi="Arial" w:cs="Arial"/>
          <w:sz w:val="22"/>
          <w:szCs w:val="22"/>
          <w:lang w:val="es-ES"/>
        </w:rPr>
      </w:pPr>
      <w:r w:rsidRPr="00E6046F">
        <w:rPr>
          <w:rFonts w:ascii="Arial" w:hAnsi="Arial" w:cs="Arial"/>
          <w:spacing w:val="2"/>
          <w:sz w:val="22"/>
          <w:szCs w:val="22"/>
          <w:lang w:val="es-ES"/>
        </w:rPr>
        <w:t xml:space="preserve">Nuestro </w:t>
      </w:r>
      <w:r w:rsidRPr="00E6046F">
        <w:rPr>
          <w:rFonts w:ascii="Arial" w:hAnsi="Arial" w:cs="Arial"/>
          <w:sz w:val="22"/>
          <w:szCs w:val="22"/>
          <w:lang w:val="es-ES"/>
        </w:rPr>
        <w:t xml:space="preserve">Colegio </w:t>
      </w:r>
      <w:r w:rsidRPr="00E6046F">
        <w:rPr>
          <w:rFonts w:ascii="Arial" w:hAnsi="Arial" w:cs="Arial"/>
          <w:spacing w:val="2"/>
          <w:sz w:val="22"/>
          <w:szCs w:val="22"/>
          <w:lang w:val="es-ES"/>
        </w:rPr>
        <w:t xml:space="preserve">acoge </w:t>
      </w:r>
      <w:r w:rsidRPr="00E6046F">
        <w:rPr>
          <w:rFonts w:ascii="Arial" w:hAnsi="Arial" w:cs="Arial"/>
          <w:sz w:val="22"/>
          <w:szCs w:val="22"/>
          <w:lang w:val="es-ES"/>
        </w:rPr>
        <w:t xml:space="preserve">a niños, niñas y jóvenes brindándoles la oportunidad de educarse y </w:t>
      </w:r>
      <w:r w:rsidRPr="00E6046F">
        <w:rPr>
          <w:rFonts w:ascii="Arial" w:hAnsi="Arial" w:cs="Arial"/>
          <w:spacing w:val="2"/>
          <w:sz w:val="22"/>
          <w:szCs w:val="22"/>
          <w:lang w:val="es-ES"/>
        </w:rPr>
        <w:t xml:space="preserve">formarse </w:t>
      </w:r>
      <w:r w:rsidRPr="00E6046F">
        <w:rPr>
          <w:rFonts w:ascii="Arial" w:hAnsi="Arial" w:cs="Arial"/>
          <w:sz w:val="22"/>
          <w:szCs w:val="22"/>
          <w:lang w:val="es-ES"/>
        </w:rPr>
        <w:t xml:space="preserve">para </w:t>
      </w:r>
      <w:r w:rsidRPr="00E6046F">
        <w:rPr>
          <w:rFonts w:ascii="Arial" w:hAnsi="Arial" w:cs="Arial"/>
          <w:spacing w:val="2"/>
          <w:sz w:val="22"/>
          <w:szCs w:val="22"/>
          <w:lang w:val="es-ES"/>
        </w:rPr>
        <w:t xml:space="preserve">que </w:t>
      </w:r>
      <w:r w:rsidRPr="00E6046F">
        <w:rPr>
          <w:rFonts w:ascii="Arial" w:hAnsi="Arial" w:cs="Arial"/>
          <w:sz w:val="22"/>
          <w:szCs w:val="22"/>
          <w:lang w:val="es-ES"/>
        </w:rPr>
        <w:t>paulatinamente puedan insertarse al quehacer de la vi</w:t>
      </w:r>
      <w:r w:rsidR="00E476DA" w:rsidRPr="00E6046F">
        <w:rPr>
          <w:rFonts w:ascii="Arial" w:hAnsi="Arial" w:cs="Arial"/>
          <w:sz w:val="22"/>
          <w:szCs w:val="22"/>
          <w:lang w:val="es-ES"/>
        </w:rPr>
        <w:t xml:space="preserve">da cotidiana. Toda oportunidad implica exigencias </w:t>
      </w:r>
      <w:r w:rsidRPr="00E6046F">
        <w:rPr>
          <w:rFonts w:ascii="Arial" w:hAnsi="Arial" w:cs="Arial"/>
          <w:sz w:val="22"/>
          <w:szCs w:val="22"/>
          <w:lang w:val="es-ES"/>
        </w:rPr>
        <w:t xml:space="preserve">necesarias: metas por cumplir, compromisos </w:t>
      </w:r>
      <w:r w:rsidRPr="00E6046F">
        <w:rPr>
          <w:rFonts w:ascii="Arial" w:hAnsi="Arial" w:cs="Arial"/>
          <w:spacing w:val="2"/>
          <w:sz w:val="22"/>
          <w:szCs w:val="22"/>
          <w:lang w:val="es-ES"/>
        </w:rPr>
        <w:t xml:space="preserve">que asumir, </w:t>
      </w:r>
      <w:r w:rsidR="00E476DA" w:rsidRPr="00E6046F">
        <w:rPr>
          <w:rFonts w:ascii="Arial" w:hAnsi="Arial" w:cs="Arial"/>
          <w:sz w:val="22"/>
          <w:szCs w:val="22"/>
          <w:lang w:val="es-ES"/>
        </w:rPr>
        <w:t xml:space="preserve">responsabilidades que llevar a </w:t>
      </w:r>
      <w:r w:rsidR="00411562" w:rsidRPr="00E6046F">
        <w:rPr>
          <w:rFonts w:ascii="Arial" w:hAnsi="Arial" w:cs="Arial"/>
          <w:sz w:val="22"/>
          <w:szCs w:val="22"/>
          <w:lang w:val="es-ES"/>
        </w:rPr>
        <w:t xml:space="preserve">cabo </w:t>
      </w:r>
      <w:r w:rsidR="00165BF2" w:rsidRPr="00E6046F">
        <w:rPr>
          <w:rFonts w:ascii="Arial" w:hAnsi="Arial" w:cs="Arial"/>
          <w:sz w:val="22"/>
          <w:szCs w:val="22"/>
          <w:lang w:val="es-ES"/>
        </w:rPr>
        <w:t xml:space="preserve">a </w:t>
      </w:r>
      <w:r w:rsidR="001F328C" w:rsidRPr="00E6046F">
        <w:rPr>
          <w:rFonts w:ascii="Arial" w:hAnsi="Arial" w:cs="Arial"/>
          <w:spacing w:val="2"/>
          <w:sz w:val="22"/>
          <w:szCs w:val="22"/>
          <w:lang w:val="es-ES"/>
        </w:rPr>
        <w:t xml:space="preserve">través </w:t>
      </w:r>
      <w:r w:rsidRPr="00E6046F">
        <w:rPr>
          <w:rFonts w:ascii="Arial" w:hAnsi="Arial" w:cs="Arial"/>
          <w:sz w:val="22"/>
          <w:szCs w:val="22"/>
          <w:lang w:val="es-ES"/>
        </w:rPr>
        <w:t xml:space="preserve">del </w:t>
      </w:r>
      <w:r w:rsidRPr="00E6046F">
        <w:rPr>
          <w:rFonts w:ascii="Arial" w:hAnsi="Arial" w:cs="Arial"/>
          <w:spacing w:val="2"/>
          <w:sz w:val="22"/>
          <w:szCs w:val="22"/>
          <w:lang w:val="es-ES"/>
        </w:rPr>
        <w:t xml:space="preserve">esfuerzo </w:t>
      </w:r>
      <w:r w:rsidRPr="00E6046F">
        <w:rPr>
          <w:rFonts w:ascii="Arial" w:hAnsi="Arial" w:cs="Arial"/>
          <w:sz w:val="22"/>
          <w:szCs w:val="22"/>
          <w:lang w:val="es-ES"/>
        </w:rPr>
        <w:t>y perseverancia, del respeto y</w:t>
      </w:r>
      <w:r w:rsidRPr="00E6046F">
        <w:rPr>
          <w:rFonts w:ascii="Arial" w:hAnsi="Arial" w:cs="Arial"/>
          <w:spacing w:val="25"/>
          <w:sz w:val="22"/>
          <w:szCs w:val="22"/>
          <w:lang w:val="es-ES"/>
        </w:rPr>
        <w:t xml:space="preserve"> </w:t>
      </w:r>
      <w:r w:rsidRPr="00E6046F">
        <w:rPr>
          <w:rFonts w:ascii="Arial" w:hAnsi="Arial" w:cs="Arial"/>
          <w:sz w:val="22"/>
          <w:szCs w:val="22"/>
          <w:lang w:val="es-ES"/>
        </w:rPr>
        <w:t>compromiso.</w:t>
      </w:r>
    </w:p>
    <w:p w14:paraId="7DB4B321" w14:textId="77777777" w:rsidR="00557D31" w:rsidRPr="00E6046F" w:rsidRDefault="00557D31" w:rsidP="00A520AB">
      <w:pPr>
        <w:pStyle w:val="Ttulo1"/>
        <w:numPr>
          <w:ilvl w:val="0"/>
          <w:numId w:val="148"/>
        </w:numPr>
        <w:spacing w:before="94"/>
        <w:ind w:left="0" w:firstLine="0"/>
        <w:jc w:val="both"/>
        <w:rPr>
          <w:rFonts w:ascii="Arial" w:hAnsi="Arial" w:cs="Arial"/>
          <w:sz w:val="22"/>
          <w:szCs w:val="22"/>
          <w:u w:val="single"/>
        </w:rPr>
      </w:pPr>
      <w:bookmarkStart w:id="6" w:name="V._Misión"/>
      <w:bookmarkEnd w:id="6"/>
      <w:proofErr w:type="spellStart"/>
      <w:r w:rsidRPr="00E6046F">
        <w:rPr>
          <w:rFonts w:ascii="Arial" w:hAnsi="Arial" w:cs="Arial"/>
          <w:sz w:val="22"/>
          <w:szCs w:val="22"/>
          <w:u w:val="single"/>
        </w:rPr>
        <w:t>Misión</w:t>
      </w:r>
      <w:proofErr w:type="spellEnd"/>
    </w:p>
    <w:p w14:paraId="1848FDEA" w14:textId="657DB73D" w:rsidR="00557D31" w:rsidRPr="00E6046F" w:rsidRDefault="00557D31" w:rsidP="00E75340">
      <w:pPr>
        <w:pStyle w:val="Textoindependiente"/>
        <w:spacing w:before="277" w:line="360" w:lineRule="auto"/>
        <w:ind w:left="139" w:right="120"/>
        <w:jc w:val="both"/>
        <w:rPr>
          <w:rFonts w:ascii="Arial" w:hAnsi="Arial" w:cs="Arial"/>
          <w:sz w:val="22"/>
          <w:szCs w:val="22"/>
          <w:lang w:val="es-ES"/>
        </w:rPr>
      </w:pPr>
      <w:r w:rsidRPr="00E6046F">
        <w:rPr>
          <w:rFonts w:ascii="Arial" w:hAnsi="Arial" w:cs="Arial"/>
          <w:spacing w:val="2"/>
          <w:sz w:val="22"/>
          <w:szCs w:val="22"/>
          <w:lang w:val="es-ES"/>
        </w:rPr>
        <w:t xml:space="preserve">Colegio </w:t>
      </w:r>
      <w:r w:rsidRPr="00E6046F">
        <w:rPr>
          <w:rFonts w:ascii="Arial" w:hAnsi="Arial" w:cs="Arial"/>
          <w:sz w:val="22"/>
          <w:szCs w:val="22"/>
          <w:lang w:val="es-ES"/>
        </w:rPr>
        <w:t xml:space="preserve">Humanista-Científico, de origen laico que busca </w:t>
      </w:r>
      <w:r w:rsidRPr="00E6046F">
        <w:rPr>
          <w:rFonts w:ascii="Arial" w:hAnsi="Arial" w:cs="Arial"/>
          <w:spacing w:val="2"/>
          <w:sz w:val="22"/>
          <w:szCs w:val="22"/>
          <w:lang w:val="es-ES"/>
        </w:rPr>
        <w:t xml:space="preserve">que nuestros </w:t>
      </w:r>
      <w:r w:rsidRPr="00E6046F">
        <w:rPr>
          <w:rFonts w:ascii="Arial" w:hAnsi="Arial" w:cs="Arial"/>
          <w:sz w:val="22"/>
          <w:szCs w:val="22"/>
          <w:lang w:val="es-ES"/>
        </w:rPr>
        <w:t xml:space="preserve">estudiantes sean felices, </w:t>
      </w:r>
      <w:r w:rsidRPr="00E6046F">
        <w:rPr>
          <w:rFonts w:ascii="Arial" w:hAnsi="Arial" w:cs="Arial"/>
          <w:spacing w:val="2"/>
          <w:sz w:val="22"/>
          <w:szCs w:val="22"/>
          <w:lang w:val="es-ES"/>
        </w:rPr>
        <w:t xml:space="preserve">responsables, </w:t>
      </w:r>
      <w:r w:rsidRPr="00E6046F">
        <w:rPr>
          <w:rFonts w:ascii="Arial" w:hAnsi="Arial" w:cs="Arial"/>
          <w:sz w:val="22"/>
          <w:szCs w:val="22"/>
          <w:lang w:val="es-ES"/>
        </w:rPr>
        <w:t xml:space="preserve">autónomos, perseverantes, empáticos, solidarios y tolerantes. </w:t>
      </w:r>
      <w:r w:rsidRPr="00E6046F">
        <w:rPr>
          <w:rFonts w:ascii="Arial" w:hAnsi="Arial" w:cs="Arial"/>
          <w:spacing w:val="5"/>
          <w:sz w:val="22"/>
          <w:szCs w:val="22"/>
          <w:lang w:val="es-ES"/>
        </w:rPr>
        <w:t xml:space="preserve">Que </w:t>
      </w:r>
      <w:r w:rsidRPr="00E6046F">
        <w:rPr>
          <w:rFonts w:ascii="Arial" w:hAnsi="Arial" w:cs="Arial"/>
          <w:sz w:val="22"/>
          <w:szCs w:val="22"/>
          <w:lang w:val="es-ES"/>
        </w:rPr>
        <w:t xml:space="preserve">puedan convertirse en jóvenes ciudadanos, creativos, </w:t>
      </w:r>
      <w:r w:rsidRPr="00E6046F">
        <w:rPr>
          <w:rFonts w:ascii="Arial" w:hAnsi="Arial" w:cs="Arial"/>
          <w:spacing w:val="2"/>
          <w:sz w:val="22"/>
          <w:szCs w:val="22"/>
          <w:lang w:val="es-ES"/>
        </w:rPr>
        <w:t xml:space="preserve">que </w:t>
      </w:r>
      <w:r w:rsidRPr="00E6046F">
        <w:rPr>
          <w:rFonts w:ascii="Arial" w:hAnsi="Arial" w:cs="Arial"/>
          <w:sz w:val="22"/>
          <w:szCs w:val="22"/>
          <w:lang w:val="es-ES"/>
        </w:rPr>
        <w:t xml:space="preserve">estén al servicio de la sociedad y de la patria, respetando los sellos educativos </w:t>
      </w:r>
      <w:r w:rsidRPr="00E6046F">
        <w:rPr>
          <w:rFonts w:ascii="Arial" w:hAnsi="Arial" w:cs="Arial"/>
          <w:spacing w:val="2"/>
          <w:sz w:val="22"/>
          <w:szCs w:val="22"/>
          <w:lang w:val="es-ES"/>
        </w:rPr>
        <w:t xml:space="preserve">institucionales: Ámbito </w:t>
      </w:r>
      <w:r w:rsidRPr="00E6046F">
        <w:rPr>
          <w:rFonts w:ascii="Arial" w:hAnsi="Arial" w:cs="Arial"/>
          <w:sz w:val="22"/>
          <w:szCs w:val="22"/>
          <w:lang w:val="es-ES"/>
        </w:rPr>
        <w:t xml:space="preserve">Inclusivo e Integral, </w:t>
      </w:r>
      <w:r w:rsidRPr="00E6046F">
        <w:rPr>
          <w:rFonts w:ascii="Arial" w:hAnsi="Arial" w:cs="Arial"/>
          <w:spacing w:val="2"/>
          <w:sz w:val="22"/>
          <w:szCs w:val="22"/>
          <w:lang w:val="es-ES"/>
        </w:rPr>
        <w:t xml:space="preserve">Ámbito </w:t>
      </w:r>
      <w:r w:rsidRPr="00E6046F">
        <w:rPr>
          <w:rFonts w:ascii="Arial" w:hAnsi="Arial" w:cs="Arial"/>
          <w:sz w:val="22"/>
          <w:szCs w:val="22"/>
          <w:lang w:val="es-ES"/>
        </w:rPr>
        <w:t>Cultural y Ámbito Valórico –</w:t>
      </w:r>
      <w:r w:rsidRPr="00E6046F">
        <w:rPr>
          <w:rFonts w:ascii="Arial" w:hAnsi="Arial" w:cs="Arial"/>
          <w:spacing w:val="8"/>
          <w:sz w:val="22"/>
          <w:szCs w:val="22"/>
          <w:lang w:val="es-ES"/>
        </w:rPr>
        <w:t xml:space="preserve"> </w:t>
      </w:r>
      <w:r w:rsidRPr="00E6046F">
        <w:rPr>
          <w:rFonts w:ascii="Arial" w:hAnsi="Arial" w:cs="Arial"/>
          <w:sz w:val="22"/>
          <w:szCs w:val="22"/>
          <w:lang w:val="es-ES"/>
        </w:rPr>
        <w:t>Social.</w:t>
      </w:r>
    </w:p>
    <w:p w14:paraId="4341B67A" w14:textId="77777777" w:rsidR="00557D31" w:rsidRPr="00E6046F" w:rsidRDefault="00557D31" w:rsidP="00E75340">
      <w:pPr>
        <w:pStyle w:val="Textoindependiente"/>
        <w:spacing w:before="11"/>
        <w:jc w:val="both"/>
        <w:rPr>
          <w:rFonts w:ascii="Arial" w:hAnsi="Arial" w:cs="Arial"/>
          <w:sz w:val="22"/>
          <w:szCs w:val="22"/>
          <w:lang w:val="es-ES"/>
        </w:rPr>
      </w:pPr>
    </w:p>
    <w:p w14:paraId="4B023033" w14:textId="4A6F0AE6" w:rsidR="00557D31" w:rsidRPr="00E6046F" w:rsidRDefault="00557D31" w:rsidP="00E75340">
      <w:pPr>
        <w:pStyle w:val="Textoindependiente"/>
        <w:spacing w:line="360" w:lineRule="auto"/>
        <w:ind w:left="139" w:right="126"/>
        <w:jc w:val="both"/>
        <w:rPr>
          <w:rFonts w:ascii="Arial" w:hAnsi="Arial" w:cs="Arial"/>
          <w:sz w:val="22"/>
          <w:szCs w:val="22"/>
          <w:lang w:val="es-ES"/>
        </w:rPr>
      </w:pPr>
      <w:r w:rsidRPr="00E6046F">
        <w:rPr>
          <w:rFonts w:ascii="Arial" w:hAnsi="Arial" w:cs="Arial"/>
          <w:sz w:val="22"/>
          <w:szCs w:val="22"/>
          <w:lang w:val="es-ES"/>
        </w:rPr>
        <w:t xml:space="preserve">Potenciamos el desarrollo de </w:t>
      </w:r>
      <w:r w:rsidRPr="00E6046F">
        <w:rPr>
          <w:rFonts w:ascii="Arial" w:hAnsi="Arial" w:cs="Arial"/>
          <w:spacing w:val="2"/>
          <w:sz w:val="22"/>
          <w:szCs w:val="22"/>
          <w:lang w:val="es-ES"/>
        </w:rPr>
        <w:t xml:space="preserve">las </w:t>
      </w:r>
      <w:r w:rsidRPr="00E6046F">
        <w:rPr>
          <w:rFonts w:ascii="Arial" w:hAnsi="Arial" w:cs="Arial"/>
          <w:sz w:val="22"/>
          <w:szCs w:val="22"/>
          <w:lang w:val="es-ES"/>
        </w:rPr>
        <w:t xml:space="preserve">capacidades de </w:t>
      </w:r>
      <w:r w:rsidRPr="00E6046F">
        <w:rPr>
          <w:rFonts w:ascii="Arial" w:hAnsi="Arial" w:cs="Arial"/>
          <w:spacing w:val="2"/>
          <w:sz w:val="22"/>
          <w:szCs w:val="22"/>
          <w:lang w:val="es-ES"/>
        </w:rPr>
        <w:t xml:space="preserve">nuestros </w:t>
      </w:r>
      <w:r w:rsidR="00735A6B" w:rsidRPr="00E6046F">
        <w:rPr>
          <w:rFonts w:ascii="Arial" w:hAnsi="Arial" w:cs="Arial"/>
          <w:sz w:val="22"/>
          <w:szCs w:val="22"/>
          <w:lang w:val="es-ES"/>
        </w:rPr>
        <w:t xml:space="preserve">estudiantes, en un </w:t>
      </w:r>
      <w:r w:rsidRPr="00E6046F">
        <w:rPr>
          <w:rFonts w:ascii="Arial" w:hAnsi="Arial" w:cs="Arial"/>
          <w:sz w:val="22"/>
          <w:szCs w:val="22"/>
          <w:lang w:val="es-ES"/>
        </w:rPr>
        <w:t xml:space="preserve">ambiente </w:t>
      </w:r>
      <w:r w:rsidR="00735A6B" w:rsidRPr="00E6046F">
        <w:rPr>
          <w:rFonts w:ascii="Arial" w:hAnsi="Arial" w:cs="Arial"/>
          <w:spacing w:val="2"/>
          <w:sz w:val="22"/>
          <w:szCs w:val="22"/>
          <w:lang w:val="es-ES"/>
        </w:rPr>
        <w:t xml:space="preserve">propicio </w:t>
      </w:r>
      <w:r w:rsidR="00735A6B" w:rsidRPr="00E6046F">
        <w:rPr>
          <w:rFonts w:ascii="Arial" w:hAnsi="Arial" w:cs="Arial"/>
          <w:sz w:val="22"/>
          <w:szCs w:val="22"/>
          <w:lang w:val="es-ES"/>
        </w:rPr>
        <w:t xml:space="preserve">para </w:t>
      </w:r>
      <w:r w:rsidRPr="00E6046F">
        <w:rPr>
          <w:rFonts w:ascii="Arial" w:hAnsi="Arial" w:cs="Arial"/>
          <w:sz w:val="22"/>
          <w:szCs w:val="22"/>
          <w:lang w:val="es-ES"/>
        </w:rPr>
        <w:t xml:space="preserve">el </w:t>
      </w:r>
      <w:r w:rsidRPr="00E6046F">
        <w:rPr>
          <w:rFonts w:ascii="Arial" w:hAnsi="Arial" w:cs="Arial"/>
          <w:spacing w:val="2"/>
          <w:sz w:val="22"/>
          <w:szCs w:val="22"/>
          <w:lang w:val="es-ES"/>
        </w:rPr>
        <w:t xml:space="preserve">aprendizaje </w:t>
      </w:r>
      <w:r w:rsidRPr="00E6046F">
        <w:rPr>
          <w:rFonts w:ascii="Arial" w:hAnsi="Arial" w:cs="Arial"/>
          <w:sz w:val="22"/>
          <w:szCs w:val="22"/>
          <w:lang w:val="es-ES"/>
        </w:rPr>
        <w:t xml:space="preserve">con una infraestructura adecuada, apoyados por un equipo </w:t>
      </w:r>
      <w:r w:rsidRPr="00E6046F">
        <w:rPr>
          <w:rFonts w:ascii="Arial" w:hAnsi="Arial" w:cs="Arial"/>
          <w:spacing w:val="2"/>
          <w:sz w:val="22"/>
          <w:szCs w:val="22"/>
          <w:lang w:val="es-ES"/>
        </w:rPr>
        <w:t xml:space="preserve">multidisciplinario </w:t>
      </w:r>
      <w:r w:rsidRPr="00E6046F">
        <w:rPr>
          <w:rFonts w:ascii="Arial" w:hAnsi="Arial" w:cs="Arial"/>
          <w:sz w:val="22"/>
          <w:szCs w:val="22"/>
          <w:lang w:val="es-ES"/>
        </w:rPr>
        <w:t xml:space="preserve">de profesionales </w:t>
      </w:r>
      <w:r w:rsidRPr="00E6046F">
        <w:rPr>
          <w:rFonts w:ascii="Arial" w:hAnsi="Arial" w:cs="Arial"/>
          <w:spacing w:val="2"/>
          <w:sz w:val="22"/>
          <w:szCs w:val="22"/>
          <w:lang w:val="es-ES"/>
        </w:rPr>
        <w:t xml:space="preserve">que </w:t>
      </w:r>
      <w:r w:rsidRPr="00E6046F">
        <w:rPr>
          <w:rFonts w:ascii="Arial" w:hAnsi="Arial" w:cs="Arial"/>
          <w:sz w:val="22"/>
          <w:szCs w:val="22"/>
          <w:lang w:val="es-ES"/>
        </w:rPr>
        <w:t>permite desarrollar proyectos propios en cada área y que propician una educación de</w:t>
      </w:r>
      <w:r w:rsidRPr="00E6046F">
        <w:rPr>
          <w:rFonts w:ascii="Arial" w:hAnsi="Arial" w:cs="Arial"/>
          <w:spacing w:val="48"/>
          <w:sz w:val="22"/>
          <w:szCs w:val="22"/>
          <w:lang w:val="es-ES"/>
        </w:rPr>
        <w:t xml:space="preserve"> </w:t>
      </w:r>
      <w:r w:rsidRPr="00E6046F">
        <w:rPr>
          <w:rFonts w:ascii="Arial" w:hAnsi="Arial" w:cs="Arial"/>
          <w:sz w:val="22"/>
          <w:szCs w:val="22"/>
          <w:lang w:val="es-ES"/>
        </w:rPr>
        <w:t>calidad.</w:t>
      </w:r>
    </w:p>
    <w:p w14:paraId="2101E53C" w14:textId="77777777" w:rsidR="00743D68" w:rsidRPr="00E6046F" w:rsidRDefault="00743D68" w:rsidP="00E75340">
      <w:pPr>
        <w:pStyle w:val="Textoindependiente"/>
        <w:spacing w:line="360" w:lineRule="auto"/>
        <w:ind w:left="139" w:right="126"/>
        <w:jc w:val="both"/>
        <w:rPr>
          <w:rFonts w:ascii="Arial" w:hAnsi="Arial" w:cs="Arial"/>
          <w:sz w:val="22"/>
          <w:szCs w:val="22"/>
          <w:lang w:val="es-ES"/>
        </w:rPr>
      </w:pPr>
    </w:p>
    <w:p w14:paraId="1EA4C937" w14:textId="7C59AB0F" w:rsidR="00557D31" w:rsidRPr="00E6046F" w:rsidRDefault="002432CA" w:rsidP="00A520AB">
      <w:pPr>
        <w:pStyle w:val="Ttulo1"/>
        <w:numPr>
          <w:ilvl w:val="0"/>
          <w:numId w:val="148"/>
        </w:numPr>
        <w:ind w:left="0" w:firstLine="0"/>
        <w:jc w:val="both"/>
        <w:rPr>
          <w:rFonts w:ascii="Arial" w:hAnsi="Arial" w:cs="Arial"/>
          <w:sz w:val="22"/>
          <w:szCs w:val="22"/>
          <w:u w:val="single"/>
        </w:rPr>
      </w:pPr>
      <w:bookmarkStart w:id="7" w:name="VI._Visión."/>
      <w:bookmarkEnd w:id="7"/>
      <w:proofErr w:type="spellStart"/>
      <w:r w:rsidRPr="00E6046F">
        <w:rPr>
          <w:rFonts w:ascii="Arial" w:hAnsi="Arial" w:cs="Arial"/>
          <w:sz w:val="22"/>
          <w:szCs w:val="22"/>
          <w:u w:val="single"/>
        </w:rPr>
        <w:t>Visión</w:t>
      </w:r>
      <w:proofErr w:type="spellEnd"/>
    </w:p>
    <w:p w14:paraId="32C7FD93" w14:textId="04F8B471" w:rsidR="00557D31" w:rsidRPr="00E6046F" w:rsidRDefault="00557D31" w:rsidP="00E75340">
      <w:pPr>
        <w:pStyle w:val="Textoindependiente"/>
        <w:spacing w:before="229" w:line="360" w:lineRule="auto"/>
        <w:ind w:left="139" w:right="123"/>
        <w:jc w:val="both"/>
        <w:rPr>
          <w:rFonts w:ascii="Arial" w:hAnsi="Arial" w:cs="Arial"/>
          <w:sz w:val="22"/>
          <w:szCs w:val="22"/>
          <w:lang w:val="es-ES"/>
        </w:rPr>
      </w:pPr>
      <w:r w:rsidRPr="00E6046F">
        <w:rPr>
          <w:rFonts w:ascii="Arial" w:hAnsi="Arial" w:cs="Arial"/>
          <w:spacing w:val="2"/>
          <w:sz w:val="22"/>
          <w:szCs w:val="22"/>
          <w:lang w:val="es-ES"/>
        </w:rPr>
        <w:t xml:space="preserve">Aspiramos </w:t>
      </w:r>
      <w:r w:rsidRPr="00E6046F">
        <w:rPr>
          <w:rFonts w:ascii="Arial" w:hAnsi="Arial" w:cs="Arial"/>
          <w:sz w:val="22"/>
          <w:szCs w:val="22"/>
          <w:lang w:val="es-ES"/>
        </w:rPr>
        <w:t xml:space="preserve">a ser una comunidad </w:t>
      </w:r>
      <w:r w:rsidR="002432CA" w:rsidRPr="00E6046F">
        <w:rPr>
          <w:rFonts w:ascii="Arial" w:hAnsi="Arial" w:cs="Arial"/>
          <w:sz w:val="22"/>
          <w:szCs w:val="22"/>
          <w:lang w:val="es-ES"/>
        </w:rPr>
        <w:t xml:space="preserve">educativa armoniosa, que </w:t>
      </w:r>
      <w:r w:rsidR="00354152" w:rsidRPr="00E6046F">
        <w:rPr>
          <w:rFonts w:ascii="Arial" w:hAnsi="Arial" w:cs="Arial"/>
          <w:sz w:val="22"/>
          <w:szCs w:val="22"/>
          <w:lang w:val="es-ES"/>
        </w:rPr>
        <w:t>construya espacios</w:t>
      </w:r>
      <w:r w:rsidRPr="00E6046F">
        <w:rPr>
          <w:rFonts w:ascii="Arial" w:hAnsi="Arial" w:cs="Arial"/>
          <w:sz w:val="22"/>
          <w:szCs w:val="22"/>
          <w:lang w:val="es-ES"/>
        </w:rPr>
        <w:t xml:space="preserve"> de </w:t>
      </w:r>
      <w:r w:rsidRPr="00E6046F">
        <w:rPr>
          <w:rFonts w:ascii="Arial" w:hAnsi="Arial" w:cs="Arial"/>
          <w:spacing w:val="2"/>
          <w:sz w:val="22"/>
          <w:szCs w:val="22"/>
          <w:lang w:val="es-ES"/>
        </w:rPr>
        <w:t xml:space="preserve">aprendizaje </w:t>
      </w:r>
      <w:r w:rsidR="00E62568" w:rsidRPr="00E6046F">
        <w:rPr>
          <w:rFonts w:ascii="Arial" w:hAnsi="Arial" w:cs="Arial"/>
          <w:sz w:val="22"/>
          <w:szCs w:val="22"/>
          <w:lang w:val="es-ES"/>
        </w:rPr>
        <w:t>colaborativos en</w:t>
      </w:r>
      <w:r w:rsidRPr="00E6046F">
        <w:rPr>
          <w:rFonts w:ascii="Arial" w:hAnsi="Arial" w:cs="Arial"/>
          <w:sz w:val="22"/>
          <w:szCs w:val="22"/>
          <w:lang w:val="es-ES"/>
        </w:rPr>
        <w:t xml:space="preserve"> un ambiente de sana convivencia entre todos sus integrantes, con </w:t>
      </w:r>
      <w:r w:rsidRPr="00E6046F">
        <w:rPr>
          <w:rFonts w:ascii="Arial" w:hAnsi="Arial" w:cs="Arial"/>
          <w:spacing w:val="2"/>
          <w:sz w:val="22"/>
          <w:szCs w:val="22"/>
          <w:lang w:val="es-ES"/>
        </w:rPr>
        <w:t xml:space="preserve">respeto </w:t>
      </w:r>
      <w:r w:rsidRPr="00E6046F">
        <w:rPr>
          <w:rFonts w:ascii="Arial" w:hAnsi="Arial" w:cs="Arial"/>
          <w:sz w:val="22"/>
          <w:szCs w:val="22"/>
          <w:lang w:val="es-ES"/>
        </w:rPr>
        <w:t xml:space="preserve">y aceptación en temas de inclusión y </w:t>
      </w:r>
      <w:r w:rsidRPr="00E6046F">
        <w:rPr>
          <w:rFonts w:ascii="Arial" w:hAnsi="Arial" w:cs="Arial"/>
          <w:spacing w:val="2"/>
          <w:sz w:val="22"/>
          <w:szCs w:val="22"/>
          <w:lang w:val="es-ES"/>
        </w:rPr>
        <w:t xml:space="preserve">diversidad </w:t>
      </w:r>
      <w:r w:rsidRPr="00E6046F">
        <w:rPr>
          <w:rFonts w:ascii="Arial" w:hAnsi="Arial" w:cs="Arial"/>
          <w:sz w:val="22"/>
          <w:szCs w:val="22"/>
          <w:lang w:val="es-ES"/>
        </w:rPr>
        <w:t xml:space="preserve">educativa. </w:t>
      </w:r>
      <w:r w:rsidRPr="00E6046F">
        <w:rPr>
          <w:rFonts w:ascii="Arial" w:hAnsi="Arial" w:cs="Arial"/>
          <w:spacing w:val="2"/>
          <w:sz w:val="22"/>
          <w:szCs w:val="22"/>
          <w:lang w:val="es-ES"/>
        </w:rPr>
        <w:t xml:space="preserve">Nuestro </w:t>
      </w:r>
      <w:r w:rsidRPr="00E6046F">
        <w:rPr>
          <w:rFonts w:ascii="Arial" w:hAnsi="Arial" w:cs="Arial"/>
          <w:sz w:val="22"/>
          <w:szCs w:val="22"/>
          <w:lang w:val="es-ES"/>
        </w:rPr>
        <w:t>Regla</w:t>
      </w:r>
      <w:r w:rsidR="00EA59C2" w:rsidRPr="00E6046F">
        <w:rPr>
          <w:rFonts w:ascii="Arial" w:hAnsi="Arial" w:cs="Arial"/>
          <w:sz w:val="22"/>
          <w:szCs w:val="22"/>
          <w:lang w:val="es-ES"/>
        </w:rPr>
        <w:t xml:space="preserve">mento Interno Escolar </w:t>
      </w:r>
      <w:r w:rsidR="00735A6B" w:rsidRPr="00E6046F">
        <w:rPr>
          <w:rFonts w:ascii="Arial" w:hAnsi="Arial" w:cs="Arial"/>
          <w:sz w:val="22"/>
          <w:szCs w:val="22"/>
          <w:lang w:val="es-ES"/>
        </w:rPr>
        <w:t xml:space="preserve"> ha de ser </w:t>
      </w:r>
      <w:r w:rsidR="00165BF2" w:rsidRPr="00E6046F">
        <w:rPr>
          <w:rFonts w:ascii="Arial" w:hAnsi="Arial" w:cs="Arial"/>
          <w:sz w:val="22"/>
          <w:szCs w:val="22"/>
          <w:lang w:val="es-ES"/>
        </w:rPr>
        <w:t xml:space="preserve">un </w:t>
      </w:r>
      <w:r w:rsidRPr="00E6046F">
        <w:rPr>
          <w:rFonts w:ascii="Arial" w:hAnsi="Arial" w:cs="Arial"/>
          <w:sz w:val="22"/>
          <w:szCs w:val="22"/>
          <w:lang w:val="es-ES"/>
        </w:rPr>
        <w:t>medio regulador del compromiso  por una educación de calidad, inclusiva y</w:t>
      </w:r>
      <w:r w:rsidRPr="00E6046F">
        <w:rPr>
          <w:rFonts w:ascii="Arial" w:hAnsi="Arial" w:cs="Arial"/>
          <w:spacing w:val="38"/>
          <w:sz w:val="22"/>
          <w:szCs w:val="22"/>
          <w:lang w:val="es-ES"/>
        </w:rPr>
        <w:t xml:space="preserve"> </w:t>
      </w:r>
      <w:r w:rsidRPr="00E6046F">
        <w:rPr>
          <w:rFonts w:ascii="Arial" w:hAnsi="Arial" w:cs="Arial"/>
          <w:sz w:val="22"/>
          <w:szCs w:val="22"/>
          <w:lang w:val="es-ES"/>
        </w:rPr>
        <w:t>equitativa.</w:t>
      </w:r>
    </w:p>
    <w:p w14:paraId="586D0AD7" w14:textId="77777777" w:rsidR="00743D68" w:rsidRPr="00E6046F" w:rsidRDefault="00743D68" w:rsidP="00E75340">
      <w:pPr>
        <w:pStyle w:val="Textoindependiente"/>
        <w:spacing w:before="229" w:line="360" w:lineRule="auto"/>
        <w:ind w:left="139" w:right="123"/>
        <w:jc w:val="both"/>
        <w:rPr>
          <w:rFonts w:ascii="Arial" w:hAnsi="Arial" w:cs="Arial"/>
          <w:sz w:val="22"/>
          <w:szCs w:val="22"/>
          <w:lang w:val="es-ES"/>
        </w:rPr>
      </w:pPr>
    </w:p>
    <w:p w14:paraId="008D835A" w14:textId="18CE6004" w:rsidR="00557D31" w:rsidRPr="00E6046F" w:rsidRDefault="009404CF" w:rsidP="00A520AB">
      <w:pPr>
        <w:pStyle w:val="Ttulo1"/>
        <w:numPr>
          <w:ilvl w:val="0"/>
          <w:numId w:val="148"/>
        </w:numPr>
        <w:spacing w:before="184"/>
        <w:ind w:left="0" w:firstLine="0"/>
        <w:jc w:val="both"/>
        <w:rPr>
          <w:rFonts w:ascii="Arial" w:hAnsi="Arial" w:cs="Arial"/>
          <w:sz w:val="22"/>
          <w:szCs w:val="22"/>
          <w:u w:val="single"/>
        </w:rPr>
      </w:pPr>
      <w:bookmarkStart w:id="8" w:name="VII._Perfil_de_los_Agentes_Educativos"/>
      <w:bookmarkEnd w:id="8"/>
      <w:r w:rsidRPr="00E6046F">
        <w:rPr>
          <w:rFonts w:ascii="Arial" w:hAnsi="Arial" w:cs="Arial"/>
          <w:sz w:val="22"/>
          <w:szCs w:val="22"/>
          <w:u w:val="single"/>
          <w:lang w:val="es-CL"/>
        </w:rPr>
        <w:t xml:space="preserve"> </w:t>
      </w:r>
      <w:proofErr w:type="spellStart"/>
      <w:r w:rsidR="00557D31" w:rsidRPr="00E6046F">
        <w:rPr>
          <w:rFonts w:ascii="Arial" w:hAnsi="Arial" w:cs="Arial"/>
          <w:sz w:val="22"/>
          <w:szCs w:val="22"/>
          <w:u w:val="single"/>
        </w:rPr>
        <w:t>Perfil</w:t>
      </w:r>
      <w:proofErr w:type="spellEnd"/>
      <w:r w:rsidR="00557D31" w:rsidRPr="00E6046F">
        <w:rPr>
          <w:rFonts w:ascii="Arial" w:hAnsi="Arial" w:cs="Arial"/>
          <w:sz w:val="22"/>
          <w:szCs w:val="22"/>
          <w:u w:val="single"/>
        </w:rPr>
        <w:t xml:space="preserve"> de </w:t>
      </w:r>
      <w:proofErr w:type="spellStart"/>
      <w:r w:rsidR="00557D31" w:rsidRPr="00E6046F">
        <w:rPr>
          <w:rFonts w:ascii="Arial" w:hAnsi="Arial" w:cs="Arial"/>
          <w:sz w:val="22"/>
          <w:szCs w:val="22"/>
          <w:u w:val="single"/>
        </w:rPr>
        <w:t>los</w:t>
      </w:r>
      <w:proofErr w:type="spellEnd"/>
      <w:r w:rsidR="00557D31" w:rsidRPr="00E6046F">
        <w:rPr>
          <w:rFonts w:ascii="Arial" w:hAnsi="Arial" w:cs="Arial"/>
          <w:sz w:val="22"/>
          <w:szCs w:val="22"/>
          <w:u w:val="single"/>
        </w:rPr>
        <w:t xml:space="preserve"> </w:t>
      </w:r>
      <w:proofErr w:type="spellStart"/>
      <w:r w:rsidR="00557D31" w:rsidRPr="00E6046F">
        <w:rPr>
          <w:rFonts w:ascii="Arial" w:hAnsi="Arial" w:cs="Arial"/>
          <w:sz w:val="22"/>
          <w:szCs w:val="22"/>
          <w:u w:val="single"/>
        </w:rPr>
        <w:t>Agentes</w:t>
      </w:r>
      <w:proofErr w:type="spellEnd"/>
      <w:r w:rsidR="00557D31" w:rsidRPr="00E6046F">
        <w:rPr>
          <w:rFonts w:ascii="Arial" w:hAnsi="Arial" w:cs="Arial"/>
          <w:spacing w:val="-7"/>
          <w:sz w:val="22"/>
          <w:szCs w:val="22"/>
          <w:u w:val="single"/>
        </w:rPr>
        <w:t xml:space="preserve"> </w:t>
      </w:r>
      <w:proofErr w:type="spellStart"/>
      <w:r w:rsidR="00557D31" w:rsidRPr="00E6046F">
        <w:rPr>
          <w:rFonts w:ascii="Arial" w:hAnsi="Arial" w:cs="Arial"/>
          <w:sz w:val="22"/>
          <w:szCs w:val="22"/>
          <w:u w:val="single"/>
        </w:rPr>
        <w:t>Educativos</w:t>
      </w:r>
      <w:proofErr w:type="spellEnd"/>
    </w:p>
    <w:p w14:paraId="6E985474" w14:textId="77777777" w:rsidR="002432CA" w:rsidRPr="00E6046F" w:rsidRDefault="002432CA" w:rsidP="00E75340">
      <w:pPr>
        <w:pStyle w:val="Prrafodelista"/>
        <w:widowControl w:val="0"/>
        <w:tabs>
          <w:tab w:val="left" w:pos="501"/>
        </w:tabs>
        <w:autoSpaceDE w:val="0"/>
        <w:autoSpaceDN w:val="0"/>
        <w:spacing w:after="0" w:line="357" w:lineRule="auto"/>
        <w:ind w:left="500" w:right="118"/>
        <w:contextualSpacing w:val="0"/>
        <w:jc w:val="both"/>
        <w:rPr>
          <w:rFonts w:ascii="Arial" w:eastAsia="Trebuchet MS" w:hAnsi="Arial" w:cs="Arial"/>
          <w:b/>
          <w:lang w:val="en-US"/>
        </w:rPr>
      </w:pPr>
    </w:p>
    <w:p w14:paraId="0FE695BE" w14:textId="77777777"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 xml:space="preserve">Atender la formación de cada uno de los estudiantes de acuerdo a las metas contenidas </w:t>
      </w:r>
      <w:r w:rsidRPr="00E6046F">
        <w:rPr>
          <w:rFonts w:ascii="Arial" w:hAnsi="Arial" w:cs="Arial"/>
          <w:spacing w:val="-4"/>
        </w:rPr>
        <w:t xml:space="preserve">en </w:t>
      </w:r>
      <w:r w:rsidRPr="00E6046F">
        <w:rPr>
          <w:rFonts w:ascii="Arial" w:hAnsi="Arial" w:cs="Arial"/>
        </w:rPr>
        <w:t xml:space="preserve">la Declaración de Principios y a las orientaciones profesionales dictadas por las Bases Curriculares contenidas </w:t>
      </w:r>
      <w:r w:rsidRPr="00E6046F">
        <w:rPr>
          <w:rFonts w:ascii="Arial" w:hAnsi="Arial" w:cs="Arial"/>
          <w:spacing w:val="-4"/>
        </w:rPr>
        <w:t xml:space="preserve">en </w:t>
      </w:r>
      <w:r w:rsidRPr="00E6046F">
        <w:rPr>
          <w:rFonts w:ascii="Arial" w:hAnsi="Arial" w:cs="Arial"/>
        </w:rPr>
        <w:t>documentos oficiales de la Educación Chilena.</w:t>
      </w:r>
    </w:p>
    <w:p w14:paraId="1B7E92A3" w14:textId="647958B5"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 xml:space="preserve">Orientar individualmente a cada estudiante </w:t>
      </w:r>
      <w:r w:rsidRPr="00E6046F">
        <w:rPr>
          <w:rFonts w:ascii="Arial" w:hAnsi="Arial" w:cs="Arial"/>
          <w:spacing w:val="-4"/>
        </w:rPr>
        <w:t xml:space="preserve">en </w:t>
      </w:r>
      <w:r w:rsidRPr="00E6046F">
        <w:rPr>
          <w:rFonts w:ascii="Arial" w:hAnsi="Arial" w:cs="Arial"/>
        </w:rPr>
        <w:t xml:space="preserve">aquellos aspectos que requiera, tanto </w:t>
      </w:r>
      <w:r w:rsidR="00E62568" w:rsidRPr="00E6046F">
        <w:rPr>
          <w:rFonts w:ascii="Arial" w:hAnsi="Arial" w:cs="Arial"/>
        </w:rPr>
        <w:t>su desarrollo</w:t>
      </w:r>
      <w:r w:rsidRPr="00E6046F">
        <w:rPr>
          <w:rFonts w:ascii="Arial" w:hAnsi="Arial" w:cs="Arial"/>
        </w:rPr>
        <w:t xml:space="preserve"> </w:t>
      </w:r>
      <w:r w:rsidR="00E62568" w:rsidRPr="00E6046F">
        <w:rPr>
          <w:rFonts w:ascii="Arial" w:hAnsi="Arial" w:cs="Arial"/>
        </w:rPr>
        <w:t>personal como</w:t>
      </w:r>
      <w:r w:rsidRPr="00E6046F">
        <w:rPr>
          <w:rFonts w:ascii="Arial" w:hAnsi="Arial" w:cs="Arial"/>
        </w:rPr>
        <w:t xml:space="preserve"> las necesidades del proceso</w:t>
      </w:r>
      <w:r w:rsidRPr="00E6046F">
        <w:rPr>
          <w:rFonts w:ascii="Arial" w:hAnsi="Arial" w:cs="Arial"/>
          <w:spacing w:val="-11"/>
        </w:rPr>
        <w:t xml:space="preserve"> </w:t>
      </w:r>
      <w:r w:rsidRPr="00E6046F">
        <w:rPr>
          <w:rFonts w:ascii="Arial" w:hAnsi="Arial" w:cs="Arial"/>
        </w:rPr>
        <w:t>educativo.</w:t>
      </w:r>
    </w:p>
    <w:p w14:paraId="6D18FDEB" w14:textId="3D7D78FF"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 xml:space="preserve">Mantener informados a los Padres y Apoderados acerca </w:t>
      </w:r>
      <w:r w:rsidRPr="00E6046F">
        <w:rPr>
          <w:rFonts w:ascii="Arial" w:hAnsi="Arial" w:cs="Arial"/>
          <w:spacing w:val="-3"/>
        </w:rPr>
        <w:t xml:space="preserve">del </w:t>
      </w:r>
      <w:r w:rsidRPr="00E6046F">
        <w:rPr>
          <w:rFonts w:ascii="Arial" w:hAnsi="Arial" w:cs="Arial"/>
        </w:rPr>
        <w:t xml:space="preserve">estado alcanzado por el proceso formativo del estudiante de su rendimiento personal y comportamiento relacionado </w:t>
      </w:r>
      <w:r w:rsidRPr="00E6046F">
        <w:rPr>
          <w:rFonts w:ascii="Arial" w:hAnsi="Arial" w:cs="Arial"/>
          <w:spacing w:val="-3"/>
        </w:rPr>
        <w:t xml:space="preserve">con </w:t>
      </w:r>
      <w:r w:rsidRPr="00E6046F">
        <w:rPr>
          <w:rFonts w:ascii="Arial" w:hAnsi="Arial" w:cs="Arial"/>
        </w:rPr>
        <w:t xml:space="preserve">los objetivos y normas del Colegio, establecidos </w:t>
      </w:r>
      <w:r w:rsidR="00EA59C2" w:rsidRPr="00E6046F">
        <w:rPr>
          <w:rFonts w:ascii="Arial" w:hAnsi="Arial" w:cs="Arial"/>
        </w:rPr>
        <w:t xml:space="preserve">en el </w:t>
      </w:r>
      <w:r w:rsidR="00EA59C2" w:rsidRPr="00E6046F">
        <w:rPr>
          <w:rFonts w:ascii="Arial" w:hAnsi="Arial" w:cs="Arial"/>
          <w:lang w:val="es-ES"/>
        </w:rPr>
        <w:t>Reglamento Interno Escolar</w:t>
      </w:r>
      <w:r w:rsidRPr="00E6046F">
        <w:rPr>
          <w:rFonts w:ascii="Arial" w:hAnsi="Arial" w:cs="Arial"/>
        </w:rPr>
        <w:t xml:space="preserve">, </w:t>
      </w:r>
      <w:r w:rsidRPr="00E6046F">
        <w:rPr>
          <w:rFonts w:ascii="Arial" w:hAnsi="Arial" w:cs="Arial"/>
          <w:spacing w:val="-4"/>
        </w:rPr>
        <w:t xml:space="preserve">en </w:t>
      </w:r>
      <w:r w:rsidRPr="00E6046F">
        <w:rPr>
          <w:rFonts w:ascii="Arial" w:hAnsi="Arial" w:cs="Arial"/>
        </w:rPr>
        <w:t xml:space="preserve">entrevistas personales </w:t>
      </w:r>
      <w:r w:rsidRPr="00E6046F">
        <w:rPr>
          <w:rFonts w:ascii="Arial" w:hAnsi="Arial" w:cs="Arial"/>
          <w:spacing w:val="-3"/>
        </w:rPr>
        <w:t xml:space="preserve">y/o </w:t>
      </w:r>
      <w:r w:rsidRPr="00E6046F">
        <w:rPr>
          <w:rFonts w:ascii="Arial" w:hAnsi="Arial" w:cs="Arial"/>
        </w:rPr>
        <w:t>reuniones de</w:t>
      </w:r>
      <w:r w:rsidRPr="00E6046F">
        <w:rPr>
          <w:rFonts w:ascii="Arial" w:hAnsi="Arial" w:cs="Arial"/>
          <w:spacing w:val="5"/>
        </w:rPr>
        <w:t xml:space="preserve"> </w:t>
      </w:r>
      <w:r w:rsidRPr="00E6046F">
        <w:rPr>
          <w:rFonts w:ascii="Arial" w:hAnsi="Arial" w:cs="Arial"/>
        </w:rPr>
        <w:t>apoderados.</w:t>
      </w:r>
    </w:p>
    <w:p w14:paraId="6646808C" w14:textId="77777777"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 xml:space="preserve">Citar oportunamente a los padres y apoderados a reuniones generales del Colegio o entrevistas individuales, indicando por escrito, </w:t>
      </w:r>
      <w:r w:rsidRPr="00E6046F">
        <w:rPr>
          <w:rFonts w:ascii="Arial" w:hAnsi="Arial" w:cs="Arial"/>
          <w:spacing w:val="-3"/>
        </w:rPr>
        <w:t xml:space="preserve">vía </w:t>
      </w:r>
      <w:r w:rsidRPr="00E6046F">
        <w:rPr>
          <w:rFonts w:ascii="Arial" w:hAnsi="Arial" w:cs="Arial"/>
        </w:rPr>
        <w:t>agenda como medio de comunicación, en cada ocasión, los propósitos de</w:t>
      </w:r>
      <w:r w:rsidRPr="00E6046F">
        <w:rPr>
          <w:rFonts w:ascii="Arial" w:hAnsi="Arial" w:cs="Arial"/>
          <w:spacing w:val="-3"/>
        </w:rPr>
        <w:t xml:space="preserve"> </w:t>
      </w:r>
      <w:r w:rsidRPr="00E6046F">
        <w:rPr>
          <w:rFonts w:ascii="Arial" w:hAnsi="Arial" w:cs="Arial"/>
        </w:rPr>
        <w:t>ésta.</w:t>
      </w:r>
    </w:p>
    <w:p w14:paraId="003373A8" w14:textId="77777777"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 xml:space="preserve">Establecer procedimientos administrativos eficaces que permitan a los padres comunicarse y cumplir </w:t>
      </w:r>
      <w:r w:rsidRPr="00E6046F">
        <w:rPr>
          <w:rFonts w:ascii="Arial" w:hAnsi="Arial" w:cs="Arial"/>
          <w:spacing w:val="-3"/>
        </w:rPr>
        <w:t xml:space="preserve">con </w:t>
      </w:r>
      <w:r w:rsidRPr="00E6046F">
        <w:rPr>
          <w:rFonts w:ascii="Arial" w:hAnsi="Arial" w:cs="Arial"/>
        </w:rPr>
        <w:t xml:space="preserve">todos los compromisos contraídos </w:t>
      </w:r>
      <w:r w:rsidRPr="00E6046F">
        <w:rPr>
          <w:rFonts w:ascii="Arial" w:hAnsi="Arial" w:cs="Arial"/>
          <w:spacing w:val="-3"/>
        </w:rPr>
        <w:t xml:space="preserve">con </w:t>
      </w:r>
      <w:r w:rsidRPr="00E6046F">
        <w:rPr>
          <w:rFonts w:ascii="Arial" w:hAnsi="Arial" w:cs="Arial"/>
        </w:rPr>
        <w:t>el</w:t>
      </w:r>
      <w:r w:rsidRPr="00E6046F">
        <w:rPr>
          <w:rFonts w:ascii="Arial" w:hAnsi="Arial" w:cs="Arial"/>
          <w:spacing w:val="16"/>
        </w:rPr>
        <w:t xml:space="preserve"> </w:t>
      </w:r>
      <w:r w:rsidRPr="00E6046F">
        <w:rPr>
          <w:rFonts w:ascii="Arial" w:hAnsi="Arial" w:cs="Arial"/>
        </w:rPr>
        <w:t>Colegio.</w:t>
      </w:r>
    </w:p>
    <w:p w14:paraId="7A71EE95" w14:textId="77777777"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Brindar una atención acogedora y eficiente por parte de cada uno de los funcionarios del establecimiento, dentro de los márgenes de respeto del campo profesional y pedagógico de cada</w:t>
      </w:r>
      <w:r w:rsidRPr="00E6046F">
        <w:rPr>
          <w:rFonts w:ascii="Arial" w:hAnsi="Arial" w:cs="Arial"/>
          <w:spacing w:val="-13"/>
        </w:rPr>
        <w:t xml:space="preserve"> </w:t>
      </w:r>
      <w:r w:rsidRPr="00E6046F">
        <w:rPr>
          <w:rFonts w:ascii="Arial" w:hAnsi="Arial" w:cs="Arial"/>
        </w:rPr>
        <w:t>uno.</w:t>
      </w:r>
    </w:p>
    <w:p w14:paraId="0F0E1BA6" w14:textId="77777777"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 xml:space="preserve">Realizar perfeccionamientos </w:t>
      </w:r>
      <w:r w:rsidRPr="00E6046F">
        <w:rPr>
          <w:rFonts w:ascii="Arial" w:hAnsi="Arial" w:cs="Arial"/>
          <w:spacing w:val="-3"/>
        </w:rPr>
        <w:t xml:space="preserve">y/o </w:t>
      </w:r>
      <w:r w:rsidRPr="00E6046F">
        <w:rPr>
          <w:rFonts w:ascii="Arial" w:hAnsi="Arial" w:cs="Arial"/>
        </w:rPr>
        <w:t xml:space="preserve">capacitación docente </w:t>
      </w:r>
      <w:r w:rsidRPr="00E6046F">
        <w:rPr>
          <w:rFonts w:ascii="Arial" w:hAnsi="Arial" w:cs="Arial"/>
          <w:spacing w:val="-3"/>
        </w:rPr>
        <w:t xml:space="preserve">con </w:t>
      </w:r>
      <w:r w:rsidRPr="00E6046F">
        <w:rPr>
          <w:rFonts w:ascii="Arial" w:hAnsi="Arial" w:cs="Arial"/>
        </w:rPr>
        <w:t xml:space="preserve">la finalidad de mejorar la calidad de los aprendizajes que se imparten </w:t>
      </w:r>
      <w:r w:rsidRPr="00E6046F">
        <w:rPr>
          <w:rFonts w:ascii="Arial" w:hAnsi="Arial" w:cs="Arial"/>
          <w:spacing w:val="-4"/>
        </w:rPr>
        <w:t xml:space="preserve">en </w:t>
      </w:r>
      <w:r w:rsidRPr="00E6046F">
        <w:rPr>
          <w:rFonts w:ascii="Arial" w:hAnsi="Arial" w:cs="Arial"/>
        </w:rPr>
        <w:t>el</w:t>
      </w:r>
      <w:r w:rsidRPr="00E6046F">
        <w:rPr>
          <w:rFonts w:ascii="Arial" w:hAnsi="Arial" w:cs="Arial"/>
          <w:spacing w:val="9"/>
        </w:rPr>
        <w:t xml:space="preserve"> </w:t>
      </w:r>
      <w:r w:rsidRPr="00E6046F">
        <w:rPr>
          <w:rFonts w:ascii="Arial" w:hAnsi="Arial" w:cs="Arial"/>
        </w:rPr>
        <w:t>establecimiento.</w:t>
      </w:r>
    </w:p>
    <w:p w14:paraId="24B9FF61" w14:textId="77777777"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 xml:space="preserve">Buscar formas para que alumnas embarazadas y los alumnos que se conviertan </w:t>
      </w:r>
      <w:r w:rsidRPr="00E6046F">
        <w:rPr>
          <w:rFonts w:ascii="Arial" w:hAnsi="Arial" w:cs="Arial"/>
          <w:spacing w:val="-4"/>
        </w:rPr>
        <w:t xml:space="preserve">en </w:t>
      </w:r>
      <w:r w:rsidRPr="00E6046F">
        <w:rPr>
          <w:rFonts w:ascii="Arial" w:hAnsi="Arial" w:cs="Arial"/>
        </w:rPr>
        <w:t>padres no deserten del sistema, se adaptarán metodologías de acuerdo a su salud y desarrollo del</w:t>
      </w:r>
      <w:r w:rsidRPr="00E6046F">
        <w:rPr>
          <w:rFonts w:ascii="Arial" w:hAnsi="Arial" w:cs="Arial"/>
          <w:spacing w:val="-23"/>
        </w:rPr>
        <w:t xml:space="preserve"> </w:t>
      </w:r>
      <w:r w:rsidRPr="00E6046F">
        <w:rPr>
          <w:rFonts w:ascii="Arial" w:hAnsi="Arial" w:cs="Arial"/>
        </w:rPr>
        <w:t>embarazo.</w:t>
      </w:r>
    </w:p>
    <w:p w14:paraId="527EE29F" w14:textId="7B1D2329"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 xml:space="preserve">Sociabilizar el </w:t>
      </w:r>
      <w:r w:rsidR="00EA59C2" w:rsidRPr="00E6046F">
        <w:rPr>
          <w:rFonts w:ascii="Arial" w:hAnsi="Arial" w:cs="Arial"/>
          <w:lang w:val="es-ES"/>
        </w:rPr>
        <w:t>Reglamento Interno Escolar</w:t>
      </w:r>
      <w:r w:rsidR="00EA59C2" w:rsidRPr="00E6046F">
        <w:rPr>
          <w:rFonts w:ascii="Arial" w:hAnsi="Arial" w:cs="Arial"/>
        </w:rPr>
        <w:t xml:space="preserve"> </w:t>
      </w:r>
      <w:r w:rsidR="002432CA" w:rsidRPr="00E6046F">
        <w:rPr>
          <w:rFonts w:ascii="Arial" w:hAnsi="Arial" w:cs="Arial"/>
        </w:rPr>
        <w:t xml:space="preserve">donde se </w:t>
      </w:r>
      <w:r w:rsidR="00E62568" w:rsidRPr="00E6046F">
        <w:rPr>
          <w:rFonts w:ascii="Arial" w:hAnsi="Arial" w:cs="Arial"/>
        </w:rPr>
        <w:t xml:space="preserve">estipulan puntos de </w:t>
      </w:r>
      <w:r w:rsidR="00BB1C76" w:rsidRPr="00E6046F">
        <w:rPr>
          <w:rFonts w:ascii="Arial" w:hAnsi="Arial" w:cs="Arial"/>
        </w:rPr>
        <w:t>importancia general</w:t>
      </w:r>
      <w:r w:rsidR="00735A6B" w:rsidRPr="00E6046F">
        <w:rPr>
          <w:rFonts w:ascii="Arial" w:hAnsi="Arial" w:cs="Arial"/>
        </w:rPr>
        <w:t xml:space="preserve"> </w:t>
      </w:r>
      <w:r w:rsidRPr="00E6046F">
        <w:rPr>
          <w:rFonts w:ascii="Arial" w:hAnsi="Arial" w:cs="Arial"/>
        </w:rPr>
        <w:t>para  la Comunidad</w:t>
      </w:r>
      <w:r w:rsidRPr="00E6046F">
        <w:rPr>
          <w:rFonts w:ascii="Arial" w:hAnsi="Arial" w:cs="Arial"/>
          <w:spacing w:val="1"/>
        </w:rPr>
        <w:t xml:space="preserve"> </w:t>
      </w:r>
      <w:r w:rsidRPr="00E6046F">
        <w:rPr>
          <w:rFonts w:ascii="Arial" w:hAnsi="Arial" w:cs="Arial"/>
        </w:rPr>
        <w:t>Manantial.</w:t>
      </w:r>
    </w:p>
    <w:p w14:paraId="384483C2" w14:textId="77777777"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lastRenderedPageBreak/>
        <w:t>Difundir, leer y ensayar las normas del plan integral de seguridad escolar</w:t>
      </w:r>
      <w:r w:rsidRPr="00E6046F">
        <w:rPr>
          <w:rFonts w:ascii="Arial" w:hAnsi="Arial" w:cs="Arial"/>
          <w:spacing w:val="2"/>
        </w:rPr>
        <w:t xml:space="preserve"> </w:t>
      </w:r>
      <w:r w:rsidRPr="00E6046F">
        <w:rPr>
          <w:rFonts w:ascii="Arial" w:hAnsi="Arial" w:cs="Arial"/>
        </w:rPr>
        <w:t>(PISE)</w:t>
      </w:r>
    </w:p>
    <w:p w14:paraId="39253300" w14:textId="77777777"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 xml:space="preserve">El Comité de Seguridad Escolar trabajará </w:t>
      </w:r>
      <w:r w:rsidRPr="00E6046F">
        <w:rPr>
          <w:rFonts w:ascii="Arial" w:hAnsi="Arial" w:cs="Arial"/>
          <w:spacing w:val="-3"/>
        </w:rPr>
        <w:t xml:space="preserve">con </w:t>
      </w:r>
      <w:r w:rsidRPr="00E6046F">
        <w:rPr>
          <w:rFonts w:ascii="Arial" w:hAnsi="Arial" w:cs="Arial"/>
        </w:rPr>
        <w:t>el PISE, teniendo presente los riesgos o peligros al interior del establecimiento y entorno, difundiendo maneras de responder ante una emergencia como evacuación por temblor, incendio u otro, los que deberán ser debidamente establecidos y conocidos por la</w:t>
      </w:r>
      <w:r w:rsidRPr="00E6046F">
        <w:rPr>
          <w:rFonts w:ascii="Arial" w:hAnsi="Arial" w:cs="Arial"/>
          <w:spacing w:val="-13"/>
        </w:rPr>
        <w:t xml:space="preserve"> </w:t>
      </w:r>
      <w:r w:rsidRPr="00E6046F">
        <w:rPr>
          <w:rFonts w:ascii="Arial" w:hAnsi="Arial" w:cs="Arial"/>
        </w:rPr>
        <w:t>comunidad.</w:t>
      </w:r>
    </w:p>
    <w:p w14:paraId="712FE466" w14:textId="77777777"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 xml:space="preserve">Mantener redes de apoyo con el entorno, permitiendo establecer relación entre el establecimiento, las instituciones y organismos de la comunidad de manera periódica </w:t>
      </w:r>
      <w:r w:rsidRPr="00E6046F">
        <w:rPr>
          <w:rFonts w:ascii="Arial" w:hAnsi="Arial" w:cs="Arial"/>
          <w:spacing w:val="-3"/>
        </w:rPr>
        <w:t xml:space="preserve">como: </w:t>
      </w:r>
      <w:r w:rsidRPr="00E6046F">
        <w:rPr>
          <w:rFonts w:ascii="Arial" w:hAnsi="Arial" w:cs="Arial"/>
        </w:rPr>
        <w:t>Carabineros, Bomberos, Consultorios Cercanos, Defensa Civil, Universidades, Juntas Vecinales, Oficina de Protección de Derechos (OPD), programas de red SENAME y red de salud</w:t>
      </w:r>
      <w:r w:rsidRPr="00E6046F">
        <w:rPr>
          <w:rFonts w:ascii="Arial" w:hAnsi="Arial" w:cs="Arial"/>
          <w:spacing w:val="-19"/>
        </w:rPr>
        <w:t xml:space="preserve"> </w:t>
      </w:r>
      <w:r w:rsidRPr="00E6046F">
        <w:rPr>
          <w:rFonts w:ascii="Arial" w:hAnsi="Arial" w:cs="Arial"/>
        </w:rPr>
        <w:t>pública.</w:t>
      </w:r>
    </w:p>
    <w:p w14:paraId="48EE3585" w14:textId="77777777"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 xml:space="preserve">Cada uno de los funcionarios del establecimiento velará </w:t>
      </w:r>
      <w:r w:rsidRPr="00E6046F">
        <w:rPr>
          <w:rFonts w:ascii="Arial" w:hAnsi="Arial" w:cs="Arial"/>
          <w:spacing w:val="-4"/>
        </w:rPr>
        <w:t xml:space="preserve">por </w:t>
      </w:r>
      <w:r w:rsidRPr="00E6046F">
        <w:rPr>
          <w:rFonts w:ascii="Arial" w:hAnsi="Arial" w:cs="Arial"/>
        </w:rPr>
        <w:t>el cuidado de la estructura y equipamiento del colegio en forma constante, informando a las instancias superiores sobre cualquier anomalía para dar solución frente al deterioro del</w:t>
      </w:r>
      <w:r w:rsidRPr="00E6046F">
        <w:rPr>
          <w:rFonts w:ascii="Arial" w:hAnsi="Arial" w:cs="Arial"/>
          <w:spacing w:val="-12"/>
        </w:rPr>
        <w:t xml:space="preserve"> </w:t>
      </w:r>
      <w:r w:rsidRPr="00E6046F">
        <w:rPr>
          <w:rFonts w:ascii="Arial" w:hAnsi="Arial" w:cs="Arial"/>
        </w:rPr>
        <w:t>inmueble.</w:t>
      </w:r>
    </w:p>
    <w:p w14:paraId="75AC5900" w14:textId="77777777" w:rsidR="002432CA"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Participar en Consejos de Profesores y de Reflexión según lo estipula la normativa y respectivos contratos laborales.</w:t>
      </w:r>
    </w:p>
    <w:p w14:paraId="51506C63" w14:textId="39A12244" w:rsidR="00557D31" w:rsidRPr="00E6046F" w:rsidRDefault="00557D31" w:rsidP="00A520AB">
      <w:pPr>
        <w:pStyle w:val="Prrafodelista"/>
        <w:widowControl w:val="0"/>
        <w:numPr>
          <w:ilvl w:val="0"/>
          <w:numId w:val="159"/>
        </w:numPr>
        <w:autoSpaceDE w:val="0"/>
        <w:autoSpaceDN w:val="0"/>
        <w:spacing w:after="0" w:line="357" w:lineRule="auto"/>
        <w:ind w:right="118"/>
        <w:contextualSpacing w:val="0"/>
        <w:jc w:val="both"/>
        <w:rPr>
          <w:rFonts w:ascii="Arial" w:hAnsi="Arial" w:cs="Arial"/>
        </w:rPr>
      </w:pPr>
      <w:r w:rsidRPr="00E6046F">
        <w:rPr>
          <w:rFonts w:ascii="Arial" w:hAnsi="Arial" w:cs="Arial"/>
        </w:rPr>
        <w:t>Evaluar los procesos institucionales en el marco del mejoramiento continuo,</w:t>
      </w:r>
      <w:r w:rsidRPr="00E6046F">
        <w:rPr>
          <w:rFonts w:ascii="Arial" w:hAnsi="Arial" w:cs="Arial"/>
          <w:spacing w:val="-2"/>
        </w:rPr>
        <w:t xml:space="preserve"> </w:t>
      </w:r>
      <w:r w:rsidRPr="00E6046F">
        <w:rPr>
          <w:rFonts w:ascii="Arial" w:hAnsi="Arial" w:cs="Arial"/>
        </w:rPr>
        <w:t>de:</w:t>
      </w:r>
    </w:p>
    <w:p w14:paraId="7C0C1D2A" w14:textId="77777777" w:rsidR="002432CA" w:rsidRPr="00E6046F" w:rsidRDefault="00557D31" w:rsidP="009D237A">
      <w:pPr>
        <w:pStyle w:val="Textoindependiente"/>
        <w:numPr>
          <w:ilvl w:val="0"/>
          <w:numId w:val="160"/>
        </w:numPr>
        <w:spacing w:before="115"/>
        <w:ind w:right="162"/>
        <w:jc w:val="both"/>
        <w:rPr>
          <w:rFonts w:ascii="Arial" w:hAnsi="Arial" w:cs="Arial"/>
          <w:sz w:val="22"/>
          <w:szCs w:val="22"/>
          <w:lang w:val="es-ES"/>
        </w:rPr>
      </w:pPr>
      <w:r w:rsidRPr="00E6046F">
        <w:rPr>
          <w:rFonts w:ascii="Arial" w:hAnsi="Arial" w:cs="Arial"/>
          <w:sz w:val="22"/>
          <w:szCs w:val="22"/>
          <w:lang w:val="es-ES"/>
        </w:rPr>
        <w:t xml:space="preserve">Carácter pedagógico según el Reglamento de Evaluación y los Decretos de </w:t>
      </w:r>
      <w:proofErr w:type="spellStart"/>
      <w:r w:rsidRPr="00E6046F">
        <w:rPr>
          <w:rFonts w:ascii="Arial" w:hAnsi="Arial" w:cs="Arial"/>
          <w:sz w:val="22"/>
          <w:szCs w:val="22"/>
          <w:lang w:val="es-ES"/>
        </w:rPr>
        <w:t>de</w:t>
      </w:r>
      <w:proofErr w:type="spellEnd"/>
      <w:r w:rsidRPr="00E6046F">
        <w:rPr>
          <w:rFonts w:ascii="Arial" w:hAnsi="Arial" w:cs="Arial"/>
          <w:sz w:val="22"/>
          <w:szCs w:val="22"/>
          <w:lang w:val="es-ES"/>
        </w:rPr>
        <w:t xml:space="preserve"> Bases Curriculares y Bases de</w:t>
      </w:r>
      <w:r w:rsidRPr="00E6046F">
        <w:rPr>
          <w:rFonts w:ascii="Arial" w:hAnsi="Arial" w:cs="Arial"/>
          <w:spacing w:val="-1"/>
          <w:sz w:val="22"/>
          <w:szCs w:val="22"/>
          <w:lang w:val="es-ES"/>
        </w:rPr>
        <w:t xml:space="preserve"> </w:t>
      </w:r>
      <w:r w:rsidRPr="00E6046F">
        <w:rPr>
          <w:rFonts w:ascii="Arial" w:hAnsi="Arial" w:cs="Arial"/>
          <w:sz w:val="22"/>
          <w:szCs w:val="22"/>
          <w:lang w:val="es-ES"/>
        </w:rPr>
        <w:t>Estudio</w:t>
      </w:r>
    </w:p>
    <w:p w14:paraId="1EAF256D" w14:textId="542CF8F8" w:rsidR="002432CA" w:rsidRPr="00E6046F" w:rsidRDefault="00557D31" w:rsidP="009D237A">
      <w:pPr>
        <w:pStyle w:val="Textoindependiente"/>
        <w:numPr>
          <w:ilvl w:val="0"/>
          <w:numId w:val="160"/>
        </w:numPr>
        <w:spacing w:before="115"/>
        <w:ind w:right="162"/>
        <w:jc w:val="both"/>
        <w:rPr>
          <w:rFonts w:ascii="Arial" w:hAnsi="Arial" w:cs="Arial"/>
          <w:sz w:val="22"/>
          <w:szCs w:val="22"/>
          <w:lang w:val="es-ES"/>
        </w:rPr>
      </w:pPr>
      <w:r w:rsidRPr="00E6046F">
        <w:rPr>
          <w:rFonts w:ascii="Arial" w:hAnsi="Arial" w:cs="Arial"/>
          <w:sz w:val="22"/>
          <w:szCs w:val="22"/>
          <w:lang w:val="es-ES"/>
        </w:rPr>
        <w:t xml:space="preserve"> Liderazgo Institucional. Convivencia Escolar.</w:t>
      </w:r>
    </w:p>
    <w:p w14:paraId="5DA1197E" w14:textId="10155D76" w:rsidR="00557D31" w:rsidRPr="00E6046F" w:rsidRDefault="00557D31" w:rsidP="009D237A">
      <w:pPr>
        <w:pStyle w:val="Textoindependiente"/>
        <w:numPr>
          <w:ilvl w:val="0"/>
          <w:numId w:val="160"/>
        </w:numPr>
        <w:spacing w:before="115"/>
        <w:ind w:right="162"/>
        <w:jc w:val="both"/>
        <w:rPr>
          <w:rFonts w:ascii="Arial" w:hAnsi="Arial" w:cs="Arial"/>
          <w:sz w:val="22"/>
          <w:szCs w:val="22"/>
          <w:lang w:val="es-ES"/>
        </w:rPr>
      </w:pPr>
      <w:r w:rsidRPr="00E6046F">
        <w:rPr>
          <w:rFonts w:ascii="Arial" w:hAnsi="Arial" w:cs="Arial"/>
          <w:sz w:val="22"/>
          <w:szCs w:val="22"/>
          <w:lang w:val="es-ES"/>
        </w:rPr>
        <w:t>Recursos Humanos y Pedagógicos.</w:t>
      </w:r>
    </w:p>
    <w:p w14:paraId="085BE2AD" w14:textId="77777777" w:rsidR="00557D31" w:rsidRPr="00E6046F" w:rsidRDefault="00557D31" w:rsidP="009D237A">
      <w:pPr>
        <w:pStyle w:val="Prrafodelista"/>
        <w:widowControl w:val="0"/>
        <w:numPr>
          <w:ilvl w:val="0"/>
          <w:numId w:val="159"/>
        </w:numPr>
        <w:tabs>
          <w:tab w:val="left" w:pos="501"/>
        </w:tabs>
        <w:autoSpaceDE w:val="0"/>
        <w:autoSpaceDN w:val="0"/>
        <w:spacing w:before="114" w:after="0" w:line="352" w:lineRule="auto"/>
        <w:ind w:right="124"/>
        <w:contextualSpacing w:val="0"/>
        <w:rPr>
          <w:rFonts w:ascii="Arial" w:hAnsi="Arial" w:cs="Arial"/>
        </w:rPr>
      </w:pPr>
      <w:r w:rsidRPr="00E6046F">
        <w:rPr>
          <w:rFonts w:ascii="Arial" w:hAnsi="Arial" w:cs="Arial"/>
        </w:rPr>
        <w:t>Se Evaluará el desempeño, según normativa interna debidamente comunicada al inicio del año escolar a cada Docente y Asistente de la Educación. Quedando así posicionado según el cumplimiento de sus</w:t>
      </w:r>
      <w:r w:rsidRPr="00E6046F">
        <w:rPr>
          <w:rFonts w:ascii="Arial" w:hAnsi="Arial" w:cs="Arial"/>
          <w:spacing w:val="-24"/>
        </w:rPr>
        <w:t xml:space="preserve"> </w:t>
      </w:r>
      <w:r w:rsidRPr="00E6046F">
        <w:rPr>
          <w:rFonts w:ascii="Arial" w:hAnsi="Arial" w:cs="Arial"/>
        </w:rPr>
        <w:t>logros.</w:t>
      </w:r>
    </w:p>
    <w:p w14:paraId="4813A98A" w14:textId="2A7416A5" w:rsidR="00557D31" w:rsidRPr="00E6046F" w:rsidRDefault="00557D31" w:rsidP="009D237A">
      <w:pPr>
        <w:pStyle w:val="Prrafodelista"/>
        <w:widowControl w:val="0"/>
        <w:numPr>
          <w:ilvl w:val="0"/>
          <w:numId w:val="159"/>
        </w:numPr>
        <w:tabs>
          <w:tab w:val="left" w:pos="500"/>
          <w:tab w:val="left" w:pos="501"/>
        </w:tabs>
        <w:autoSpaceDE w:val="0"/>
        <w:autoSpaceDN w:val="0"/>
        <w:spacing w:before="8" w:after="0" w:line="240" w:lineRule="auto"/>
        <w:contextualSpacing w:val="0"/>
        <w:rPr>
          <w:rFonts w:ascii="Arial" w:hAnsi="Arial" w:cs="Arial"/>
        </w:rPr>
      </w:pPr>
      <w:r w:rsidRPr="00E6046F">
        <w:rPr>
          <w:rFonts w:ascii="Arial" w:hAnsi="Arial" w:cs="Arial"/>
        </w:rPr>
        <w:t xml:space="preserve">Se brindarán espacios de reflexión </w:t>
      </w:r>
      <w:r w:rsidRPr="00E6046F">
        <w:rPr>
          <w:rFonts w:ascii="Arial" w:hAnsi="Arial" w:cs="Arial"/>
          <w:spacing w:val="-4"/>
        </w:rPr>
        <w:t xml:space="preserve">en </w:t>
      </w:r>
      <w:r w:rsidRPr="00E6046F">
        <w:rPr>
          <w:rFonts w:ascii="Arial" w:hAnsi="Arial" w:cs="Arial"/>
        </w:rPr>
        <w:t>torno al</w:t>
      </w:r>
      <w:r w:rsidR="00EA59C2" w:rsidRPr="00E6046F">
        <w:rPr>
          <w:rFonts w:ascii="Arial" w:hAnsi="Arial" w:cs="Arial"/>
          <w:lang w:val="es-ES"/>
        </w:rPr>
        <w:t xml:space="preserve"> Reglamento Interno Escolar.</w:t>
      </w:r>
    </w:p>
    <w:p w14:paraId="355BF0CB" w14:textId="7B0AD486" w:rsidR="00557D31" w:rsidRPr="00E6046F" w:rsidRDefault="00EE6F36" w:rsidP="009D237A">
      <w:pPr>
        <w:pStyle w:val="Prrafodelista"/>
        <w:widowControl w:val="0"/>
        <w:numPr>
          <w:ilvl w:val="0"/>
          <w:numId w:val="159"/>
        </w:numPr>
        <w:tabs>
          <w:tab w:val="left" w:pos="552"/>
          <w:tab w:val="left" w:pos="553"/>
        </w:tabs>
        <w:autoSpaceDE w:val="0"/>
        <w:autoSpaceDN w:val="0"/>
        <w:spacing w:before="115" w:after="0" w:line="352" w:lineRule="auto"/>
        <w:ind w:right="333"/>
        <w:contextualSpacing w:val="0"/>
        <w:rPr>
          <w:rFonts w:ascii="Arial" w:hAnsi="Arial" w:cs="Arial"/>
        </w:rPr>
      </w:pPr>
      <w:r w:rsidRPr="00E6046F">
        <w:rPr>
          <w:rFonts w:ascii="Arial" w:hAnsi="Arial" w:cs="Arial"/>
        </w:rPr>
        <w:t xml:space="preserve">   </w:t>
      </w:r>
      <w:r w:rsidR="00557D31" w:rsidRPr="00E6046F">
        <w:rPr>
          <w:rFonts w:ascii="Arial" w:hAnsi="Arial" w:cs="Arial"/>
        </w:rPr>
        <w:t>Tener constituido el Consejo Escolar cada año, el cual tendrá cuatro sesiones anualmente. Este será de carácter consultivo y se regirá según el Reglamento de Consejos Escolares (Decreto 524 del año</w:t>
      </w:r>
      <w:r w:rsidR="00557D31" w:rsidRPr="00E6046F">
        <w:rPr>
          <w:rFonts w:ascii="Arial" w:hAnsi="Arial" w:cs="Arial"/>
          <w:spacing w:val="-20"/>
        </w:rPr>
        <w:t xml:space="preserve"> </w:t>
      </w:r>
      <w:r w:rsidR="00557D31" w:rsidRPr="00E6046F">
        <w:rPr>
          <w:rFonts w:ascii="Arial" w:hAnsi="Arial" w:cs="Arial"/>
        </w:rPr>
        <w:t>2005).</w:t>
      </w:r>
    </w:p>
    <w:p w14:paraId="7263DCCD" w14:textId="77777777" w:rsidR="00557D31" w:rsidRPr="00E6046F" w:rsidRDefault="00557D31" w:rsidP="00A520AB">
      <w:pPr>
        <w:pStyle w:val="Ttulo1"/>
        <w:numPr>
          <w:ilvl w:val="0"/>
          <w:numId w:val="148"/>
        </w:numPr>
        <w:spacing w:before="88"/>
        <w:ind w:left="0" w:firstLine="0"/>
        <w:jc w:val="both"/>
        <w:rPr>
          <w:rFonts w:ascii="Arial" w:hAnsi="Arial" w:cs="Arial"/>
          <w:sz w:val="22"/>
          <w:szCs w:val="22"/>
          <w:u w:val="single"/>
        </w:rPr>
      </w:pPr>
      <w:proofErr w:type="spellStart"/>
      <w:r w:rsidRPr="00E6046F">
        <w:rPr>
          <w:rFonts w:ascii="Arial" w:hAnsi="Arial" w:cs="Arial"/>
          <w:sz w:val="22"/>
          <w:szCs w:val="22"/>
          <w:u w:val="single"/>
        </w:rPr>
        <w:t>Perfil</w:t>
      </w:r>
      <w:proofErr w:type="spellEnd"/>
      <w:r w:rsidRPr="00E6046F">
        <w:rPr>
          <w:rFonts w:ascii="Arial" w:hAnsi="Arial" w:cs="Arial"/>
          <w:sz w:val="22"/>
          <w:szCs w:val="22"/>
          <w:u w:val="single"/>
        </w:rPr>
        <w:t xml:space="preserve"> </w:t>
      </w:r>
      <w:proofErr w:type="gramStart"/>
      <w:r w:rsidRPr="00E6046F">
        <w:rPr>
          <w:rFonts w:ascii="Arial" w:hAnsi="Arial" w:cs="Arial"/>
          <w:spacing w:val="-2"/>
          <w:sz w:val="22"/>
          <w:szCs w:val="22"/>
          <w:u w:val="single"/>
        </w:rPr>
        <w:t>del</w:t>
      </w:r>
      <w:proofErr w:type="gramEnd"/>
      <w:r w:rsidRPr="00E6046F">
        <w:rPr>
          <w:rFonts w:ascii="Arial" w:hAnsi="Arial" w:cs="Arial"/>
          <w:spacing w:val="-2"/>
          <w:sz w:val="22"/>
          <w:szCs w:val="22"/>
          <w:u w:val="single"/>
        </w:rPr>
        <w:t xml:space="preserve"> </w:t>
      </w:r>
      <w:proofErr w:type="spellStart"/>
      <w:r w:rsidRPr="00E6046F">
        <w:rPr>
          <w:rFonts w:ascii="Arial" w:hAnsi="Arial" w:cs="Arial"/>
          <w:sz w:val="22"/>
          <w:szCs w:val="22"/>
          <w:u w:val="single"/>
        </w:rPr>
        <w:t>Estudiante</w:t>
      </w:r>
      <w:proofErr w:type="spellEnd"/>
      <w:r w:rsidRPr="00E6046F">
        <w:rPr>
          <w:rFonts w:ascii="Arial" w:hAnsi="Arial" w:cs="Arial"/>
          <w:spacing w:val="6"/>
          <w:sz w:val="22"/>
          <w:szCs w:val="22"/>
          <w:u w:val="single"/>
        </w:rPr>
        <w:t xml:space="preserve"> </w:t>
      </w:r>
      <w:proofErr w:type="spellStart"/>
      <w:r w:rsidRPr="00E6046F">
        <w:rPr>
          <w:rFonts w:ascii="Arial" w:hAnsi="Arial" w:cs="Arial"/>
          <w:sz w:val="22"/>
          <w:szCs w:val="22"/>
          <w:u w:val="single"/>
        </w:rPr>
        <w:t>Manantial</w:t>
      </w:r>
      <w:proofErr w:type="spellEnd"/>
    </w:p>
    <w:p w14:paraId="7C1A87C0" w14:textId="77777777" w:rsidR="00557D31" w:rsidRPr="00E6046F" w:rsidRDefault="00557D31" w:rsidP="00E75340">
      <w:pPr>
        <w:pStyle w:val="Textoindependiente"/>
        <w:jc w:val="both"/>
        <w:rPr>
          <w:rFonts w:ascii="Arial" w:hAnsi="Arial" w:cs="Arial"/>
          <w:b/>
          <w:sz w:val="22"/>
          <w:szCs w:val="22"/>
        </w:rPr>
      </w:pPr>
    </w:p>
    <w:p w14:paraId="6A3DC7DA" w14:textId="074A9F17" w:rsidR="00557D31" w:rsidRPr="00E6046F" w:rsidRDefault="00557D31" w:rsidP="00E75340">
      <w:pPr>
        <w:pStyle w:val="Textoindependiente"/>
        <w:spacing w:line="355" w:lineRule="auto"/>
        <w:ind w:right="50"/>
        <w:jc w:val="both"/>
        <w:rPr>
          <w:rFonts w:ascii="Arial" w:hAnsi="Arial" w:cs="Arial"/>
          <w:sz w:val="22"/>
          <w:szCs w:val="22"/>
          <w:lang w:val="es-ES"/>
        </w:rPr>
      </w:pPr>
      <w:r w:rsidRPr="00E6046F">
        <w:rPr>
          <w:rFonts w:ascii="Arial" w:hAnsi="Arial" w:cs="Arial"/>
          <w:sz w:val="22"/>
          <w:szCs w:val="22"/>
          <w:lang w:val="es-ES"/>
        </w:rPr>
        <w:t>Sin importar raza, religión, nacionalidad, orientación sexual, identidad, nivel sociocultural, económico, necesidades físicas y educativas; se espera que nuestros estudian</w:t>
      </w:r>
      <w:r w:rsidR="00E62568" w:rsidRPr="00E6046F">
        <w:rPr>
          <w:rFonts w:ascii="Arial" w:hAnsi="Arial" w:cs="Arial"/>
          <w:sz w:val="22"/>
          <w:szCs w:val="22"/>
          <w:lang w:val="es-ES"/>
        </w:rPr>
        <w:t>tes tengan el siguiente perfil:</w:t>
      </w:r>
    </w:p>
    <w:p w14:paraId="75751069" w14:textId="77777777" w:rsidR="002432CA" w:rsidRPr="00E6046F" w:rsidRDefault="00557D31" w:rsidP="00A520AB">
      <w:pPr>
        <w:pStyle w:val="Prrafodelista"/>
        <w:widowControl w:val="0"/>
        <w:numPr>
          <w:ilvl w:val="0"/>
          <w:numId w:val="161"/>
        </w:numPr>
        <w:tabs>
          <w:tab w:val="left" w:pos="553"/>
        </w:tabs>
        <w:autoSpaceDE w:val="0"/>
        <w:autoSpaceDN w:val="0"/>
        <w:spacing w:after="0" w:line="360" w:lineRule="auto"/>
        <w:contextualSpacing w:val="0"/>
        <w:jc w:val="both"/>
        <w:rPr>
          <w:rFonts w:ascii="Arial" w:hAnsi="Arial" w:cs="Arial"/>
        </w:rPr>
      </w:pPr>
      <w:r w:rsidRPr="00E6046F">
        <w:rPr>
          <w:rFonts w:ascii="Arial" w:hAnsi="Arial" w:cs="Arial"/>
        </w:rPr>
        <w:t>Ser estudiantes responsables, respetuosos y perseverantes en todo su quehacer</w:t>
      </w:r>
      <w:r w:rsidRPr="00E6046F">
        <w:rPr>
          <w:rFonts w:ascii="Arial" w:hAnsi="Arial" w:cs="Arial"/>
          <w:spacing w:val="1"/>
        </w:rPr>
        <w:t xml:space="preserve"> </w:t>
      </w:r>
      <w:r w:rsidRPr="00E6046F">
        <w:rPr>
          <w:rFonts w:ascii="Arial" w:hAnsi="Arial" w:cs="Arial"/>
        </w:rPr>
        <w:t>escolar.</w:t>
      </w:r>
    </w:p>
    <w:p w14:paraId="4452CE73" w14:textId="77777777" w:rsidR="002432CA" w:rsidRPr="00E6046F" w:rsidRDefault="00557D31" w:rsidP="00A520AB">
      <w:pPr>
        <w:pStyle w:val="Prrafodelista"/>
        <w:widowControl w:val="0"/>
        <w:numPr>
          <w:ilvl w:val="0"/>
          <w:numId w:val="161"/>
        </w:numPr>
        <w:tabs>
          <w:tab w:val="left" w:pos="552"/>
          <w:tab w:val="left" w:pos="553"/>
        </w:tabs>
        <w:autoSpaceDE w:val="0"/>
        <w:autoSpaceDN w:val="0"/>
        <w:spacing w:after="0" w:line="360" w:lineRule="auto"/>
        <w:contextualSpacing w:val="0"/>
        <w:jc w:val="both"/>
        <w:rPr>
          <w:rFonts w:ascii="Arial" w:hAnsi="Arial" w:cs="Arial"/>
        </w:rPr>
      </w:pPr>
      <w:r w:rsidRPr="00E6046F">
        <w:rPr>
          <w:rFonts w:ascii="Arial" w:hAnsi="Arial" w:cs="Arial"/>
        </w:rPr>
        <w:t xml:space="preserve">Ser autónomos, esforzados, reflexivos, críticos y creativos; reconociendo sus potencialidades y limitaciones, </w:t>
      </w:r>
      <w:r w:rsidRPr="00E6046F">
        <w:rPr>
          <w:rFonts w:ascii="Arial" w:hAnsi="Arial" w:cs="Arial"/>
          <w:spacing w:val="-3"/>
        </w:rPr>
        <w:t xml:space="preserve">con </w:t>
      </w:r>
      <w:r w:rsidRPr="00E6046F">
        <w:rPr>
          <w:rFonts w:ascii="Arial" w:hAnsi="Arial" w:cs="Arial"/>
        </w:rPr>
        <w:t xml:space="preserve">el fin de mantener una motivación y cumplir </w:t>
      </w:r>
      <w:r w:rsidRPr="00E6046F">
        <w:rPr>
          <w:rFonts w:ascii="Arial" w:hAnsi="Arial" w:cs="Arial"/>
          <w:spacing w:val="-3"/>
        </w:rPr>
        <w:t xml:space="preserve">con </w:t>
      </w:r>
      <w:r w:rsidRPr="00E6046F">
        <w:rPr>
          <w:rFonts w:ascii="Arial" w:hAnsi="Arial" w:cs="Arial"/>
        </w:rPr>
        <w:t>las expectativas propuestas para el logro de sus aprendizajes.</w:t>
      </w:r>
    </w:p>
    <w:p w14:paraId="2F086262" w14:textId="18FD7617" w:rsidR="002432CA" w:rsidRPr="00E6046F" w:rsidRDefault="002432CA" w:rsidP="00A520AB">
      <w:pPr>
        <w:pStyle w:val="Prrafodelista"/>
        <w:widowControl w:val="0"/>
        <w:numPr>
          <w:ilvl w:val="0"/>
          <w:numId w:val="161"/>
        </w:numPr>
        <w:tabs>
          <w:tab w:val="left" w:pos="552"/>
          <w:tab w:val="left" w:pos="553"/>
        </w:tabs>
        <w:autoSpaceDE w:val="0"/>
        <w:autoSpaceDN w:val="0"/>
        <w:spacing w:after="0" w:line="360" w:lineRule="auto"/>
        <w:contextualSpacing w:val="0"/>
        <w:jc w:val="both"/>
        <w:rPr>
          <w:rFonts w:ascii="Arial" w:hAnsi="Arial" w:cs="Arial"/>
        </w:rPr>
      </w:pPr>
      <w:r w:rsidRPr="00E6046F">
        <w:rPr>
          <w:rFonts w:ascii="Arial" w:hAnsi="Arial" w:cs="Arial"/>
        </w:rPr>
        <w:lastRenderedPageBreak/>
        <w:t xml:space="preserve">   </w:t>
      </w:r>
      <w:r w:rsidR="00557D31" w:rsidRPr="00E6046F">
        <w:rPr>
          <w:rFonts w:ascii="Arial" w:hAnsi="Arial" w:cs="Arial"/>
        </w:rPr>
        <w:t xml:space="preserve">Ser ambiciosos en la búsqueda del conocimiento. Tomar decisiones y cumplir </w:t>
      </w:r>
      <w:r w:rsidR="00557D31" w:rsidRPr="00E6046F">
        <w:rPr>
          <w:rFonts w:ascii="Arial" w:hAnsi="Arial" w:cs="Arial"/>
          <w:spacing w:val="-3"/>
        </w:rPr>
        <w:t xml:space="preserve">con </w:t>
      </w:r>
      <w:r w:rsidR="00557D31" w:rsidRPr="00E6046F">
        <w:rPr>
          <w:rFonts w:ascii="Arial" w:hAnsi="Arial" w:cs="Arial"/>
        </w:rPr>
        <w:t>los</w:t>
      </w:r>
      <w:r w:rsidR="00557D31" w:rsidRPr="00E6046F">
        <w:rPr>
          <w:rFonts w:ascii="Arial" w:hAnsi="Arial" w:cs="Arial"/>
          <w:spacing w:val="11"/>
        </w:rPr>
        <w:t xml:space="preserve"> </w:t>
      </w:r>
      <w:r w:rsidR="00557D31" w:rsidRPr="00E6046F">
        <w:rPr>
          <w:rFonts w:ascii="Arial" w:hAnsi="Arial" w:cs="Arial"/>
        </w:rPr>
        <w:t>compromisos.</w:t>
      </w:r>
    </w:p>
    <w:p w14:paraId="6F7C96E8" w14:textId="77777777" w:rsidR="002432CA" w:rsidRPr="00E6046F" w:rsidRDefault="00557D31" w:rsidP="00A520AB">
      <w:pPr>
        <w:pStyle w:val="Prrafodelista"/>
        <w:widowControl w:val="0"/>
        <w:numPr>
          <w:ilvl w:val="0"/>
          <w:numId w:val="161"/>
        </w:numPr>
        <w:tabs>
          <w:tab w:val="left" w:pos="552"/>
          <w:tab w:val="left" w:pos="553"/>
        </w:tabs>
        <w:autoSpaceDE w:val="0"/>
        <w:autoSpaceDN w:val="0"/>
        <w:spacing w:after="0" w:line="360" w:lineRule="auto"/>
        <w:contextualSpacing w:val="0"/>
        <w:jc w:val="both"/>
        <w:rPr>
          <w:rFonts w:ascii="Arial" w:hAnsi="Arial" w:cs="Arial"/>
        </w:rPr>
      </w:pPr>
      <w:r w:rsidRPr="00E6046F">
        <w:rPr>
          <w:rFonts w:ascii="Arial" w:hAnsi="Arial" w:cs="Arial"/>
        </w:rPr>
        <w:t>Ser gestor de su propio aprendizaje al construir nuevos conocimientos. Conservar y practicar valores éticos, morales y</w:t>
      </w:r>
      <w:r w:rsidRPr="00E6046F">
        <w:rPr>
          <w:rFonts w:ascii="Arial" w:hAnsi="Arial" w:cs="Arial"/>
          <w:spacing w:val="-7"/>
        </w:rPr>
        <w:t xml:space="preserve"> </w:t>
      </w:r>
      <w:r w:rsidRPr="00E6046F">
        <w:rPr>
          <w:rFonts w:ascii="Arial" w:hAnsi="Arial" w:cs="Arial"/>
        </w:rPr>
        <w:t>cívicos.</w:t>
      </w:r>
    </w:p>
    <w:p w14:paraId="48691E47" w14:textId="77777777" w:rsidR="002432CA" w:rsidRPr="00E6046F" w:rsidRDefault="00557D31" w:rsidP="00A520AB">
      <w:pPr>
        <w:pStyle w:val="Prrafodelista"/>
        <w:widowControl w:val="0"/>
        <w:numPr>
          <w:ilvl w:val="0"/>
          <w:numId w:val="161"/>
        </w:numPr>
        <w:tabs>
          <w:tab w:val="left" w:pos="552"/>
          <w:tab w:val="left" w:pos="553"/>
        </w:tabs>
        <w:autoSpaceDE w:val="0"/>
        <w:autoSpaceDN w:val="0"/>
        <w:spacing w:after="0" w:line="360" w:lineRule="auto"/>
        <w:contextualSpacing w:val="0"/>
        <w:jc w:val="both"/>
        <w:rPr>
          <w:rFonts w:ascii="Arial" w:hAnsi="Arial" w:cs="Arial"/>
        </w:rPr>
      </w:pPr>
      <w:r w:rsidRPr="00E6046F">
        <w:rPr>
          <w:rFonts w:ascii="Arial" w:hAnsi="Arial" w:cs="Arial"/>
        </w:rPr>
        <w:t>Valorar el trabajo intelectual, social y productivo como medio de su</w:t>
      </w:r>
      <w:r w:rsidRPr="00E6046F">
        <w:rPr>
          <w:rFonts w:ascii="Arial" w:hAnsi="Arial" w:cs="Arial"/>
          <w:spacing w:val="-6"/>
        </w:rPr>
        <w:t xml:space="preserve"> </w:t>
      </w:r>
      <w:r w:rsidRPr="00E6046F">
        <w:rPr>
          <w:rFonts w:ascii="Arial" w:hAnsi="Arial" w:cs="Arial"/>
        </w:rPr>
        <w:t>desarrollo.</w:t>
      </w:r>
    </w:p>
    <w:p w14:paraId="2D45D684" w14:textId="77777777" w:rsidR="00354152" w:rsidRPr="00E6046F" w:rsidRDefault="00557D31" w:rsidP="00A520AB">
      <w:pPr>
        <w:pStyle w:val="Prrafodelista"/>
        <w:widowControl w:val="0"/>
        <w:numPr>
          <w:ilvl w:val="0"/>
          <w:numId w:val="161"/>
        </w:numPr>
        <w:autoSpaceDE w:val="0"/>
        <w:autoSpaceDN w:val="0"/>
        <w:spacing w:after="0" w:line="360" w:lineRule="auto"/>
        <w:contextualSpacing w:val="0"/>
        <w:jc w:val="both"/>
        <w:rPr>
          <w:rFonts w:ascii="Arial" w:hAnsi="Arial" w:cs="Arial"/>
        </w:rPr>
      </w:pPr>
      <w:r w:rsidRPr="00E6046F">
        <w:rPr>
          <w:rFonts w:ascii="Arial" w:hAnsi="Arial" w:cs="Arial"/>
        </w:rPr>
        <w:t>Desarrollar capacidades, actitudes y habilidades para el trabajo</w:t>
      </w:r>
      <w:r w:rsidRPr="00E6046F">
        <w:rPr>
          <w:rFonts w:ascii="Arial" w:hAnsi="Arial" w:cs="Arial"/>
          <w:spacing w:val="2"/>
        </w:rPr>
        <w:t xml:space="preserve"> </w:t>
      </w:r>
      <w:r w:rsidRPr="00E6046F">
        <w:rPr>
          <w:rFonts w:ascii="Arial" w:hAnsi="Arial" w:cs="Arial"/>
        </w:rPr>
        <w:t>social.</w:t>
      </w:r>
    </w:p>
    <w:p w14:paraId="5213E0BF" w14:textId="77777777" w:rsidR="00354152" w:rsidRPr="00E6046F" w:rsidRDefault="00557D31" w:rsidP="00A520AB">
      <w:pPr>
        <w:pStyle w:val="Prrafodelista"/>
        <w:widowControl w:val="0"/>
        <w:numPr>
          <w:ilvl w:val="0"/>
          <w:numId w:val="161"/>
        </w:numPr>
        <w:autoSpaceDE w:val="0"/>
        <w:autoSpaceDN w:val="0"/>
        <w:spacing w:after="0" w:line="360" w:lineRule="auto"/>
        <w:contextualSpacing w:val="0"/>
        <w:jc w:val="both"/>
        <w:rPr>
          <w:rFonts w:ascii="Arial" w:hAnsi="Arial" w:cs="Arial"/>
        </w:rPr>
      </w:pPr>
      <w:r w:rsidRPr="00E6046F">
        <w:rPr>
          <w:rFonts w:ascii="Arial" w:hAnsi="Arial" w:cs="Arial"/>
        </w:rPr>
        <w:t xml:space="preserve">Valorar y respetar la </w:t>
      </w:r>
      <w:r w:rsidRPr="00E6046F">
        <w:rPr>
          <w:rFonts w:ascii="Arial" w:hAnsi="Arial" w:cs="Arial"/>
          <w:spacing w:val="-3"/>
        </w:rPr>
        <w:t xml:space="preserve">vida </w:t>
      </w:r>
      <w:r w:rsidRPr="00E6046F">
        <w:rPr>
          <w:rFonts w:ascii="Arial" w:hAnsi="Arial" w:cs="Arial"/>
          <w:spacing w:val="-4"/>
        </w:rPr>
        <w:t xml:space="preserve">en </w:t>
      </w:r>
      <w:r w:rsidRPr="00E6046F">
        <w:rPr>
          <w:rFonts w:ascii="Arial" w:hAnsi="Arial" w:cs="Arial"/>
        </w:rPr>
        <w:t>todas sus</w:t>
      </w:r>
      <w:r w:rsidRPr="00E6046F">
        <w:rPr>
          <w:rFonts w:ascii="Arial" w:hAnsi="Arial" w:cs="Arial"/>
          <w:spacing w:val="14"/>
        </w:rPr>
        <w:t xml:space="preserve"> </w:t>
      </w:r>
      <w:r w:rsidRPr="00E6046F">
        <w:rPr>
          <w:rFonts w:ascii="Arial" w:hAnsi="Arial" w:cs="Arial"/>
        </w:rPr>
        <w:t>manifestaciones.</w:t>
      </w:r>
    </w:p>
    <w:p w14:paraId="3199D880" w14:textId="77777777" w:rsidR="00354152" w:rsidRPr="00E6046F" w:rsidRDefault="00557D31" w:rsidP="00A520AB">
      <w:pPr>
        <w:pStyle w:val="Prrafodelista"/>
        <w:widowControl w:val="0"/>
        <w:numPr>
          <w:ilvl w:val="0"/>
          <w:numId w:val="161"/>
        </w:numPr>
        <w:autoSpaceDE w:val="0"/>
        <w:autoSpaceDN w:val="0"/>
        <w:spacing w:after="0" w:line="360" w:lineRule="auto"/>
        <w:contextualSpacing w:val="0"/>
        <w:jc w:val="both"/>
        <w:rPr>
          <w:rFonts w:ascii="Arial" w:hAnsi="Arial" w:cs="Arial"/>
        </w:rPr>
      </w:pPr>
      <w:r w:rsidRPr="00E6046F">
        <w:rPr>
          <w:rFonts w:ascii="Arial" w:hAnsi="Arial" w:cs="Arial"/>
        </w:rPr>
        <w:t>Reconocer y valorar las diferencias, la diversidad, la relación comunicativa horizontal de diálogo permanente para el bienestar</w:t>
      </w:r>
      <w:r w:rsidRPr="00E6046F">
        <w:rPr>
          <w:rFonts w:ascii="Arial" w:hAnsi="Arial" w:cs="Arial"/>
          <w:spacing w:val="3"/>
        </w:rPr>
        <w:t xml:space="preserve"> </w:t>
      </w:r>
      <w:r w:rsidRPr="00E6046F">
        <w:rPr>
          <w:rFonts w:ascii="Arial" w:hAnsi="Arial" w:cs="Arial"/>
        </w:rPr>
        <w:t>común.</w:t>
      </w:r>
    </w:p>
    <w:p w14:paraId="10BD35E9" w14:textId="77777777" w:rsidR="00354152" w:rsidRPr="00E6046F" w:rsidRDefault="00557D31" w:rsidP="00A520AB">
      <w:pPr>
        <w:pStyle w:val="Prrafodelista"/>
        <w:widowControl w:val="0"/>
        <w:numPr>
          <w:ilvl w:val="0"/>
          <w:numId w:val="161"/>
        </w:numPr>
        <w:autoSpaceDE w:val="0"/>
        <w:autoSpaceDN w:val="0"/>
        <w:spacing w:after="0" w:line="360" w:lineRule="auto"/>
        <w:contextualSpacing w:val="0"/>
        <w:jc w:val="both"/>
        <w:rPr>
          <w:rFonts w:ascii="Arial" w:hAnsi="Arial" w:cs="Arial"/>
        </w:rPr>
      </w:pPr>
      <w:r w:rsidRPr="00E6046F">
        <w:rPr>
          <w:rFonts w:ascii="Arial" w:hAnsi="Arial" w:cs="Arial"/>
        </w:rPr>
        <w:t xml:space="preserve">Ser comprometidos </w:t>
      </w:r>
      <w:r w:rsidRPr="00E6046F">
        <w:rPr>
          <w:rFonts w:ascii="Arial" w:hAnsi="Arial" w:cs="Arial"/>
          <w:spacing w:val="-4"/>
        </w:rPr>
        <w:t xml:space="preserve">en </w:t>
      </w:r>
      <w:r w:rsidRPr="00E6046F">
        <w:rPr>
          <w:rFonts w:ascii="Arial" w:hAnsi="Arial" w:cs="Arial"/>
        </w:rPr>
        <w:t>la acción social, demostrando los valores inculcados a través de la convivencia escolar, reconociendo que por este medio se contribuye en la formación</w:t>
      </w:r>
      <w:r w:rsidRPr="00E6046F">
        <w:rPr>
          <w:rFonts w:ascii="Arial" w:hAnsi="Arial" w:cs="Arial"/>
          <w:spacing w:val="-6"/>
        </w:rPr>
        <w:t xml:space="preserve"> </w:t>
      </w:r>
      <w:r w:rsidRPr="00E6046F">
        <w:rPr>
          <w:rFonts w:ascii="Arial" w:hAnsi="Arial" w:cs="Arial"/>
        </w:rPr>
        <w:t>ciudadana.</w:t>
      </w:r>
    </w:p>
    <w:p w14:paraId="74E17F63" w14:textId="77777777" w:rsidR="00354152" w:rsidRPr="00E6046F" w:rsidRDefault="00557D31" w:rsidP="00A520AB">
      <w:pPr>
        <w:pStyle w:val="Prrafodelista"/>
        <w:widowControl w:val="0"/>
        <w:numPr>
          <w:ilvl w:val="0"/>
          <w:numId w:val="161"/>
        </w:numPr>
        <w:autoSpaceDE w:val="0"/>
        <w:autoSpaceDN w:val="0"/>
        <w:spacing w:after="0" w:line="360" w:lineRule="auto"/>
        <w:contextualSpacing w:val="0"/>
        <w:jc w:val="both"/>
        <w:rPr>
          <w:rFonts w:ascii="Arial" w:hAnsi="Arial" w:cs="Arial"/>
        </w:rPr>
      </w:pPr>
      <w:r w:rsidRPr="00E6046F">
        <w:rPr>
          <w:rFonts w:ascii="Arial" w:hAnsi="Arial" w:cs="Arial"/>
        </w:rPr>
        <w:t>Ser tolerante, reconociendo siempre las diferencias y manteniendo disposición al</w:t>
      </w:r>
      <w:r w:rsidRPr="00E6046F">
        <w:rPr>
          <w:rFonts w:ascii="Arial" w:hAnsi="Arial" w:cs="Arial"/>
          <w:spacing w:val="-26"/>
        </w:rPr>
        <w:t xml:space="preserve"> </w:t>
      </w:r>
      <w:r w:rsidRPr="00E6046F">
        <w:rPr>
          <w:rFonts w:ascii="Arial" w:hAnsi="Arial" w:cs="Arial"/>
        </w:rPr>
        <w:t>diálogo.</w:t>
      </w:r>
    </w:p>
    <w:p w14:paraId="7287E9C4" w14:textId="77777777" w:rsidR="00354152" w:rsidRPr="00E6046F" w:rsidRDefault="00557D31" w:rsidP="00A520AB">
      <w:pPr>
        <w:pStyle w:val="Prrafodelista"/>
        <w:widowControl w:val="0"/>
        <w:numPr>
          <w:ilvl w:val="0"/>
          <w:numId w:val="161"/>
        </w:numPr>
        <w:autoSpaceDE w:val="0"/>
        <w:autoSpaceDN w:val="0"/>
        <w:spacing w:after="0" w:line="360" w:lineRule="auto"/>
        <w:contextualSpacing w:val="0"/>
        <w:jc w:val="both"/>
        <w:rPr>
          <w:rFonts w:ascii="Arial" w:hAnsi="Arial" w:cs="Arial"/>
        </w:rPr>
      </w:pPr>
      <w:r w:rsidRPr="00E6046F">
        <w:rPr>
          <w:rFonts w:ascii="Arial" w:hAnsi="Arial" w:cs="Arial"/>
        </w:rPr>
        <w:t xml:space="preserve">Ser comprometidos </w:t>
      </w:r>
      <w:r w:rsidRPr="00E6046F">
        <w:rPr>
          <w:rFonts w:ascii="Arial" w:hAnsi="Arial" w:cs="Arial"/>
          <w:spacing w:val="-3"/>
        </w:rPr>
        <w:t xml:space="preserve">con </w:t>
      </w:r>
      <w:r w:rsidRPr="00E6046F">
        <w:rPr>
          <w:rFonts w:ascii="Arial" w:hAnsi="Arial" w:cs="Arial"/>
        </w:rPr>
        <w:t>su formación valórica y respetuosos en su actuar y diario</w:t>
      </w:r>
      <w:r w:rsidRPr="00E6046F">
        <w:rPr>
          <w:rFonts w:ascii="Arial" w:hAnsi="Arial" w:cs="Arial"/>
          <w:spacing w:val="9"/>
        </w:rPr>
        <w:t xml:space="preserve"> </w:t>
      </w:r>
      <w:r w:rsidRPr="00E6046F">
        <w:rPr>
          <w:rFonts w:ascii="Arial" w:hAnsi="Arial" w:cs="Arial"/>
        </w:rPr>
        <w:t>vivir.</w:t>
      </w:r>
    </w:p>
    <w:p w14:paraId="1FB36992" w14:textId="77777777" w:rsidR="00354152" w:rsidRPr="00E6046F" w:rsidRDefault="00557D31" w:rsidP="00A520AB">
      <w:pPr>
        <w:pStyle w:val="Prrafodelista"/>
        <w:widowControl w:val="0"/>
        <w:numPr>
          <w:ilvl w:val="0"/>
          <w:numId w:val="161"/>
        </w:numPr>
        <w:autoSpaceDE w:val="0"/>
        <w:autoSpaceDN w:val="0"/>
        <w:spacing w:after="0" w:line="360" w:lineRule="auto"/>
        <w:contextualSpacing w:val="0"/>
        <w:jc w:val="both"/>
        <w:rPr>
          <w:rFonts w:ascii="Arial" w:hAnsi="Arial" w:cs="Arial"/>
        </w:rPr>
      </w:pPr>
      <w:r w:rsidRPr="00E6046F">
        <w:rPr>
          <w:rFonts w:ascii="Arial" w:hAnsi="Arial" w:cs="Arial"/>
        </w:rPr>
        <w:t xml:space="preserve">Ser responsable de sí mismo, como persona y ciudadano, capaz de dimensionar </w:t>
      </w:r>
      <w:r w:rsidRPr="00E6046F">
        <w:rPr>
          <w:rFonts w:ascii="Arial" w:hAnsi="Arial" w:cs="Arial"/>
          <w:spacing w:val="-3"/>
        </w:rPr>
        <w:t xml:space="preserve">con </w:t>
      </w:r>
      <w:r w:rsidRPr="00E6046F">
        <w:rPr>
          <w:rFonts w:ascii="Arial" w:hAnsi="Arial" w:cs="Arial"/>
        </w:rPr>
        <w:t>anterioridad las consecuencias de sus</w:t>
      </w:r>
      <w:r w:rsidRPr="00E6046F">
        <w:rPr>
          <w:rFonts w:ascii="Arial" w:hAnsi="Arial" w:cs="Arial"/>
          <w:spacing w:val="-5"/>
        </w:rPr>
        <w:t xml:space="preserve"> </w:t>
      </w:r>
      <w:r w:rsidRPr="00E6046F">
        <w:rPr>
          <w:rFonts w:ascii="Arial" w:hAnsi="Arial" w:cs="Arial"/>
        </w:rPr>
        <w:t>actos.</w:t>
      </w:r>
    </w:p>
    <w:p w14:paraId="4BDE000E" w14:textId="77777777" w:rsidR="00354152" w:rsidRPr="00E6046F" w:rsidRDefault="00557D31" w:rsidP="00A520AB">
      <w:pPr>
        <w:pStyle w:val="Prrafodelista"/>
        <w:widowControl w:val="0"/>
        <w:numPr>
          <w:ilvl w:val="0"/>
          <w:numId w:val="161"/>
        </w:numPr>
        <w:autoSpaceDE w:val="0"/>
        <w:autoSpaceDN w:val="0"/>
        <w:spacing w:after="0" w:line="360" w:lineRule="auto"/>
        <w:contextualSpacing w:val="0"/>
        <w:jc w:val="both"/>
        <w:rPr>
          <w:rFonts w:ascii="Arial" w:hAnsi="Arial" w:cs="Arial"/>
        </w:rPr>
      </w:pPr>
      <w:r w:rsidRPr="00E6046F">
        <w:rPr>
          <w:rFonts w:ascii="Arial" w:hAnsi="Arial" w:cs="Arial"/>
        </w:rPr>
        <w:t xml:space="preserve">Adoptar </w:t>
      </w:r>
      <w:r w:rsidRPr="00E6046F">
        <w:rPr>
          <w:rFonts w:ascii="Arial" w:hAnsi="Arial" w:cs="Arial"/>
          <w:spacing w:val="-3"/>
        </w:rPr>
        <w:t xml:space="preserve">un </w:t>
      </w:r>
      <w:r w:rsidRPr="00E6046F">
        <w:rPr>
          <w:rFonts w:ascii="Arial" w:hAnsi="Arial" w:cs="Arial"/>
        </w:rPr>
        <w:t>sentido de pertenencia e identidad hacia nuestro Establecimiento, como sellos propios de la Comunidad Manantial, contenidos en este</w:t>
      </w:r>
      <w:r w:rsidRPr="00E6046F">
        <w:rPr>
          <w:rFonts w:ascii="Arial" w:hAnsi="Arial" w:cs="Arial"/>
          <w:spacing w:val="10"/>
        </w:rPr>
        <w:t xml:space="preserve"> </w:t>
      </w:r>
      <w:r w:rsidRPr="00E6046F">
        <w:rPr>
          <w:rFonts w:ascii="Arial" w:hAnsi="Arial" w:cs="Arial"/>
        </w:rPr>
        <w:t>PEI.</w:t>
      </w:r>
    </w:p>
    <w:p w14:paraId="54761C3B" w14:textId="35B8F382" w:rsidR="00354152" w:rsidRPr="00E6046F" w:rsidRDefault="00557D31" w:rsidP="00A520AB">
      <w:pPr>
        <w:pStyle w:val="Prrafodelista"/>
        <w:widowControl w:val="0"/>
        <w:numPr>
          <w:ilvl w:val="0"/>
          <w:numId w:val="161"/>
        </w:numPr>
        <w:autoSpaceDE w:val="0"/>
        <w:autoSpaceDN w:val="0"/>
        <w:spacing w:after="0" w:line="360" w:lineRule="auto"/>
        <w:contextualSpacing w:val="0"/>
        <w:jc w:val="both"/>
        <w:rPr>
          <w:rFonts w:ascii="Arial" w:hAnsi="Arial" w:cs="Arial"/>
        </w:rPr>
      </w:pPr>
      <w:r w:rsidRPr="00E6046F">
        <w:rPr>
          <w:rFonts w:ascii="Arial" w:hAnsi="Arial" w:cs="Arial"/>
        </w:rPr>
        <w:t xml:space="preserve">Todo estudiante </w:t>
      </w:r>
      <w:r w:rsidRPr="00E6046F">
        <w:rPr>
          <w:rFonts w:ascii="Arial" w:hAnsi="Arial" w:cs="Arial"/>
          <w:spacing w:val="-3"/>
        </w:rPr>
        <w:t xml:space="preserve">debe </w:t>
      </w:r>
      <w:r w:rsidRPr="00E6046F">
        <w:rPr>
          <w:rFonts w:ascii="Arial" w:hAnsi="Arial" w:cs="Arial"/>
        </w:rPr>
        <w:t xml:space="preserve">tener </w:t>
      </w:r>
      <w:r w:rsidRPr="00E6046F">
        <w:rPr>
          <w:rFonts w:ascii="Arial" w:hAnsi="Arial" w:cs="Arial"/>
          <w:spacing w:val="-3"/>
        </w:rPr>
        <w:t xml:space="preserve">un </w:t>
      </w:r>
      <w:r w:rsidRPr="00E6046F">
        <w:rPr>
          <w:rFonts w:ascii="Arial" w:hAnsi="Arial" w:cs="Arial"/>
        </w:rPr>
        <w:t xml:space="preserve">apoderado titular: uno de los padres o tutor legal, responsable que </w:t>
      </w:r>
      <w:r w:rsidR="00354152" w:rsidRPr="00E6046F">
        <w:rPr>
          <w:rFonts w:ascii="Arial" w:hAnsi="Arial" w:cs="Arial"/>
        </w:rPr>
        <w:t>supervise la</w:t>
      </w:r>
      <w:r w:rsidRPr="00E6046F">
        <w:rPr>
          <w:rFonts w:ascii="Arial" w:hAnsi="Arial" w:cs="Arial"/>
        </w:rPr>
        <w:t xml:space="preserve"> vida escolar del</w:t>
      </w:r>
      <w:r w:rsidRPr="00E6046F">
        <w:rPr>
          <w:rFonts w:ascii="Arial" w:hAnsi="Arial" w:cs="Arial"/>
          <w:spacing w:val="3"/>
        </w:rPr>
        <w:t xml:space="preserve"> </w:t>
      </w:r>
      <w:r w:rsidRPr="00E6046F">
        <w:rPr>
          <w:rFonts w:ascii="Arial" w:hAnsi="Arial" w:cs="Arial"/>
        </w:rPr>
        <w:t>estudiante.</w:t>
      </w:r>
    </w:p>
    <w:p w14:paraId="17D54231" w14:textId="328D1CFE" w:rsidR="00557D31" w:rsidRPr="00E6046F" w:rsidRDefault="00557D31" w:rsidP="00A520AB">
      <w:pPr>
        <w:pStyle w:val="Prrafodelista"/>
        <w:widowControl w:val="0"/>
        <w:numPr>
          <w:ilvl w:val="0"/>
          <w:numId w:val="161"/>
        </w:numPr>
        <w:autoSpaceDE w:val="0"/>
        <w:autoSpaceDN w:val="0"/>
        <w:spacing w:after="0" w:line="360" w:lineRule="auto"/>
        <w:contextualSpacing w:val="0"/>
        <w:jc w:val="both"/>
        <w:rPr>
          <w:rFonts w:ascii="Arial" w:hAnsi="Arial" w:cs="Arial"/>
        </w:rPr>
      </w:pPr>
      <w:r w:rsidRPr="00E6046F">
        <w:rPr>
          <w:rFonts w:ascii="Arial" w:hAnsi="Arial" w:cs="Arial"/>
        </w:rPr>
        <w:t xml:space="preserve">Todo estudiante </w:t>
      </w:r>
      <w:r w:rsidRPr="00E6046F">
        <w:rPr>
          <w:rFonts w:ascii="Arial" w:hAnsi="Arial" w:cs="Arial"/>
          <w:spacing w:val="-3"/>
        </w:rPr>
        <w:t xml:space="preserve">debe </w:t>
      </w:r>
      <w:r w:rsidRPr="00E6046F">
        <w:rPr>
          <w:rFonts w:ascii="Arial" w:hAnsi="Arial" w:cs="Arial"/>
        </w:rPr>
        <w:t xml:space="preserve">conocer y reflexionar en </w:t>
      </w:r>
      <w:r w:rsidR="00354152" w:rsidRPr="00E6046F">
        <w:rPr>
          <w:rFonts w:ascii="Arial" w:hAnsi="Arial" w:cs="Arial"/>
        </w:rPr>
        <w:t>torno a</w:t>
      </w:r>
      <w:r w:rsidRPr="00E6046F">
        <w:rPr>
          <w:rFonts w:ascii="Arial" w:hAnsi="Arial" w:cs="Arial"/>
        </w:rPr>
        <w:t xml:space="preserve"> los deberes y derech</w:t>
      </w:r>
      <w:r w:rsidR="00354152" w:rsidRPr="00E6046F">
        <w:rPr>
          <w:rFonts w:ascii="Arial" w:hAnsi="Arial" w:cs="Arial"/>
        </w:rPr>
        <w:t xml:space="preserve">os de estudiantes que aparecen </w:t>
      </w:r>
      <w:r w:rsidRPr="00E6046F">
        <w:rPr>
          <w:rFonts w:ascii="Arial" w:hAnsi="Arial" w:cs="Arial"/>
        </w:rPr>
        <w:t xml:space="preserve">en el </w:t>
      </w:r>
      <w:r w:rsidR="00EA59C2" w:rsidRPr="00E6046F">
        <w:rPr>
          <w:rFonts w:ascii="Arial" w:hAnsi="Arial" w:cs="Arial"/>
          <w:lang w:val="es-ES"/>
        </w:rPr>
        <w:t xml:space="preserve">Reglamento Interno </w:t>
      </w:r>
      <w:proofErr w:type="gramStart"/>
      <w:r w:rsidR="00EA59C2" w:rsidRPr="00E6046F">
        <w:rPr>
          <w:rFonts w:ascii="Arial" w:hAnsi="Arial" w:cs="Arial"/>
          <w:lang w:val="es-ES"/>
        </w:rPr>
        <w:t>Escolar</w:t>
      </w:r>
      <w:r w:rsidR="00EA59C2" w:rsidRPr="00E6046F">
        <w:rPr>
          <w:rFonts w:ascii="Arial" w:hAnsi="Arial" w:cs="Arial"/>
        </w:rPr>
        <w:t xml:space="preserve"> </w:t>
      </w:r>
      <w:r w:rsidRPr="00E6046F">
        <w:rPr>
          <w:rFonts w:ascii="Arial" w:hAnsi="Arial" w:cs="Arial"/>
        </w:rPr>
        <w:t>.</w:t>
      </w:r>
      <w:proofErr w:type="gramEnd"/>
    </w:p>
    <w:p w14:paraId="53F24685" w14:textId="35297F7F" w:rsidR="00557D31" w:rsidRPr="00E6046F" w:rsidRDefault="00557D31" w:rsidP="00A520AB">
      <w:pPr>
        <w:pStyle w:val="Ttulo1"/>
        <w:numPr>
          <w:ilvl w:val="0"/>
          <w:numId w:val="148"/>
        </w:numPr>
        <w:spacing w:before="255"/>
        <w:ind w:left="0" w:firstLine="0"/>
        <w:jc w:val="both"/>
        <w:rPr>
          <w:rFonts w:ascii="Arial" w:hAnsi="Arial" w:cs="Arial"/>
          <w:sz w:val="22"/>
          <w:szCs w:val="22"/>
          <w:u w:val="single"/>
        </w:rPr>
      </w:pPr>
      <w:bookmarkStart w:id="9" w:name="IX._Perfil_del_Apoderado_Manantial"/>
      <w:bookmarkEnd w:id="9"/>
      <w:proofErr w:type="spellStart"/>
      <w:r w:rsidRPr="00E6046F">
        <w:rPr>
          <w:rFonts w:ascii="Arial" w:hAnsi="Arial" w:cs="Arial"/>
          <w:sz w:val="22"/>
          <w:szCs w:val="22"/>
          <w:u w:val="single"/>
        </w:rPr>
        <w:t>Perfil</w:t>
      </w:r>
      <w:proofErr w:type="spellEnd"/>
      <w:r w:rsidRPr="00E6046F">
        <w:rPr>
          <w:rFonts w:ascii="Arial" w:hAnsi="Arial" w:cs="Arial"/>
          <w:sz w:val="22"/>
          <w:szCs w:val="22"/>
          <w:u w:val="single"/>
        </w:rPr>
        <w:t xml:space="preserve"> </w:t>
      </w:r>
      <w:proofErr w:type="gramStart"/>
      <w:r w:rsidRPr="00E6046F">
        <w:rPr>
          <w:rFonts w:ascii="Arial" w:hAnsi="Arial" w:cs="Arial"/>
          <w:spacing w:val="-2"/>
          <w:sz w:val="22"/>
          <w:szCs w:val="22"/>
          <w:u w:val="single"/>
        </w:rPr>
        <w:t>del</w:t>
      </w:r>
      <w:proofErr w:type="gramEnd"/>
      <w:r w:rsidRPr="00E6046F">
        <w:rPr>
          <w:rFonts w:ascii="Arial" w:hAnsi="Arial" w:cs="Arial"/>
          <w:spacing w:val="-2"/>
          <w:sz w:val="22"/>
          <w:szCs w:val="22"/>
          <w:u w:val="single"/>
        </w:rPr>
        <w:t xml:space="preserve"> </w:t>
      </w:r>
      <w:proofErr w:type="spellStart"/>
      <w:r w:rsidRPr="00E6046F">
        <w:rPr>
          <w:rFonts w:ascii="Arial" w:hAnsi="Arial" w:cs="Arial"/>
          <w:sz w:val="22"/>
          <w:szCs w:val="22"/>
          <w:u w:val="single"/>
        </w:rPr>
        <w:t>Apodera</w:t>
      </w:r>
      <w:r w:rsidR="00E62568" w:rsidRPr="00E6046F">
        <w:rPr>
          <w:rFonts w:ascii="Arial" w:hAnsi="Arial" w:cs="Arial"/>
          <w:sz w:val="22"/>
          <w:szCs w:val="22"/>
          <w:u w:val="single"/>
        </w:rPr>
        <w:t>d</w:t>
      </w:r>
      <w:r w:rsidRPr="00E6046F">
        <w:rPr>
          <w:rFonts w:ascii="Arial" w:hAnsi="Arial" w:cs="Arial"/>
          <w:sz w:val="22"/>
          <w:szCs w:val="22"/>
          <w:u w:val="single"/>
        </w:rPr>
        <w:t>o</w:t>
      </w:r>
      <w:proofErr w:type="spellEnd"/>
      <w:r w:rsidRPr="00E6046F">
        <w:rPr>
          <w:rFonts w:ascii="Arial" w:hAnsi="Arial" w:cs="Arial"/>
          <w:spacing w:val="4"/>
          <w:sz w:val="22"/>
          <w:szCs w:val="22"/>
          <w:u w:val="single"/>
        </w:rPr>
        <w:t xml:space="preserve"> </w:t>
      </w:r>
      <w:proofErr w:type="spellStart"/>
      <w:r w:rsidRPr="00E6046F">
        <w:rPr>
          <w:rFonts w:ascii="Arial" w:hAnsi="Arial" w:cs="Arial"/>
          <w:sz w:val="22"/>
          <w:szCs w:val="22"/>
          <w:u w:val="single"/>
        </w:rPr>
        <w:t>Manantial</w:t>
      </w:r>
      <w:proofErr w:type="spellEnd"/>
    </w:p>
    <w:p w14:paraId="1A0DDF72" w14:textId="77777777" w:rsidR="00354152" w:rsidRPr="00E6046F" w:rsidRDefault="00354152" w:rsidP="00E75340">
      <w:pPr>
        <w:pStyle w:val="Prrafodelista"/>
        <w:widowControl w:val="0"/>
        <w:autoSpaceDE w:val="0"/>
        <w:autoSpaceDN w:val="0"/>
        <w:spacing w:after="0" w:line="352" w:lineRule="auto"/>
        <w:ind w:left="1440" w:right="128"/>
        <w:contextualSpacing w:val="0"/>
        <w:jc w:val="both"/>
        <w:rPr>
          <w:rFonts w:ascii="Arial" w:eastAsia="Trebuchet MS" w:hAnsi="Arial" w:cs="Arial"/>
          <w:b/>
          <w:lang w:val="en-US"/>
        </w:rPr>
      </w:pPr>
    </w:p>
    <w:p w14:paraId="09F3799C" w14:textId="77777777"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Generar una alianza profesor/a-apoderado/a estableciendo objetivos en común </w:t>
      </w:r>
      <w:r w:rsidRPr="00E6046F">
        <w:rPr>
          <w:rFonts w:ascii="Arial" w:hAnsi="Arial" w:cs="Arial"/>
          <w:spacing w:val="-4"/>
        </w:rPr>
        <w:t xml:space="preserve">en </w:t>
      </w:r>
      <w:r w:rsidRPr="00E6046F">
        <w:rPr>
          <w:rFonts w:ascii="Arial" w:hAnsi="Arial" w:cs="Arial"/>
        </w:rPr>
        <w:t>beneficio al proceso de desarrollo integral de los</w:t>
      </w:r>
      <w:r w:rsidRPr="00E6046F">
        <w:rPr>
          <w:rFonts w:ascii="Arial" w:hAnsi="Arial" w:cs="Arial"/>
          <w:spacing w:val="-5"/>
        </w:rPr>
        <w:t xml:space="preserve"> </w:t>
      </w:r>
      <w:r w:rsidRPr="00E6046F">
        <w:rPr>
          <w:rFonts w:ascii="Arial" w:hAnsi="Arial" w:cs="Arial"/>
        </w:rPr>
        <w:t>estudiantes.</w:t>
      </w:r>
    </w:p>
    <w:p w14:paraId="043FCB93" w14:textId="77777777"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Asumir una actitud respetuosa </w:t>
      </w:r>
      <w:r w:rsidRPr="00E6046F">
        <w:rPr>
          <w:rFonts w:ascii="Arial" w:hAnsi="Arial" w:cs="Arial"/>
          <w:spacing w:val="-4"/>
        </w:rPr>
        <w:t xml:space="preserve">en </w:t>
      </w:r>
      <w:r w:rsidRPr="00E6046F">
        <w:rPr>
          <w:rFonts w:ascii="Arial" w:hAnsi="Arial" w:cs="Arial"/>
        </w:rPr>
        <w:t xml:space="preserve">el trato </w:t>
      </w:r>
      <w:r w:rsidRPr="00E6046F">
        <w:rPr>
          <w:rFonts w:ascii="Arial" w:hAnsi="Arial" w:cs="Arial"/>
          <w:spacing w:val="-3"/>
        </w:rPr>
        <w:t xml:space="preserve">con </w:t>
      </w:r>
      <w:r w:rsidRPr="00E6046F">
        <w:rPr>
          <w:rFonts w:ascii="Arial" w:hAnsi="Arial" w:cs="Arial"/>
        </w:rPr>
        <w:t>todos los funcionarios del Colegio</w:t>
      </w:r>
      <w:r w:rsidRPr="00E6046F">
        <w:rPr>
          <w:rFonts w:ascii="Arial" w:hAnsi="Arial" w:cs="Arial"/>
          <w:spacing w:val="12"/>
        </w:rPr>
        <w:t xml:space="preserve"> </w:t>
      </w:r>
      <w:r w:rsidRPr="00E6046F">
        <w:rPr>
          <w:rFonts w:ascii="Arial" w:hAnsi="Arial" w:cs="Arial"/>
        </w:rPr>
        <w:t>Manantial.</w:t>
      </w:r>
    </w:p>
    <w:p w14:paraId="3972DDA4" w14:textId="77777777"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Apoyar e incentivar en alcanzar logros formativos y educacionales debiendo asumir </w:t>
      </w:r>
      <w:r w:rsidRPr="00E6046F">
        <w:rPr>
          <w:rFonts w:ascii="Arial" w:hAnsi="Arial" w:cs="Arial"/>
          <w:spacing w:val="-4"/>
        </w:rPr>
        <w:t xml:space="preserve">en </w:t>
      </w:r>
      <w:r w:rsidRPr="00E6046F">
        <w:rPr>
          <w:rFonts w:ascii="Arial" w:hAnsi="Arial" w:cs="Arial"/>
        </w:rPr>
        <w:t xml:space="preserve">plenitud el acompañamiento </w:t>
      </w:r>
      <w:r w:rsidRPr="00E6046F">
        <w:rPr>
          <w:rFonts w:ascii="Arial" w:hAnsi="Arial" w:cs="Arial"/>
          <w:spacing w:val="-4"/>
        </w:rPr>
        <w:t xml:space="preserve">en </w:t>
      </w:r>
      <w:r w:rsidRPr="00E6046F">
        <w:rPr>
          <w:rFonts w:ascii="Arial" w:hAnsi="Arial" w:cs="Arial"/>
        </w:rPr>
        <w:t>el crecimiento personal y académico del</w:t>
      </w:r>
      <w:r w:rsidRPr="00E6046F">
        <w:rPr>
          <w:rFonts w:ascii="Arial" w:hAnsi="Arial" w:cs="Arial"/>
          <w:spacing w:val="-5"/>
        </w:rPr>
        <w:t xml:space="preserve"> </w:t>
      </w:r>
      <w:r w:rsidRPr="00E6046F">
        <w:rPr>
          <w:rFonts w:ascii="Arial" w:hAnsi="Arial" w:cs="Arial"/>
        </w:rPr>
        <w:t>estudiante.</w:t>
      </w:r>
    </w:p>
    <w:p w14:paraId="0559A97C" w14:textId="77777777"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Velar y supervisar la asistencia, participación y puntualidad de su estudiante </w:t>
      </w:r>
      <w:r w:rsidRPr="00E6046F">
        <w:rPr>
          <w:rFonts w:ascii="Arial" w:hAnsi="Arial" w:cs="Arial"/>
          <w:spacing w:val="-4"/>
        </w:rPr>
        <w:t xml:space="preserve">en </w:t>
      </w:r>
      <w:r w:rsidRPr="00E6046F">
        <w:rPr>
          <w:rFonts w:ascii="Arial" w:hAnsi="Arial" w:cs="Arial"/>
        </w:rPr>
        <w:t>todas las actividades académicas.</w:t>
      </w:r>
    </w:p>
    <w:p w14:paraId="34458797" w14:textId="77777777"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Responder frente a todo daño ocasionado por el estudiante a los bienes del colegio, a todo miembro del establecimiento</w:t>
      </w:r>
      <w:r w:rsidRPr="00E6046F">
        <w:rPr>
          <w:rFonts w:ascii="Arial" w:hAnsi="Arial" w:cs="Arial"/>
          <w:spacing w:val="-4"/>
        </w:rPr>
        <w:t xml:space="preserve"> </w:t>
      </w:r>
      <w:r w:rsidRPr="00E6046F">
        <w:rPr>
          <w:rFonts w:ascii="Arial" w:hAnsi="Arial" w:cs="Arial"/>
        </w:rPr>
        <w:t>educacional.</w:t>
      </w:r>
    </w:p>
    <w:p w14:paraId="754B1E2C" w14:textId="77777777"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Apoyar y participar </w:t>
      </w:r>
      <w:r w:rsidRPr="00E6046F">
        <w:rPr>
          <w:rFonts w:ascii="Arial" w:hAnsi="Arial" w:cs="Arial"/>
          <w:spacing w:val="-4"/>
        </w:rPr>
        <w:t xml:space="preserve">en </w:t>
      </w:r>
      <w:r w:rsidRPr="00E6046F">
        <w:rPr>
          <w:rFonts w:ascii="Arial" w:hAnsi="Arial" w:cs="Arial"/>
        </w:rPr>
        <w:t xml:space="preserve">las actividades del </w:t>
      </w:r>
      <w:proofErr w:type="spellStart"/>
      <w:r w:rsidRPr="00E6046F">
        <w:rPr>
          <w:rFonts w:ascii="Arial" w:hAnsi="Arial" w:cs="Arial"/>
        </w:rPr>
        <w:t>subcentro</w:t>
      </w:r>
      <w:proofErr w:type="spellEnd"/>
      <w:r w:rsidRPr="00E6046F">
        <w:rPr>
          <w:rFonts w:ascii="Arial" w:hAnsi="Arial" w:cs="Arial"/>
        </w:rPr>
        <w:t xml:space="preserve"> de </w:t>
      </w:r>
      <w:r w:rsidRPr="00E6046F">
        <w:rPr>
          <w:rFonts w:ascii="Arial" w:hAnsi="Arial" w:cs="Arial"/>
          <w:spacing w:val="-3"/>
        </w:rPr>
        <w:t xml:space="preserve">Padres </w:t>
      </w:r>
      <w:r w:rsidRPr="00E6046F">
        <w:rPr>
          <w:rFonts w:ascii="Arial" w:hAnsi="Arial" w:cs="Arial"/>
        </w:rPr>
        <w:t xml:space="preserve">y Apoderados del curso </w:t>
      </w:r>
      <w:r w:rsidRPr="00E6046F">
        <w:rPr>
          <w:rFonts w:ascii="Arial" w:hAnsi="Arial" w:cs="Arial"/>
        </w:rPr>
        <w:lastRenderedPageBreak/>
        <w:t>al que pertenece. Como así también las tareas que establezca el (la) profesor(a)</w:t>
      </w:r>
      <w:r w:rsidRPr="00E6046F">
        <w:rPr>
          <w:rFonts w:ascii="Arial" w:hAnsi="Arial" w:cs="Arial"/>
          <w:spacing w:val="-2"/>
        </w:rPr>
        <w:t xml:space="preserve"> </w:t>
      </w:r>
      <w:r w:rsidRPr="00E6046F">
        <w:rPr>
          <w:rFonts w:ascii="Arial" w:hAnsi="Arial" w:cs="Arial"/>
          <w:spacing w:val="-3"/>
        </w:rPr>
        <w:t>jefe.</w:t>
      </w:r>
    </w:p>
    <w:p w14:paraId="5243F8AA" w14:textId="34B575C8"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Es </w:t>
      </w:r>
      <w:r w:rsidRPr="00E6046F">
        <w:rPr>
          <w:rFonts w:ascii="Arial" w:hAnsi="Arial" w:cs="Arial"/>
          <w:spacing w:val="-3"/>
        </w:rPr>
        <w:t xml:space="preserve">deber </w:t>
      </w:r>
      <w:r w:rsidRPr="00E6046F">
        <w:rPr>
          <w:rFonts w:ascii="Arial" w:hAnsi="Arial" w:cs="Arial"/>
        </w:rPr>
        <w:t xml:space="preserve">de los padres o tutores conocer, estudiar y aceptar el </w:t>
      </w:r>
      <w:r w:rsidR="00EA59C2" w:rsidRPr="00E6046F">
        <w:rPr>
          <w:rFonts w:ascii="Arial" w:hAnsi="Arial" w:cs="Arial"/>
          <w:lang w:val="es-ES"/>
        </w:rPr>
        <w:t xml:space="preserve">Reglamento Interno </w:t>
      </w:r>
      <w:proofErr w:type="gramStart"/>
      <w:r w:rsidR="00EA59C2" w:rsidRPr="00E6046F">
        <w:rPr>
          <w:rFonts w:ascii="Arial" w:hAnsi="Arial" w:cs="Arial"/>
          <w:lang w:val="es-ES"/>
        </w:rPr>
        <w:t>Escolar</w:t>
      </w:r>
      <w:r w:rsidR="00EA59C2" w:rsidRPr="00E6046F">
        <w:rPr>
          <w:rFonts w:ascii="Arial" w:hAnsi="Arial" w:cs="Arial"/>
        </w:rPr>
        <w:t xml:space="preserve"> ,</w:t>
      </w:r>
      <w:r w:rsidRPr="00E6046F">
        <w:rPr>
          <w:rFonts w:ascii="Arial" w:hAnsi="Arial" w:cs="Arial"/>
        </w:rPr>
        <w:t>antes</w:t>
      </w:r>
      <w:proofErr w:type="gramEnd"/>
      <w:r w:rsidRPr="00E6046F">
        <w:rPr>
          <w:rFonts w:ascii="Arial" w:hAnsi="Arial" w:cs="Arial"/>
        </w:rPr>
        <w:t xml:space="preserve"> de matricular a su hijo.</w:t>
      </w:r>
    </w:p>
    <w:p w14:paraId="2A45269D" w14:textId="77777777"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Mantener permanente atención y compromiso en el proceso de formación académica y valórica del estudiante a cargo.</w:t>
      </w:r>
    </w:p>
    <w:p w14:paraId="3D4FFE7B" w14:textId="77777777"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Asegurar la asistencia y puntualidad del estudiante al Colegio tanto </w:t>
      </w:r>
      <w:r w:rsidRPr="00E6046F">
        <w:rPr>
          <w:rFonts w:ascii="Arial" w:hAnsi="Arial" w:cs="Arial"/>
          <w:spacing w:val="-4"/>
        </w:rPr>
        <w:t xml:space="preserve">en </w:t>
      </w:r>
      <w:r w:rsidRPr="00E6046F">
        <w:rPr>
          <w:rFonts w:ascii="Arial" w:hAnsi="Arial" w:cs="Arial"/>
        </w:rPr>
        <w:t>la entrada como en la salida de este último.</w:t>
      </w:r>
    </w:p>
    <w:p w14:paraId="62E51D04" w14:textId="77777777"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Preocuparse de la presentación personal del estudiante y del cumplimiento de los deberes escolares que implica un compromiso constante del apoderado </w:t>
      </w:r>
      <w:r w:rsidRPr="00E6046F">
        <w:rPr>
          <w:rFonts w:ascii="Arial" w:hAnsi="Arial" w:cs="Arial"/>
          <w:spacing w:val="-3"/>
        </w:rPr>
        <w:t xml:space="preserve">con </w:t>
      </w:r>
      <w:r w:rsidRPr="00E6046F">
        <w:rPr>
          <w:rFonts w:ascii="Arial" w:hAnsi="Arial" w:cs="Arial"/>
        </w:rPr>
        <w:t>respecto a mantenerse informado sobre el grado de avance en el proceso de enseñanza aprendizaje del</w:t>
      </w:r>
      <w:r w:rsidRPr="00E6046F">
        <w:rPr>
          <w:rFonts w:ascii="Arial" w:hAnsi="Arial" w:cs="Arial"/>
          <w:spacing w:val="-3"/>
        </w:rPr>
        <w:t xml:space="preserve"> </w:t>
      </w:r>
      <w:r w:rsidRPr="00E6046F">
        <w:rPr>
          <w:rFonts w:ascii="Arial" w:hAnsi="Arial" w:cs="Arial"/>
        </w:rPr>
        <w:t>estudiante.</w:t>
      </w:r>
    </w:p>
    <w:p w14:paraId="39BA8318" w14:textId="77777777"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Asistir puntualmente a las citaciones personales del profesor jefe u otro funcionario del</w:t>
      </w:r>
      <w:r w:rsidRPr="00E6046F">
        <w:rPr>
          <w:rFonts w:ascii="Arial" w:hAnsi="Arial" w:cs="Arial"/>
          <w:spacing w:val="-18"/>
        </w:rPr>
        <w:t xml:space="preserve"> </w:t>
      </w:r>
      <w:r w:rsidRPr="00E6046F">
        <w:rPr>
          <w:rFonts w:ascii="Arial" w:hAnsi="Arial" w:cs="Arial"/>
        </w:rPr>
        <w:t>Colegio.</w:t>
      </w:r>
    </w:p>
    <w:p w14:paraId="7BEC5799" w14:textId="77777777"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Informarse periódicamente sobre el estado de avance </w:t>
      </w:r>
      <w:r w:rsidRPr="00E6046F">
        <w:rPr>
          <w:rFonts w:ascii="Arial" w:hAnsi="Arial" w:cs="Arial"/>
          <w:spacing w:val="-4"/>
        </w:rPr>
        <w:t xml:space="preserve">en </w:t>
      </w:r>
      <w:r w:rsidRPr="00E6046F">
        <w:rPr>
          <w:rFonts w:ascii="Arial" w:hAnsi="Arial" w:cs="Arial"/>
        </w:rPr>
        <w:t>el proceso enseñanza aprendizaje de su</w:t>
      </w:r>
      <w:r w:rsidRPr="00E6046F">
        <w:rPr>
          <w:rFonts w:ascii="Arial" w:hAnsi="Arial" w:cs="Arial"/>
          <w:spacing w:val="-4"/>
        </w:rPr>
        <w:t xml:space="preserve"> </w:t>
      </w:r>
      <w:r w:rsidRPr="00E6046F">
        <w:rPr>
          <w:rFonts w:ascii="Arial" w:hAnsi="Arial" w:cs="Arial"/>
        </w:rPr>
        <w:t>estudiante.</w:t>
      </w:r>
    </w:p>
    <w:p w14:paraId="7D7B7DEA" w14:textId="50F2AB74"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Respetar el conducto regular; profesor de asignatura, profesor </w:t>
      </w:r>
      <w:r w:rsidRPr="00E6046F">
        <w:rPr>
          <w:rFonts w:ascii="Arial" w:hAnsi="Arial" w:cs="Arial"/>
          <w:spacing w:val="-3"/>
        </w:rPr>
        <w:t xml:space="preserve">jefe, </w:t>
      </w:r>
      <w:r w:rsidR="00354152" w:rsidRPr="00E6046F">
        <w:rPr>
          <w:rFonts w:ascii="Arial" w:hAnsi="Arial" w:cs="Arial"/>
        </w:rPr>
        <w:t>Inspectoría</w:t>
      </w:r>
      <w:r w:rsidRPr="00E6046F">
        <w:rPr>
          <w:rFonts w:ascii="Arial" w:hAnsi="Arial" w:cs="Arial"/>
        </w:rPr>
        <w:t xml:space="preserve">, Coordinadores de Ciclo, </w:t>
      </w:r>
      <w:r w:rsidRPr="00E6046F">
        <w:rPr>
          <w:rFonts w:ascii="Arial" w:hAnsi="Arial" w:cs="Arial"/>
          <w:spacing w:val="-3"/>
        </w:rPr>
        <w:t xml:space="preserve">Jefe </w:t>
      </w:r>
      <w:r w:rsidRPr="00E6046F">
        <w:rPr>
          <w:rFonts w:ascii="Arial" w:hAnsi="Arial" w:cs="Arial"/>
        </w:rPr>
        <w:t xml:space="preserve">de Estudios, </w:t>
      </w:r>
      <w:r w:rsidRPr="00E6046F">
        <w:rPr>
          <w:rFonts w:ascii="Arial" w:hAnsi="Arial" w:cs="Arial"/>
          <w:spacing w:val="-3"/>
        </w:rPr>
        <w:t xml:space="preserve">Rector </w:t>
      </w:r>
      <w:r w:rsidRPr="00E6046F">
        <w:rPr>
          <w:rFonts w:ascii="Arial" w:hAnsi="Arial" w:cs="Arial"/>
        </w:rPr>
        <w:t>y Sostenedor, establecidos en el</w:t>
      </w:r>
      <w:r w:rsidR="00EA59C2" w:rsidRPr="00E6046F">
        <w:rPr>
          <w:rFonts w:ascii="Arial" w:hAnsi="Arial" w:cs="Arial"/>
          <w:lang w:val="es-ES"/>
        </w:rPr>
        <w:t xml:space="preserve"> Reglamento Interno Escolar</w:t>
      </w:r>
      <w:r w:rsidRPr="00E6046F">
        <w:rPr>
          <w:rFonts w:ascii="Arial" w:hAnsi="Arial" w:cs="Arial"/>
        </w:rPr>
        <w:t>.</w:t>
      </w:r>
    </w:p>
    <w:p w14:paraId="0B35AF49" w14:textId="2E411668" w:rsidR="00354152"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El apoderado deberá informar al </w:t>
      </w:r>
      <w:r w:rsidRPr="00E6046F">
        <w:rPr>
          <w:rFonts w:ascii="Arial" w:hAnsi="Arial" w:cs="Arial"/>
          <w:spacing w:val="-3"/>
        </w:rPr>
        <w:t xml:space="preserve">Profesor </w:t>
      </w:r>
      <w:r w:rsidRPr="00E6046F">
        <w:rPr>
          <w:rFonts w:ascii="Arial" w:hAnsi="Arial" w:cs="Arial"/>
        </w:rPr>
        <w:t xml:space="preserve">Jefe y a Inspectoría sobre la salud de su estudiante </w:t>
      </w:r>
      <w:r w:rsidRPr="00E6046F">
        <w:rPr>
          <w:rFonts w:ascii="Arial" w:hAnsi="Arial" w:cs="Arial"/>
          <w:spacing w:val="-4"/>
        </w:rPr>
        <w:t xml:space="preserve">en </w:t>
      </w:r>
      <w:r w:rsidR="00354152" w:rsidRPr="00E6046F">
        <w:rPr>
          <w:rFonts w:ascii="Arial" w:hAnsi="Arial" w:cs="Arial"/>
        </w:rPr>
        <w:t xml:space="preserve">forma </w:t>
      </w:r>
      <w:r w:rsidRPr="00E6046F">
        <w:rPr>
          <w:rFonts w:ascii="Arial" w:hAnsi="Arial" w:cs="Arial"/>
        </w:rPr>
        <w:t xml:space="preserve">periódica, vigilando el normal desarrollo de éste </w:t>
      </w:r>
      <w:r w:rsidRPr="00E6046F">
        <w:rPr>
          <w:rFonts w:ascii="Arial" w:hAnsi="Arial" w:cs="Arial"/>
          <w:spacing w:val="-4"/>
        </w:rPr>
        <w:t xml:space="preserve">en </w:t>
      </w:r>
      <w:r w:rsidRPr="00E6046F">
        <w:rPr>
          <w:rFonts w:ascii="Arial" w:hAnsi="Arial" w:cs="Arial"/>
        </w:rPr>
        <w:t xml:space="preserve">actividades que requieran de mayor exigencia física u otra índole dando aviso a cualquier agente educativo de tal </w:t>
      </w:r>
      <w:r w:rsidR="00856A7E" w:rsidRPr="00E6046F">
        <w:rPr>
          <w:rFonts w:ascii="Arial" w:hAnsi="Arial" w:cs="Arial"/>
        </w:rPr>
        <w:t>irregularidad. Siempre con certificados  mé</w:t>
      </w:r>
      <w:r w:rsidR="009D237A">
        <w:rPr>
          <w:rFonts w:ascii="Arial" w:hAnsi="Arial" w:cs="Arial"/>
        </w:rPr>
        <w:t xml:space="preserve">dicos  al día  del año vigente </w:t>
      </w:r>
    </w:p>
    <w:p w14:paraId="3BA82D7D" w14:textId="29B47693" w:rsidR="00557D31" w:rsidRPr="00E6046F" w:rsidRDefault="00557D31" w:rsidP="00A520AB">
      <w:pPr>
        <w:pStyle w:val="Prrafodelista"/>
        <w:widowControl w:val="0"/>
        <w:numPr>
          <w:ilvl w:val="0"/>
          <w:numId w:val="162"/>
        </w:numPr>
        <w:autoSpaceDE w:val="0"/>
        <w:autoSpaceDN w:val="0"/>
        <w:spacing w:after="0" w:line="352" w:lineRule="auto"/>
        <w:ind w:right="128"/>
        <w:contextualSpacing w:val="0"/>
        <w:jc w:val="both"/>
        <w:rPr>
          <w:rFonts w:ascii="Arial" w:hAnsi="Arial" w:cs="Arial"/>
        </w:rPr>
      </w:pPr>
      <w:r w:rsidRPr="00E6046F">
        <w:rPr>
          <w:rFonts w:ascii="Arial" w:hAnsi="Arial" w:cs="Arial"/>
        </w:rPr>
        <w:t xml:space="preserve">Cualquier sugerencia o derivación de los docentes a especialistas externos </w:t>
      </w:r>
      <w:r w:rsidRPr="00E6046F">
        <w:rPr>
          <w:rFonts w:ascii="Arial" w:hAnsi="Arial" w:cs="Arial"/>
          <w:spacing w:val="-3"/>
        </w:rPr>
        <w:t xml:space="preserve">debe </w:t>
      </w:r>
      <w:r w:rsidRPr="00E6046F">
        <w:rPr>
          <w:rFonts w:ascii="Arial" w:hAnsi="Arial" w:cs="Arial"/>
        </w:rPr>
        <w:t xml:space="preserve">ser respetado y cumplido </w:t>
      </w:r>
      <w:r w:rsidRPr="00E6046F">
        <w:rPr>
          <w:rFonts w:ascii="Arial" w:hAnsi="Arial" w:cs="Arial"/>
          <w:spacing w:val="-4"/>
        </w:rPr>
        <w:t xml:space="preserve">en </w:t>
      </w:r>
      <w:r w:rsidRPr="00E6046F">
        <w:rPr>
          <w:rFonts w:ascii="Arial" w:hAnsi="Arial" w:cs="Arial"/>
        </w:rPr>
        <w:t>el tiempo</w:t>
      </w:r>
      <w:r w:rsidRPr="00E6046F">
        <w:rPr>
          <w:rFonts w:ascii="Arial" w:hAnsi="Arial" w:cs="Arial"/>
          <w:spacing w:val="-4"/>
        </w:rPr>
        <w:t xml:space="preserve"> </w:t>
      </w:r>
      <w:r w:rsidRPr="00E6046F">
        <w:rPr>
          <w:rFonts w:ascii="Arial" w:hAnsi="Arial" w:cs="Arial"/>
        </w:rPr>
        <w:t>asignado.</w:t>
      </w:r>
    </w:p>
    <w:p w14:paraId="36CCD7A0" w14:textId="77777777" w:rsidR="00557D31" w:rsidRPr="00E6046F" w:rsidRDefault="00557D31" w:rsidP="00A520AB">
      <w:pPr>
        <w:pStyle w:val="Ttulo1"/>
        <w:numPr>
          <w:ilvl w:val="0"/>
          <w:numId w:val="148"/>
        </w:numPr>
        <w:tabs>
          <w:tab w:val="left" w:pos="3506"/>
        </w:tabs>
        <w:spacing w:before="94"/>
        <w:ind w:left="3506" w:hanging="389"/>
        <w:jc w:val="both"/>
        <w:rPr>
          <w:rFonts w:ascii="Arial" w:hAnsi="Arial" w:cs="Arial"/>
          <w:sz w:val="22"/>
          <w:szCs w:val="22"/>
          <w:u w:val="single"/>
        </w:rPr>
      </w:pPr>
      <w:bookmarkStart w:id="10" w:name="X._Propuesta_Pedagógica"/>
      <w:bookmarkEnd w:id="10"/>
      <w:proofErr w:type="spellStart"/>
      <w:r w:rsidRPr="00E6046F">
        <w:rPr>
          <w:rFonts w:ascii="Arial" w:hAnsi="Arial" w:cs="Arial"/>
          <w:sz w:val="22"/>
          <w:szCs w:val="22"/>
          <w:u w:val="single"/>
        </w:rPr>
        <w:t>Propuesta</w:t>
      </w:r>
      <w:proofErr w:type="spellEnd"/>
      <w:r w:rsidRPr="00E6046F">
        <w:rPr>
          <w:rFonts w:ascii="Arial" w:hAnsi="Arial" w:cs="Arial"/>
          <w:spacing w:val="2"/>
          <w:sz w:val="22"/>
          <w:szCs w:val="22"/>
          <w:u w:val="single"/>
        </w:rPr>
        <w:t xml:space="preserve"> </w:t>
      </w:r>
      <w:proofErr w:type="spellStart"/>
      <w:r w:rsidRPr="00E6046F">
        <w:rPr>
          <w:rFonts w:ascii="Arial" w:hAnsi="Arial" w:cs="Arial"/>
          <w:sz w:val="22"/>
          <w:szCs w:val="22"/>
          <w:u w:val="single"/>
        </w:rPr>
        <w:t>Pedagógica</w:t>
      </w:r>
      <w:proofErr w:type="spellEnd"/>
    </w:p>
    <w:p w14:paraId="6B78DC01" w14:textId="77777777" w:rsidR="00557D31" w:rsidRPr="00E6046F" w:rsidRDefault="00557D31" w:rsidP="00E75340">
      <w:pPr>
        <w:pStyle w:val="Textoindependiente"/>
        <w:spacing w:before="9"/>
        <w:jc w:val="both"/>
        <w:rPr>
          <w:rFonts w:ascii="Arial" w:hAnsi="Arial" w:cs="Arial"/>
          <w:b/>
          <w:sz w:val="22"/>
          <w:szCs w:val="22"/>
        </w:rPr>
      </w:pPr>
    </w:p>
    <w:p w14:paraId="169D0C20" w14:textId="70CBC30C" w:rsidR="00557D31" w:rsidRPr="00E6046F" w:rsidRDefault="00354152" w:rsidP="00E75340">
      <w:pPr>
        <w:pStyle w:val="Ttulo2"/>
        <w:ind w:left="0"/>
        <w:jc w:val="both"/>
        <w:rPr>
          <w:rFonts w:ascii="Arial" w:hAnsi="Arial" w:cs="Arial"/>
          <w:i w:val="0"/>
        </w:rPr>
      </w:pPr>
      <w:bookmarkStart w:id="11" w:name="EDUCACIÓN_CENTRADA_EN_LA_PERSONA."/>
      <w:bookmarkEnd w:id="11"/>
      <w:r w:rsidRPr="00E6046F">
        <w:rPr>
          <w:rFonts w:ascii="Arial" w:hAnsi="Arial" w:cs="Arial"/>
          <w:i w:val="0"/>
          <w:u w:val="none"/>
        </w:rPr>
        <w:t xml:space="preserve">1.- </w:t>
      </w:r>
      <w:r w:rsidR="003E4AE4" w:rsidRPr="00E6046F">
        <w:rPr>
          <w:rFonts w:ascii="Arial" w:hAnsi="Arial" w:cs="Arial"/>
          <w:i w:val="0"/>
          <w:u w:val="none"/>
        </w:rPr>
        <w:t>EDUCACIÓ</w:t>
      </w:r>
      <w:r w:rsidR="00165BF2" w:rsidRPr="00E6046F">
        <w:rPr>
          <w:rFonts w:ascii="Arial" w:hAnsi="Arial" w:cs="Arial"/>
          <w:i w:val="0"/>
          <w:u w:val="none"/>
        </w:rPr>
        <w:t>N CENTRADA EN LA PERSONA</w:t>
      </w:r>
    </w:p>
    <w:p w14:paraId="21E6E18C" w14:textId="77777777" w:rsidR="00557D31" w:rsidRPr="00E6046F" w:rsidRDefault="00557D31" w:rsidP="00E75340">
      <w:pPr>
        <w:pStyle w:val="Textoindependiente"/>
        <w:spacing w:before="6"/>
        <w:jc w:val="both"/>
        <w:rPr>
          <w:rFonts w:ascii="Arial" w:hAnsi="Arial" w:cs="Arial"/>
          <w:b/>
          <w:sz w:val="22"/>
          <w:szCs w:val="22"/>
          <w:lang w:val="es-ES"/>
        </w:rPr>
      </w:pPr>
    </w:p>
    <w:p w14:paraId="31677AFF" w14:textId="4E7324D2" w:rsidR="00557D31" w:rsidRPr="00E6046F" w:rsidRDefault="00557D31" w:rsidP="00E75340">
      <w:pPr>
        <w:pStyle w:val="Textoindependiente"/>
        <w:spacing w:line="328" w:lineRule="auto"/>
        <w:ind w:left="139" w:right="119"/>
        <w:jc w:val="both"/>
        <w:rPr>
          <w:rFonts w:ascii="Arial" w:hAnsi="Arial" w:cs="Arial"/>
          <w:sz w:val="22"/>
          <w:szCs w:val="22"/>
          <w:lang w:val="es-ES"/>
        </w:rPr>
      </w:pPr>
      <w:r w:rsidRPr="00E6046F">
        <w:rPr>
          <w:rFonts w:ascii="Arial" w:hAnsi="Arial" w:cs="Arial"/>
          <w:sz w:val="22"/>
          <w:szCs w:val="22"/>
          <w:lang w:val="es-ES"/>
        </w:rPr>
        <w:t xml:space="preserve">Todo el accionar del Colegio </w:t>
      </w:r>
      <w:r w:rsidRPr="00E6046F">
        <w:rPr>
          <w:rFonts w:ascii="Arial" w:hAnsi="Arial" w:cs="Arial"/>
          <w:spacing w:val="-3"/>
          <w:sz w:val="22"/>
          <w:szCs w:val="22"/>
          <w:lang w:val="es-ES"/>
        </w:rPr>
        <w:t>esta</w:t>
      </w:r>
      <w:r w:rsidRPr="00E6046F">
        <w:rPr>
          <w:rFonts w:ascii="Arial" w:hAnsi="Arial" w:cs="Arial"/>
          <w:spacing w:val="-3"/>
          <w:position w:val="-2"/>
          <w:sz w:val="22"/>
          <w:szCs w:val="22"/>
          <w:lang w:val="es-ES"/>
        </w:rPr>
        <w:t xml:space="preserve">́ </w:t>
      </w:r>
      <w:r w:rsidRPr="00E6046F">
        <w:rPr>
          <w:rFonts w:ascii="Arial" w:hAnsi="Arial" w:cs="Arial"/>
          <w:sz w:val="22"/>
          <w:szCs w:val="22"/>
          <w:lang w:val="es-ES"/>
        </w:rPr>
        <w:t xml:space="preserve">orientado hacia la </w:t>
      </w:r>
      <w:r w:rsidR="00354152" w:rsidRPr="00E6046F">
        <w:rPr>
          <w:rFonts w:ascii="Arial" w:hAnsi="Arial" w:cs="Arial"/>
          <w:spacing w:val="-3"/>
          <w:sz w:val="22"/>
          <w:szCs w:val="22"/>
          <w:lang w:val="es-ES"/>
        </w:rPr>
        <w:t>formación</w:t>
      </w:r>
      <w:r w:rsidRPr="00E6046F">
        <w:rPr>
          <w:rFonts w:ascii="Arial" w:hAnsi="Arial" w:cs="Arial"/>
          <w:spacing w:val="-3"/>
          <w:position w:val="-2"/>
          <w:sz w:val="22"/>
          <w:szCs w:val="22"/>
          <w:lang w:val="es-ES"/>
        </w:rPr>
        <w:t>́</w:t>
      </w:r>
      <w:r w:rsidRPr="00E6046F">
        <w:rPr>
          <w:rFonts w:ascii="Arial" w:hAnsi="Arial" w:cs="Arial"/>
          <w:spacing w:val="-3"/>
          <w:sz w:val="22"/>
          <w:szCs w:val="22"/>
          <w:lang w:val="es-ES"/>
        </w:rPr>
        <w:t xml:space="preserve"> </w:t>
      </w:r>
      <w:r w:rsidRPr="00E6046F">
        <w:rPr>
          <w:rFonts w:ascii="Arial" w:hAnsi="Arial" w:cs="Arial"/>
          <w:sz w:val="22"/>
          <w:szCs w:val="22"/>
          <w:lang w:val="es-ES"/>
        </w:rPr>
        <w:t xml:space="preserve">de los estudiantes. </w:t>
      </w:r>
      <w:r w:rsidR="00354152" w:rsidRPr="00E6046F">
        <w:rPr>
          <w:rFonts w:ascii="Arial" w:hAnsi="Arial" w:cs="Arial"/>
          <w:sz w:val="22"/>
          <w:szCs w:val="22"/>
          <w:lang w:val="es-ES"/>
        </w:rPr>
        <w:t xml:space="preserve">Todas las personas involucradas </w:t>
      </w:r>
      <w:r w:rsidRPr="00E6046F">
        <w:rPr>
          <w:rFonts w:ascii="Arial" w:hAnsi="Arial" w:cs="Arial"/>
          <w:sz w:val="22"/>
          <w:szCs w:val="22"/>
          <w:lang w:val="es-ES"/>
        </w:rPr>
        <w:t xml:space="preserve">en el proceso educativo </w:t>
      </w:r>
      <w:r w:rsidRPr="00E6046F">
        <w:rPr>
          <w:rFonts w:ascii="Arial" w:hAnsi="Arial" w:cs="Arial"/>
          <w:spacing w:val="-3"/>
          <w:sz w:val="22"/>
          <w:szCs w:val="22"/>
          <w:lang w:val="es-ES"/>
        </w:rPr>
        <w:t>esta</w:t>
      </w:r>
      <w:r w:rsidRPr="00E6046F">
        <w:rPr>
          <w:rFonts w:ascii="Arial" w:hAnsi="Arial" w:cs="Arial"/>
          <w:spacing w:val="-3"/>
          <w:position w:val="-2"/>
          <w:sz w:val="22"/>
          <w:szCs w:val="22"/>
          <w:lang w:val="es-ES"/>
        </w:rPr>
        <w:t>́</w:t>
      </w:r>
      <w:r w:rsidRPr="00E6046F">
        <w:rPr>
          <w:rFonts w:ascii="Arial" w:hAnsi="Arial" w:cs="Arial"/>
          <w:spacing w:val="-3"/>
          <w:sz w:val="22"/>
          <w:szCs w:val="22"/>
          <w:lang w:val="es-ES"/>
        </w:rPr>
        <w:t xml:space="preserve">n </w:t>
      </w:r>
      <w:r w:rsidRPr="00E6046F">
        <w:rPr>
          <w:rFonts w:ascii="Arial" w:hAnsi="Arial" w:cs="Arial"/>
          <w:sz w:val="22"/>
          <w:szCs w:val="22"/>
          <w:lang w:val="es-ES"/>
        </w:rPr>
        <w:t xml:space="preserve">a su </w:t>
      </w:r>
      <w:r w:rsidR="00354152" w:rsidRPr="00E6046F">
        <w:rPr>
          <w:rFonts w:ascii="Arial" w:hAnsi="Arial" w:cs="Arial"/>
          <w:spacing w:val="-3"/>
          <w:sz w:val="22"/>
          <w:szCs w:val="22"/>
          <w:lang w:val="es-ES"/>
        </w:rPr>
        <w:t>disposición</w:t>
      </w:r>
      <w:r w:rsidRPr="00E6046F">
        <w:rPr>
          <w:rFonts w:ascii="Arial" w:hAnsi="Arial" w:cs="Arial"/>
          <w:spacing w:val="-3"/>
          <w:position w:val="-2"/>
          <w:sz w:val="22"/>
          <w:szCs w:val="22"/>
          <w:lang w:val="es-ES"/>
        </w:rPr>
        <w:t>́</w:t>
      </w:r>
      <w:r w:rsidRPr="00E6046F">
        <w:rPr>
          <w:rFonts w:ascii="Arial" w:hAnsi="Arial" w:cs="Arial"/>
          <w:spacing w:val="-3"/>
          <w:sz w:val="22"/>
          <w:szCs w:val="22"/>
          <w:lang w:val="es-ES"/>
        </w:rPr>
        <w:t xml:space="preserve">n </w:t>
      </w:r>
      <w:r w:rsidRPr="00E6046F">
        <w:rPr>
          <w:rFonts w:ascii="Arial" w:hAnsi="Arial" w:cs="Arial"/>
          <w:sz w:val="22"/>
          <w:szCs w:val="22"/>
          <w:lang w:val="es-ES"/>
        </w:rPr>
        <w:t xml:space="preserve">y todas las actividades lectivas y </w:t>
      </w:r>
      <w:proofErr w:type="spellStart"/>
      <w:r w:rsidRPr="00E6046F">
        <w:rPr>
          <w:rFonts w:ascii="Arial" w:hAnsi="Arial" w:cs="Arial"/>
          <w:sz w:val="22"/>
          <w:szCs w:val="22"/>
          <w:lang w:val="es-ES"/>
        </w:rPr>
        <w:t>extraprograma</w:t>
      </w:r>
      <w:proofErr w:type="spellEnd"/>
      <w:r w:rsidRPr="00E6046F">
        <w:rPr>
          <w:rFonts w:ascii="Arial" w:hAnsi="Arial" w:cs="Arial"/>
          <w:position w:val="-2"/>
          <w:sz w:val="22"/>
          <w:szCs w:val="22"/>
          <w:lang w:val="es-ES"/>
        </w:rPr>
        <w:t>́</w:t>
      </w:r>
      <w:r w:rsidR="00354152" w:rsidRPr="00E6046F">
        <w:rPr>
          <w:rFonts w:ascii="Arial" w:hAnsi="Arial" w:cs="Arial"/>
          <w:sz w:val="22"/>
          <w:szCs w:val="22"/>
          <w:lang w:val="es-ES"/>
        </w:rPr>
        <w:t xml:space="preserve">ticas </w:t>
      </w:r>
      <w:r w:rsidR="00354152" w:rsidRPr="00E6046F">
        <w:rPr>
          <w:rFonts w:ascii="Arial" w:hAnsi="Arial" w:cs="Arial"/>
          <w:spacing w:val="-3"/>
          <w:sz w:val="22"/>
          <w:szCs w:val="22"/>
          <w:lang w:val="es-ES"/>
        </w:rPr>
        <w:t xml:space="preserve">son </w:t>
      </w:r>
      <w:r w:rsidRPr="00E6046F">
        <w:rPr>
          <w:rFonts w:ascii="Arial" w:hAnsi="Arial" w:cs="Arial"/>
          <w:sz w:val="22"/>
          <w:szCs w:val="22"/>
          <w:lang w:val="es-ES"/>
        </w:rPr>
        <w:t xml:space="preserve">intencionadas para generar </w:t>
      </w:r>
      <w:r w:rsidRPr="00E6046F">
        <w:rPr>
          <w:rFonts w:ascii="Arial" w:hAnsi="Arial" w:cs="Arial"/>
          <w:spacing w:val="-4"/>
          <w:sz w:val="22"/>
          <w:szCs w:val="22"/>
          <w:lang w:val="es-ES"/>
        </w:rPr>
        <w:t xml:space="preserve">en </w:t>
      </w:r>
      <w:r w:rsidRPr="00E6046F">
        <w:rPr>
          <w:rFonts w:ascii="Arial" w:hAnsi="Arial" w:cs="Arial"/>
          <w:spacing w:val="-3"/>
          <w:sz w:val="22"/>
          <w:szCs w:val="22"/>
          <w:lang w:val="es-ES"/>
        </w:rPr>
        <w:t xml:space="preserve">ellos </w:t>
      </w:r>
      <w:r w:rsidRPr="00E6046F">
        <w:rPr>
          <w:rFonts w:ascii="Arial" w:hAnsi="Arial" w:cs="Arial"/>
          <w:sz w:val="22"/>
          <w:szCs w:val="22"/>
          <w:lang w:val="es-ES"/>
        </w:rPr>
        <w:t>experiencias educativas significativas y diversas en todas las</w:t>
      </w:r>
      <w:r w:rsidRPr="00E6046F">
        <w:rPr>
          <w:rFonts w:ascii="Arial" w:hAnsi="Arial" w:cs="Arial"/>
          <w:spacing w:val="-7"/>
          <w:sz w:val="22"/>
          <w:szCs w:val="22"/>
          <w:lang w:val="es-ES"/>
        </w:rPr>
        <w:t xml:space="preserve"> </w:t>
      </w:r>
      <w:r w:rsidRPr="00E6046F">
        <w:rPr>
          <w:rFonts w:ascii="Arial" w:hAnsi="Arial" w:cs="Arial"/>
          <w:sz w:val="22"/>
          <w:szCs w:val="22"/>
          <w:lang w:val="es-ES"/>
        </w:rPr>
        <w:t>dimensiones.</w:t>
      </w:r>
    </w:p>
    <w:p w14:paraId="69E658E2" w14:textId="3A4A6126" w:rsidR="00557D31" w:rsidRPr="00E6046F" w:rsidRDefault="00557D31" w:rsidP="00E75340">
      <w:pPr>
        <w:pStyle w:val="Textoindependiente"/>
        <w:spacing w:before="32" w:line="328" w:lineRule="auto"/>
        <w:ind w:left="139" w:right="120"/>
        <w:jc w:val="both"/>
        <w:rPr>
          <w:rFonts w:ascii="Arial" w:hAnsi="Arial" w:cs="Arial"/>
          <w:sz w:val="22"/>
          <w:szCs w:val="22"/>
          <w:lang w:val="es-ES"/>
        </w:rPr>
      </w:pPr>
      <w:r w:rsidRPr="00E6046F">
        <w:rPr>
          <w:rFonts w:ascii="Arial" w:hAnsi="Arial" w:cs="Arial"/>
          <w:sz w:val="22"/>
          <w:szCs w:val="22"/>
          <w:lang w:val="es-ES"/>
        </w:rPr>
        <w:t xml:space="preserve">Nuestro Colegio pone a </w:t>
      </w:r>
      <w:r w:rsidR="00354152" w:rsidRPr="00E6046F">
        <w:rPr>
          <w:rFonts w:ascii="Arial" w:hAnsi="Arial" w:cs="Arial"/>
          <w:sz w:val="22"/>
          <w:szCs w:val="22"/>
          <w:lang w:val="es-ES"/>
        </w:rPr>
        <w:t>disposición</w:t>
      </w:r>
      <w:r w:rsidRPr="00E6046F">
        <w:rPr>
          <w:rFonts w:ascii="Arial" w:hAnsi="Arial" w:cs="Arial"/>
          <w:position w:val="-2"/>
          <w:sz w:val="22"/>
          <w:szCs w:val="22"/>
          <w:lang w:val="es-ES"/>
        </w:rPr>
        <w:t>́</w:t>
      </w:r>
      <w:r w:rsidRPr="00E6046F">
        <w:rPr>
          <w:rFonts w:ascii="Arial" w:hAnsi="Arial" w:cs="Arial"/>
          <w:sz w:val="22"/>
          <w:szCs w:val="22"/>
          <w:lang w:val="es-ES"/>
        </w:rPr>
        <w:t>n los medios necesarios para que cada alumno logre su desarrollo humano y espiritual, forjando su cara</w:t>
      </w:r>
      <w:r w:rsidRPr="00E6046F">
        <w:rPr>
          <w:rFonts w:ascii="Arial" w:hAnsi="Arial" w:cs="Arial"/>
          <w:position w:val="-2"/>
          <w:sz w:val="22"/>
          <w:szCs w:val="22"/>
          <w:lang w:val="es-ES"/>
        </w:rPr>
        <w:t>́</w:t>
      </w:r>
      <w:proofErr w:type="spellStart"/>
      <w:r w:rsidRPr="00E6046F">
        <w:rPr>
          <w:rFonts w:ascii="Arial" w:hAnsi="Arial" w:cs="Arial"/>
          <w:sz w:val="22"/>
          <w:szCs w:val="22"/>
          <w:lang w:val="es-ES"/>
        </w:rPr>
        <w:t>cter</w:t>
      </w:r>
      <w:proofErr w:type="spellEnd"/>
      <w:r w:rsidRPr="00E6046F">
        <w:rPr>
          <w:rFonts w:ascii="Arial" w:hAnsi="Arial" w:cs="Arial"/>
          <w:sz w:val="22"/>
          <w:szCs w:val="22"/>
          <w:lang w:val="es-ES"/>
        </w:rPr>
        <w:t xml:space="preserve"> y su capacidad de discernimiento para que tome opciones libres y responsables, favoreciendo que el estudiante sea protagonista de sus propios Aprendizajes.</w:t>
      </w:r>
    </w:p>
    <w:p w14:paraId="44ECC48C" w14:textId="69880BFE" w:rsidR="00557D31" w:rsidRPr="00E6046F" w:rsidRDefault="00557D31" w:rsidP="00E75340">
      <w:pPr>
        <w:pStyle w:val="Textoindependiente"/>
        <w:spacing w:before="32" w:line="343" w:lineRule="auto"/>
        <w:ind w:left="139" w:right="117"/>
        <w:jc w:val="both"/>
        <w:rPr>
          <w:rFonts w:ascii="Arial" w:hAnsi="Arial" w:cs="Arial"/>
          <w:sz w:val="22"/>
          <w:szCs w:val="22"/>
          <w:lang w:val="es-ES"/>
        </w:rPr>
      </w:pPr>
      <w:r w:rsidRPr="00E6046F">
        <w:rPr>
          <w:rFonts w:ascii="Arial" w:hAnsi="Arial" w:cs="Arial"/>
          <w:sz w:val="22"/>
          <w:szCs w:val="22"/>
          <w:lang w:val="es-ES"/>
        </w:rPr>
        <w:t xml:space="preserve">Permitir al alumno que sea protagonista implica conocerlo en todas sus dimensiones, </w:t>
      </w:r>
      <w:r w:rsidRPr="00E6046F">
        <w:rPr>
          <w:rFonts w:ascii="Arial" w:hAnsi="Arial" w:cs="Arial"/>
          <w:spacing w:val="-4"/>
          <w:sz w:val="22"/>
          <w:szCs w:val="22"/>
          <w:lang w:val="es-ES"/>
        </w:rPr>
        <w:t xml:space="preserve">por </w:t>
      </w:r>
      <w:r w:rsidRPr="00E6046F">
        <w:rPr>
          <w:rFonts w:ascii="Arial" w:hAnsi="Arial" w:cs="Arial"/>
          <w:sz w:val="22"/>
          <w:szCs w:val="22"/>
          <w:lang w:val="es-ES"/>
        </w:rPr>
        <w:t xml:space="preserve">lo </w:t>
      </w:r>
      <w:r w:rsidR="00354152" w:rsidRPr="00E6046F">
        <w:rPr>
          <w:rFonts w:ascii="Arial" w:hAnsi="Arial" w:cs="Arial"/>
          <w:sz w:val="22"/>
          <w:szCs w:val="22"/>
          <w:lang w:val="es-ES"/>
        </w:rPr>
        <w:lastRenderedPageBreak/>
        <w:t>tanto,</w:t>
      </w:r>
      <w:r w:rsidRPr="00E6046F">
        <w:rPr>
          <w:rFonts w:ascii="Arial" w:hAnsi="Arial" w:cs="Arial"/>
          <w:sz w:val="22"/>
          <w:szCs w:val="22"/>
          <w:lang w:val="es-ES"/>
        </w:rPr>
        <w:t xml:space="preserve"> facilitamos un ambiente de </w:t>
      </w:r>
      <w:proofErr w:type="spellStart"/>
      <w:r w:rsidRPr="00E6046F">
        <w:rPr>
          <w:rFonts w:ascii="Arial" w:hAnsi="Arial" w:cs="Arial"/>
          <w:spacing w:val="-3"/>
          <w:sz w:val="22"/>
          <w:szCs w:val="22"/>
          <w:lang w:val="es-ES"/>
        </w:rPr>
        <w:t>dia</w:t>
      </w:r>
      <w:proofErr w:type="spellEnd"/>
      <w:r w:rsidRPr="00E6046F">
        <w:rPr>
          <w:rFonts w:ascii="Arial" w:hAnsi="Arial" w:cs="Arial"/>
          <w:spacing w:val="-3"/>
          <w:position w:val="-2"/>
          <w:sz w:val="22"/>
          <w:szCs w:val="22"/>
          <w:lang w:val="es-ES"/>
        </w:rPr>
        <w:t>́</w:t>
      </w:r>
      <w:r w:rsidRPr="00E6046F">
        <w:rPr>
          <w:rFonts w:ascii="Arial" w:hAnsi="Arial" w:cs="Arial"/>
          <w:spacing w:val="-3"/>
          <w:sz w:val="22"/>
          <w:szCs w:val="22"/>
          <w:lang w:val="es-ES"/>
        </w:rPr>
        <w:t xml:space="preserve">logo </w:t>
      </w:r>
      <w:r w:rsidRPr="00E6046F">
        <w:rPr>
          <w:rFonts w:ascii="Arial" w:hAnsi="Arial" w:cs="Arial"/>
          <w:sz w:val="22"/>
          <w:szCs w:val="22"/>
          <w:lang w:val="es-ES"/>
        </w:rPr>
        <w:t xml:space="preserve">permanente, donde se generen distintos canales y formas de </w:t>
      </w:r>
      <w:r w:rsidR="00354152" w:rsidRPr="00E6046F">
        <w:rPr>
          <w:rFonts w:ascii="Arial" w:hAnsi="Arial" w:cs="Arial"/>
          <w:spacing w:val="-3"/>
          <w:sz w:val="22"/>
          <w:szCs w:val="22"/>
          <w:lang w:val="es-ES"/>
        </w:rPr>
        <w:t>expresió</w:t>
      </w:r>
      <w:r w:rsidRPr="00E6046F">
        <w:rPr>
          <w:rFonts w:ascii="Arial" w:hAnsi="Arial" w:cs="Arial"/>
          <w:spacing w:val="-3"/>
          <w:sz w:val="22"/>
          <w:szCs w:val="22"/>
          <w:lang w:val="es-ES"/>
        </w:rPr>
        <w:t xml:space="preserve">n </w:t>
      </w:r>
      <w:r w:rsidRPr="00E6046F">
        <w:rPr>
          <w:rFonts w:ascii="Arial" w:hAnsi="Arial" w:cs="Arial"/>
          <w:sz w:val="22"/>
          <w:szCs w:val="22"/>
          <w:lang w:val="es-ES"/>
        </w:rPr>
        <w:t>que permitan al estudiante construirse a si</w:t>
      </w:r>
      <w:r w:rsidRPr="00E6046F">
        <w:rPr>
          <w:rFonts w:ascii="Arial" w:hAnsi="Arial" w:cs="Arial"/>
          <w:position w:val="-3"/>
          <w:sz w:val="22"/>
          <w:szCs w:val="22"/>
          <w:lang w:val="es-ES"/>
        </w:rPr>
        <w:t xml:space="preserve">́ </w:t>
      </w:r>
      <w:r w:rsidRPr="00E6046F">
        <w:rPr>
          <w:rFonts w:ascii="Arial" w:hAnsi="Arial" w:cs="Arial"/>
          <w:sz w:val="22"/>
          <w:szCs w:val="22"/>
          <w:lang w:val="es-ES"/>
        </w:rPr>
        <w:t xml:space="preserve">mismo, </w:t>
      </w:r>
      <w:r w:rsidRPr="00E6046F">
        <w:rPr>
          <w:rFonts w:ascii="Arial" w:hAnsi="Arial" w:cs="Arial"/>
          <w:spacing w:val="-3"/>
          <w:sz w:val="22"/>
          <w:szCs w:val="22"/>
          <w:lang w:val="es-ES"/>
        </w:rPr>
        <w:t xml:space="preserve">con un </w:t>
      </w:r>
      <w:proofErr w:type="spellStart"/>
      <w:r w:rsidRPr="00E6046F">
        <w:rPr>
          <w:rFonts w:ascii="Arial" w:hAnsi="Arial" w:cs="Arial"/>
          <w:sz w:val="22"/>
          <w:szCs w:val="22"/>
          <w:lang w:val="es-ES"/>
        </w:rPr>
        <w:t>acompan</w:t>
      </w:r>
      <w:proofErr w:type="spellEnd"/>
      <w:r w:rsidRPr="00E6046F">
        <w:rPr>
          <w:rFonts w:ascii="Arial" w:hAnsi="Arial" w:cs="Arial"/>
          <w:position w:val="-2"/>
          <w:sz w:val="22"/>
          <w:szCs w:val="22"/>
          <w:lang w:val="es-ES"/>
        </w:rPr>
        <w:t>̃</w:t>
      </w:r>
      <w:r w:rsidRPr="00E6046F">
        <w:rPr>
          <w:rFonts w:ascii="Arial" w:hAnsi="Arial" w:cs="Arial"/>
          <w:sz w:val="22"/>
          <w:szCs w:val="22"/>
          <w:lang w:val="es-ES"/>
        </w:rPr>
        <w:t>amiento cercano y</w:t>
      </w:r>
      <w:r w:rsidRPr="00E6046F">
        <w:rPr>
          <w:rFonts w:ascii="Arial" w:hAnsi="Arial" w:cs="Arial"/>
          <w:spacing w:val="-10"/>
          <w:sz w:val="22"/>
          <w:szCs w:val="22"/>
          <w:lang w:val="es-ES"/>
        </w:rPr>
        <w:t xml:space="preserve"> </w:t>
      </w:r>
      <w:r w:rsidRPr="00E6046F">
        <w:rPr>
          <w:rFonts w:ascii="Arial" w:hAnsi="Arial" w:cs="Arial"/>
          <w:sz w:val="22"/>
          <w:szCs w:val="22"/>
          <w:lang w:val="es-ES"/>
        </w:rPr>
        <w:t>afectivo.</w:t>
      </w:r>
    </w:p>
    <w:p w14:paraId="56A978A6" w14:textId="77777777" w:rsidR="00354152" w:rsidRPr="00E6046F" w:rsidRDefault="00354152" w:rsidP="00E75340">
      <w:pPr>
        <w:pStyle w:val="Ttulo2"/>
        <w:ind w:left="0"/>
        <w:jc w:val="both"/>
        <w:rPr>
          <w:rFonts w:ascii="Arial" w:eastAsia="Trebuchet MS" w:hAnsi="Arial" w:cs="Arial"/>
          <w:b w:val="0"/>
          <w:bCs w:val="0"/>
          <w:i w:val="0"/>
          <w:u w:val="none"/>
          <w:lang w:eastAsia="en-US" w:bidi="ar-SA"/>
        </w:rPr>
      </w:pPr>
      <w:bookmarkStart w:id="12" w:name="CURRICULUM_ORIENTADO_A_UNA_FORMACIÓN_DE"/>
      <w:bookmarkEnd w:id="12"/>
    </w:p>
    <w:p w14:paraId="72DE1B11" w14:textId="0271E456" w:rsidR="00557D31" w:rsidRPr="00E6046F" w:rsidRDefault="00354152" w:rsidP="00E75340">
      <w:pPr>
        <w:pStyle w:val="Ttulo2"/>
        <w:ind w:left="0"/>
        <w:jc w:val="both"/>
        <w:rPr>
          <w:rFonts w:ascii="Arial" w:hAnsi="Arial" w:cs="Arial"/>
          <w:b w:val="0"/>
          <w:i w:val="0"/>
        </w:rPr>
      </w:pPr>
      <w:r w:rsidRPr="00E6046F">
        <w:rPr>
          <w:rFonts w:ascii="Arial" w:eastAsia="Trebuchet MS" w:hAnsi="Arial" w:cs="Arial"/>
          <w:bCs w:val="0"/>
          <w:i w:val="0"/>
          <w:u w:val="none"/>
          <w:lang w:eastAsia="en-US" w:bidi="ar-SA"/>
        </w:rPr>
        <w:t>2.-</w:t>
      </w:r>
      <w:r w:rsidRPr="00E6046F">
        <w:rPr>
          <w:rFonts w:ascii="Arial" w:eastAsia="Trebuchet MS" w:hAnsi="Arial" w:cs="Arial"/>
          <w:b w:val="0"/>
          <w:bCs w:val="0"/>
          <w:i w:val="0"/>
          <w:u w:val="none"/>
          <w:lang w:eastAsia="en-US" w:bidi="ar-SA"/>
        </w:rPr>
        <w:t xml:space="preserve"> </w:t>
      </w:r>
      <w:r w:rsidR="00557D31" w:rsidRPr="00E6046F">
        <w:rPr>
          <w:rFonts w:ascii="Arial" w:hAnsi="Arial" w:cs="Arial"/>
          <w:i w:val="0"/>
          <w:u w:val="none"/>
        </w:rPr>
        <w:t>CURRICULUM ORIENTADO A UNA FORMACIO</w:t>
      </w:r>
      <w:r w:rsidRPr="00E6046F">
        <w:rPr>
          <w:rFonts w:ascii="Arial" w:hAnsi="Arial" w:cs="Arial"/>
          <w:i w:val="0"/>
          <w:position w:val="1"/>
          <w:u w:val="none"/>
        </w:rPr>
        <w:t>́</w:t>
      </w:r>
      <w:r w:rsidR="00557D31" w:rsidRPr="00E6046F">
        <w:rPr>
          <w:rFonts w:ascii="Arial" w:hAnsi="Arial" w:cs="Arial"/>
          <w:i w:val="0"/>
          <w:u w:val="none"/>
        </w:rPr>
        <w:t>N DE CALIDAD</w:t>
      </w:r>
    </w:p>
    <w:p w14:paraId="4DC143ED" w14:textId="77777777" w:rsidR="00557D31" w:rsidRPr="00E6046F" w:rsidRDefault="00557D31" w:rsidP="00E75340">
      <w:pPr>
        <w:pStyle w:val="Textoindependiente"/>
        <w:spacing w:before="4"/>
        <w:jc w:val="both"/>
        <w:rPr>
          <w:rFonts w:ascii="Arial" w:hAnsi="Arial" w:cs="Arial"/>
          <w:sz w:val="22"/>
          <w:szCs w:val="22"/>
          <w:lang w:val="es-ES"/>
        </w:rPr>
      </w:pPr>
    </w:p>
    <w:p w14:paraId="0A57B28B" w14:textId="090555D0" w:rsidR="00557D31" w:rsidRPr="00E6046F" w:rsidRDefault="00557D31" w:rsidP="00E75340">
      <w:pPr>
        <w:pStyle w:val="Textoindependiente"/>
        <w:spacing w:before="1" w:line="328" w:lineRule="auto"/>
        <w:ind w:left="139" w:right="119"/>
        <w:jc w:val="both"/>
        <w:rPr>
          <w:rFonts w:ascii="Arial" w:hAnsi="Arial" w:cs="Arial"/>
          <w:sz w:val="22"/>
          <w:szCs w:val="22"/>
          <w:lang w:val="es-ES"/>
        </w:rPr>
      </w:pPr>
      <w:r w:rsidRPr="00E6046F">
        <w:rPr>
          <w:rFonts w:ascii="Arial" w:hAnsi="Arial" w:cs="Arial"/>
          <w:sz w:val="22"/>
          <w:szCs w:val="22"/>
          <w:lang w:val="es-ES"/>
        </w:rPr>
        <w:t xml:space="preserve">Entendemos por calidad a una actitud que oriente las acciones hacia la </w:t>
      </w:r>
      <w:proofErr w:type="spellStart"/>
      <w:r w:rsidRPr="00E6046F">
        <w:rPr>
          <w:rFonts w:ascii="Arial" w:hAnsi="Arial" w:cs="Arial"/>
          <w:sz w:val="22"/>
          <w:szCs w:val="22"/>
          <w:lang w:val="es-ES"/>
        </w:rPr>
        <w:t>obtencio</w:t>
      </w:r>
      <w:proofErr w:type="spellEnd"/>
      <w:r w:rsidRPr="00E6046F">
        <w:rPr>
          <w:rFonts w:ascii="Arial" w:hAnsi="Arial" w:cs="Arial"/>
          <w:position w:val="-2"/>
          <w:sz w:val="22"/>
          <w:szCs w:val="22"/>
          <w:lang w:val="es-ES"/>
        </w:rPr>
        <w:t>́</w:t>
      </w:r>
      <w:r w:rsidRPr="00E6046F">
        <w:rPr>
          <w:rFonts w:ascii="Arial" w:hAnsi="Arial" w:cs="Arial"/>
          <w:sz w:val="22"/>
          <w:szCs w:val="22"/>
          <w:lang w:val="es-ES"/>
        </w:rPr>
        <w:t xml:space="preserve">n del mayor logro que sea posible de acuerdo a las capacidades personales, la responsabilidad para asumir compromisos y la </w:t>
      </w:r>
      <w:r w:rsidR="00C76A4E" w:rsidRPr="00E6046F">
        <w:rPr>
          <w:rFonts w:ascii="Arial" w:hAnsi="Arial" w:cs="Arial"/>
          <w:sz w:val="22"/>
          <w:szCs w:val="22"/>
          <w:lang w:val="es-ES"/>
        </w:rPr>
        <w:t>intensió</w:t>
      </w:r>
      <w:r w:rsidRPr="00E6046F">
        <w:rPr>
          <w:rFonts w:ascii="Arial" w:hAnsi="Arial" w:cs="Arial"/>
          <w:sz w:val="22"/>
          <w:szCs w:val="22"/>
          <w:lang w:val="es-ES"/>
        </w:rPr>
        <w:t>n de realizar todo trabajo en forma eficiente.</w:t>
      </w:r>
    </w:p>
    <w:p w14:paraId="07853DCE" w14:textId="60B9C91A" w:rsidR="00557D31" w:rsidRPr="00E6046F" w:rsidRDefault="00557D31" w:rsidP="00E75340">
      <w:pPr>
        <w:pStyle w:val="Textoindependiente"/>
        <w:spacing w:line="324" w:lineRule="auto"/>
        <w:ind w:left="139" w:right="113"/>
        <w:jc w:val="both"/>
        <w:rPr>
          <w:rFonts w:ascii="Arial" w:hAnsi="Arial" w:cs="Arial"/>
          <w:sz w:val="22"/>
          <w:szCs w:val="22"/>
          <w:lang w:val="es-ES"/>
        </w:rPr>
      </w:pPr>
      <w:r w:rsidRPr="00E6046F">
        <w:rPr>
          <w:rFonts w:ascii="Arial" w:hAnsi="Arial" w:cs="Arial"/>
          <w:sz w:val="22"/>
          <w:szCs w:val="22"/>
          <w:lang w:val="es-ES"/>
        </w:rPr>
        <w:t>Nuestro curri</w:t>
      </w:r>
      <w:r w:rsidRPr="00E6046F">
        <w:rPr>
          <w:rFonts w:ascii="Arial" w:hAnsi="Arial" w:cs="Arial"/>
          <w:position w:val="-3"/>
          <w:sz w:val="22"/>
          <w:szCs w:val="22"/>
          <w:lang w:val="es-ES"/>
        </w:rPr>
        <w:t>́</w:t>
      </w:r>
      <w:proofErr w:type="spellStart"/>
      <w:r w:rsidRPr="00E6046F">
        <w:rPr>
          <w:rFonts w:ascii="Arial" w:hAnsi="Arial" w:cs="Arial"/>
          <w:sz w:val="22"/>
          <w:szCs w:val="22"/>
          <w:lang w:val="es-ES"/>
        </w:rPr>
        <w:t>culum</w:t>
      </w:r>
      <w:proofErr w:type="spellEnd"/>
      <w:r w:rsidRPr="00E6046F">
        <w:rPr>
          <w:rFonts w:ascii="Arial" w:hAnsi="Arial" w:cs="Arial"/>
          <w:sz w:val="22"/>
          <w:szCs w:val="22"/>
          <w:lang w:val="es-ES"/>
        </w:rPr>
        <w:t xml:space="preserve"> expresa la forma en que el Colegio ordena y sistematiza el proceso de </w:t>
      </w:r>
      <w:proofErr w:type="spellStart"/>
      <w:r w:rsidRPr="00E6046F">
        <w:rPr>
          <w:rFonts w:ascii="Arial" w:hAnsi="Arial" w:cs="Arial"/>
          <w:sz w:val="22"/>
          <w:szCs w:val="22"/>
          <w:lang w:val="es-ES"/>
        </w:rPr>
        <w:t>ensen</w:t>
      </w:r>
      <w:proofErr w:type="spellEnd"/>
      <w:r w:rsidRPr="00E6046F">
        <w:rPr>
          <w:rFonts w:ascii="Arial" w:hAnsi="Arial" w:cs="Arial"/>
          <w:position w:val="-2"/>
          <w:sz w:val="22"/>
          <w:szCs w:val="22"/>
          <w:lang w:val="es-ES"/>
        </w:rPr>
        <w:t>̃</w:t>
      </w:r>
      <w:proofErr w:type="spellStart"/>
      <w:r w:rsidRPr="00E6046F">
        <w:rPr>
          <w:rFonts w:ascii="Arial" w:hAnsi="Arial" w:cs="Arial"/>
          <w:sz w:val="22"/>
          <w:szCs w:val="22"/>
          <w:lang w:val="es-ES"/>
        </w:rPr>
        <w:t>anza</w:t>
      </w:r>
      <w:proofErr w:type="spellEnd"/>
      <w:r w:rsidRPr="00E6046F">
        <w:rPr>
          <w:rFonts w:ascii="Arial" w:hAnsi="Arial" w:cs="Arial"/>
          <w:sz w:val="22"/>
          <w:szCs w:val="22"/>
          <w:lang w:val="es-ES"/>
        </w:rPr>
        <w:t xml:space="preserve"> y aprendizaje en todos sus a</w:t>
      </w:r>
      <w:r w:rsidRPr="00E6046F">
        <w:rPr>
          <w:rFonts w:ascii="Arial" w:hAnsi="Arial" w:cs="Arial"/>
          <w:position w:val="-2"/>
          <w:sz w:val="22"/>
          <w:szCs w:val="22"/>
          <w:lang w:val="es-ES"/>
        </w:rPr>
        <w:t>́</w:t>
      </w:r>
      <w:proofErr w:type="spellStart"/>
      <w:r w:rsidRPr="00E6046F">
        <w:rPr>
          <w:rFonts w:ascii="Arial" w:hAnsi="Arial" w:cs="Arial"/>
          <w:sz w:val="22"/>
          <w:szCs w:val="22"/>
          <w:lang w:val="es-ES"/>
        </w:rPr>
        <w:t>mbitos</w:t>
      </w:r>
      <w:proofErr w:type="spellEnd"/>
      <w:r w:rsidRPr="00E6046F">
        <w:rPr>
          <w:rFonts w:ascii="Arial" w:hAnsi="Arial" w:cs="Arial"/>
          <w:sz w:val="22"/>
          <w:szCs w:val="22"/>
          <w:lang w:val="es-ES"/>
        </w:rPr>
        <w:t xml:space="preserve">. Esto se traduce en la </w:t>
      </w:r>
      <w:r w:rsidR="00354152" w:rsidRPr="00E6046F">
        <w:rPr>
          <w:rFonts w:ascii="Arial" w:hAnsi="Arial" w:cs="Arial"/>
          <w:sz w:val="22"/>
          <w:szCs w:val="22"/>
          <w:lang w:val="es-ES"/>
        </w:rPr>
        <w:t>determinació</w:t>
      </w:r>
      <w:r w:rsidR="004E11A3" w:rsidRPr="00E6046F">
        <w:rPr>
          <w:rFonts w:ascii="Arial" w:hAnsi="Arial" w:cs="Arial"/>
          <w:sz w:val="22"/>
          <w:szCs w:val="22"/>
          <w:lang w:val="es-ES"/>
        </w:rPr>
        <w:t>n</w:t>
      </w:r>
      <w:r w:rsidRPr="00E6046F">
        <w:rPr>
          <w:rFonts w:ascii="Arial" w:hAnsi="Arial" w:cs="Arial"/>
          <w:sz w:val="22"/>
          <w:szCs w:val="22"/>
          <w:lang w:val="es-ES"/>
        </w:rPr>
        <w:t xml:space="preserve"> de objetivos, habilidades y destrezas, secuencia de contenidos, </w:t>
      </w:r>
      <w:r w:rsidR="00354152" w:rsidRPr="00E6046F">
        <w:rPr>
          <w:rFonts w:ascii="Arial" w:hAnsi="Arial" w:cs="Arial"/>
          <w:sz w:val="22"/>
          <w:szCs w:val="22"/>
          <w:lang w:val="es-ES"/>
        </w:rPr>
        <w:t>metodologí</w:t>
      </w:r>
      <w:r w:rsidRPr="00E6046F">
        <w:rPr>
          <w:rFonts w:ascii="Arial" w:hAnsi="Arial" w:cs="Arial"/>
          <w:sz w:val="22"/>
          <w:szCs w:val="22"/>
          <w:lang w:val="es-ES"/>
        </w:rPr>
        <w:t xml:space="preserve">as y </w:t>
      </w:r>
      <w:r w:rsidR="00354152" w:rsidRPr="00E6046F">
        <w:rPr>
          <w:rFonts w:ascii="Arial" w:hAnsi="Arial" w:cs="Arial"/>
          <w:sz w:val="22"/>
          <w:szCs w:val="22"/>
          <w:lang w:val="es-ES"/>
        </w:rPr>
        <w:t>selecció</w:t>
      </w:r>
      <w:r w:rsidRPr="00E6046F">
        <w:rPr>
          <w:rFonts w:ascii="Arial" w:hAnsi="Arial" w:cs="Arial"/>
          <w:sz w:val="22"/>
          <w:szCs w:val="22"/>
          <w:lang w:val="es-ES"/>
        </w:rPr>
        <w:t xml:space="preserve">n de materiales adecuados a la etapa de desarrollo y las </w:t>
      </w:r>
      <w:proofErr w:type="spellStart"/>
      <w:r w:rsidRPr="00E6046F">
        <w:rPr>
          <w:rFonts w:ascii="Arial" w:hAnsi="Arial" w:cs="Arial"/>
          <w:sz w:val="22"/>
          <w:szCs w:val="22"/>
          <w:lang w:val="es-ES"/>
        </w:rPr>
        <w:t>caracteri</w:t>
      </w:r>
      <w:proofErr w:type="spellEnd"/>
      <w:r w:rsidRPr="00E6046F">
        <w:rPr>
          <w:rFonts w:ascii="Arial" w:hAnsi="Arial" w:cs="Arial"/>
          <w:position w:val="-3"/>
          <w:sz w:val="22"/>
          <w:szCs w:val="22"/>
          <w:lang w:val="es-ES"/>
        </w:rPr>
        <w:t>́</w:t>
      </w:r>
      <w:proofErr w:type="spellStart"/>
      <w:r w:rsidRPr="00E6046F">
        <w:rPr>
          <w:rFonts w:ascii="Arial" w:hAnsi="Arial" w:cs="Arial"/>
          <w:sz w:val="22"/>
          <w:szCs w:val="22"/>
          <w:lang w:val="es-ES"/>
        </w:rPr>
        <w:t>sticas</w:t>
      </w:r>
      <w:proofErr w:type="spellEnd"/>
      <w:r w:rsidRPr="00E6046F">
        <w:rPr>
          <w:rFonts w:ascii="Arial" w:hAnsi="Arial" w:cs="Arial"/>
          <w:sz w:val="22"/>
          <w:szCs w:val="22"/>
          <w:lang w:val="es-ES"/>
        </w:rPr>
        <w:t xml:space="preserve"> de cada grupo curso. Todo ello en un contexto de una </w:t>
      </w:r>
      <w:r w:rsidR="00354152" w:rsidRPr="00E6046F">
        <w:rPr>
          <w:rFonts w:ascii="Arial" w:hAnsi="Arial" w:cs="Arial"/>
          <w:sz w:val="22"/>
          <w:szCs w:val="22"/>
          <w:lang w:val="es-ES"/>
        </w:rPr>
        <w:t>evaluació</w:t>
      </w:r>
      <w:r w:rsidRPr="00E6046F">
        <w:rPr>
          <w:rFonts w:ascii="Arial" w:hAnsi="Arial" w:cs="Arial"/>
          <w:sz w:val="22"/>
          <w:szCs w:val="22"/>
          <w:lang w:val="es-ES"/>
        </w:rPr>
        <w:t>n consistente y permanente con taxonomías y tablas de especificación que privilegien las habilidades del orden superior; además de incluir evaluaciones diferenciadas</w:t>
      </w:r>
      <w:r w:rsidR="00BC3683" w:rsidRPr="00E6046F">
        <w:rPr>
          <w:rFonts w:ascii="Arial" w:hAnsi="Arial" w:cs="Arial"/>
          <w:sz w:val="22"/>
          <w:szCs w:val="22"/>
          <w:lang w:val="es-ES"/>
        </w:rPr>
        <w:t xml:space="preserve"> </w:t>
      </w:r>
      <w:r w:rsidRPr="00E6046F">
        <w:rPr>
          <w:rFonts w:ascii="Arial" w:hAnsi="Arial" w:cs="Arial"/>
          <w:sz w:val="22"/>
          <w:szCs w:val="22"/>
          <w:lang w:val="es-ES"/>
        </w:rPr>
        <w:t>según las Necesidades Educativas Especiales de los estudiantes con asistencia Psicoeducativa en aula; todo ello enmarcado en la flexibilidad y contextualizado al currículo.</w:t>
      </w:r>
    </w:p>
    <w:p w14:paraId="4F7EAEBD" w14:textId="5C74F9BC" w:rsidR="00557D31" w:rsidRPr="00E6046F" w:rsidRDefault="00557D31" w:rsidP="00E75340">
      <w:pPr>
        <w:pStyle w:val="Textoindependiente"/>
        <w:spacing w:line="360" w:lineRule="auto"/>
        <w:ind w:left="139" w:right="114"/>
        <w:jc w:val="both"/>
        <w:rPr>
          <w:rFonts w:ascii="Arial" w:hAnsi="Arial" w:cs="Arial"/>
          <w:sz w:val="22"/>
          <w:szCs w:val="22"/>
          <w:lang w:val="es-ES"/>
        </w:rPr>
      </w:pPr>
      <w:r w:rsidRPr="00E6046F">
        <w:rPr>
          <w:rFonts w:ascii="Arial" w:hAnsi="Arial" w:cs="Arial"/>
          <w:sz w:val="22"/>
          <w:szCs w:val="22"/>
          <w:lang w:val="es-ES"/>
        </w:rPr>
        <w:t xml:space="preserve">El Colegio se desarrolla de acuerdo a los Planes y Programas de Estudio que brinda el Ministerio de Educación y que responde a las necesidades de estos tiempos, cumpliendo así </w:t>
      </w:r>
      <w:r w:rsidRPr="00E6046F">
        <w:rPr>
          <w:rFonts w:ascii="Arial" w:hAnsi="Arial" w:cs="Arial"/>
          <w:spacing w:val="-3"/>
          <w:sz w:val="22"/>
          <w:szCs w:val="22"/>
          <w:lang w:val="es-ES"/>
        </w:rPr>
        <w:t xml:space="preserve">con </w:t>
      </w:r>
      <w:r w:rsidRPr="00E6046F">
        <w:rPr>
          <w:rFonts w:ascii="Arial" w:hAnsi="Arial" w:cs="Arial"/>
          <w:sz w:val="22"/>
          <w:szCs w:val="22"/>
          <w:lang w:val="es-ES"/>
        </w:rPr>
        <w:t>las exigencias allí descritas, incorpora además proyectos propios que se aplican de manera sistemática y permanente: Lectura Comprensiva Sostenida, Metodologías</w:t>
      </w:r>
      <w:r w:rsidRPr="00E6046F">
        <w:rPr>
          <w:rFonts w:ascii="Arial" w:hAnsi="Arial" w:cs="Arial"/>
          <w:spacing w:val="12"/>
          <w:sz w:val="22"/>
          <w:szCs w:val="22"/>
          <w:lang w:val="es-ES"/>
        </w:rPr>
        <w:t xml:space="preserve"> </w:t>
      </w:r>
      <w:r w:rsidRPr="00E6046F">
        <w:rPr>
          <w:rFonts w:ascii="Arial" w:hAnsi="Arial" w:cs="Arial"/>
          <w:sz w:val="22"/>
          <w:szCs w:val="22"/>
          <w:lang w:val="es-ES"/>
        </w:rPr>
        <w:t>innovadoras</w:t>
      </w:r>
      <w:r w:rsidRPr="00E6046F">
        <w:rPr>
          <w:rFonts w:ascii="Arial" w:hAnsi="Arial" w:cs="Arial"/>
          <w:spacing w:val="8"/>
          <w:sz w:val="22"/>
          <w:szCs w:val="22"/>
          <w:lang w:val="es-ES"/>
        </w:rPr>
        <w:t xml:space="preserve"> </w:t>
      </w:r>
      <w:r w:rsidRPr="00E6046F">
        <w:rPr>
          <w:rFonts w:ascii="Arial" w:hAnsi="Arial" w:cs="Arial"/>
          <w:sz w:val="22"/>
          <w:szCs w:val="22"/>
          <w:lang w:val="es-ES"/>
        </w:rPr>
        <w:t>en</w:t>
      </w:r>
      <w:r w:rsidRPr="00E6046F">
        <w:rPr>
          <w:rFonts w:ascii="Arial" w:hAnsi="Arial" w:cs="Arial"/>
          <w:spacing w:val="14"/>
          <w:sz w:val="22"/>
          <w:szCs w:val="22"/>
          <w:lang w:val="es-ES"/>
        </w:rPr>
        <w:t xml:space="preserve"> </w:t>
      </w:r>
      <w:r w:rsidRPr="00E6046F">
        <w:rPr>
          <w:rFonts w:ascii="Arial" w:hAnsi="Arial" w:cs="Arial"/>
          <w:sz w:val="22"/>
          <w:szCs w:val="22"/>
          <w:lang w:val="es-ES"/>
        </w:rPr>
        <w:t>Lenguaje</w:t>
      </w:r>
      <w:r w:rsidRPr="00E6046F">
        <w:rPr>
          <w:rFonts w:ascii="Arial" w:hAnsi="Arial" w:cs="Arial"/>
          <w:spacing w:val="11"/>
          <w:sz w:val="22"/>
          <w:szCs w:val="22"/>
          <w:lang w:val="es-ES"/>
        </w:rPr>
        <w:t xml:space="preserve"> </w:t>
      </w:r>
      <w:r w:rsidRPr="00E6046F">
        <w:rPr>
          <w:rFonts w:ascii="Arial" w:hAnsi="Arial" w:cs="Arial"/>
          <w:sz w:val="22"/>
          <w:szCs w:val="22"/>
          <w:lang w:val="es-ES"/>
        </w:rPr>
        <w:t>y</w:t>
      </w:r>
      <w:r w:rsidRPr="00E6046F">
        <w:rPr>
          <w:rFonts w:ascii="Arial" w:hAnsi="Arial" w:cs="Arial"/>
          <w:spacing w:val="5"/>
          <w:sz w:val="22"/>
          <w:szCs w:val="22"/>
          <w:lang w:val="es-ES"/>
        </w:rPr>
        <w:t xml:space="preserve"> </w:t>
      </w:r>
      <w:r w:rsidRPr="00E6046F">
        <w:rPr>
          <w:rFonts w:ascii="Arial" w:hAnsi="Arial" w:cs="Arial"/>
          <w:sz w:val="22"/>
          <w:szCs w:val="22"/>
          <w:lang w:val="es-ES"/>
        </w:rPr>
        <w:t>Matemáticas,</w:t>
      </w:r>
      <w:r w:rsidRPr="00E6046F">
        <w:rPr>
          <w:rFonts w:ascii="Arial" w:hAnsi="Arial" w:cs="Arial"/>
          <w:spacing w:val="11"/>
          <w:sz w:val="22"/>
          <w:szCs w:val="22"/>
          <w:lang w:val="es-ES"/>
        </w:rPr>
        <w:t xml:space="preserve"> </w:t>
      </w:r>
      <w:r w:rsidRPr="00E6046F">
        <w:rPr>
          <w:rFonts w:ascii="Arial" w:hAnsi="Arial" w:cs="Arial"/>
          <w:sz w:val="22"/>
          <w:szCs w:val="22"/>
          <w:lang w:val="es-ES"/>
        </w:rPr>
        <w:t>entre</w:t>
      </w:r>
      <w:r w:rsidRPr="00E6046F">
        <w:rPr>
          <w:rFonts w:ascii="Arial" w:hAnsi="Arial" w:cs="Arial"/>
          <w:spacing w:val="11"/>
          <w:sz w:val="22"/>
          <w:szCs w:val="22"/>
          <w:lang w:val="es-ES"/>
        </w:rPr>
        <w:t xml:space="preserve"> </w:t>
      </w:r>
      <w:r w:rsidRPr="00E6046F">
        <w:rPr>
          <w:rFonts w:ascii="Arial" w:hAnsi="Arial" w:cs="Arial"/>
          <w:sz w:val="22"/>
          <w:szCs w:val="22"/>
          <w:lang w:val="es-ES"/>
        </w:rPr>
        <w:t>otros.</w:t>
      </w:r>
      <w:r w:rsidRPr="00E6046F">
        <w:rPr>
          <w:rFonts w:ascii="Arial" w:hAnsi="Arial" w:cs="Arial"/>
          <w:spacing w:val="12"/>
          <w:sz w:val="22"/>
          <w:szCs w:val="22"/>
          <w:lang w:val="es-ES"/>
        </w:rPr>
        <w:t xml:space="preserve"> </w:t>
      </w:r>
      <w:r w:rsidRPr="00E6046F">
        <w:rPr>
          <w:rFonts w:ascii="Arial" w:hAnsi="Arial" w:cs="Arial"/>
          <w:sz w:val="22"/>
          <w:szCs w:val="22"/>
          <w:lang w:val="es-ES"/>
        </w:rPr>
        <w:t>Estas</w:t>
      </w:r>
      <w:r w:rsidRPr="00E6046F">
        <w:rPr>
          <w:rFonts w:ascii="Arial" w:hAnsi="Arial" w:cs="Arial"/>
          <w:spacing w:val="9"/>
          <w:sz w:val="22"/>
          <w:szCs w:val="22"/>
          <w:lang w:val="es-ES"/>
        </w:rPr>
        <w:t xml:space="preserve"> </w:t>
      </w:r>
      <w:r w:rsidRPr="00E6046F">
        <w:rPr>
          <w:rFonts w:ascii="Arial" w:hAnsi="Arial" w:cs="Arial"/>
          <w:sz w:val="22"/>
          <w:szCs w:val="22"/>
          <w:lang w:val="es-ES"/>
        </w:rPr>
        <w:t>Estrategias</w:t>
      </w:r>
      <w:r w:rsidRPr="00E6046F">
        <w:rPr>
          <w:rFonts w:ascii="Arial" w:hAnsi="Arial" w:cs="Arial"/>
          <w:spacing w:val="8"/>
          <w:sz w:val="22"/>
          <w:szCs w:val="22"/>
          <w:lang w:val="es-ES"/>
        </w:rPr>
        <w:t xml:space="preserve"> </w:t>
      </w:r>
      <w:r w:rsidRPr="00E6046F">
        <w:rPr>
          <w:rFonts w:ascii="Arial" w:hAnsi="Arial" w:cs="Arial"/>
          <w:sz w:val="22"/>
          <w:szCs w:val="22"/>
          <w:lang w:val="es-ES"/>
        </w:rPr>
        <w:t>Educativas</w:t>
      </w:r>
      <w:r w:rsidRPr="00E6046F">
        <w:rPr>
          <w:rFonts w:ascii="Arial" w:hAnsi="Arial" w:cs="Arial"/>
          <w:spacing w:val="15"/>
          <w:sz w:val="22"/>
          <w:szCs w:val="22"/>
          <w:lang w:val="es-ES"/>
        </w:rPr>
        <w:t xml:space="preserve"> </w:t>
      </w:r>
      <w:r w:rsidRPr="00E6046F">
        <w:rPr>
          <w:rFonts w:ascii="Arial" w:hAnsi="Arial" w:cs="Arial"/>
          <w:sz w:val="22"/>
          <w:szCs w:val="22"/>
          <w:lang w:val="es-ES"/>
        </w:rPr>
        <w:t>se</w:t>
      </w:r>
      <w:r w:rsidRPr="00E6046F">
        <w:rPr>
          <w:rFonts w:ascii="Arial" w:hAnsi="Arial" w:cs="Arial"/>
          <w:spacing w:val="11"/>
          <w:sz w:val="22"/>
          <w:szCs w:val="22"/>
          <w:lang w:val="es-ES"/>
        </w:rPr>
        <w:t xml:space="preserve"> </w:t>
      </w:r>
      <w:r w:rsidRPr="00E6046F">
        <w:rPr>
          <w:rFonts w:ascii="Arial" w:hAnsi="Arial" w:cs="Arial"/>
          <w:sz w:val="22"/>
          <w:szCs w:val="22"/>
          <w:lang w:val="es-ES"/>
        </w:rPr>
        <w:t>desarrollan</w:t>
      </w:r>
      <w:r w:rsidRPr="00E6046F">
        <w:rPr>
          <w:rFonts w:ascii="Arial" w:hAnsi="Arial" w:cs="Arial"/>
          <w:spacing w:val="15"/>
          <w:sz w:val="22"/>
          <w:szCs w:val="22"/>
          <w:lang w:val="es-ES"/>
        </w:rPr>
        <w:t xml:space="preserve"> </w:t>
      </w:r>
      <w:r w:rsidRPr="00E6046F">
        <w:rPr>
          <w:rFonts w:ascii="Arial" w:hAnsi="Arial" w:cs="Arial"/>
          <w:sz w:val="22"/>
          <w:szCs w:val="22"/>
          <w:lang w:val="es-ES"/>
        </w:rPr>
        <w:t>por</w:t>
      </w:r>
      <w:r w:rsidR="00BC3683" w:rsidRPr="00E6046F">
        <w:rPr>
          <w:rFonts w:ascii="Arial" w:hAnsi="Arial" w:cs="Arial"/>
          <w:sz w:val="22"/>
          <w:szCs w:val="22"/>
          <w:lang w:val="es-ES"/>
        </w:rPr>
        <w:t xml:space="preserve"> </w:t>
      </w:r>
      <w:r w:rsidRPr="00E6046F">
        <w:rPr>
          <w:rFonts w:ascii="Arial" w:hAnsi="Arial" w:cs="Arial"/>
          <w:sz w:val="22"/>
          <w:szCs w:val="22"/>
          <w:lang w:val="es-ES"/>
        </w:rPr>
        <w:t xml:space="preserve">medio de experiencias lectivas y </w:t>
      </w:r>
      <w:proofErr w:type="spellStart"/>
      <w:r w:rsidRPr="00E6046F">
        <w:rPr>
          <w:rFonts w:ascii="Arial" w:hAnsi="Arial" w:cs="Arial"/>
          <w:sz w:val="22"/>
          <w:szCs w:val="22"/>
          <w:lang w:val="es-ES"/>
        </w:rPr>
        <w:t>extraprograma</w:t>
      </w:r>
      <w:proofErr w:type="spellEnd"/>
      <w:r w:rsidRPr="00E6046F">
        <w:rPr>
          <w:rFonts w:ascii="Arial" w:hAnsi="Arial" w:cs="Arial"/>
          <w:position w:val="-2"/>
          <w:sz w:val="22"/>
          <w:szCs w:val="22"/>
          <w:lang w:val="es-ES"/>
        </w:rPr>
        <w:t>́</w:t>
      </w:r>
      <w:r w:rsidRPr="00E6046F">
        <w:rPr>
          <w:rFonts w:ascii="Arial" w:hAnsi="Arial" w:cs="Arial"/>
          <w:sz w:val="22"/>
          <w:szCs w:val="22"/>
          <w:lang w:val="es-ES"/>
        </w:rPr>
        <w:t xml:space="preserve">ticas, utilizando instalaciones y recursos de calidad. La </w:t>
      </w:r>
      <w:r w:rsidR="00354152" w:rsidRPr="00E6046F">
        <w:rPr>
          <w:rFonts w:ascii="Arial" w:hAnsi="Arial" w:cs="Arial"/>
          <w:sz w:val="22"/>
          <w:szCs w:val="22"/>
          <w:lang w:val="es-ES"/>
        </w:rPr>
        <w:t>innovación</w:t>
      </w:r>
      <w:r w:rsidRPr="00E6046F">
        <w:rPr>
          <w:rFonts w:ascii="Arial" w:hAnsi="Arial" w:cs="Arial"/>
          <w:position w:val="-2"/>
          <w:sz w:val="22"/>
          <w:szCs w:val="22"/>
          <w:lang w:val="es-ES"/>
        </w:rPr>
        <w:t>́</w:t>
      </w:r>
      <w:r w:rsidRPr="00E6046F">
        <w:rPr>
          <w:rFonts w:ascii="Arial" w:hAnsi="Arial" w:cs="Arial"/>
          <w:sz w:val="22"/>
          <w:szCs w:val="22"/>
          <w:lang w:val="es-ES"/>
        </w:rPr>
        <w:t xml:space="preserve">n y la </w:t>
      </w:r>
      <w:r w:rsidR="00354152" w:rsidRPr="00E6046F">
        <w:rPr>
          <w:rFonts w:ascii="Arial" w:hAnsi="Arial" w:cs="Arial"/>
          <w:sz w:val="22"/>
          <w:szCs w:val="22"/>
          <w:lang w:val="es-ES"/>
        </w:rPr>
        <w:t>tecnologí</w:t>
      </w:r>
      <w:r w:rsidRPr="00E6046F">
        <w:rPr>
          <w:rFonts w:ascii="Arial" w:hAnsi="Arial" w:cs="Arial"/>
          <w:sz w:val="22"/>
          <w:szCs w:val="22"/>
          <w:lang w:val="es-ES"/>
        </w:rPr>
        <w:t>a esta</w:t>
      </w:r>
      <w:r w:rsidRPr="00E6046F">
        <w:rPr>
          <w:rFonts w:ascii="Arial" w:hAnsi="Arial" w:cs="Arial"/>
          <w:position w:val="-2"/>
          <w:sz w:val="22"/>
          <w:szCs w:val="22"/>
          <w:lang w:val="es-ES"/>
        </w:rPr>
        <w:t>́</w:t>
      </w:r>
      <w:r w:rsidRPr="00E6046F">
        <w:rPr>
          <w:rFonts w:ascii="Arial" w:hAnsi="Arial" w:cs="Arial"/>
          <w:sz w:val="22"/>
          <w:szCs w:val="22"/>
          <w:lang w:val="es-ES"/>
        </w:rPr>
        <w:t xml:space="preserve">n en proceso de </w:t>
      </w:r>
      <w:r w:rsidR="00354152" w:rsidRPr="00E6046F">
        <w:rPr>
          <w:rFonts w:ascii="Arial" w:hAnsi="Arial" w:cs="Arial"/>
          <w:sz w:val="22"/>
          <w:szCs w:val="22"/>
          <w:lang w:val="es-ES"/>
        </w:rPr>
        <w:t>actualizació</w:t>
      </w:r>
      <w:r w:rsidRPr="00E6046F">
        <w:rPr>
          <w:rFonts w:ascii="Arial" w:hAnsi="Arial" w:cs="Arial"/>
          <w:sz w:val="22"/>
          <w:szCs w:val="22"/>
          <w:lang w:val="es-ES"/>
        </w:rPr>
        <w:t>n permanente.</w:t>
      </w:r>
    </w:p>
    <w:p w14:paraId="5BB155D4" w14:textId="72B6959D" w:rsidR="00557D31" w:rsidRPr="00E6046F" w:rsidRDefault="00354152" w:rsidP="00E75340">
      <w:pPr>
        <w:pStyle w:val="Ttulo2"/>
        <w:spacing w:before="83"/>
        <w:ind w:left="0"/>
        <w:jc w:val="both"/>
        <w:rPr>
          <w:rFonts w:ascii="Arial" w:hAnsi="Arial" w:cs="Arial"/>
          <w:i w:val="0"/>
        </w:rPr>
      </w:pPr>
      <w:bookmarkStart w:id="13" w:name="EDUCADORES_COMPROMETIDOS_CON_SU_VOCACIÓ"/>
      <w:bookmarkEnd w:id="13"/>
      <w:r w:rsidRPr="00E6046F">
        <w:rPr>
          <w:rFonts w:ascii="Arial" w:hAnsi="Arial" w:cs="Arial"/>
          <w:i w:val="0"/>
          <w:u w:val="none"/>
        </w:rPr>
        <w:t>3.-</w:t>
      </w:r>
      <w:r w:rsidRPr="00E6046F">
        <w:rPr>
          <w:rFonts w:ascii="Arial" w:hAnsi="Arial" w:cs="Arial"/>
          <w:b w:val="0"/>
          <w:i w:val="0"/>
        </w:rPr>
        <w:t xml:space="preserve"> </w:t>
      </w:r>
      <w:r w:rsidR="00557D31" w:rsidRPr="00E6046F">
        <w:rPr>
          <w:rFonts w:ascii="Arial" w:hAnsi="Arial" w:cs="Arial"/>
          <w:i w:val="0"/>
          <w:u w:val="none"/>
        </w:rPr>
        <w:t>EDUCADORES COMPROMETIDOS CON SU VOCACIO</w:t>
      </w:r>
      <w:r w:rsidR="00E62568" w:rsidRPr="00E6046F">
        <w:rPr>
          <w:rFonts w:ascii="Arial" w:hAnsi="Arial" w:cs="Arial"/>
          <w:i w:val="0"/>
          <w:position w:val="1"/>
          <w:u w:val="none"/>
        </w:rPr>
        <w:t>́</w:t>
      </w:r>
      <w:r w:rsidR="00557D31" w:rsidRPr="00E6046F">
        <w:rPr>
          <w:rFonts w:ascii="Arial" w:hAnsi="Arial" w:cs="Arial"/>
          <w:i w:val="0"/>
          <w:u w:val="none"/>
        </w:rPr>
        <w:t>N</w:t>
      </w:r>
    </w:p>
    <w:p w14:paraId="3D369EA7" w14:textId="77777777" w:rsidR="00557D31" w:rsidRPr="00E6046F" w:rsidRDefault="00557D31" w:rsidP="00E75340">
      <w:pPr>
        <w:pStyle w:val="Textoindependiente"/>
        <w:spacing w:before="4"/>
        <w:jc w:val="both"/>
        <w:rPr>
          <w:rFonts w:ascii="Arial" w:hAnsi="Arial" w:cs="Arial"/>
          <w:b/>
          <w:sz w:val="22"/>
          <w:szCs w:val="22"/>
          <w:lang w:val="es-ES"/>
        </w:rPr>
      </w:pPr>
    </w:p>
    <w:p w14:paraId="73713113" w14:textId="127BFF78" w:rsidR="00557D31" w:rsidRPr="00E6046F" w:rsidRDefault="00557D31" w:rsidP="00E75340">
      <w:pPr>
        <w:pStyle w:val="Textoindependiente"/>
        <w:spacing w:line="345" w:lineRule="auto"/>
        <w:ind w:left="139" w:right="118"/>
        <w:jc w:val="both"/>
        <w:rPr>
          <w:rFonts w:ascii="Arial" w:hAnsi="Arial" w:cs="Arial"/>
          <w:sz w:val="22"/>
          <w:szCs w:val="22"/>
          <w:lang w:val="es-ES"/>
        </w:rPr>
      </w:pPr>
      <w:r w:rsidRPr="00E6046F">
        <w:rPr>
          <w:rFonts w:ascii="Arial" w:hAnsi="Arial" w:cs="Arial"/>
          <w:sz w:val="22"/>
          <w:szCs w:val="22"/>
          <w:lang w:val="es-ES"/>
        </w:rPr>
        <w:t xml:space="preserve">El Colegio cuenta </w:t>
      </w:r>
      <w:r w:rsidRPr="00E6046F">
        <w:rPr>
          <w:rFonts w:ascii="Arial" w:hAnsi="Arial" w:cs="Arial"/>
          <w:spacing w:val="-3"/>
          <w:sz w:val="22"/>
          <w:szCs w:val="22"/>
          <w:lang w:val="es-ES"/>
        </w:rPr>
        <w:t xml:space="preserve">con </w:t>
      </w:r>
      <w:r w:rsidRPr="00E6046F">
        <w:rPr>
          <w:rFonts w:ascii="Arial" w:hAnsi="Arial" w:cs="Arial"/>
          <w:sz w:val="22"/>
          <w:szCs w:val="22"/>
          <w:lang w:val="es-ES"/>
        </w:rPr>
        <w:t xml:space="preserve">personal calificado en las distintas </w:t>
      </w:r>
      <w:r w:rsidRPr="00E6046F">
        <w:rPr>
          <w:rFonts w:ascii="Arial" w:hAnsi="Arial" w:cs="Arial"/>
          <w:spacing w:val="-3"/>
          <w:sz w:val="22"/>
          <w:szCs w:val="22"/>
          <w:lang w:val="es-ES"/>
        </w:rPr>
        <w:t>a</w:t>
      </w:r>
      <w:r w:rsidRPr="00E6046F">
        <w:rPr>
          <w:rFonts w:ascii="Arial" w:hAnsi="Arial" w:cs="Arial"/>
          <w:spacing w:val="-3"/>
          <w:position w:val="-2"/>
          <w:sz w:val="22"/>
          <w:szCs w:val="22"/>
          <w:lang w:val="es-ES"/>
        </w:rPr>
        <w:t>́</w:t>
      </w:r>
      <w:r w:rsidRPr="00E6046F">
        <w:rPr>
          <w:rFonts w:ascii="Arial" w:hAnsi="Arial" w:cs="Arial"/>
          <w:spacing w:val="-3"/>
          <w:sz w:val="22"/>
          <w:szCs w:val="22"/>
          <w:lang w:val="es-ES"/>
        </w:rPr>
        <w:t xml:space="preserve">reas </w:t>
      </w:r>
      <w:r w:rsidRPr="00E6046F">
        <w:rPr>
          <w:rFonts w:ascii="Arial" w:hAnsi="Arial" w:cs="Arial"/>
          <w:sz w:val="22"/>
          <w:szCs w:val="22"/>
          <w:lang w:val="es-ES"/>
        </w:rPr>
        <w:t xml:space="preserve">de trabajo y en </w:t>
      </w:r>
      <w:r w:rsidR="003F7A87" w:rsidRPr="00E6046F">
        <w:rPr>
          <w:rFonts w:ascii="Arial" w:hAnsi="Arial" w:cs="Arial"/>
          <w:spacing w:val="-3"/>
          <w:sz w:val="22"/>
          <w:szCs w:val="22"/>
          <w:lang w:val="es-ES"/>
        </w:rPr>
        <w:t>proporció</w:t>
      </w:r>
      <w:r w:rsidRPr="00E6046F">
        <w:rPr>
          <w:rFonts w:ascii="Arial" w:hAnsi="Arial" w:cs="Arial"/>
          <w:spacing w:val="-3"/>
          <w:sz w:val="22"/>
          <w:szCs w:val="22"/>
          <w:lang w:val="es-ES"/>
        </w:rPr>
        <w:t xml:space="preserve">n </w:t>
      </w:r>
      <w:r w:rsidRPr="00E6046F">
        <w:rPr>
          <w:rFonts w:ascii="Arial" w:hAnsi="Arial" w:cs="Arial"/>
          <w:sz w:val="22"/>
          <w:szCs w:val="22"/>
          <w:lang w:val="es-ES"/>
        </w:rPr>
        <w:t xml:space="preserve">adecuada para atender a sus estudiantes. </w:t>
      </w:r>
      <w:r w:rsidRPr="00E6046F">
        <w:rPr>
          <w:rFonts w:ascii="Arial" w:hAnsi="Arial" w:cs="Arial"/>
          <w:spacing w:val="-3"/>
          <w:sz w:val="22"/>
          <w:szCs w:val="22"/>
          <w:lang w:val="es-ES"/>
        </w:rPr>
        <w:t xml:space="preserve">Los </w:t>
      </w:r>
      <w:r w:rsidRPr="00E6046F">
        <w:rPr>
          <w:rFonts w:ascii="Arial" w:hAnsi="Arial" w:cs="Arial"/>
          <w:sz w:val="22"/>
          <w:szCs w:val="22"/>
          <w:lang w:val="es-ES"/>
        </w:rPr>
        <w:t xml:space="preserve">diferentes departamentos, realizan </w:t>
      </w:r>
      <w:r w:rsidRPr="00E6046F">
        <w:rPr>
          <w:rFonts w:ascii="Arial" w:hAnsi="Arial" w:cs="Arial"/>
          <w:spacing w:val="-3"/>
          <w:sz w:val="22"/>
          <w:szCs w:val="22"/>
          <w:lang w:val="es-ES"/>
        </w:rPr>
        <w:t xml:space="preserve">un </w:t>
      </w:r>
      <w:r w:rsidRPr="00E6046F">
        <w:rPr>
          <w:rFonts w:ascii="Arial" w:hAnsi="Arial" w:cs="Arial"/>
          <w:sz w:val="22"/>
          <w:szCs w:val="22"/>
          <w:lang w:val="es-ES"/>
        </w:rPr>
        <w:t xml:space="preserve">trabajo colaborativo que pretende generar </w:t>
      </w:r>
      <w:r w:rsidRPr="00E6046F">
        <w:rPr>
          <w:rFonts w:ascii="Arial" w:hAnsi="Arial" w:cs="Arial"/>
          <w:spacing w:val="-4"/>
          <w:sz w:val="22"/>
          <w:szCs w:val="22"/>
          <w:lang w:val="es-ES"/>
        </w:rPr>
        <w:t xml:space="preserve">en </w:t>
      </w:r>
      <w:r w:rsidRPr="00E6046F">
        <w:rPr>
          <w:rFonts w:ascii="Arial" w:hAnsi="Arial" w:cs="Arial"/>
          <w:spacing w:val="-3"/>
          <w:sz w:val="22"/>
          <w:szCs w:val="22"/>
          <w:lang w:val="es-ES"/>
        </w:rPr>
        <w:t xml:space="preserve">ellos </w:t>
      </w:r>
      <w:r w:rsidRPr="00E6046F">
        <w:rPr>
          <w:rFonts w:ascii="Arial" w:hAnsi="Arial" w:cs="Arial"/>
          <w:sz w:val="22"/>
          <w:szCs w:val="22"/>
          <w:lang w:val="es-ES"/>
        </w:rPr>
        <w:t xml:space="preserve">la conciencia que hay un </w:t>
      </w:r>
      <w:r w:rsidR="00354152" w:rsidRPr="00E6046F">
        <w:rPr>
          <w:rFonts w:ascii="Arial" w:hAnsi="Arial" w:cs="Arial"/>
          <w:spacing w:val="-3"/>
          <w:sz w:val="22"/>
          <w:szCs w:val="22"/>
          <w:lang w:val="es-ES"/>
        </w:rPr>
        <w:t>interé</w:t>
      </w:r>
      <w:r w:rsidRPr="00E6046F">
        <w:rPr>
          <w:rFonts w:ascii="Arial" w:hAnsi="Arial" w:cs="Arial"/>
          <w:spacing w:val="-3"/>
          <w:sz w:val="22"/>
          <w:szCs w:val="22"/>
          <w:lang w:val="es-ES"/>
        </w:rPr>
        <w:t xml:space="preserve">s </w:t>
      </w:r>
      <w:r w:rsidRPr="00E6046F">
        <w:rPr>
          <w:rFonts w:ascii="Arial" w:hAnsi="Arial" w:cs="Arial"/>
          <w:sz w:val="22"/>
          <w:szCs w:val="22"/>
          <w:lang w:val="es-ES"/>
        </w:rPr>
        <w:t xml:space="preserve">superior que apunta al trabajo en paralelo para lograr el </w:t>
      </w:r>
      <w:r w:rsidRPr="00E6046F">
        <w:rPr>
          <w:rFonts w:ascii="Arial" w:hAnsi="Arial" w:cs="Arial"/>
          <w:spacing w:val="-3"/>
          <w:sz w:val="22"/>
          <w:szCs w:val="22"/>
          <w:lang w:val="es-ES"/>
        </w:rPr>
        <w:t>bien</w:t>
      </w:r>
      <w:r w:rsidRPr="00E6046F">
        <w:rPr>
          <w:rFonts w:ascii="Arial" w:hAnsi="Arial" w:cs="Arial"/>
          <w:spacing w:val="21"/>
          <w:sz w:val="22"/>
          <w:szCs w:val="22"/>
          <w:lang w:val="es-ES"/>
        </w:rPr>
        <w:t xml:space="preserve"> </w:t>
      </w:r>
      <w:r w:rsidR="00354152" w:rsidRPr="00E6046F">
        <w:rPr>
          <w:rFonts w:ascii="Arial" w:hAnsi="Arial" w:cs="Arial"/>
          <w:spacing w:val="-4"/>
          <w:sz w:val="22"/>
          <w:szCs w:val="22"/>
          <w:lang w:val="es-ES"/>
        </w:rPr>
        <w:t>comú</w:t>
      </w:r>
      <w:r w:rsidRPr="00E6046F">
        <w:rPr>
          <w:rFonts w:ascii="Arial" w:hAnsi="Arial" w:cs="Arial"/>
          <w:spacing w:val="-4"/>
          <w:sz w:val="22"/>
          <w:szCs w:val="22"/>
          <w:lang w:val="es-ES"/>
        </w:rPr>
        <w:t>n.</w:t>
      </w:r>
    </w:p>
    <w:p w14:paraId="0D269638" w14:textId="77777777" w:rsidR="00557D31" w:rsidRPr="00E6046F" w:rsidRDefault="00557D31" w:rsidP="00E75340">
      <w:pPr>
        <w:pStyle w:val="Textoindependiente"/>
        <w:spacing w:line="328" w:lineRule="auto"/>
        <w:ind w:left="139" w:right="114"/>
        <w:jc w:val="both"/>
        <w:rPr>
          <w:rFonts w:ascii="Arial" w:hAnsi="Arial" w:cs="Arial"/>
          <w:sz w:val="22"/>
          <w:szCs w:val="22"/>
          <w:lang w:val="es-ES"/>
        </w:rPr>
      </w:pPr>
      <w:r w:rsidRPr="00E6046F">
        <w:rPr>
          <w:rFonts w:ascii="Arial" w:hAnsi="Arial" w:cs="Arial"/>
          <w:sz w:val="22"/>
          <w:szCs w:val="22"/>
          <w:lang w:val="es-ES"/>
        </w:rPr>
        <w:t xml:space="preserve">Los educadores </w:t>
      </w:r>
      <w:proofErr w:type="spellStart"/>
      <w:r w:rsidRPr="00E6046F">
        <w:rPr>
          <w:rFonts w:ascii="Arial" w:hAnsi="Arial" w:cs="Arial"/>
          <w:sz w:val="22"/>
          <w:szCs w:val="22"/>
          <w:lang w:val="es-ES"/>
        </w:rPr>
        <w:t>acompan</w:t>
      </w:r>
      <w:proofErr w:type="spellEnd"/>
      <w:r w:rsidRPr="00E6046F">
        <w:rPr>
          <w:rFonts w:ascii="Arial" w:hAnsi="Arial" w:cs="Arial"/>
          <w:position w:val="-2"/>
          <w:sz w:val="22"/>
          <w:szCs w:val="22"/>
          <w:lang w:val="es-ES"/>
        </w:rPr>
        <w:t>̃</w:t>
      </w:r>
      <w:proofErr w:type="spellStart"/>
      <w:r w:rsidRPr="00E6046F">
        <w:rPr>
          <w:rFonts w:ascii="Arial" w:hAnsi="Arial" w:cs="Arial"/>
          <w:sz w:val="22"/>
          <w:szCs w:val="22"/>
          <w:lang w:val="es-ES"/>
        </w:rPr>
        <w:t>an</w:t>
      </w:r>
      <w:proofErr w:type="spellEnd"/>
      <w:r w:rsidRPr="00E6046F">
        <w:rPr>
          <w:rFonts w:ascii="Arial" w:hAnsi="Arial" w:cs="Arial"/>
          <w:sz w:val="22"/>
          <w:szCs w:val="22"/>
          <w:lang w:val="es-ES"/>
        </w:rPr>
        <w:t xml:space="preserve"> a </w:t>
      </w:r>
      <w:proofErr w:type="spellStart"/>
      <w:r w:rsidRPr="00E6046F">
        <w:rPr>
          <w:rFonts w:ascii="Arial" w:hAnsi="Arial" w:cs="Arial"/>
          <w:sz w:val="22"/>
          <w:szCs w:val="22"/>
          <w:lang w:val="es-ES"/>
        </w:rPr>
        <w:t>nin</w:t>
      </w:r>
      <w:proofErr w:type="spellEnd"/>
      <w:r w:rsidRPr="00E6046F">
        <w:rPr>
          <w:rFonts w:ascii="Arial" w:hAnsi="Arial" w:cs="Arial"/>
          <w:position w:val="-2"/>
          <w:sz w:val="22"/>
          <w:szCs w:val="22"/>
          <w:lang w:val="es-ES"/>
        </w:rPr>
        <w:t>̃</w:t>
      </w:r>
      <w:r w:rsidRPr="00E6046F">
        <w:rPr>
          <w:rFonts w:ascii="Arial" w:hAnsi="Arial" w:cs="Arial"/>
          <w:sz w:val="22"/>
          <w:szCs w:val="22"/>
          <w:lang w:val="es-ES"/>
        </w:rPr>
        <w:t xml:space="preserve">os y </w:t>
      </w:r>
      <w:proofErr w:type="spellStart"/>
      <w:r w:rsidRPr="00E6046F">
        <w:rPr>
          <w:rFonts w:ascii="Arial" w:hAnsi="Arial" w:cs="Arial"/>
          <w:sz w:val="22"/>
          <w:szCs w:val="22"/>
          <w:lang w:val="es-ES"/>
        </w:rPr>
        <w:t>jo</w:t>
      </w:r>
      <w:proofErr w:type="spellEnd"/>
      <w:r w:rsidRPr="00E6046F">
        <w:rPr>
          <w:rFonts w:ascii="Arial" w:hAnsi="Arial" w:cs="Arial"/>
          <w:position w:val="-2"/>
          <w:sz w:val="22"/>
          <w:szCs w:val="22"/>
          <w:lang w:val="es-ES"/>
        </w:rPr>
        <w:t>́</w:t>
      </w:r>
      <w:proofErr w:type="spellStart"/>
      <w:r w:rsidRPr="00E6046F">
        <w:rPr>
          <w:rFonts w:ascii="Arial" w:hAnsi="Arial" w:cs="Arial"/>
          <w:sz w:val="22"/>
          <w:szCs w:val="22"/>
          <w:lang w:val="es-ES"/>
        </w:rPr>
        <w:t>venes</w:t>
      </w:r>
      <w:proofErr w:type="spellEnd"/>
      <w:r w:rsidRPr="00E6046F">
        <w:rPr>
          <w:rFonts w:ascii="Arial" w:hAnsi="Arial" w:cs="Arial"/>
          <w:sz w:val="22"/>
          <w:szCs w:val="22"/>
          <w:lang w:val="es-ES"/>
        </w:rPr>
        <w:t xml:space="preserve"> creando las condiciones para que asuman como activos protagonistas de su propia </w:t>
      </w:r>
      <w:proofErr w:type="spellStart"/>
      <w:r w:rsidRPr="00E6046F">
        <w:rPr>
          <w:rFonts w:ascii="Arial" w:hAnsi="Arial" w:cs="Arial"/>
          <w:sz w:val="22"/>
          <w:szCs w:val="22"/>
          <w:lang w:val="es-ES"/>
        </w:rPr>
        <w:t>formacio</w:t>
      </w:r>
      <w:proofErr w:type="spellEnd"/>
      <w:r w:rsidRPr="00E6046F">
        <w:rPr>
          <w:rFonts w:ascii="Arial" w:hAnsi="Arial" w:cs="Arial"/>
          <w:position w:val="-2"/>
          <w:sz w:val="22"/>
          <w:szCs w:val="22"/>
          <w:lang w:val="es-ES"/>
        </w:rPr>
        <w:t>́</w:t>
      </w:r>
      <w:r w:rsidRPr="00E6046F">
        <w:rPr>
          <w:rFonts w:ascii="Arial" w:hAnsi="Arial" w:cs="Arial"/>
          <w:sz w:val="22"/>
          <w:szCs w:val="22"/>
          <w:lang w:val="es-ES"/>
        </w:rPr>
        <w:t xml:space="preserve">n en las distintas dimensiones de su persona: </w:t>
      </w:r>
      <w:proofErr w:type="spellStart"/>
      <w:r w:rsidRPr="00E6046F">
        <w:rPr>
          <w:rFonts w:ascii="Arial" w:hAnsi="Arial" w:cs="Arial"/>
          <w:sz w:val="22"/>
          <w:szCs w:val="22"/>
          <w:lang w:val="es-ES"/>
        </w:rPr>
        <w:t>valo</w:t>
      </w:r>
      <w:proofErr w:type="spellEnd"/>
      <w:r w:rsidRPr="00E6046F">
        <w:rPr>
          <w:rFonts w:ascii="Arial" w:hAnsi="Arial" w:cs="Arial"/>
          <w:position w:val="-2"/>
          <w:sz w:val="22"/>
          <w:szCs w:val="22"/>
          <w:lang w:val="es-ES"/>
        </w:rPr>
        <w:t>́</w:t>
      </w:r>
      <w:r w:rsidRPr="00E6046F">
        <w:rPr>
          <w:rFonts w:ascii="Arial" w:hAnsi="Arial" w:cs="Arial"/>
          <w:sz w:val="22"/>
          <w:szCs w:val="22"/>
          <w:lang w:val="es-ES"/>
        </w:rPr>
        <w:t>rica, afectiva, cognitiva, conductual y actitudinal.</w:t>
      </w:r>
    </w:p>
    <w:p w14:paraId="4CBC914C" w14:textId="77777777" w:rsidR="00557D31" w:rsidRPr="00E6046F" w:rsidRDefault="00557D31" w:rsidP="00E75340">
      <w:pPr>
        <w:pStyle w:val="Textoindependiente"/>
        <w:spacing w:line="360" w:lineRule="auto"/>
        <w:ind w:left="139" w:right="121"/>
        <w:jc w:val="both"/>
        <w:rPr>
          <w:rFonts w:ascii="Arial" w:hAnsi="Arial" w:cs="Arial"/>
          <w:sz w:val="22"/>
          <w:szCs w:val="22"/>
          <w:lang w:val="es-ES"/>
        </w:rPr>
      </w:pPr>
      <w:r w:rsidRPr="00E6046F">
        <w:rPr>
          <w:rFonts w:ascii="Arial" w:hAnsi="Arial" w:cs="Arial"/>
          <w:spacing w:val="-3"/>
          <w:sz w:val="22"/>
          <w:szCs w:val="22"/>
          <w:lang w:val="es-ES"/>
        </w:rPr>
        <w:t xml:space="preserve">Por </w:t>
      </w:r>
      <w:r w:rsidRPr="00E6046F">
        <w:rPr>
          <w:rFonts w:ascii="Arial" w:hAnsi="Arial" w:cs="Arial"/>
          <w:sz w:val="22"/>
          <w:szCs w:val="22"/>
          <w:lang w:val="es-ES"/>
        </w:rPr>
        <w:t xml:space="preserve">lo tanto, el principal protagonista del proceso educativo es el propio estudiante y quienes facilitan este proceso </w:t>
      </w:r>
      <w:r w:rsidRPr="00E6046F">
        <w:rPr>
          <w:rFonts w:ascii="Arial" w:hAnsi="Arial" w:cs="Arial"/>
          <w:spacing w:val="-3"/>
          <w:sz w:val="22"/>
          <w:szCs w:val="22"/>
          <w:lang w:val="es-ES"/>
        </w:rPr>
        <w:t xml:space="preserve">son </w:t>
      </w:r>
      <w:r w:rsidRPr="00E6046F">
        <w:rPr>
          <w:rFonts w:ascii="Arial" w:hAnsi="Arial" w:cs="Arial"/>
          <w:sz w:val="22"/>
          <w:szCs w:val="22"/>
          <w:lang w:val="es-ES"/>
        </w:rPr>
        <w:t xml:space="preserve">agentes colaboradores que en conjunto motivan, planifican y orientan las actividades y experiencias que permitan lograr los objetivos educativos que nuestra </w:t>
      </w:r>
      <w:r w:rsidRPr="00E6046F">
        <w:rPr>
          <w:rFonts w:ascii="Arial" w:hAnsi="Arial" w:cs="Arial"/>
          <w:spacing w:val="-3"/>
          <w:sz w:val="22"/>
          <w:szCs w:val="22"/>
          <w:lang w:val="es-ES"/>
        </w:rPr>
        <w:t>misio</w:t>
      </w:r>
      <w:r w:rsidRPr="00E6046F">
        <w:rPr>
          <w:rFonts w:ascii="Arial" w:hAnsi="Arial" w:cs="Arial"/>
          <w:spacing w:val="-3"/>
          <w:position w:val="-2"/>
          <w:sz w:val="22"/>
          <w:szCs w:val="22"/>
          <w:lang w:val="es-ES"/>
        </w:rPr>
        <w:t>́</w:t>
      </w:r>
      <w:r w:rsidRPr="00E6046F">
        <w:rPr>
          <w:rFonts w:ascii="Arial" w:hAnsi="Arial" w:cs="Arial"/>
          <w:spacing w:val="-3"/>
          <w:sz w:val="22"/>
          <w:szCs w:val="22"/>
          <w:lang w:val="es-ES"/>
        </w:rPr>
        <w:t xml:space="preserve">n </w:t>
      </w:r>
      <w:r w:rsidRPr="00E6046F">
        <w:rPr>
          <w:rFonts w:ascii="Arial" w:hAnsi="Arial" w:cs="Arial"/>
          <w:sz w:val="22"/>
          <w:szCs w:val="22"/>
          <w:lang w:val="es-ES"/>
        </w:rPr>
        <w:t>nos impone como</w:t>
      </w:r>
      <w:r w:rsidRPr="00E6046F">
        <w:rPr>
          <w:rFonts w:ascii="Arial" w:hAnsi="Arial" w:cs="Arial"/>
          <w:spacing w:val="1"/>
          <w:sz w:val="22"/>
          <w:szCs w:val="22"/>
          <w:lang w:val="es-ES"/>
        </w:rPr>
        <w:t xml:space="preserve"> </w:t>
      </w:r>
      <w:r w:rsidRPr="00E6046F">
        <w:rPr>
          <w:rFonts w:ascii="Arial" w:hAnsi="Arial" w:cs="Arial"/>
          <w:sz w:val="22"/>
          <w:szCs w:val="22"/>
          <w:lang w:val="es-ES"/>
        </w:rPr>
        <w:t>colegio</w:t>
      </w:r>
    </w:p>
    <w:p w14:paraId="791EF41C" w14:textId="77777777" w:rsidR="00557D31" w:rsidRPr="00E6046F" w:rsidRDefault="00557D31" w:rsidP="00E75340">
      <w:pPr>
        <w:pStyle w:val="Textoindependiente"/>
        <w:jc w:val="both"/>
        <w:rPr>
          <w:rFonts w:ascii="Arial" w:hAnsi="Arial" w:cs="Arial"/>
          <w:sz w:val="22"/>
          <w:szCs w:val="22"/>
          <w:lang w:val="es-ES"/>
        </w:rPr>
      </w:pPr>
    </w:p>
    <w:p w14:paraId="3387DEC4" w14:textId="6EFD50F5" w:rsidR="00557D31" w:rsidRPr="00E6046F" w:rsidRDefault="00354152" w:rsidP="00E75340">
      <w:pPr>
        <w:pStyle w:val="Ttulo2"/>
        <w:ind w:left="0" w:right="130"/>
        <w:jc w:val="both"/>
        <w:rPr>
          <w:rFonts w:ascii="Arial" w:hAnsi="Arial" w:cs="Arial"/>
          <w:i w:val="0"/>
          <w:u w:val="none"/>
        </w:rPr>
      </w:pPr>
      <w:bookmarkStart w:id="14" w:name="CLIMA_ESCOLAR_Y_NORMAS_DE_CONVIVENCIA_FA"/>
      <w:bookmarkEnd w:id="14"/>
      <w:r w:rsidRPr="00E6046F">
        <w:rPr>
          <w:rFonts w:ascii="Arial" w:hAnsi="Arial" w:cs="Arial"/>
          <w:i w:val="0"/>
          <w:u w:val="none"/>
        </w:rPr>
        <w:t xml:space="preserve">4.- </w:t>
      </w:r>
      <w:r w:rsidR="00557D31" w:rsidRPr="00E6046F">
        <w:rPr>
          <w:rFonts w:ascii="Arial" w:hAnsi="Arial" w:cs="Arial"/>
          <w:i w:val="0"/>
          <w:u w:val="none"/>
        </w:rPr>
        <w:t>CLIMA ESCOLAR Y NORMAS DE CONVIV</w:t>
      </w:r>
      <w:r w:rsidR="00165BF2" w:rsidRPr="00E6046F">
        <w:rPr>
          <w:rFonts w:ascii="Arial" w:hAnsi="Arial" w:cs="Arial"/>
          <w:i w:val="0"/>
          <w:u w:val="none"/>
        </w:rPr>
        <w:t>ENCIA FAVORABLES AL APRENDIZAJE</w:t>
      </w:r>
    </w:p>
    <w:p w14:paraId="7E79E422" w14:textId="77777777" w:rsidR="00557D31" w:rsidRPr="00E6046F" w:rsidRDefault="00557D31" w:rsidP="00E75340">
      <w:pPr>
        <w:pStyle w:val="Textoindependiente"/>
        <w:spacing w:before="9"/>
        <w:jc w:val="both"/>
        <w:rPr>
          <w:rFonts w:ascii="Arial" w:hAnsi="Arial" w:cs="Arial"/>
          <w:b/>
          <w:sz w:val="22"/>
          <w:szCs w:val="22"/>
          <w:lang w:val="es-ES"/>
        </w:rPr>
      </w:pPr>
    </w:p>
    <w:p w14:paraId="0818EC3B" w14:textId="3A046999" w:rsidR="00557D31" w:rsidRPr="00E6046F" w:rsidRDefault="00557D31" w:rsidP="00E75340">
      <w:pPr>
        <w:pStyle w:val="Textoindependiente"/>
        <w:spacing w:line="364" w:lineRule="auto"/>
        <w:ind w:left="139" w:right="115"/>
        <w:jc w:val="both"/>
        <w:rPr>
          <w:rFonts w:ascii="Arial" w:hAnsi="Arial" w:cs="Arial"/>
          <w:sz w:val="22"/>
          <w:szCs w:val="22"/>
          <w:lang w:val="es-ES"/>
        </w:rPr>
      </w:pPr>
      <w:r w:rsidRPr="00E6046F">
        <w:rPr>
          <w:rFonts w:ascii="Arial" w:hAnsi="Arial" w:cs="Arial"/>
          <w:sz w:val="22"/>
          <w:szCs w:val="22"/>
          <w:lang w:val="es-ES"/>
        </w:rPr>
        <w:t>La vida en comunidad es inherente al ser humano y la diversidad es parte de la realidad que nos rodea. Es así como pretendemos que todos los integrantes de la comunidad del Colegio aprendamos y desarrollemos formas de actuar y</w:t>
      </w:r>
      <w:r w:rsidR="003F7A87" w:rsidRPr="00E6046F">
        <w:rPr>
          <w:rFonts w:ascii="Arial" w:hAnsi="Arial" w:cs="Arial"/>
          <w:sz w:val="22"/>
          <w:szCs w:val="22"/>
          <w:lang w:val="es-ES"/>
        </w:rPr>
        <w:t xml:space="preserve"> </w:t>
      </w:r>
      <w:r w:rsidRPr="00E6046F">
        <w:rPr>
          <w:rFonts w:ascii="Arial" w:hAnsi="Arial" w:cs="Arial"/>
          <w:sz w:val="22"/>
          <w:szCs w:val="22"/>
          <w:lang w:val="es-ES"/>
        </w:rPr>
        <w:t xml:space="preserve">de interactuar basadas en el respeto y la confianza. La </w:t>
      </w:r>
      <w:r w:rsidR="00354152" w:rsidRPr="00E6046F">
        <w:rPr>
          <w:rFonts w:ascii="Arial" w:hAnsi="Arial" w:cs="Arial"/>
          <w:sz w:val="22"/>
          <w:szCs w:val="22"/>
          <w:lang w:val="es-ES"/>
        </w:rPr>
        <w:t>educació</w:t>
      </w:r>
      <w:r w:rsidRPr="00E6046F">
        <w:rPr>
          <w:rFonts w:ascii="Arial" w:hAnsi="Arial" w:cs="Arial"/>
          <w:sz w:val="22"/>
          <w:szCs w:val="22"/>
          <w:lang w:val="es-ES"/>
        </w:rPr>
        <w:t xml:space="preserve">n en el </w:t>
      </w:r>
      <w:proofErr w:type="spellStart"/>
      <w:r w:rsidRPr="00E6046F">
        <w:rPr>
          <w:rFonts w:ascii="Arial" w:hAnsi="Arial" w:cs="Arial"/>
          <w:sz w:val="22"/>
          <w:szCs w:val="22"/>
          <w:lang w:val="es-ES"/>
        </w:rPr>
        <w:t>dia</w:t>
      </w:r>
      <w:proofErr w:type="spellEnd"/>
      <w:r w:rsidRPr="00E6046F">
        <w:rPr>
          <w:rFonts w:ascii="Arial" w:hAnsi="Arial" w:cs="Arial"/>
          <w:position w:val="-2"/>
          <w:sz w:val="22"/>
          <w:szCs w:val="22"/>
          <w:lang w:val="es-ES"/>
        </w:rPr>
        <w:t>́</w:t>
      </w:r>
      <w:r w:rsidRPr="00E6046F">
        <w:rPr>
          <w:rFonts w:ascii="Arial" w:hAnsi="Arial" w:cs="Arial"/>
          <w:sz w:val="22"/>
          <w:szCs w:val="22"/>
          <w:lang w:val="es-ES"/>
        </w:rPr>
        <w:t xml:space="preserve">logo, y la </w:t>
      </w:r>
      <w:r w:rsidR="00354152" w:rsidRPr="00E6046F">
        <w:rPr>
          <w:rFonts w:ascii="Arial" w:hAnsi="Arial" w:cs="Arial"/>
          <w:sz w:val="22"/>
          <w:szCs w:val="22"/>
          <w:lang w:val="es-ES"/>
        </w:rPr>
        <w:t>resolució</w:t>
      </w:r>
      <w:r w:rsidRPr="00E6046F">
        <w:rPr>
          <w:rFonts w:ascii="Arial" w:hAnsi="Arial" w:cs="Arial"/>
          <w:sz w:val="22"/>
          <w:szCs w:val="22"/>
          <w:lang w:val="es-ES"/>
        </w:rPr>
        <w:t xml:space="preserve">n </w:t>
      </w:r>
      <w:proofErr w:type="spellStart"/>
      <w:r w:rsidRPr="00E6046F">
        <w:rPr>
          <w:rFonts w:ascii="Arial" w:hAnsi="Arial" w:cs="Arial"/>
          <w:sz w:val="22"/>
          <w:szCs w:val="22"/>
          <w:lang w:val="es-ES"/>
        </w:rPr>
        <w:t>paci</w:t>
      </w:r>
      <w:proofErr w:type="spellEnd"/>
      <w:r w:rsidRPr="00E6046F">
        <w:rPr>
          <w:rFonts w:ascii="Arial" w:hAnsi="Arial" w:cs="Arial"/>
          <w:position w:val="-3"/>
          <w:sz w:val="22"/>
          <w:szCs w:val="22"/>
          <w:lang w:val="es-ES"/>
        </w:rPr>
        <w:t>́</w:t>
      </w:r>
      <w:proofErr w:type="spellStart"/>
      <w:r w:rsidRPr="00E6046F">
        <w:rPr>
          <w:rFonts w:ascii="Arial" w:hAnsi="Arial" w:cs="Arial"/>
          <w:sz w:val="22"/>
          <w:szCs w:val="22"/>
          <w:lang w:val="es-ES"/>
        </w:rPr>
        <w:t>fica</w:t>
      </w:r>
      <w:proofErr w:type="spellEnd"/>
      <w:r w:rsidRPr="00E6046F">
        <w:rPr>
          <w:rFonts w:ascii="Arial" w:hAnsi="Arial" w:cs="Arial"/>
          <w:sz w:val="22"/>
          <w:szCs w:val="22"/>
          <w:lang w:val="es-ES"/>
        </w:rPr>
        <w:t xml:space="preserve"> de conflictos son esenciales para la </w:t>
      </w:r>
      <w:r w:rsidR="00354152" w:rsidRPr="00E6046F">
        <w:rPr>
          <w:rFonts w:ascii="Arial" w:hAnsi="Arial" w:cs="Arial"/>
          <w:sz w:val="22"/>
          <w:szCs w:val="22"/>
          <w:lang w:val="es-ES"/>
        </w:rPr>
        <w:t>construcción</w:t>
      </w:r>
      <w:r w:rsidRPr="00E6046F">
        <w:rPr>
          <w:rFonts w:ascii="Arial" w:hAnsi="Arial" w:cs="Arial"/>
          <w:position w:val="-2"/>
          <w:sz w:val="22"/>
          <w:szCs w:val="22"/>
          <w:lang w:val="es-ES"/>
        </w:rPr>
        <w:t>́</w:t>
      </w:r>
      <w:r w:rsidRPr="00E6046F">
        <w:rPr>
          <w:rFonts w:ascii="Arial" w:hAnsi="Arial" w:cs="Arial"/>
          <w:sz w:val="22"/>
          <w:szCs w:val="22"/>
          <w:lang w:val="es-ES"/>
        </w:rPr>
        <w:t>n de una cultura de paz, en el contexto de un colegio donde entendemos que todos somos responsables de ello.</w:t>
      </w:r>
    </w:p>
    <w:p w14:paraId="78B6DC8C" w14:textId="5F3C5959" w:rsidR="00557D31" w:rsidRPr="00E6046F" w:rsidRDefault="00557D31" w:rsidP="00E75340">
      <w:pPr>
        <w:pStyle w:val="Textoindependiente"/>
        <w:spacing w:before="1" w:line="352" w:lineRule="auto"/>
        <w:ind w:left="139" w:right="119"/>
        <w:jc w:val="both"/>
        <w:rPr>
          <w:rFonts w:ascii="Arial" w:hAnsi="Arial" w:cs="Arial"/>
          <w:sz w:val="22"/>
          <w:szCs w:val="22"/>
          <w:lang w:val="es-ES"/>
        </w:rPr>
      </w:pPr>
      <w:r w:rsidRPr="00E6046F">
        <w:rPr>
          <w:rFonts w:ascii="Arial" w:hAnsi="Arial" w:cs="Arial"/>
          <w:sz w:val="22"/>
          <w:szCs w:val="22"/>
          <w:lang w:val="es-ES"/>
        </w:rPr>
        <w:t>De este modo, aspiramos que nuestro Colegio sea un lugar seguro, donde nos respetemos y cuidemos mutuamente, cultivando la tolerancia. Para ello, contamos con sistemas normativos claros y objetivos, en los cuales se consideran las normas del debido proceso y se resguardan los valores que sustentan nuestra existencia, procurando que todos los integrantes de la comunidad adhieran a ellos en forma voluntaria y permanente, u</w:t>
      </w:r>
      <w:r w:rsidRPr="00E6046F">
        <w:rPr>
          <w:rFonts w:ascii="Arial" w:hAnsi="Arial" w:cs="Arial"/>
          <w:position w:val="-2"/>
          <w:sz w:val="22"/>
          <w:szCs w:val="22"/>
          <w:lang w:val="es-ES"/>
        </w:rPr>
        <w:t>́</w:t>
      </w:r>
      <w:r w:rsidRPr="00E6046F">
        <w:rPr>
          <w:rFonts w:ascii="Arial" w:hAnsi="Arial" w:cs="Arial"/>
          <w:sz w:val="22"/>
          <w:szCs w:val="22"/>
          <w:lang w:val="es-ES"/>
        </w:rPr>
        <w:t>nica forma de constituir una verdadera comunidad ed</w:t>
      </w:r>
      <w:r w:rsidR="00735A6B" w:rsidRPr="00E6046F">
        <w:rPr>
          <w:rFonts w:ascii="Arial" w:hAnsi="Arial" w:cs="Arial"/>
          <w:sz w:val="22"/>
          <w:szCs w:val="22"/>
          <w:lang w:val="es-ES"/>
        </w:rPr>
        <w:t>u</w:t>
      </w:r>
      <w:r w:rsidRPr="00E6046F">
        <w:rPr>
          <w:rFonts w:ascii="Arial" w:hAnsi="Arial" w:cs="Arial"/>
          <w:sz w:val="22"/>
          <w:szCs w:val="22"/>
          <w:lang w:val="es-ES"/>
        </w:rPr>
        <w:t>cativa.</w:t>
      </w:r>
    </w:p>
    <w:p w14:paraId="6E6E798F" w14:textId="60D1459E" w:rsidR="00557D31" w:rsidRPr="00E6046F" w:rsidRDefault="00557D31" w:rsidP="00E75340">
      <w:pPr>
        <w:pStyle w:val="Textoindependiente"/>
        <w:spacing w:line="345" w:lineRule="auto"/>
        <w:ind w:left="139" w:right="116"/>
        <w:jc w:val="both"/>
        <w:rPr>
          <w:rFonts w:ascii="Arial" w:hAnsi="Arial" w:cs="Arial"/>
          <w:sz w:val="22"/>
          <w:szCs w:val="22"/>
          <w:lang w:val="es-ES"/>
        </w:rPr>
      </w:pPr>
      <w:r w:rsidRPr="00E6046F">
        <w:rPr>
          <w:rFonts w:ascii="Arial" w:hAnsi="Arial" w:cs="Arial"/>
          <w:sz w:val="22"/>
          <w:szCs w:val="22"/>
          <w:lang w:val="es-ES"/>
        </w:rPr>
        <w:t>El Colegio cuenta con un reglamento de convivencia que responde a las disposiciones legales vigentes, a las exigen</w:t>
      </w:r>
      <w:r w:rsidR="003F7A87" w:rsidRPr="00E6046F">
        <w:rPr>
          <w:rFonts w:ascii="Arial" w:hAnsi="Arial" w:cs="Arial"/>
          <w:sz w:val="22"/>
          <w:szCs w:val="22"/>
          <w:lang w:val="es-ES"/>
        </w:rPr>
        <w:t>cias del Ministerio de Educació</w:t>
      </w:r>
      <w:r w:rsidRPr="00E6046F">
        <w:rPr>
          <w:rFonts w:ascii="Arial" w:hAnsi="Arial" w:cs="Arial"/>
          <w:sz w:val="22"/>
          <w:szCs w:val="22"/>
          <w:lang w:val="es-ES"/>
        </w:rPr>
        <w:t>n y a las que el propio Colegio se autoimpone para generar un clima apropiado que garantice la seguridad y el trato respetuoso entre todos los integrantes de nuestra comunidad Manantial.</w:t>
      </w:r>
    </w:p>
    <w:p w14:paraId="1B8ADD0E" w14:textId="77777777" w:rsidR="00557D31" w:rsidRPr="00E6046F" w:rsidRDefault="00557D31" w:rsidP="00E75340">
      <w:pPr>
        <w:pStyle w:val="Textoindependiente"/>
        <w:spacing w:line="360" w:lineRule="auto"/>
        <w:ind w:left="139" w:right="117"/>
        <w:jc w:val="both"/>
        <w:rPr>
          <w:rFonts w:ascii="Arial" w:hAnsi="Arial" w:cs="Arial"/>
          <w:sz w:val="22"/>
          <w:szCs w:val="22"/>
          <w:lang w:val="es-ES"/>
        </w:rPr>
      </w:pPr>
      <w:r w:rsidRPr="00E6046F">
        <w:rPr>
          <w:rFonts w:ascii="Arial" w:hAnsi="Arial" w:cs="Arial"/>
          <w:sz w:val="22"/>
          <w:szCs w:val="22"/>
          <w:lang w:val="es-ES"/>
        </w:rPr>
        <w:t>Entendemos la disciplina como el comportamiento acorde con los valores y la normativa del colegio, elemento indispensable para generar aprendizajes significativos.</w:t>
      </w:r>
    </w:p>
    <w:p w14:paraId="5C632990" w14:textId="77777777" w:rsidR="00735A6B" w:rsidRPr="00E6046F" w:rsidRDefault="00735A6B" w:rsidP="00E75340">
      <w:pPr>
        <w:pStyle w:val="Textoindependiente"/>
        <w:spacing w:line="360" w:lineRule="auto"/>
        <w:ind w:left="139" w:right="117"/>
        <w:jc w:val="both"/>
        <w:rPr>
          <w:rFonts w:ascii="Arial" w:hAnsi="Arial" w:cs="Arial"/>
          <w:sz w:val="22"/>
          <w:szCs w:val="22"/>
          <w:lang w:val="es-ES"/>
        </w:rPr>
      </w:pPr>
    </w:p>
    <w:p w14:paraId="2DC97B25" w14:textId="77777777" w:rsidR="00557D31" w:rsidRPr="00E6046F" w:rsidRDefault="00557D31" w:rsidP="00A520AB">
      <w:pPr>
        <w:pStyle w:val="Ttulo1"/>
        <w:numPr>
          <w:ilvl w:val="0"/>
          <w:numId w:val="148"/>
        </w:numPr>
        <w:spacing w:before="94"/>
        <w:ind w:left="0" w:hanging="8"/>
        <w:jc w:val="both"/>
        <w:rPr>
          <w:rFonts w:ascii="Arial" w:hAnsi="Arial" w:cs="Arial"/>
          <w:sz w:val="22"/>
          <w:szCs w:val="22"/>
        </w:rPr>
      </w:pPr>
      <w:bookmarkStart w:id="15" w:name="XI._HIMNO_DEL_COLEGIO_MANANTIAL"/>
      <w:bookmarkEnd w:id="15"/>
      <w:r w:rsidRPr="00E6046F">
        <w:rPr>
          <w:rFonts w:ascii="Arial" w:hAnsi="Arial" w:cs="Arial"/>
          <w:sz w:val="22"/>
          <w:szCs w:val="22"/>
        </w:rPr>
        <w:t>HIMNO DEL COLEGIO</w:t>
      </w:r>
      <w:r w:rsidRPr="00E6046F">
        <w:rPr>
          <w:rFonts w:ascii="Arial" w:hAnsi="Arial" w:cs="Arial"/>
          <w:spacing w:val="-1"/>
          <w:sz w:val="22"/>
          <w:szCs w:val="22"/>
        </w:rPr>
        <w:t xml:space="preserve"> </w:t>
      </w:r>
      <w:r w:rsidRPr="00E6046F">
        <w:rPr>
          <w:rFonts w:ascii="Arial" w:hAnsi="Arial" w:cs="Arial"/>
          <w:sz w:val="22"/>
          <w:szCs w:val="22"/>
        </w:rPr>
        <w:t>MANANTIAL</w:t>
      </w:r>
    </w:p>
    <w:p w14:paraId="258603E0" w14:textId="77777777" w:rsidR="00557D31" w:rsidRPr="00E6046F" w:rsidRDefault="00557D31" w:rsidP="00E75340">
      <w:pPr>
        <w:pStyle w:val="Textoindependiente"/>
        <w:spacing w:before="11"/>
        <w:jc w:val="both"/>
        <w:rPr>
          <w:rFonts w:ascii="Arial" w:hAnsi="Arial" w:cs="Arial"/>
          <w:b/>
          <w:sz w:val="22"/>
          <w:szCs w:val="22"/>
        </w:rPr>
      </w:pPr>
    </w:p>
    <w:p w14:paraId="765B97BE" w14:textId="19B7E648" w:rsidR="00557D31" w:rsidRPr="00E6046F" w:rsidRDefault="00557D31" w:rsidP="00E75340">
      <w:pPr>
        <w:pStyle w:val="Textoindependiente"/>
        <w:spacing w:line="345" w:lineRule="auto"/>
        <w:ind w:left="139" w:right="151"/>
        <w:jc w:val="both"/>
        <w:rPr>
          <w:rFonts w:ascii="Arial" w:hAnsi="Arial" w:cs="Arial"/>
          <w:sz w:val="22"/>
          <w:szCs w:val="22"/>
          <w:lang w:val="es-ES"/>
        </w:rPr>
      </w:pPr>
      <w:r w:rsidRPr="00E6046F">
        <w:rPr>
          <w:rFonts w:ascii="Arial" w:hAnsi="Arial" w:cs="Arial"/>
          <w:sz w:val="22"/>
          <w:szCs w:val="22"/>
          <w:lang w:val="es-ES"/>
        </w:rPr>
        <w:t xml:space="preserve">El Himno de nuestro Colegio tiene un rol fundamental para lo cual se entona en todos los espacios de </w:t>
      </w:r>
      <w:proofErr w:type="spellStart"/>
      <w:r w:rsidRPr="00E6046F">
        <w:rPr>
          <w:rFonts w:ascii="Arial" w:hAnsi="Arial" w:cs="Arial"/>
          <w:sz w:val="22"/>
          <w:szCs w:val="22"/>
          <w:lang w:val="es-ES"/>
        </w:rPr>
        <w:t>participacio</w:t>
      </w:r>
      <w:proofErr w:type="spellEnd"/>
      <w:r w:rsidRPr="00E6046F">
        <w:rPr>
          <w:rFonts w:ascii="Arial" w:hAnsi="Arial" w:cs="Arial"/>
          <w:position w:val="-2"/>
          <w:sz w:val="22"/>
          <w:szCs w:val="22"/>
          <w:lang w:val="es-ES"/>
        </w:rPr>
        <w:t>́</w:t>
      </w:r>
      <w:r w:rsidRPr="00E6046F">
        <w:rPr>
          <w:rFonts w:ascii="Arial" w:hAnsi="Arial" w:cs="Arial"/>
          <w:sz w:val="22"/>
          <w:szCs w:val="22"/>
          <w:lang w:val="es-ES"/>
        </w:rPr>
        <w:t>n, buscando las mejores posibilidades para que el estudiante se sienta identificado. Constituye un medio para fomentar el respeto y la pertenencia.</w:t>
      </w:r>
    </w:p>
    <w:p w14:paraId="5768B768" w14:textId="6750F808" w:rsidR="003F7A87" w:rsidRPr="00E6046F" w:rsidRDefault="003F7A87" w:rsidP="009D237A">
      <w:pPr>
        <w:spacing w:before="137" w:line="360" w:lineRule="auto"/>
        <w:ind w:left="2556" w:right="2976"/>
        <w:jc w:val="both"/>
        <w:rPr>
          <w:rFonts w:ascii="Arial" w:hAnsi="Arial" w:cs="Arial"/>
        </w:rPr>
      </w:pPr>
      <w:r w:rsidRPr="00E6046F">
        <w:rPr>
          <w:rFonts w:ascii="Arial" w:hAnsi="Arial" w:cs="Arial"/>
        </w:rPr>
        <w:t>I.</w:t>
      </w:r>
    </w:p>
    <w:p w14:paraId="53538B57" w14:textId="77777777" w:rsidR="00557D31" w:rsidRPr="00E6046F" w:rsidRDefault="00557D31" w:rsidP="00E75340">
      <w:pPr>
        <w:spacing w:before="137" w:line="360" w:lineRule="auto"/>
        <w:ind w:left="3001" w:right="2976"/>
        <w:jc w:val="both"/>
        <w:rPr>
          <w:rFonts w:ascii="Arial" w:hAnsi="Arial" w:cs="Arial"/>
        </w:rPr>
      </w:pPr>
      <w:r w:rsidRPr="00E6046F">
        <w:rPr>
          <w:rFonts w:ascii="Arial" w:hAnsi="Arial" w:cs="Arial"/>
        </w:rPr>
        <w:t xml:space="preserve">Caminamos seguros la senda, que nos lleva a la luz </w:t>
      </w:r>
      <w:r w:rsidRPr="00E6046F">
        <w:rPr>
          <w:rFonts w:ascii="Arial" w:hAnsi="Arial" w:cs="Arial"/>
          <w:spacing w:val="-3"/>
        </w:rPr>
        <w:t xml:space="preserve">del </w:t>
      </w:r>
      <w:r w:rsidRPr="00E6046F">
        <w:rPr>
          <w:rFonts w:ascii="Arial" w:hAnsi="Arial" w:cs="Arial"/>
        </w:rPr>
        <w:t>saber compartiendo la linda</w:t>
      </w:r>
      <w:r w:rsidRPr="00E6046F">
        <w:rPr>
          <w:rFonts w:ascii="Arial" w:hAnsi="Arial" w:cs="Arial"/>
          <w:spacing w:val="-8"/>
        </w:rPr>
        <w:t xml:space="preserve"> </w:t>
      </w:r>
      <w:r w:rsidRPr="00E6046F">
        <w:rPr>
          <w:rFonts w:ascii="Arial" w:hAnsi="Arial" w:cs="Arial"/>
        </w:rPr>
        <w:t>experiencia, formadora de nuestro crecer.</w:t>
      </w:r>
    </w:p>
    <w:p w14:paraId="4715715B" w14:textId="77777777" w:rsidR="00557D31" w:rsidRPr="00E6046F" w:rsidRDefault="00557D31" w:rsidP="00E75340">
      <w:pPr>
        <w:ind w:left="2574" w:right="2561"/>
        <w:jc w:val="both"/>
        <w:rPr>
          <w:rFonts w:ascii="Arial" w:hAnsi="Arial" w:cs="Arial"/>
        </w:rPr>
      </w:pPr>
      <w:r w:rsidRPr="00E6046F">
        <w:rPr>
          <w:rFonts w:ascii="Arial" w:hAnsi="Arial" w:cs="Arial"/>
        </w:rPr>
        <w:t>II.</w:t>
      </w:r>
    </w:p>
    <w:p w14:paraId="1CAA875A" w14:textId="77777777" w:rsidR="00557D31" w:rsidRPr="00E6046F" w:rsidRDefault="00557D31" w:rsidP="00E75340">
      <w:pPr>
        <w:spacing w:before="137" w:line="362" w:lineRule="auto"/>
        <w:ind w:left="3220" w:right="3214"/>
        <w:jc w:val="both"/>
        <w:rPr>
          <w:rFonts w:ascii="Arial" w:hAnsi="Arial" w:cs="Arial"/>
        </w:rPr>
      </w:pPr>
      <w:r w:rsidRPr="00E6046F">
        <w:rPr>
          <w:rFonts w:ascii="Arial" w:hAnsi="Arial" w:cs="Arial"/>
        </w:rPr>
        <w:t>En tus aulas forjamos el alma de alegría, de fe y valor,</w:t>
      </w:r>
    </w:p>
    <w:p w14:paraId="5517529F" w14:textId="77777777" w:rsidR="00557D31" w:rsidRPr="00E6046F" w:rsidRDefault="00557D31" w:rsidP="00E75340">
      <w:pPr>
        <w:spacing w:line="360" w:lineRule="auto"/>
        <w:ind w:left="2895" w:right="2881"/>
        <w:jc w:val="both"/>
        <w:rPr>
          <w:rFonts w:ascii="Arial" w:hAnsi="Arial" w:cs="Arial"/>
        </w:rPr>
      </w:pPr>
      <w:proofErr w:type="gramStart"/>
      <w:r w:rsidRPr="00E6046F">
        <w:rPr>
          <w:rFonts w:ascii="Arial" w:hAnsi="Arial" w:cs="Arial"/>
        </w:rPr>
        <w:lastRenderedPageBreak/>
        <w:t>que</w:t>
      </w:r>
      <w:proofErr w:type="gramEnd"/>
      <w:r w:rsidRPr="00E6046F">
        <w:rPr>
          <w:rFonts w:ascii="Arial" w:hAnsi="Arial" w:cs="Arial"/>
        </w:rPr>
        <w:t xml:space="preserve"> muy pronto tendrá el mañana con el triunfo de nuestro honor.</w:t>
      </w:r>
    </w:p>
    <w:p w14:paraId="7AC9902D" w14:textId="77777777" w:rsidR="00557D31" w:rsidRPr="00E6046F" w:rsidRDefault="00557D31" w:rsidP="00E75340">
      <w:pPr>
        <w:spacing w:line="274" w:lineRule="exact"/>
        <w:ind w:left="2574" w:right="2561"/>
        <w:jc w:val="both"/>
        <w:rPr>
          <w:rFonts w:ascii="Arial" w:hAnsi="Arial" w:cs="Arial"/>
        </w:rPr>
      </w:pPr>
      <w:r w:rsidRPr="00E6046F">
        <w:rPr>
          <w:rFonts w:ascii="Arial" w:hAnsi="Arial" w:cs="Arial"/>
        </w:rPr>
        <w:t>III.</w:t>
      </w:r>
    </w:p>
    <w:p w14:paraId="21ACF633" w14:textId="77777777" w:rsidR="00557D31" w:rsidRPr="00E6046F" w:rsidRDefault="00557D31" w:rsidP="00E75340">
      <w:pPr>
        <w:spacing w:before="139" w:line="360" w:lineRule="auto"/>
        <w:ind w:left="2843" w:right="2808" w:firstLine="226"/>
        <w:jc w:val="both"/>
        <w:rPr>
          <w:rFonts w:ascii="Arial" w:hAnsi="Arial" w:cs="Arial"/>
        </w:rPr>
      </w:pPr>
      <w:r w:rsidRPr="00E6046F">
        <w:rPr>
          <w:rFonts w:ascii="Arial" w:hAnsi="Arial" w:cs="Arial"/>
        </w:rPr>
        <w:t>Llevemos con orgullo el amarillo: es el sol que día a día va a alumbrar.</w:t>
      </w:r>
    </w:p>
    <w:p w14:paraId="036DD314" w14:textId="77777777" w:rsidR="00557D31" w:rsidRPr="00E6046F" w:rsidRDefault="00557D31" w:rsidP="00E75340">
      <w:pPr>
        <w:spacing w:line="360" w:lineRule="auto"/>
        <w:ind w:left="3220" w:right="3200"/>
        <w:jc w:val="both"/>
        <w:rPr>
          <w:rFonts w:ascii="Arial" w:hAnsi="Arial" w:cs="Arial"/>
        </w:rPr>
      </w:pPr>
      <w:r w:rsidRPr="00E6046F">
        <w:rPr>
          <w:rFonts w:ascii="Arial" w:hAnsi="Arial" w:cs="Arial"/>
        </w:rPr>
        <w:t>Vistamos el verde esperanza: unidos en un cantar.</w:t>
      </w:r>
    </w:p>
    <w:p w14:paraId="274763DC" w14:textId="77777777" w:rsidR="00557D31" w:rsidRPr="00E6046F" w:rsidRDefault="00557D31" w:rsidP="00E75340">
      <w:pPr>
        <w:spacing w:before="1"/>
        <w:ind w:left="2578" w:right="2561"/>
        <w:jc w:val="both"/>
        <w:rPr>
          <w:rFonts w:ascii="Arial" w:hAnsi="Arial" w:cs="Arial"/>
        </w:rPr>
      </w:pPr>
      <w:r w:rsidRPr="00E6046F">
        <w:rPr>
          <w:rFonts w:ascii="Arial" w:hAnsi="Arial" w:cs="Arial"/>
        </w:rPr>
        <w:t>IV.</w:t>
      </w:r>
    </w:p>
    <w:p w14:paraId="78CEAE3C" w14:textId="77777777" w:rsidR="00557D31" w:rsidRPr="00E6046F" w:rsidRDefault="00557D31" w:rsidP="00E75340">
      <w:pPr>
        <w:spacing w:before="137" w:line="360" w:lineRule="auto"/>
        <w:ind w:left="2905" w:right="2881"/>
        <w:jc w:val="both"/>
        <w:rPr>
          <w:rFonts w:ascii="Arial" w:hAnsi="Arial" w:cs="Arial"/>
        </w:rPr>
      </w:pPr>
      <w:r w:rsidRPr="00E6046F">
        <w:rPr>
          <w:rFonts w:ascii="Arial" w:hAnsi="Arial" w:cs="Arial"/>
        </w:rPr>
        <w:t>Orgullosos de nuestra enseñanza, porque somos el Colegio Manantial. Orgullosos de nuestra enseñanza, porque somos el Colegio Manantial.</w:t>
      </w:r>
    </w:p>
    <w:p w14:paraId="164AA707" w14:textId="77777777" w:rsidR="00C34F28" w:rsidRDefault="00C34F28" w:rsidP="00E75340">
      <w:pPr>
        <w:spacing w:after="0"/>
        <w:jc w:val="both"/>
        <w:rPr>
          <w:rFonts w:ascii="Arial" w:hAnsi="Arial" w:cs="Arial"/>
          <w:b/>
          <w:color w:val="FF0000"/>
          <w:u w:val="single"/>
        </w:rPr>
      </w:pPr>
    </w:p>
    <w:p w14:paraId="62F7AE24" w14:textId="0EC441E3" w:rsidR="005205E7" w:rsidRPr="00C34F28" w:rsidRDefault="00F10E36" w:rsidP="00E75340">
      <w:pPr>
        <w:spacing w:after="0"/>
        <w:jc w:val="both"/>
        <w:rPr>
          <w:rFonts w:ascii="Arial" w:hAnsi="Arial" w:cs="Arial"/>
          <w:b/>
          <w:color w:val="FF0000"/>
          <w:u w:val="single"/>
        </w:rPr>
      </w:pPr>
      <w:r w:rsidRPr="00C34F28">
        <w:rPr>
          <w:rFonts w:ascii="Arial" w:hAnsi="Arial" w:cs="Arial"/>
          <w:b/>
          <w:color w:val="FF0000"/>
          <w:u w:val="single"/>
        </w:rPr>
        <w:t>CAPÍTULO I</w:t>
      </w:r>
      <w:r w:rsidR="001D1A69" w:rsidRPr="00C34F28">
        <w:rPr>
          <w:rFonts w:ascii="Arial" w:hAnsi="Arial" w:cs="Arial"/>
          <w:b/>
          <w:color w:val="FF0000"/>
          <w:u w:val="single"/>
        </w:rPr>
        <w:t>I</w:t>
      </w:r>
      <w:r w:rsidRPr="00C34F28">
        <w:rPr>
          <w:rFonts w:ascii="Arial" w:hAnsi="Arial" w:cs="Arial"/>
          <w:b/>
          <w:color w:val="FF0000"/>
          <w:u w:val="single"/>
        </w:rPr>
        <w:t xml:space="preserve"> </w:t>
      </w:r>
    </w:p>
    <w:p w14:paraId="157E8DD3" w14:textId="77777777" w:rsidR="00C34F28" w:rsidRDefault="00C34F28" w:rsidP="00E75340">
      <w:pPr>
        <w:spacing w:after="0"/>
        <w:jc w:val="both"/>
        <w:rPr>
          <w:rFonts w:ascii="Arial" w:hAnsi="Arial" w:cs="Arial"/>
          <w:b/>
          <w:color w:val="FF0000"/>
          <w:u w:val="single"/>
        </w:rPr>
      </w:pPr>
    </w:p>
    <w:p w14:paraId="33139565" w14:textId="77777777" w:rsidR="00C34F28" w:rsidRDefault="00C34F28" w:rsidP="00E75340">
      <w:pPr>
        <w:spacing w:after="0"/>
        <w:jc w:val="both"/>
        <w:rPr>
          <w:rFonts w:ascii="Arial" w:hAnsi="Arial" w:cs="Arial"/>
          <w:b/>
          <w:color w:val="FF0000"/>
          <w:u w:val="single"/>
        </w:rPr>
      </w:pPr>
    </w:p>
    <w:p w14:paraId="52E07C69" w14:textId="77777777" w:rsidR="00D65EA6" w:rsidRPr="00C34F28" w:rsidRDefault="00394952" w:rsidP="00E75340">
      <w:pPr>
        <w:spacing w:after="0"/>
        <w:jc w:val="both"/>
        <w:rPr>
          <w:rFonts w:ascii="Arial" w:hAnsi="Arial" w:cs="Arial"/>
          <w:b/>
          <w:color w:val="FF0000"/>
        </w:rPr>
      </w:pPr>
      <w:r w:rsidRPr="00C34F28">
        <w:rPr>
          <w:rFonts w:ascii="Arial" w:hAnsi="Arial" w:cs="Arial"/>
          <w:b/>
          <w:color w:val="FF0000"/>
          <w:u w:val="single"/>
        </w:rPr>
        <w:t>DERECHOS Y DEBERES</w:t>
      </w:r>
      <w:r w:rsidR="0086158C" w:rsidRPr="00C34F28">
        <w:rPr>
          <w:rFonts w:ascii="Arial" w:hAnsi="Arial" w:cs="Arial"/>
          <w:b/>
          <w:color w:val="FF0000"/>
          <w:u w:val="single"/>
        </w:rPr>
        <w:t xml:space="preserve"> DE LA COMUNIDAD EDUCATIVA</w:t>
      </w:r>
    </w:p>
    <w:p w14:paraId="0911A01D" w14:textId="77777777" w:rsidR="0086158C" w:rsidRPr="00E6046F" w:rsidRDefault="0086158C" w:rsidP="00E75340">
      <w:pPr>
        <w:spacing w:after="0"/>
        <w:jc w:val="both"/>
        <w:rPr>
          <w:rFonts w:ascii="Arial" w:hAnsi="Arial" w:cs="Arial"/>
          <w:b/>
        </w:rPr>
      </w:pPr>
    </w:p>
    <w:p w14:paraId="7B677077" w14:textId="77777777" w:rsidR="0086158C" w:rsidRPr="00E6046F" w:rsidRDefault="00B057A2" w:rsidP="00E75340">
      <w:pPr>
        <w:jc w:val="both"/>
        <w:rPr>
          <w:rFonts w:ascii="Arial" w:hAnsi="Arial" w:cs="Arial"/>
          <w:b/>
        </w:rPr>
      </w:pPr>
      <w:r w:rsidRPr="00E6046F">
        <w:rPr>
          <w:rFonts w:ascii="Arial" w:hAnsi="Arial" w:cs="Arial"/>
          <w:b/>
        </w:rPr>
        <w:t xml:space="preserve">1.- </w:t>
      </w:r>
      <w:r w:rsidR="0086158C" w:rsidRPr="00E6046F">
        <w:rPr>
          <w:rFonts w:ascii="Arial" w:hAnsi="Arial" w:cs="Arial"/>
          <w:b/>
        </w:rPr>
        <w:t>Derechos de los(as) Coordinadores y Directivos del Colegio:</w:t>
      </w:r>
    </w:p>
    <w:p w14:paraId="4A527074" w14:textId="77777777" w:rsidR="00B057A2" w:rsidRPr="00E6046F" w:rsidRDefault="0086158C" w:rsidP="00E75340">
      <w:pPr>
        <w:pStyle w:val="Prrafodelista"/>
        <w:numPr>
          <w:ilvl w:val="0"/>
          <w:numId w:val="4"/>
        </w:numPr>
        <w:spacing w:after="0" w:line="360" w:lineRule="auto"/>
        <w:jc w:val="both"/>
        <w:rPr>
          <w:rFonts w:ascii="Arial" w:hAnsi="Arial" w:cs="Arial"/>
        </w:rPr>
      </w:pPr>
      <w:r w:rsidRPr="00E6046F">
        <w:rPr>
          <w:rFonts w:ascii="Arial" w:hAnsi="Arial" w:cs="Arial"/>
        </w:rPr>
        <w:t>Derecho a conducir la realización del proyecto educativo del establecimiento que dirigen.</w:t>
      </w:r>
    </w:p>
    <w:p w14:paraId="57B0E948" w14:textId="77777777" w:rsidR="00B057A2" w:rsidRPr="00E6046F" w:rsidRDefault="0086158C" w:rsidP="00E75340">
      <w:pPr>
        <w:pStyle w:val="Prrafodelista"/>
        <w:numPr>
          <w:ilvl w:val="0"/>
          <w:numId w:val="4"/>
        </w:numPr>
        <w:spacing w:after="0" w:line="360" w:lineRule="auto"/>
        <w:jc w:val="both"/>
        <w:rPr>
          <w:rFonts w:ascii="Arial" w:hAnsi="Arial" w:cs="Arial"/>
        </w:rPr>
      </w:pPr>
      <w:r w:rsidRPr="00E6046F">
        <w:rPr>
          <w:rFonts w:ascii="Arial" w:hAnsi="Arial" w:cs="Arial"/>
        </w:rPr>
        <w:t>Derecho a organizar, supervisar y evaluar el trabajo de docentes y asistentes.</w:t>
      </w:r>
    </w:p>
    <w:p w14:paraId="38F25283" w14:textId="77777777" w:rsidR="00B057A2" w:rsidRPr="00E6046F" w:rsidRDefault="0086158C" w:rsidP="00E75340">
      <w:pPr>
        <w:pStyle w:val="Prrafodelista"/>
        <w:numPr>
          <w:ilvl w:val="0"/>
          <w:numId w:val="4"/>
        </w:numPr>
        <w:spacing w:after="0" w:line="360" w:lineRule="auto"/>
        <w:jc w:val="both"/>
        <w:rPr>
          <w:rFonts w:ascii="Arial" w:hAnsi="Arial" w:cs="Arial"/>
        </w:rPr>
      </w:pPr>
      <w:r w:rsidRPr="00E6046F">
        <w:rPr>
          <w:rFonts w:ascii="Arial" w:hAnsi="Arial" w:cs="Arial"/>
        </w:rPr>
        <w:t>Derecho a participar en la toma de decisiones que les afecte de acuerdo a su rol y contrato laboral.</w:t>
      </w:r>
    </w:p>
    <w:p w14:paraId="43543FE2" w14:textId="77777777" w:rsidR="00B057A2" w:rsidRPr="00E6046F" w:rsidRDefault="0086158C" w:rsidP="00E75340">
      <w:pPr>
        <w:pStyle w:val="Prrafodelista"/>
        <w:numPr>
          <w:ilvl w:val="0"/>
          <w:numId w:val="4"/>
        </w:numPr>
        <w:spacing w:after="0" w:line="360" w:lineRule="auto"/>
        <w:jc w:val="both"/>
        <w:rPr>
          <w:rFonts w:ascii="Arial" w:hAnsi="Arial" w:cs="Arial"/>
        </w:rPr>
      </w:pPr>
      <w:r w:rsidRPr="00E6046F">
        <w:rPr>
          <w:rFonts w:ascii="Arial" w:hAnsi="Arial" w:cs="Arial"/>
        </w:rPr>
        <w:t>Derecho a capacitarse y reflexionar activamente sobre su ejercicio profesional y/o laboral.</w:t>
      </w:r>
    </w:p>
    <w:p w14:paraId="1223A835" w14:textId="77777777" w:rsidR="00B057A2" w:rsidRPr="00E6046F" w:rsidRDefault="00B057A2" w:rsidP="00E75340">
      <w:pPr>
        <w:pStyle w:val="Prrafodelista"/>
        <w:numPr>
          <w:ilvl w:val="0"/>
          <w:numId w:val="4"/>
        </w:numPr>
        <w:spacing w:after="0" w:line="360" w:lineRule="auto"/>
        <w:jc w:val="both"/>
        <w:rPr>
          <w:rFonts w:ascii="Arial" w:hAnsi="Arial" w:cs="Arial"/>
        </w:rPr>
      </w:pPr>
      <w:r w:rsidRPr="00E6046F">
        <w:rPr>
          <w:rFonts w:ascii="Arial" w:hAnsi="Arial" w:cs="Arial"/>
        </w:rPr>
        <w:t>D</w:t>
      </w:r>
      <w:r w:rsidR="0086158C" w:rsidRPr="00E6046F">
        <w:rPr>
          <w:rFonts w:ascii="Arial" w:hAnsi="Arial" w:cs="Arial"/>
        </w:rPr>
        <w:t>erecho a proponer anualmente el término del contrato del 5% a lo menos del total de la planta docente y</w:t>
      </w:r>
      <w:r w:rsidRPr="00E6046F">
        <w:rPr>
          <w:rFonts w:ascii="Arial" w:hAnsi="Arial" w:cs="Arial"/>
        </w:rPr>
        <w:t xml:space="preserve"> </w:t>
      </w:r>
      <w:r w:rsidR="0086158C" w:rsidRPr="00E6046F">
        <w:rPr>
          <w:rFonts w:ascii="Arial" w:hAnsi="Arial" w:cs="Arial"/>
        </w:rPr>
        <w:t>asistente de la educación, por evaluación.</w:t>
      </w:r>
    </w:p>
    <w:p w14:paraId="7CF8AA54"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 proponer el personal a contrata y de reemplazo.</w:t>
      </w:r>
    </w:p>
    <w:p w14:paraId="6AAB57BE"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 ser consultado en la selección de las y los docentes del establecimiento.</w:t>
      </w:r>
    </w:p>
    <w:p w14:paraId="4A51FE59"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 no ser discriminado/a arbitrariamente.</w:t>
      </w:r>
    </w:p>
    <w:p w14:paraId="46976C81"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 la libertad de pensamiento, de conciencia y de religión.</w:t>
      </w:r>
    </w:p>
    <w:p w14:paraId="3A2A7857"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 la libertad de reunión y de asociación autónoma.</w:t>
      </w:r>
    </w:p>
    <w:p w14:paraId="0A577587" w14:textId="77777777" w:rsidR="00B057A2" w:rsidRPr="00856A7E" w:rsidRDefault="0086158C" w:rsidP="00E75340">
      <w:pPr>
        <w:pStyle w:val="Prrafodelista"/>
        <w:numPr>
          <w:ilvl w:val="0"/>
          <w:numId w:val="4"/>
        </w:numPr>
        <w:spacing w:after="0" w:line="360" w:lineRule="auto"/>
        <w:jc w:val="both"/>
        <w:rPr>
          <w:rFonts w:ascii="Arial" w:hAnsi="Arial" w:cs="Arial"/>
          <w:color w:val="FF0000"/>
        </w:rPr>
      </w:pPr>
      <w:r w:rsidRPr="009C555C">
        <w:rPr>
          <w:rFonts w:ascii="Arial" w:hAnsi="Arial" w:cs="Arial"/>
        </w:rPr>
        <w:t>Derecho a elegir representantes y ser elegido/a como representante de sus pares, con excepción en</w:t>
      </w:r>
      <w:r w:rsidR="00B057A2" w:rsidRPr="009C555C">
        <w:rPr>
          <w:rFonts w:ascii="Arial" w:hAnsi="Arial" w:cs="Arial"/>
        </w:rPr>
        <w:t xml:space="preserve"> </w:t>
      </w:r>
      <w:r w:rsidRPr="009C555C">
        <w:rPr>
          <w:rFonts w:ascii="Arial" w:hAnsi="Arial" w:cs="Arial"/>
        </w:rPr>
        <w:t xml:space="preserve">este último punto del cargo de </w:t>
      </w:r>
      <w:r w:rsidRPr="004926DF">
        <w:rPr>
          <w:rFonts w:ascii="Arial" w:hAnsi="Arial" w:cs="Arial"/>
        </w:rPr>
        <w:t>Director y Jefa de Estudios</w:t>
      </w:r>
      <w:r w:rsidRPr="00856A7E">
        <w:rPr>
          <w:rFonts w:ascii="Arial" w:hAnsi="Arial" w:cs="Arial"/>
          <w:color w:val="FF0000"/>
        </w:rPr>
        <w:t>.</w:t>
      </w:r>
      <w:r w:rsidR="00B057A2" w:rsidRPr="00856A7E">
        <w:rPr>
          <w:rFonts w:ascii="Arial" w:hAnsi="Arial" w:cs="Arial"/>
          <w:color w:val="FF0000"/>
        </w:rPr>
        <w:t xml:space="preserve"> </w:t>
      </w:r>
    </w:p>
    <w:p w14:paraId="5844804D"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 acceder oportunamente a la información institucional.</w:t>
      </w:r>
    </w:p>
    <w:p w14:paraId="56FAF605"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lastRenderedPageBreak/>
        <w:t>Derecho a la libertad de opinión y de expresión.</w:t>
      </w:r>
    </w:p>
    <w:p w14:paraId="74BCF4CE"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de presentar peticiones a la autoridad y denunciar irregularidades.</w:t>
      </w:r>
    </w:p>
    <w:p w14:paraId="10087E9F"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 un debido proceso y defensa</w:t>
      </w:r>
      <w:r w:rsidR="00B057A2" w:rsidRPr="009C555C">
        <w:rPr>
          <w:rFonts w:ascii="Arial" w:hAnsi="Arial" w:cs="Arial"/>
        </w:rPr>
        <w:t>.</w:t>
      </w:r>
    </w:p>
    <w:p w14:paraId="30EE4FF0"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al descanso, al disfrute del tiempo libre.</w:t>
      </w:r>
    </w:p>
    <w:p w14:paraId="417D6A2D"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 vivir en un medio ambiente libre de contaminación.</w:t>
      </w:r>
    </w:p>
    <w:p w14:paraId="035F1ED6"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 la protección de la salud.</w:t>
      </w:r>
    </w:p>
    <w:p w14:paraId="732EAD17"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 la seguridad social.</w:t>
      </w:r>
    </w:p>
    <w:p w14:paraId="60B331C8" w14:textId="77777777" w:rsidR="00B057A2" w:rsidRPr="009C555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de sindicarse en los casos y forma que señale la ley, con excepción en este último punto del cargo de Director.</w:t>
      </w:r>
    </w:p>
    <w:p w14:paraId="5589AB2F" w14:textId="0190696C" w:rsidR="0086158C" w:rsidRDefault="0086158C" w:rsidP="00E75340">
      <w:pPr>
        <w:pStyle w:val="Prrafodelista"/>
        <w:numPr>
          <w:ilvl w:val="0"/>
          <w:numId w:val="4"/>
        </w:numPr>
        <w:spacing w:after="0" w:line="360" w:lineRule="auto"/>
        <w:jc w:val="both"/>
        <w:rPr>
          <w:rFonts w:ascii="Arial" w:hAnsi="Arial" w:cs="Arial"/>
        </w:rPr>
      </w:pPr>
      <w:r w:rsidRPr="009C555C">
        <w:rPr>
          <w:rFonts w:ascii="Arial" w:hAnsi="Arial" w:cs="Arial"/>
        </w:rPr>
        <w:t>Derecho a emitir opiniones y sugerencias en proyectos.</w:t>
      </w:r>
    </w:p>
    <w:p w14:paraId="1C290EC2" w14:textId="77777777" w:rsidR="00743D68" w:rsidRPr="009C555C" w:rsidRDefault="00743D68" w:rsidP="00E75340">
      <w:pPr>
        <w:pStyle w:val="Prrafodelista"/>
        <w:spacing w:after="0" w:line="360" w:lineRule="auto"/>
        <w:jc w:val="both"/>
        <w:rPr>
          <w:rFonts w:ascii="Arial" w:hAnsi="Arial" w:cs="Arial"/>
        </w:rPr>
      </w:pPr>
    </w:p>
    <w:p w14:paraId="72A670B6" w14:textId="77777777" w:rsidR="0086158C" w:rsidRPr="00E6046F" w:rsidRDefault="00B057A2" w:rsidP="00E75340">
      <w:pPr>
        <w:jc w:val="both"/>
        <w:rPr>
          <w:rFonts w:ascii="Arial" w:hAnsi="Arial" w:cs="Arial"/>
          <w:b/>
        </w:rPr>
      </w:pPr>
      <w:r w:rsidRPr="00E6046F">
        <w:rPr>
          <w:rFonts w:ascii="Arial" w:hAnsi="Arial" w:cs="Arial"/>
          <w:b/>
        </w:rPr>
        <w:t xml:space="preserve">1.1.- </w:t>
      </w:r>
      <w:r w:rsidR="0086158C" w:rsidRPr="00E6046F">
        <w:rPr>
          <w:rFonts w:ascii="Arial" w:hAnsi="Arial" w:cs="Arial"/>
          <w:b/>
        </w:rPr>
        <w:t>Deberes de los(as) Coordinadores y Directivos del Colegio</w:t>
      </w:r>
    </w:p>
    <w:p w14:paraId="763EDBF1" w14:textId="77777777" w:rsidR="00B057A2"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Debe liderar el establecimiento a su cargo.</w:t>
      </w:r>
    </w:p>
    <w:p w14:paraId="6488A70E" w14:textId="77777777" w:rsidR="00B057A2"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Debe conocer su rol y funciones al interior de la comunidad escolar.</w:t>
      </w:r>
    </w:p>
    <w:p w14:paraId="697DC3B0" w14:textId="77777777" w:rsidR="00B057A2"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Debe formular, hacer seguimiento y evaluar las metas y objetivos del establecimiento.</w:t>
      </w:r>
    </w:p>
    <w:p w14:paraId="18C91D98" w14:textId="77777777" w:rsidR="00B057A2"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Debe organizar y orientar las instancias de trabajo técnico pedagógico.</w:t>
      </w:r>
    </w:p>
    <w:p w14:paraId="7680FDD9" w14:textId="77777777" w:rsidR="00B057A2"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Debe organizar y supervisar el trabajo de docentes y asistentes de la educación.</w:t>
      </w:r>
    </w:p>
    <w:p w14:paraId="4D975F6C" w14:textId="77777777" w:rsidR="00B057A2" w:rsidRPr="00E6046F" w:rsidRDefault="00B057A2" w:rsidP="00E75340">
      <w:pPr>
        <w:pStyle w:val="Prrafodelista"/>
        <w:numPr>
          <w:ilvl w:val="0"/>
          <w:numId w:val="5"/>
        </w:numPr>
        <w:spacing w:after="0" w:line="360" w:lineRule="auto"/>
        <w:jc w:val="both"/>
        <w:rPr>
          <w:rFonts w:ascii="Arial" w:hAnsi="Arial" w:cs="Arial"/>
        </w:rPr>
      </w:pPr>
      <w:r w:rsidRPr="00E6046F">
        <w:rPr>
          <w:rFonts w:ascii="Arial" w:hAnsi="Arial" w:cs="Arial"/>
        </w:rPr>
        <w:t>D</w:t>
      </w:r>
      <w:r w:rsidR="0086158C" w:rsidRPr="00E6046F">
        <w:rPr>
          <w:rFonts w:ascii="Arial" w:hAnsi="Arial" w:cs="Arial"/>
        </w:rPr>
        <w:t>ebe gestionar administrativamente el establecimiento educacional.</w:t>
      </w:r>
    </w:p>
    <w:p w14:paraId="43349A29" w14:textId="77777777" w:rsidR="00B057A2"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Debe adoptar las medidas necesarias para que las y los apoderadas/os reciban regularmente información sobre</w:t>
      </w:r>
      <w:r w:rsidR="00B057A2" w:rsidRPr="00E6046F">
        <w:rPr>
          <w:rFonts w:ascii="Arial" w:hAnsi="Arial" w:cs="Arial"/>
        </w:rPr>
        <w:t xml:space="preserve"> e</w:t>
      </w:r>
      <w:r w:rsidRPr="00E6046F">
        <w:rPr>
          <w:rFonts w:ascii="Arial" w:hAnsi="Arial" w:cs="Arial"/>
        </w:rPr>
        <w:t>l funcionamiento del establecimiento y el progreso de sus estudiantes.</w:t>
      </w:r>
    </w:p>
    <w:p w14:paraId="540AEE43" w14:textId="77777777" w:rsidR="00B057A2"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Debe desarrollarse profesionalmente.</w:t>
      </w:r>
    </w:p>
    <w:p w14:paraId="4263523D" w14:textId="77777777" w:rsidR="00B057A2"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Debe promover en los docentes el desarrollo profesional.</w:t>
      </w:r>
    </w:p>
    <w:p w14:paraId="7756B617" w14:textId="77777777" w:rsidR="00B057A2"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Debe realizar supervisión pedagógica en el aula.</w:t>
      </w:r>
    </w:p>
    <w:p w14:paraId="54947894" w14:textId="77777777" w:rsidR="00B057A2"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Debe brindar un trato digno y respetuoso a todos los integrantes de la comunidad educativa.</w:t>
      </w:r>
    </w:p>
    <w:p w14:paraId="5EE2B914" w14:textId="77777777" w:rsidR="00B057A2"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Debe denunciar los delitos que afecten a la comunidad educativa.</w:t>
      </w:r>
    </w:p>
    <w:p w14:paraId="3AE32303" w14:textId="0A5AD70F" w:rsidR="0086158C" w:rsidRPr="00E6046F" w:rsidRDefault="0086158C" w:rsidP="00E75340">
      <w:pPr>
        <w:pStyle w:val="Prrafodelista"/>
        <w:numPr>
          <w:ilvl w:val="0"/>
          <w:numId w:val="5"/>
        </w:numPr>
        <w:spacing w:after="0" w:line="360" w:lineRule="auto"/>
        <w:jc w:val="both"/>
        <w:rPr>
          <w:rFonts w:ascii="Arial" w:hAnsi="Arial" w:cs="Arial"/>
        </w:rPr>
      </w:pPr>
      <w:r w:rsidRPr="00E6046F">
        <w:rPr>
          <w:rFonts w:ascii="Arial" w:hAnsi="Arial" w:cs="Arial"/>
        </w:rPr>
        <w:t xml:space="preserve">Debe conocer y respetar el Proyecto Educativo y </w:t>
      </w:r>
      <w:r w:rsidR="00EA59C2" w:rsidRPr="00E6046F">
        <w:rPr>
          <w:rFonts w:ascii="Arial" w:hAnsi="Arial" w:cs="Arial"/>
          <w:lang w:val="es-ES"/>
        </w:rPr>
        <w:t>Reglamento Interno Escolar</w:t>
      </w:r>
      <w:r w:rsidR="00EA59C2" w:rsidRPr="00E6046F">
        <w:rPr>
          <w:rFonts w:ascii="Arial" w:hAnsi="Arial" w:cs="Arial"/>
        </w:rPr>
        <w:t xml:space="preserve"> </w:t>
      </w:r>
      <w:r w:rsidRPr="00E6046F">
        <w:rPr>
          <w:rFonts w:ascii="Arial" w:hAnsi="Arial" w:cs="Arial"/>
        </w:rPr>
        <w:t>del establecimiento y todo</w:t>
      </w:r>
      <w:r w:rsidR="00B057A2" w:rsidRPr="00E6046F">
        <w:rPr>
          <w:rFonts w:ascii="Arial" w:hAnsi="Arial" w:cs="Arial"/>
        </w:rPr>
        <w:t xml:space="preserve"> </w:t>
      </w:r>
      <w:r w:rsidRPr="00E6046F">
        <w:rPr>
          <w:rFonts w:ascii="Arial" w:hAnsi="Arial" w:cs="Arial"/>
        </w:rPr>
        <w:t>reglamento institucional vigente.</w:t>
      </w:r>
    </w:p>
    <w:p w14:paraId="0961E600" w14:textId="77777777" w:rsidR="00743D68" w:rsidRPr="00E6046F" w:rsidRDefault="00743D68" w:rsidP="00E75340">
      <w:pPr>
        <w:pStyle w:val="Prrafodelista"/>
        <w:spacing w:after="0" w:line="360" w:lineRule="auto"/>
        <w:jc w:val="both"/>
        <w:rPr>
          <w:rFonts w:ascii="Arial" w:hAnsi="Arial" w:cs="Arial"/>
        </w:rPr>
      </w:pPr>
    </w:p>
    <w:p w14:paraId="6F66F691" w14:textId="37137CBB" w:rsidR="0086158C" w:rsidRPr="00E6046F" w:rsidRDefault="00B057A2" w:rsidP="00E75340">
      <w:pPr>
        <w:spacing w:after="0" w:line="360" w:lineRule="auto"/>
        <w:jc w:val="both"/>
        <w:rPr>
          <w:rFonts w:ascii="Arial" w:hAnsi="Arial" w:cs="Arial"/>
          <w:b/>
        </w:rPr>
      </w:pPr>
      <w:r w:rsidRPr="00E6046F">
        <w:rPr>
          <w:rFonts w:ascii="Arial" w:hAnsi="Arial" w:cs="Arial"/>
          <w:b/>
        </w:rPr>
        <w:t xml:space="preserve">2.- </w:t>
      </w:r>
      <w:r w:rsidR="00F30E59" w:rsidRPr="00E6046F">
        <w:rPr>
          <w:rFonts w:ascii="Arial" w:hAnsi="Arial" w:cs="Arial"/>
          <w:b/>
        </w:rPr>
        <w:t xml:space="preserve">Derechos </w:t>
      </w:r>
      <w:r w:rsidR="00584387" w:rsidRPr="00E6046F">
        <w:rPr>
          <w:rFonts w:ascii="Arial" w:hAnsi="Arial" w:cs="Arial"/>
          <w:b/>
        </w:rPr>
        <w:t>del Docente</w:t>
      </w:r>
      <w:r w:rsidR="00F30E59" w:rsidRPr="00E6046F">
        <w:rPr>
          <w:rFonts w:ascii="Arial" w:hAnsi="Arial" w:cs="Arial"/>
          <w:b/>
        </w:rPr>
        <w:t xml:space="preserve"> </w:t>
      </w:r>
      <w:r w:rsidR="0086158C" w:rsidRPr="00E6046F">
        <w:rPr>
          <w:rFonts w:ascii="Arial" w:hAnsi="Arial" w:cs="Arial"/>
          <w:b/>
        </w:rPr>
        <w:t>del Colegio:</w:t>
      </w:r>
    </w:p>
    <w:p w14:paraId="5C0E02B3" w14:textId="77777777" w:rsidR="00B057A2"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trabajar en un ambiente tolerante y de respeto mutuo.</w:t>
      </w:r>
      <w:r w:rsidR="00B057A2" w:rsidRPr="00E6046F">
        <w:rPr>
          <w:rFonts w:ascii="Arial" w:hAnsi="Arial" w:cs="Arial"/>
        </w:rPr>
        <w:t xml:space="preserve"> </w:t>
      </w:r>
    </w:p>
    <w:p w14:paraId="208A67C5" w14:textId="77777777" w:rsidR="00B057A2"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que se respete su integridad física, psicológica y moral.</w:t>
      </w:r>
    </w:p>
    <w:p w14:paraId="78BBA2C4" w14:textId="77777777" w:rsidR="00B057A2"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proponer las iniciativas que estimaren útiles para el progreso del establecimiento, a las autoridades</w:t>
      </w:r>
      <w:r w:rsidR="00B057A2" w:rsidRPr="00E6046F">
        <w:rPr>
          <w:rFonts w:ascii="Arial" w:hAnsi="Arial" w:cs="Arial"/>
        </w:rPr>
        <w:t xml:space="preserve"> </w:t>
      </w:r>
      <w:r w:rsidRPr="00E6046F">
        <w:rPr>
          <w:rFonts w:ascii="Arial" w:hAnsi="Arial" w:cs="Arial"/>
        </w:rPr>
        <w:t>respectivas.</w:t>
      </w:r>
    </w:p>
    <w:p w14:paraId="51602DDE" w14:textId="77777777" w:rsidR="00B057A2"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lastRenderedPageBreak/>
        <w:t>Derecho a participar en la toma de decisiones que les afecte de acuerdo a su rol y contrato laboral.</w:t>
      </w:r>
      <w:r w:rsidR="00B057A2" w:rsidRPr="00E6046F">
        <w:rPr>
          <w:rFonts w:ascii="Arial" w:hAnsi="Arial" w:cs="Arial"/>
        </w:rPr>
        <w:t xml:space="preserve"> </w:t>
      </w:r>
    </w:p>
    <w:p w14:paraId="71CC7071" w14:textId="77777777" w:rsidR="00B057A2"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autonomía técnico pedagógica en el desarrollo de sus clases.</w:t>
      </w:r>
    </w:p>
    <w:p w14:paraId="4B02943D" w14:textId="77777777" w:rsidR="00B057A2"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capacitarse y reflexionar activamente sobre su ejercicio profesional y/o laboral.</w:t>
      </w:r>
    </w:p>
    <w:p w14:paraId="3CFDC54C" w14:textId="77777777" w:rsidR="00B057A2"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 xml:space="preserve">Derecho a tomar medidas administrativas y disciplinarias para imponer el orden en la sala. </w:t>
      </w:r>
    </w:p>
    <w:p w14:paraId="6E86C5FB" w14:textId="77777777" w:rsidR="00B057A2"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ser consultados/as por dirección en la evaluación del desempeño de su función.</w:t>
      </w:r>
    </w:p>
    <w:p w14:paraId="43661210"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recibir apoyo de parte del equipo directivo del establecimiento.</w:t>
      </w:r>
    </w:p>
    <w:p w14:paraId="3DCFCE99"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ser consultados/as por dirección sobre los planes de mejoramiento.</w:t>
      </w:r>
    </w:p>
    <w:p w14:paraId="683594CD"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no ser discriminado/a arbitrariamente.</w:t>
      </w:r>
    </w:p>
    <w:p w14:paraId="6A9A78C7"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la libertad de pensamiento, de conciencia y de religión</w:t>
      </w:r>
      <w:r w:rsidR="00A725D5" w:rsidRPr="00E6046F">
        <w:rPr>
          <w:rFonts w:ascii="Arial" w:hAnsi="Arial" w:cs="Arial"/>
        </w:rPr>
        <w:t xml:space="preserve">. </w:t>
      </w:r>
    </w:p>
    <w:p w14:paraId="4318513F"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la libertad de reunión y de asociación autónoma.</w:t>
      </w:r>
    </w:p>
    <w:p w14:paraId="16F1A765"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elegir representantes y ser elegido/a como representante de sus pares.</w:t>
      </w:r>
    </w:p>
    <w:p w14:paraId="4FAF886F"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acceder oportunamente a la información institucional.</w:t>
      </w:r>
    </w:p>
    <w:p w14:paraId="1C11F3C0"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la libertad de opinión y de expresión.</w:t>
      </w:r>
    </w:p>
    <w:p w14:paraId="77C0D607" w14:textId="77777777" w:rsidR="00A725D5" w:rsidRPr="00E6046F" w:rsidRDefault="00A725D5" w:rsidP="00E75340">
      <w:pPr>
        <w:pStyle w:val="Prrafodelista"/>
        <w:numPr>
          <w:ilvl w:val="0"/>
          <w:numId w:val="6"/>
        </w:numPr>
        <w:spacing w:after="0" w:line="360" w:lineRule="auto"/>
        <w:jc w:val="both"/>
        <w:rPr>
          <w:rFonts w:ascii="Arial" w:hAnsi="Arial" w:cs="Arial"/>
        </w:rPr>
      </w:pPr>
      <w:r w:rsidRPr="00E6046F">
        <w:rPr>
          <w:rFonts w:ascii="Arial" w:hAnsi="Arial" w:cs="Arial"/>
        </w:rPr>
        <w:t>D</w:t>
      </w:r>
      <w:r w:rsidR="0086158C" w:rsidRPr="00E6046F">
        <w:rPr>
          <w:rFonts w:ascii="Arial" w:hAnsi="Arial" w:cs="Arial"/>
        </w:rPr>
        <w:t>erecho de presentar peticiones a la autoridad y denunciar irregularidades.</w:t>
      </w:r>
    </w:p>
    <w:p w14:paraId="3BDFBD1C"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un debido proceso y defensa.</w:t>
      </w:r>
    </w:p>
    <w:p w14:paraId="1166AAAD"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al descanso, al disfrute del tiempo libre.</w:t>
      </w:r>
    </w:p>
    <w:p w14:paraId="2AAE579C"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vivir en un medio ambiente libre de contaminación</w:t>
      </w:r>
      <w:r w:rsidR="00A725D5" w:rsidRPr="00E6046F">
        <w:rPr>
          <w:rFonts w:ascii="Arial" w:hAnsi="Arial" w:cs="Arial"/>
        </w:rPr>
        <w:t>.</w:t>
      </w:r>
    </w:p>
    <w:p w14:paraId="7D63CE50"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la protección de la salud.</w:t>
      </w:r>
    </w:p>
    <w:p w14:paraId="78EEE0AD" w14:textId="77777777" w:rsidR="00A725D5" w:rsidRPr="00E6046F" w:rsidRDefault="0086158C" w:rsidP="00E75340">
      <w:pPr>
        <w:pStyle w:val="Prrafodelista"/>
        <w:numPr>
          <w:ilvl w:val="0"/>
          <w:numId w:val="6"/>
        </w:numPr>
        <w:spacing w:after="0" w:line="360" w:lineRule="auto"/>
        <w:jc w:val="both"/>
        <w:rPr>
          <w:rFonts w:ascii="Arial" w:hAnsi="Arial" w:cs="Arial"/>
        </w:rPr>
      </w:pPr>
      <w:r w:rsidRPr="00E6046F">
        <w:rPr>
          <w:rFonts w:ascii="Arial" w:hAnsi="Arial" w:cs="Arial"/>
        </w:rPr>
        <w:t>Derecho a la seguridad social.</w:t>
      </w:r>
    </w:p>
    <w:p w14:paraId="7F2E325F" w14:textId="0BC1417B" w:rsidR="00A725D5" w:rsidRPr="00E6046F" w:rsidRDefault="0086158C" w:rsidP="00E75340">
      <w:pPr>
        <w:pStyle w:val="Prrafodelista"/>
        <w:numPr>
          <w:ilvl w:val="0"/>
          <w:numId w:val="6"/>
        </w:numPr>
        <w:spacing w:after="0" w:line="360" w:lineRule="auto"/>
        <w:jc w:val="both"/>
        <w:rPr>
          <w:rFonts w:ascii="Arial" w:hAnsi="Arial" w:cs="Arial"/>
          <w:b/>
        </w:rPr>
      </w:pPr>
      <w:r w:rsidRPr="00E6046F">
        <w:rPr>
          <w:rFonts w:ascii="Arial" w:hAnsi="Arial" w:cs="Arial"/>
        </w:rPr>
        <w:t>Derecho de sindicalizarse en los casos y forma que señale la ley.</w:t>
      </w:r>
    </w:p>
    <w:p w14:paraId="149416BD" w14:textId="77777777" w:rsidR="00C93A72" w:rsidRPr="00E6046F" w:rsidRDefault="00C93A72" w:rsidP="00E75340">
      <w:pPr>
        <w:spacing w:after="0" w:line="360" w:lineRule="auto"/>
        <w:jc w:val="both"/>
        <w:rPr>
          <w:rFonts w:ascii="Arial" w:hAnsi="Arial" w:cs="Arial"/>
          <w:b/>
        </w:rPr>
      </w:pPr>
    </w:p>
    <w:p w14:paraId="0FF9B6FF" w14:textId="77777777" w:rsidR="00743D68" w:rsidRPr="00E6046F" w:rsidRDefault="00743D68" w:rsidP="00E75340">
      <w:pPr>
        <w:pStyle w:val="Prrafodelista"/>
        <w:spacing w:after="0" w:line="360" w:lineRule="auto"/>
        <w:ind w:left="928"/>
        <w:jc w:val="both"/>
        <w:rPr>
          <w:rFonts w:ascii="Arial" w:hAnsi="Arial" w:cs="Arial"/>
          <w:b/>
        </w:rPr>
      </w:pPr>
    </w:p>
    <w:p w14:paraId="43DC43F3" w14:textId="1850D02E" w:rsidR="0086158C" w:rsidRPr="00E6046F" w:rsidRDefault="00A725D5" w:rsidP="00E75340">
      <w:pPr>
        <w:spacing w:after="0" w:line="360" w:lineRule="auto"/>
        <w:jc w:val="both"/>
        <w:rPr>
          <w:rFonts w:ascii="Arial" w:hAnsi="Arial" w:cs="Arial"/>
          <w:b/>
        </w:rPr>
      </w:pPr>
      <w:r w:rsidRPr="00E6046F">
        <w:rPr>
          <w:rFonts w:ascii="Arial" w:hAnsi="Arial" w:cs="Arial"/>
          <w:b/>
        </w:rPr>
        <w:t xml:space="preserve">2.1.- </w:t>
      </w:r>
      <w:r w:rsidR="0086158C" w:rsidRPr="00E6046F">
        <w:rPr>
          <w:rFonts w:ascii="Arial" w:hAnsi="Arial" w:cs="Arial"/>
          <w:b/>
        </w:rPr>
        <w:t xml:space="preserve">Deberes del </w:t>
      </w:r>
      <w:r w:rsidR="00F30E59" w:rsidRPr="00E6046F">
        <w:rPr>
          <w:rFonts w:ascii="Arial" w:hAnsi="Arial" w:cs="Arial"/>
          <w:b/>
        </w:rPr>
        <w:t xml:space="preserve">Docente </w:t>
      </w:r>
      <w:r w:rsidR="0086158C" w:rsidRPr="00E6046F">
        <w:rPr>
          <w:rFonts w:ascii="Arial" w:hAnsi="Arial" w:cs="Arial"/>
          <w:b/>
        </w:rPr>
        <w:t xml:space="preserve">del Colegio </w:t>
      </w:r>
    </w:p>
    <w:p w14:paraId="7427A66D" w14:textId="77777777" w:rsidR="00A725D5" w:rsidRPr="00E6046F" w:rsidRDefault="0086158C" w:rsidP="00E75340">
      <w:pPr>
        <w:pStyle w:val="Prrafodelista"/>
        <w:numPr>
          <w:ilvl w:val="0"/>
          <w:numId w:val="7"/>
        </w:numPr>
        <w:spacing w:after="0" w:line="360" w:lineRule="auto"/>
        <w:jc w:val="both"/>
        <w:rPr>
          <w:rFonts w:ascii="Arial" w:hAnsi="Arial" w:cs="Arial"/>
        </w:rPr>
      </w:pPr>
      <w:r w:rsidRPr="00E6046F">
        <w:rPr>
          <w:rFonts w:ascii="Arial" w:hAnsi="Arial" w:cs="Arial"/>
        </w:rPr>
        <w:t>Desarrollar y fomentar aprendizajes significativos en sus estudiantes.</w:t>
      </w:r>
    </w:p>
    <w:p w14:paraId="3028AC0B" w14:textId="77777777" w:rsidR="00A725D5" w:rsidRPr="00E6046F" w:rsidRDefault="0086158C" w:rsidP="00E75340">
      <w:pPr>
        <w:pStyle w:val="Prrafodelista"/>
        <w:numPr>
          <w:ilvl w:val="0"/>
          <w:numId w:val="7"/>
        </w:numPr>
        <w:spacing w:after="0" w:line="360" w:lineRule="auto"/>
        <w:jc w:val="both"/>
        <w:rPr>
          <w:rFonts w:ascii="Arial" w:hAnsi="Arial" w:cs="Arial"/>
        </w:rPr>
      </w:pPr>
      <w:r w:rsidRPr="00E6046F">
        <w:rPr>
          <w:rFonts w:ascii="Arial" w:hAnsi="Arial" w:cs="Arial"/>
        </w:rPr>
        <w:t>Debe ejercer la función docente en forma idónea y responsable.</w:t>
      </w:r>
    </w:p>
    <w:p w14:paraId="235CF2FF" w14:textId="77777777" w:rsidR="00A725D5" w:rsidRPr="00E6046F" w:rsidRDefault="0086158C" w:rsidP="00E75340">
      <w:pPr>
        <w:pStyle w:val="Prrafodelista"/>
        <w:numPr>
          <w:ilvl w:val="0"/>
          <w:numId w:val="7"/>
        </w:numPr>
        <w:spacing w:after="0" w:line="360" w:lineRule="auto"/>
        <w:jc w:val="both"/>
        <w:rPr>
          <w:rFonts w:ascii="Arial" w:hAnsi="Arial" w:cs="Arial"/>
        </w:rPr>
      </w:pPr>
      <w:r w:rsidRPr="00E6046F">
        <w:rPr>
          <w:rFonts w:ascii="Arial" w:hAnsi="Arial" w:cs="Arial"/>
        </w:rPr>
        <w:t>Debe conocer su rol y funciones al interior de la comunidad escolar.</w:t>
      </w:r>
    </w:p>
    <w:p w14:paraId="3FE2E1AD" w14:textId="77777777" w:rsidR="00A725D5" w:rsidRPr="00E6046F" w:rsidRDefault="0086158C" w:rsidP="00E75340">
      <w:pPr>
        <w:pStyle w:val="Prrafodelista"/>
        <w:numPr>
          <w:ilvl w:val="0"/>
          <w:numId w:val="7"/>
        </w:numPr>
        <w:spacing w:after="0" w:line="360" w:lineRule="auto"/>
        <w:jc w:val="both"/>
        <w:rPr>
          <w:rFonts w:ascii="Arial" w:hAnsi="Arial" w:cs="Arial"/>
        </w:rPr>
      </w:pPr>
      <w:r w:rsidRPr="00E6046F">
        <w:rPr>
          <w:rFonts w:ascii="Arial" w:hAnsi="Arial" w:cs="Arial"/>
        </w:rPr>
        <w:t>Diagnosticar, planificar, ejecutar y evaluar los procesos de aprendizaje de los estudiantes.</w:t>
      </w:r>
    </w:p>
    <w:p w14:paraId="7DF876CC" w14:textId="77777777" w:rsidR="00A725D5" w:rsidRPr="00E6046F" w:rsidRDefault="0086158C" w:rsidP="00E75340">
      <w:pPr>
        <w:pStyle w:val="Prrafodelista"/>
        <w:numPr>
          <w:ilvl w:val="0"/>
          <w:numId w:val="7"/>
        </w:numPr>
        <w:spacing w:after="0" w:line="360" w:lineRule="auto"/>
        <w:jc w:val="both"/>
        <w:rPr>
          <w:rFonts w:ascii="Arial" w:hAnsi="Arial" w:cs="Arial"/>
        </w:rPr>
      </w:pPr>
      <w:r w:rsidRPr="00E6046F">
        <w:rPr>
          <w:rFonts w:ascii="Arial" w:hAnsi="Arial" w:cs="Arial"/>
        </w:rPr>
        <w:t>Debe orientar vocacionalmente a sus estudiantes cuando corresponda.</w:t>
      </w:r>
    </w:p>
    <w:p w14:paraId="3FF25EDB" w14:textId="77777777" w:rsidR="00A725D5" w:rsidRPr="00E6046F" w:rsidRDefault="0086158C" w:rsidP="00E75340">
      <w:pPr>
        <w:pStyle w:val="Prrafodelista"/>
        <w:numPr>
          <w:ilvl w:val="0"/>
          <w:numId w:val="7"/>
        </w:numPr>
        <w:spacing w:after="0" w:line="360" w:lineRule="auto"/>
        <w:jc w:val="both"/>
        <w:rPr>
          <w:rFonts w:ascii="Arial" w:hAnsi="Arial" w:cs="Arial"/>
        </w:rPr>
      </w:pPr>
      <w:r w:rsidRPr="00E6046F">
        <w:rPr>
          <w:rFonts w:ascii="Arial" w:hAnsi="Arial" w:cs="Arial"/>
        </w:rPr>
        <w:t>Debe actualizar constantemente sus conocimientos.</w:t>
      </w:r>
    </w:p>
    <w:p w14:paraId="502DBD04" w14:textId="77777777" w:rsidR="00A725D5" w:rsidRPr="00E6046F" w:rsidRDefault="0086158C" w:rsidP="00E75340">
      <w:pPr>
        <w:pStyle w:val="Prrafodelista"/>
        <w:numPr>
          <w:ilvl w:val="0"/>
          <w:numId w:val="7"/>
        </w:numPr>
        <w:spacing w:after="0" w:line="360" w:lineRule="auto"/>
        <w:jc w:val="both"/>
        <w:rPr>
          <w:rFonts w:ascii="Arial" w:hAnsi="Arial" w:cs="Arial"/>
        </w:rPr>
      </w:pPr>
      <w:r w:rsidRPr="00E6046F">
        <w:rPr>
          <w:rFonts w:ascii="Arial" w:hAnsi="Arial" w:cs="Arial"/>
        </w:rPr>
        <w:t>Debe autoevaluarse y evaluarse periódicamente según su rol, en consideración a pauta institucional</w:t>
      </w:r>
      <w:r w:rsidR="00A725D5" w:rsidRPr="00E6046F">
        <w:rPr>
          <w:rFonts w:ascii="Arial" w:hAnsi="Arial" w:cs="Arial"/>
        </w:rPr>
        <w:t>.</w:t>
      </w:r>
    </w:p>
    <w:p w14:paraId="05B92AE8" w14:textId="77777777" w:rsidR="00A725D5" w:rsidRPr="00E6046F" w:rsidRDefault="0086158C" w:rsidP="00E75340">
      <w:pPr>
        <w:pStyle w:val="Prrafodelista"/>
        <w:numPr>
          <w:ilvl w:val="0"/>
          <w:numId w:val="7"/>
        </w:numPr>
        <w:spacing w:after="0" w:line="360" w:lineRule="auto"/>
        <w:jc w:val="both"/>
        <w:rPr>
          <w:rFonts w:ascii="Arial" w:hAnsi="Arial" w:cs="Arial"/>
        </w:rPr>
      </w:pPr>
      <w:r w:rsidRPr="00E6046F">
        <w:rPr>
          <w:rFonts w:ascii="Arial" w:hAnsi="Arial" w:cs="Arial"/>
        </w:rPr>
        <w:lastRenderedPageBreak/>
        <w:t>Debe investigar, exponer y enseñar los contenidos curriculares.</w:t>
      </w:r>
    </w:p>
    <w:p w14:paraId="2BAFC1B3" w14:textId="77777777" w:rsidR="00A725D5" w:rsidRPr="00E6046F" w:rsidRDefault="0086158C" w:rsidP="00E75340">
      <w:pPr>
        <w:pStyle w:val="Prrafodelista"/>
        <w:numPr>
          <w:ilvl w:val="0"/>
          <w:numId w:val="7"/>
        </w:numPr>
        <w:spacing w:after="0" w:line="360" w:lineRule="auto"/>
        <w:jc w:val="both"/>
        <w:rPr>
          <w:rFonts w:ascii="Arial" w:hAnsi="Arial" w:cs="Arial"/>
        </w:rPr>
      </w:pPr>
      <w:r w:rsidRPr="00E6046F">
        <w:rPr>
          <w:rFonts w:ascii="Arial" w:hAnsi="Arial" w:cs="Arial"/>
        </w:rPr>
        <w:t>Debe brindar un trato digno y respetuoso a todos los integrantes de la comunidad educativa.</w:t>
      </w:r>
    </w:p>
    <w:p w14:paraId="10A6CB71" w14:textId="77777777" w:rsidR="00A725D5" w:rsidRPr="00E6046F" w:rsidRDefault="0086158C" w:rsidP="00E75340">
      <w:pPr>
        <w:pStyle w:val="Prrafodelista"/>
        <w:numPr>
          <w:ilvl w:val="0"/>
          <w:numId w:val="7"/>
        </w:numPr>
        <w:spacing w:after="0" w:line="360" w:lineRule="auto"/>
        <w:jc w:val="both"/>
        <w:rPr>
          <w:rFonts w:ascii="Arial" w:hAnsi="Arial" w:cs="Arial"/>
        </w:rPr>
      </w:pPr>
      <w:r w:rsidRPr="00E6046F">
        <w:rPr>
          <w:rFonts w:ascii="Arial" w:hAnsi="Arial" w:cs="Arial"/>
        </w:rPr>
        <w:t>Debe respetar los horarios de su jornada laboral y en la toma de cursos.</w:t>
      </w:r>
    </w:p>
    <w:p w14:paraId="69D7789A" w14:textId="77777777" w:rsidR="00A725D5" w:rsidRPr="00E6046F" w:rsidRDefault="0086158C" w:rsidP="00E75340">
      <w:pPr>
        <w:pStyle w:val="Prrafodelista"/>
        <w:numPr>
          <w:ilvl w:val="0"/>
          <w:numId w:val="7"/>
        </w:numPr>
        <w:spacing w:after="0" w:line="360" w:lineRule="auto"/>
        <w:jc w:val="both"/>
        <w:rPr>
          <w:rFonts w:ascii="Arial" w:hAnsi="Arial" w:cs="Arial"/>
        </w:rPr>
      </w:pPr>
      <w:r w:rsidRPr="00E6046F">
        <w:rPr>
          <w:rFonts w:ascii="Arial" w:hAnsi="Arial" w:cs="Arial"/>
        </w:rPr>
        <w:t>Debe conocer, cumplir y hacer cumplir el Reglamento de Evaluación.</w:t>
      </w:r>
    </w:p>
    <w:p w14:paraId="45C103DA" w14:textId="0A40A53B" w:rsidR="00E05BA4" w:rsidRPr="00E6046F" w:rsidRDefault="0086158C" w:rsidP="00E75340">
      <w:pPr>
        <w:pStyle w:val="Prrafodelista"/>
        <w:numPr>
          <w:ilvl w:val="0"/>
          <w:numId w:val="7"/>
        </w:numPr>
        <w:spacing w:after="0" w:line="360" w:lineRule="auto"/>
        <w:jc w:val="both"/>
        <w:rPr>
          <w:rFonts w:ascii="Arial" w:hAnsi="Arial" w:cs="Arial"/>
          <w:b/>
        </w:rPr>
      </w:pPr>
      <w:r w:rsidRPr="00E6046F">
        <w:rPr>
          <w:rFonts w:ascii="Arial" w:hAnsi="Arial" w:cs="Arial"/>
        </w:rPr>
        <w:t xml:space="preserve">Debe conocer y respetar el Proyecto Educativo y </w:t>
      </w:r>
      <w:r w:rsidR="00EA59C2" w:rsidRPr="00E6046F">
        <w:rPr>
          <w:rFonts w:ascii="Arial" w:hAnsi="Arial" w:cs="Arial"/>
          <w:lang w:val="es-ES"/>
        </w:rPr>
        <w:t>Reglamento Interno Escolar</w:t>
      </w:r>
      <w:r w:rsidR="00EA59C2" w:rsidRPr="00E6046F">
        <w:rPr>
          <w:rFonts w:ascii="Arial" w:hAnsi="Arial" w:cs="Arial"/>
        </w:rPr>
        <w:t xml:space="preserve"> </w:t>
      </w:r>
      <w:r w:rsidRPr="00E6046F">
        <w:rPr>
          <w:rFonts w:ascii="Arial" w:hAnsi="Arial" w:cs="Arial"/>
        </w:rPr>
        <w:t>vigente del</w:t>
      </w:r>
      <w:r w:rsidR="00E05BA4" w:rsidRPr="00E6046F">
        <w:rPr>
          <w:rFonts w:ascii="Arial" w:hAnsi="Arial" w:cs="Arial"/>
        </w:rPr>
        <w:t xml:space="preserve"> establecimiento.</w:t>
      </w:r>
    </w:p>
    <w:p w14:paraId="6B3DE226" w14:textId="77777777" w:rsidR="00743D68" w:rsidRPr="00E6046F" w:rsidRDefault="00743D68" w:rsidP="00E75340">
      <w:pPr>
        <w:pStyle w:val="Prrafodelista"/>
        <w:spacing w:after="0" w:line="360" w:lineRule="auto"/>
        <w:jc w:val="both"/>
        <w:rPr>
          <w:rFonts w:ascii="Arial" w:hAnsi="Arial" w:cs="Arial"/>
          <w:b/>
        </w:rPr>
      </w:pPr>
    </w:p>
    <w:p w14:paraId="06613133" w14:textId="1C821735" w:rsidR="0086158C" w:rsidRPr="00E6046F" w:rsidRDefault="00A725D5" w:rsidP="00E75340">
      <w:pPr>
        <w:pStyle w:val="Prrafodelista"/>
        <w:spacing w:after="0" w:line="360" w:lineRule="auto"/>
        <w:ind w:left="0"/>
        <w:jc w:val="both"/>
        <w:rPr>
          <w:rFonts w:ascii="Arial" w:hAnsi="Arial" w:cs="Arial"/>
          <w:b/>
        </w:rPr>
      </w:pPr>
      <w:r w:rsidRPr="00E6046F">
        <w:rPr>
          <w:rFonts w:ascii="Arial" w:hAnsi="Arial" w:cs="Arial"/>
          <w:b/>
        </w:rPr>
        <w:t xml:space="preserve">3.- </w:t>
      </w:r>
      <w:r w:rsidR="0086158C" w:rsidRPr="00E6046F">
        <w:rPr>
          <w:rFonts w:ascii="Arial" w:hAnsi="Arial" w:cs="Arial"/>
          <w:b/>
        </w:rPr>
        <w:t>Derechos de Asistentes de la Educación</w:t>
      </w:r>
    </w:p>
    <w:p w14:paraId="59A919B0"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trabajar en un ambiente tolerante y de respeto mutuo.</w:t>
      </w:r>
    </w:p>
    <w:p w14:paraId="474B5C90"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que se respete su integridad física y moral.</w:t>
      </w:r>
    </w:p>
    <w:p w14:paraId="312AE22C"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recibir un trato respetuoso de parte de los demás integrantes de la comunidad escolar.</w:t>
      </w:r>
    </w:p>
    <w:p w14:paraId="55336E00"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participar de las instancias colegiadas del establecimiento.</w:t>
      </w:r>
    </w:p>
    <w:p w14:paraId="310FE2CC"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participar en la toma de decisiones que les afecte de acuerdo a su rol.</w:t>
      </w:r>
    </w:p>
    <w:p w14:paraId="497C7C0F"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recibir apoyo de parte del equipo técnico y directivo del establecimiento.</w:t>
      </w:r>
    </w:p>
    <w:p w14:paraId="47B01E05" w14:textId="77777777" w:rsidR="00824A4A" w:rsidRPr="00E6046F" w:rsidRDefault="00824A4A" w:rsidP="00E75340">
      <w:pPr>
        <w:pStyle w:val="Prrafodelista"/>
        <w:numPr>
          <w:ilvl w:val="0"/>
          <w:numId w:val="8"/>
        </w:numPr>
        <w:spacing w:after="0" w:line="360" w:lineRule="auto"/>
        <w:jc w:val="both"/>
        <w:rPr>
          <w:rFonts w:ascii="Arial" w:hAnsi="Arial" w:cs="Arial"/>
        </w:rPr>
      </w:pPr>
      <w:r w:rsidRPr="00E6046F">
        <w:rPr>
          <w:rFonts w:ascii="Arial" w:hAnsi="Arial" w:cs="Arial"/>
        </w:rPr>
        <w:t>D</w:t>
      </w:r>
      <w:r w:rsidR="0086158C" w:rsidRPr="00E6046F">
        <w:rPr>
          <w:rFonts w:ascii="Arial" w:hAnsi="Arial" w:cs="Arial"/>
        </w:rPr>
        <w:t>erecho a capacitarse y reflexionar activamente sobre su ejercicio profesional y/o laboral.</w:t>
      </w:r>
    </w:p>
    <w:p w14:paraId="4A7C8619"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proponer las iniciativas que estimaren útiles para el progreso del establecimiento.</w:t>
      </w:r>
    </w:p>
    <w:p w14:paraId="26315695"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no ser discriminado/a arbitrariamente.</w:t>
      </w:r>
    </w:p>
    <w:p w14:paraId="4DD36260"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la libertad de pensamiento, de conciencia y de religión.</w:t>
      </w:r>
    </w:p>
    <w:p w14:paraId="4171EB52"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 xml:space="preserve">Derecho a la libertad de reunión y de asociación autónoma. </w:t>
      </w:r>
    </w:p>
    <w:p w14:paraId="4A5D7896"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elegir representantes y ser elegido/a como representante de sus pares.</w:t>
      </w:r>
    </w:p>
    <w:p w14:paraId="7EE7FD7C"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acceder oportunamente a la información institucional.</w:t>
      </w:r>
    </w:p>
    <w:p w14:paraId="14854DD1" w14:textId="77777777" w:rsidR="00C93A72" w:rsidRPr="00E6046F" w:rsidRDefault="00C93A72" w:rsidP="00E75340">
      <w:pPr>
        <w:spacing w:after="0" w:line="360" w:lineRule="auto"/>
        <w:jc w:val="both"/>
        <w:rPr>
          <w:rFonts w:ascii="Arial" w:hAnsi="Arial" w:cs="Arial"/>
        </w:rPr>
      </w:pPr>
    </w:p>
    <w:p w14:paraId="24F48CF0"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la libertad de opinión y de expresión.</w:t>
      </w:r>
    </w:p>
    <w:p w14:paraId="54CF95A6" w14:textId="77777777" w:rsidR="00824A4A" w:rsidRPr="00E6046F" w:rsidRDefault="00824A4A" w:rsidP="00E75340">
      <w:pPr>
        <w:pStyle w:val="Prrafodelista"/>
        <w:numPr>
          <w:ilvl w:val="0"/>
          <w:numId w:val="8"/>
        </w:numPr>
        <w:spacing w:after="0" w:line="360" w:lineRule="auto"/>
        <w:jc w:val="both"/>
        <w:rPr>
          <w:rFonts w:ascii="Arial" w:hAnsi="Arial" w:cs="Arial"/>
        </w:rPr>
      </w:pPr>
      <w:r w:rsidRPr="00E6046F">
        <w:rPr>
          <w:rFonts w:ascii="Arial" w:hAnsi="Arial" w:cs="Arial"/>
        </w:rPr>
        <w:t>D</w:t>
      </w:r>
      <w:r w:rsidR="0086158C" w:rsidRPr="00E6046F">
        <w:rPr>
          <w:rFonts w:ascii="Arial" w:hAnsi="Arial" w:cs="Arial"/>
        </w:rPr>
        <w:t>erecho de presentar peticiones a la autoridad y denunciar irregularidades.</w:t>
      </w:r>
    </w:p>
    <w:p w14:paraId="3AACDF91"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un debido proceso y defensa.</w:t>
      </w:r>
    </w:p>
    <w:p w14:paraId="1509847C"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al descanso, al disfrute del tiempo libre.</w:t>
      </w:r>
    </w:p>
    <w:p w14:paraId="292C557A" w14:textId="77777777" w:rsidR="00824A4A"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vivir en un medio ambiente libre de contaminación.</w:t>
      </w:r>
    </w:p>
    <w:p w14:paraId="24D7E74A" w14:textId="4019BD3F" w:rsidR="0086158C" w:rsidRPr="00E6046F" w:rsidRDefault="0086158C" w:rsidP="00E75340">
      <w:pPr>
        <w:pStyle w:val="Prrafodelista"/>
        <w:numPr>
          <w:ilvl w:val="0"/>
          <w:numId w:val="8"/>
        </w:numPr>
        <w:spacing w:after="0" w:line="360" w:lineRule="auto"/>
        <w:jc w:val="both"/>
        <w:rPr>
          <w:rFonts w:ascii="Arial" w:hAnsi="Arial" w:cs="Arial"/>
        </w:rPr>
      </w:pPr>
      <w:r w:rsidRPr="00E6046F">
        <w:rPr>
          <w:rFonts w:ascii="Arial" w:hAnsi="Arial" w:cs="Arial"/>
        </w:rPr>
        <w:t>Derecho a la protección de la salud.</w:t>
      </w:r>
    </w:p>
    <w:p w14:paraId="40A43B10" w14:textId="77777777" w:rsidR="00C93A72" w:rsidRPr="00E6046F" w:rsidRDefault="00C93A72" w:rsidP="00E75340">
      <w:pPr>
        <w:pStyle w:val="Prrafodelista"/>
        <w:numPr>
          <w:ilvl w:val="0"/>
          <w:numId w:val="8"/>
        </w:numPr>
        <w:spacing w:after="0" w:line="360" w:lineRule="auto"/>
        <w:jc w:val="both"/>
        <w:rPr>
          <w:rFonts w:ascii="Arial" w:hAnsi="Arial" w:cs="Arial"/>
        </w:rPr>
      </w:pPr>
      <w:r w:rsidRPr="00E6046F">
        <w:rPr>
          <w:rFonts w:ascii="Arial" w:hAnsi="Arial" w:cs="Arial"/>
        </w:rPr>
        <w:t>Derecho a la seguridad social.</w:t>
      </w:r>
    </w:p>
    <w:p w14:paraId="777ABEE8" w14:textId="77777777" w:rsidR="00C93A72" w:rsidRPr="00E6046F" w:rsidRDefault="00C93A72" w:rsidP="00E75340">
      <w:pPr>
        <w:pStyle w:val="Prrafodelista"/>
        <w:numPr>
          <w:ilvl w:val="0"/>
          <w:numId w:val="8"/>
        </w:numPr>
        <w:spacing w:after="0" w:line="360" w:lineRule="auto"/>
        <w:jc w:val="both"/>
        <w:rPr>
          <w:rFonts w:ascii="Arial" w:hAnsi="Arial" w:cs="Arial"/>
          <w:b/>
        </w:rPr>
      </w:pPr>
      <w:r w:rsidRPr="00E6046F">
        <w:rPr>
          <w:rFonts w:ascii="Arial" w:hAnsi="Arial" w:cs="Arial"/>
        </w:rPr>
        <w:t>Derecho de sindicalizarse en los casos y forma que señale la ley.</w:t>
      </w:r>
    </w:p>
    <w:p w14:paraId="4760943F" w14:textId="77777777" w:rsidR="00C93A72" w:rsidRPr="00E6046F" w:rsidRDefault="00C93A72" w:rsidP="00E75340">
      <w:pPr>
        <w:pStyle w:val="Prrafodelista"/>
        <w:spacing w:after="0" w:line="360" w:lineRule="auto"/>
        <w:ind w:left="786"/>
        <w:jc w:val="both"/>
        <w:rPr>
          <w:rFonts w:ascii="Arial" w:hAnsi="Arial" w:cs="Arial"/>
        </w:rPr>
      </w:pPr>
    </w:p>
    <w:p w14:paraId="28096DBE" w14:textId="77777777" w:rsidR="0086158C" w:rsidRPr="00E6046F" w:rsidRDefault="00824A4A" w:rsidP="00E75340">
      <w:pPr>
        <w:spacing w:after="0" w:line="360" w:lineRule="auto"/>
        <w:jc w:val="both"/>
        <w:rPr>
          <w:rFonts w:ascii="Arial" w:hAnsi="Arial" w:cs="Arial"/>
          <w:b/>
        </w:rPr>
      </w:pPr>
      <w:r w:rsidRPr="00E6046F">
        <w:rPr>
          <w:rFonts w:ascii="Arial" w:hAnsi="Arial" w:cs="Arial"/>
          <w:b/>
        </w:rPr>
        <w:t xml:space="preserve">3.1.- </w:t>
      </w:r>
      <w:r w:rsidR="0086158C" w:rsidRPr="00E6046F">
        <w:rPr>
          <w:rFonts w:ascii="Arial" w:hAnsi="Arial" w:cs="Arial"/>
          <w:b/>
        </w:rPr>
        <w:t>Deberes de Asistentes de la Educación</w:t>
      </w:r>
    </w:p>
    <w:p w14:paraId="0CC3C7FA" w14:textId="77777777" w:rsidR="00824A4A" w:rsidRPr="00E6046F" w:rsidRDefault="0086158C" w:rsidP="00E75340">
      <w:pPr>
        <w:pStyle w:val="Prrafodelista"/>
        <w:numPr>
          <w:ilvl w:val="0"/>
          <w:numId w:val="9"/>
        </w:numPr>
        <w:spacing w:after="0" w:line="360" w:lineRule="auto"/>
        <w:jc w:val="both"/>
        <w:rPr>
          <w:rFonts w:ascii="Arial" w:hAnsi="Arial" w:cs="Arial"/>
        </w:rPr>
      </w:pPr>
      <w:r w:rsidRPr="00E6046F">
        <w:rPr>
          <w:rFonts w:ascii="Arial" w:hAnsi="Arial" w:cs="Arial"/>
        </w:rPr>
        <w:lastRenderedPageBreak/>
        <w:t>Debe ejercer su función en forma idónea y responsable.</w:t>
      </w:r>
    </w:p>
    <w:p w14:paraId="4DDB6CE7" w14:textId="77777777" w:rsidR="00824A4A" w:rsidRPr="00E6046F" w:rsidRDefault="0086158C" w:rsidP="00E75340">
      <w:pPr>
        <w:pStyle w:val="Prrafodelista"/>
        <w:numPr>
          <w:ilvl w:val="0"/>
          <w:numId w:val="9"/>
        </w:numPr>
        <w:spacing w:after="0" w:line="360" w:lineRule="auto"/>
        <w:jc w:val="both"/>
        <w:rPr>
          <w:rFonts w:ascii="Arial" w:hAnsi="Arial" w:cs="Arial"/>
        </w:rPr>
      </w:pPr>
      <w:r w:rsidRPr="00E6046F">
        <w:rPr>
          <w:rFonts w:ascii="Arial" w:hAnsi="Arial" w:cs="Arial"/>
        </w:rPr>
        <w:t>Debe conocer su rol y funciones al interior de la comunidad escolar.</w:t>
      </w:r>
    </w:p>
    <w:p w14:paraId="75EDC4C3" w14:textId="77777777" w:rsidR="00824A4A" w:rsidRPr="00E6046F" w:rsidRDefault="0086158C" w:rsidP="00E75340">
      <w:pPr>
        <w:pStyle w:val="Prrafodelista"/>
        <w:numPr>
          <w:ilvl w:val="0"/>
          <w:numId w:val="9"/>
        </w:numPr>
        <w:spacing w:after="0" w:line="360" w:lineRule="auto"/>
        <w:jc w:val="both"/>
        <w:rPr>
          <w:rFonts w:ascii="Arial" w:hAnsi="Arial" w:cs="Arial"/>
        </w:rPr>
      </w:pPr>
      <w:r w:rsidRPr="00E6046F">
        <w:rPr>
          <w:rFonts w:ascii="Arial" w:hAnsi="Arial" w:cs="Arial"/>
        </w:rPr>
        <w:t>Debe respetar</w:t>
      </w:r>
      <w:r w:rsidR="00824A4A" w:rsidRPr="00E6046F">
        <w:rPr>
          <w:rFonts w:ascii="Arial" w:hAnsi="Arial" w:cs="Arial"/>
        </w:rPr>
        <w:t xml:space="preserve"> las normas del establecimiento.</w:t>
      </w:r>
    </w:p>
    <w:p w14:paraId="3DA26DCB" w14:textId="77777777" w:rsidR="00824A4A" w:rsidRPr="00E6046F" w:rsidRDefault="0086158C" w:rsidP="00E75340">
      <w:pPr>
        <w:pStyle w:val="Prrafodelista"/>
        <w:numPr>
          <w:ilvl w:val="0"/>
          <w:numId w:val="9"/>
        </w:numPr>
        <w:spacing w:after="0" w:line="360" w:lineRule="auto"/>
        <w:jc w:val="both"/>
        <w:rPr>
          <w:rFonts w:ascii="Arial" w:hAnsi="Arial" w:cs="Arial"/>
        </w:rPr>
      </w:pPr>
      <w:r w:rsidRPr="00E6046F">
        <w:rPr>
          <w:rFonts w:ascii="Arial" w:hAnsi="Arial" w:cs="Arial"/>
        </w:rPr>
        <w:t>Debe brindar un trato digno y respetuoso a todos los integrantes de la comunidad educativa.</w:t>
      </w:r>
    </w:p>
    <w:p w14:paraId="4464F59F" w14:textId="77777777" w:rsidR="00E8567D" w:rsidRPr="00E6046F" w:rsidRDefault="00E8567D" w:rsidP="00E75340">
      <w:pPr>
        <w:pStyle w:val="Prrafodelista"/>
        <w:numPr>
          <w:ilvl w:val="0"/>
          <w:numId w:val="9"/>
        </w:numPr>
        <w:spacing w:after="0" w:line="360" w:lineRule="auto"/>
        <w:jc w:val="both"/>
        <w:rPr>
          <w:rFonts w:ascii="Arial" w:hAnsi="Arial" w:cs="Arial"/>
          <w:b/>
        </w:rPr>
      </w:pPr>
      <w:r w:rsidRPr="00E6046F">
        <w:rPr>
          <w:rFonts w:ascii="Arial" w:hAnsi="Arial" w:cs="Arial"/>
        </w:rPr>
        <w:t xml:space="preserve">Debe conocer y respetar el Proyecto Educativo y </w:t>
      </w:r>
      <w:r w:rsidRPr="00E6046F">
        <w:rPr>
          <w:rFonts w:ascii="Arial" w:hAnsi="Arial" w:cs="Arial"/>
          <w:lang w:val="es-ES"/>
        </w:rPr>
        <w:t>Reglamento Interno Escolar</w:t>
      </w:r>
      <w:r w:rsidRPr="00E6046F">
        <w:rPr>
          <w:rFonts w:ascii="Arial" w:hAnsi="Arial" w:cs="Arial"/>
        </w:rPr>
        <w:t xml:space="preserve"> vigente del establecimiento.</w:t>
      </w:r>
    </w:p>
    <w:p w14:paraId="4E88E37A" w14:textId="77777777" w:rsidR="00743D68" w:rsidRPr="00E6046F" w:rsidRDefault="00743D68" w:rsidP="00E75340">
      <w:pPr>
        <w:pStyle w:val="Prrafodelista"/>
        <w:spacing w:after="0" w:line="360" w:lineRule="auto"/>
        <w:jc w:val="both"/>
        <w:rPr>
          <w:rFonts w:ascii="Arial" w:hAnsi="Arial" w:cs="Arial"/>
        </w:rPr>
      </w:pPr>
    </w:p>
    <w:p w14:paraId="62DC80BB" w14:textId="77777777" w:rsidR="0086158C" w:rsidRPr="00E6046F" w:rsidRDefault="00824A4A" w:rsidP="00E75340">
      <w:pPr>
        <w:spacing w:after="0" w:line="360" w:lineRule="auto"/>
        <w:jc w:val="both"/>
        <w:rPr>
          <w:rFonts w:ascii="Arial" w:hAnsi="Arial" w:cs="Arial"/>
          <w:b/>
        </w:rPr>
      </w:pPr>
      <w:r w:rsidRPr="00E6046F">
        <w:rPr>
          <w:rFonts w:ascii="Arial" w:hAnsi="Arial" w:cs="Arial"/>
          <w:b/>
        </w:rPr>
        <w:t>4.-</w:t>
      </w:r>
      <w:r w:rsidR="0086158C" w:rsidRPr="00E6046F">
        <w:rPr>
          <w:rFonts w:ascii="Arial" w:hAnsi="Arial" w:cs="Arial"/>
          <w:b/>
        </w:rPr>
        <w:t xml:space="preserve">Derechos de los padres, madres y apoderados </w:t>
      </w:r>
    </w:p>
    <w:p w14:paraId="40437B92" w14:textId="654A078C" w:rsidR="00824A4A" w:rsidRPr="00E6046F" w:rsidRDefault="0086158C" w:rsidP="00E75340">
      <w:pPr>
        <w:pStyle w:val="Prrafodelista"/>
        <w:numPr>
          <w:ilvl w:val="0"/>
          <w:numId w:val="10"/>
        </w:numPr>
        <w:spacing w:after="0" w:line="360" w:lineRule="auto"/>
        <w:jc w:val="both"/>
        <w:rPr>
          <w:rFonts w:ascii="Arial" w:hAnsi="Arial" w:cs="Arial"/>
        </w:rPr>
      </w:pPr>
      <w:r w:rsidRPr="00E6046F">
        <w:rPr>
          <w:rFonts w:ascii="Arial" w:hAnsi="Arial" w:cs="Arial"/>
        </w:rPr>
        <w:t>Al matricular a su pupilo</w:t>
      </w:r>
      <w:r w:rsidR="00962646" w:rsidRPr="00E6046F">
        <w:rPr>
          <w:rFonts w:ascii="Arial" w:hAnsi="Arial" w:cs="Arial"/>
        </w:rPr>
        <w:t xml:space="preserve"> en los tiempos destinados  por el establecimiento</w:t>
      </w:r>
      <w:r w:rsidRPr="00E6046F">
        <w:rPr>
          <w:rFonts w:ascii="Arial" w:hAnsi="Arial" w:cs="Arial"/>
        </w:rPr>
        <w:t xml:space="preserve"> y firmar el </w:t>
      </w:r>
      <w:r w:rsidR="00982742" w:rsidRPr="00E6046F">
        <w:rPr>
          <w:rFonts w:ascii="Arial" w:hAnsi="Arial" w:cs="Arial"/>
        </w:rPr>
        <w:t>compromiso  con  el Reglamento interno escolar.</w:t>
      </w:r>
    </w:p>
    <w:p w14:paraId="77E8709E" w14:textId="77777777" w:rsidR="00824A4A" w:rsidRPr="00E6046F" w:rsidRDefault="0086158C" w:rsidP="00E75340">
      <w:pPr>
        <w:pStyle w:val="Prrafodelista"/>
        <w:numPr>
          <w:ilvl w:val="0"/>
          <w:numId w:val="10"/>
        </w:numPr>
        <w:spacing w:after="0" w:line="360" w:lineRule="auto"/>
        <w:jc w:val="both"/>
        <w:rPr>
          <w:rFonts w:ascii="Arial" w:hAnsi="Arial" w:cs="Arial"/>
        </w:rPr>
      </w:pPr>
      <w:r w:rsidRPr="00E6046F">
        <w:rPr>
          <w:rFonts w:ascii="Arial" w:hAnsi="Arial" w:cs="Arial"/>
        </w:rPr>
        <w:t xml:space="preserve"> Como apoderado tiene el derecho de que su pupilo reciba una educación de acuerdo con el Proyecto Educativo, los OFT y CMO emanados desde el MINEDUC.</w:t>
      </w:r>
    </w:p>
    <w:p w14:paraId="2B3562C6" w14:textId="77777777" w:rsidR="00824A4A" w:rsidRPr="00E6046F" w:rsidRDefault="0086158C" w:rsidP="00E75340">
      <w:pPr>
        <w:pStyle w:val="Prrafodelista"/>
        <w:numPr>
          <w:ilvl w:val="0"/>
          <w:numId w:val="10"/>
        </w:numPr>
        <w:spacing w:after="0" w:line="360" w:lineRule="auto"/>
        <w:jc w:val="both"/>
        <w:rPr>
          <w:rFonts w:ascii="Arial" w:hAnsi="Arial" w:cs="Arial"/>
        </w:rPr>
      </w:pPr>
      <w:r w:rsidRPr="00E6046F">
        <w:rPr>
          <w:rFonts w:ascii="Arial" w:hAnsi="Arial" w:cs="Arial"/>
        </w:rPr>
        <w:t>Podrá participar en las diversas organizaciones representativas que el colegio disponga, siempre y cuando su pupilo no se encuentre Amonestado o Condicional.</w:t>
      </w:r>
    </w:p>
    <w:p w14:paraId="3A1B05B2" w14:textId="7E0918ED" w:rsidR="00824A4A" w:rsidRPr="00E6046F" w:rsidRDefault="0086158C" w:rsidP="00E75340">
      <w:pPr>
        <w:pStyle w:val="Prrafodelista"/>
        <w:numPr>
          <w:ilvl w:val="0"/>
          <w:numId w:val="10"/>
        </w:numPr>
        <w:spacing w:after="0" w:line="360" w:lineRule="auto"/>
        <w:jc w:val="both"/>
        <w:rPr>
          <w:rFonts w:ascii="Arial" w:hAnsi="Arial" w:cs="Arial"/>
        </w:rPr>
      </w:pPr>
      <w:r w:rsidRPr="00E6046F">
        <w:rPr>
          <w:rFonts w:ascii="Arial" w:hAnsi="Arial" w:cs="Arial"/>
        </w:rPr>
        <w:t xml:space="preserve">Dar opiniones y generar respuestas en las instancias de reuniones de apoderados a nivel de </w:t>
      </w:r>
      <w:proofErr w:type="spellStart"/>
      <w:r w:rsidR="00735A6B" w:rsidRPr="00E6046F">
        <w:rPr>
          <w:rFonts w:ascii="Arial" w:hAnsi="Arial" w:cs="Arial"/>
        </w:rPr>
        <w:t>subcentro</w:t>
      </w:r>
      <w:proofErr w:type="spellEnd"/>
      <w:r w:rsidRPr="00E6046F">
        <w:rPr>
          <w:rFonts w:ascii="Arial" w:hAnsi="Arial" w:cs="Arial"/>
        </w:rPr>
        <w:t xml:space="preserve"> y generales, respetando la Ley Nº 20.501 sobre trato vejatorio a funcionarios.</w:t>
      </w:r>
    </w:p>
    <w:p w14:paraId="39B6473F" w14:textId="77777777" w:rsidR="00824A4A" w:rsidRPr="00E6046F" w:rsidRDefault="0086158C" w:rsidP="00E75340">
      <w:pPr>
        <w:pStyle w:val="Prrafodelista"/>
        <w:numPr>
          <w:ilvl w:val="0"/>
          <w:numId w:val="10"/>
        </w:numPr>
        <w:spacing w:after="0" w:line="360" w:lineRule="auto"/>
        <w:jc w:val="both"/>
        <w:rPr>
          <w:rFonts w:ascii="Arial" w:hAnsi="Arial" w:cs="Arial"/>
        </w:rPr>
      </w:pPr>
      <w:r w:rsidRPr="00E6046F">
        <w:rPr>
          <w:rFonts w:ascii="Arial" w:hAnsi="Arial" w:cs="Arial"/>
        </w:rPr>
        <w:t>Según su propio reglamento podrá elegir o ser elegido democráticamente como miembro de la directiva del Centro General de Padres y Apoderados.</w:t>
      </w:r>
    </w:p>
    <w:p w14:paraId="20D7FD9A" w14:textId="77777777" w:rsidR="00824A4A" w:rsidRPr="009C555C" w:rsidRDefault="0086158C" w:rsidP="00E75340">
      <w:pPr>
        <w:pStyle w:val="Prrafodelista"/>
        <w:numPr>
          <w:ilvl w:val="0"/>
          <w:numId w:val="10"/>
        </w:numPr>
        <w:spacing w:after="0" w:line="360" w:lineRule="auto"/>
        <w:jc w:val="both"/>
        <w:rPr>
          <w:rFonts w:ascii="Arial" w:hAnsi="Arial" w:cs="Arial"/>
        </w:rPr>
      </w:pPr>
      <w:r w:rsidRPr="009C555C">
        <w:rPr>
          <w:rFonts w:ascii="Arial" w:hAnsi="Arial" w:cs="Arial"/>
        </w:rPr>
        <w:t>Participará del sub-centro con derecho a voz y voto, donde podrá elegir o ser elegido democráticamente como miembro de la directiva del curso.</w:t>
      </w:r>
    </w:p>
    <w:p w14:paraId="1928BBE3" w14:textId="77777777" w:rsidR="00824A4A" w:rsidRPr="009C555C" w:rsidRDefault="0086158C" w:rsidP="00E75340">
      <w:pPr>
        <w:pStyle w:val="Prrafodelista"/>
        <w:numPr>
          <w:ilvl w:val="0"/>
          <w:numId w:val="10"/>
        </w:numPr>
        <w:spacing w:after="0" w:line="360" w:lineRule="auto"/>
        <w:jc w:val="both"/>
        <w:rPr>
          <w:rFonts w:ascii="Arial" w:hAnsi="Arial" w:cs="Arial"/>
        </w:rPr>
      </w:pPr>
      <w:r w:rsidRPr="009C555C">
        <w:rPr>
          <w:rFonts w:ascii="Arial" w:hAnsi="Arial" w:cs="Arial"/>
        </w:rPr>
        <w:t>Podrá oficializar un reclamo y/o sugerencia en el cuaderno de Inspectoría o formato.</w:t>
      </w:r>
    </w:p>
    <w:p w14:paraId="4ABCBD1E" w14:textId="38645A73" w:rsidR="00265BF0" w:rsidRPr="009C555C" w:rsidRDefault="00824A4A" w:rsidP="00E75340">
      <w:pPr>
        <w:pStyle w:val="Prrafodelista"/>
        <w:numPr>
          <w:ilvl w:val="0"/>
          <w:numId w:val="10"/>
        </w:numPr>
        <w:spacing w:after="0" w:line="360" w:lineRule="auto"/>
        <w:jc w:val="both"/>
        <w:rPr>
          <w:rFonts w:ascii="Arial" w:hAnsi="Arial" w:cs="Arial"/>
        </w:rPr>
      </w:pPr>
      <w:r w:rsidRPr="009C555C">
        <w:rPr>
          <w:rFonts w:ascii="Arial" w:hAnsi="Arial" w:cs="Arial"/>
        </w:rPr>
        <w:t>R</w:t>
      </w:r>
      <w:r w:rsidR="0086158C" w:rsidRPr="009C555C">
        <w:rPr>
          <w:rFonts w:ascii="Arial" w:hAnsi="Arial" w:cs="Arial"/>
        </w:rPr>
        <w:t>ecib</w:t>
      </w:r>
      <w:r w:rsidR="00962646">
        <w:rPr>
          <w:rFonts w:ascii="Arial" w:hAnsi="Arial" w:cs="Arial"/>
        </w:rPr>
        <w:t xml:space="preserve">irá de parte del profesor </w:t>
      </w:r>
      <w:r w:rsidR="00962646" w:rsidRPr="004926DF">
        <w:rPr>
          <w:rFonts w:ascii="Arial" w:hAnsi="Arial" w:cs="Arial"/>
        </w:rPr>
        <w:t xml:space="preserve">Jefe/asignaturas </w:t>
      </w:r>
      <w:r w:rsidR="0086158C" w:rsidRPr="009C555C">
        <w:rPr>
          <w:rFonts w:ascii="Arial" w:hAnsi="Arial" w:cs="Arial"/>
        </w:rPr>
        <w:t>mediante reuniones y o entrevistas, la información oportuna y adecuada del comportamiento y calificaciones de su pupilo.</w:t>
      </w:r>
    </w:p>
    <w:p w14:paraId="45B016F1" w14:textId="77777777" w:rsidR="00265BF0" w:rsidRPr="009C555C" w:rsidRDefault="0086158C" w:rsidP="00E75340">
      <w:pPr>
        <w:pStyle w:val="Prrafodelista"/>
        <w:numPr>
          <w:ilvl w:val="0"/>
          <w:numId w:val="10"/>
        </w:numPr>
        <w:spacing w:after="0" w:line="360" w:lineRule="auto"/>
        <w:jc w:val="both"/>
        <w:rPr>
          <w:rFonts w:ascii="Arial" w:hAnsi="Arial" w:cs="Arial"/>
        </w:rPr>
      </w:pPr>
      <w:r w:rsidRPr="009C555C">
        <w:rPr>
          <w:rFonts w:ascii="Arial" w:hAnsi="Arial" w:cs="Arial"/>
        </w:rPr>
        <w:t>Podrá ocupar y visitar las dependencias de acuerdo a una programación previamente definida y aprobada por las autoridades pertinentes, en los horarios dispuestos para ello.</w:t>
      </w:r>
    </w:p>
    <w:p w14:paraId="0F6CFCBC" w14:textId="77777777" w:rsidR="00265BF0" w:rsidRPr="009C555C" w:rsidRDefault="0086158C" w:rsidP="00E75340">
      <w:pPr>
        <w:pStyle w:val="Prrafodelista"/>
        <w:numPr>
          <w:ilvl w:val="0"/>
          <w:numId w:val="10"/>
        </w:numPr>
        <w:spacing w:after="0" w:line="360" w:lineRule="auto"/>
        <w:jc w:val="both"/>
        <w:rPr>
          <w:rFonts w:ascii="Arial" w:hAnsi="Arial" w:cs="Arial"/>
        </w:rPr>
      </w:pPr>
      <w:r w:rsidRPr="009C555C">
        <w:rPr>
          <w:rFonts w:ascii="Arial" w:hAnsi="Arial" w:cs="Arial"/>
        </w:rPr>
        <w:t>El presidente (a) del Centro General de Padres y Apoderados tiene el derecho y el deber de integrar el Consejo Escolar y además, hacer oír la opinión y propuesta de los Padres y Apoderados.</w:t>
      </w:r>
    </w:p>
    <w:p w14:paraId="63288253" w14:textId="748B8F0B" w:rsidR="0086158C" w:rsidRDefault="0086158C" w:rsidP="00E75340">
      <w:pPr>
        <w:pStyle w:val="Prrafodelista"/>
        <w:numPr>
          <w:ilvl w:val="0"/>
          <w:numId w:val="10"/>
        </w:numPr>
        <w:spacing w:after="0" w:line="360" w:lineRule="auto"/>
        <w:jc w:val="both"/>
        <w:rPr>
          <w:rFonts w:ascii="Arial" w:hAnsi="Arial" w:cs="Arial"/>
        </w:rPr>
      </w:pPr>
      <w:r w:rsidRPr="009C555C">
        <w:rPr>
          <w:rFonts w:ascii="Arial" w:hAnsi="Arial" w:cs="Arial"/>
        </w:rPr>
        <w:t>Tener un reconocimiento positivo por parte del Colegio, por su apoyo al proyecto educativo institucional y acciones positivas al establecimiento.</w:t>
      </w:r>
    </w:p>
    <w:p w14:paraId="28FB7D07" w14:textId="77777777" w:rsidR="00743D68" w:rsidRPr="009C555C" w:rsidRDefault="00743D68" w:rsidP="00E75340">
      <w:pPr>
        <w:pStyle w:val="Prrafodelista"/>
        <w:spacing w:after="0" w:line="360" w:lineRule="auto"/>
        <w:jc w:val="both"/>
        <w:rPr>
          <w:rFonts w:ascii="Arial" w:hAnsi="Arial" w:cs="Arial"/>
        </w:rPr>
      </w:pPr>
    </w:p>
    <w:p w14:paraId="77A6DA6C" w14:textId="77777777" w:rsidR="00147E5F" w:rsidRPr="009C555C" w:rsidRDefault="00147E5F" w:rsidP="00E75340">
      <w:pPr>
        <w:spacing w:after="0" w:line="360" w:lineRule="auto"/>
        <w:jc w:val="both"/>
        <w:rPr>
          <w:rFonts w:ascii="Arial" w:hAnsi="Arial" w:cs="Arial"/>
          <w:b/>
        </w:rPr>
      </w:pPr>
      <w:r w:rsidRPr="009C555C">
        <w:rPr>
          <w:rFonts w:ascii="Arial" w:hAnsi="Arial" w:cs="Arial"/>
          <w:b/>
        </w:rPr>
        <w:t xml:space="preserve">4.1.- </w:t>
      </w:r>
      <w:r w:rsidR="0086158C" w:rsidRPr="009C555C">
        <w:rPr>
          <w:rFonts w:ascii="Arial" w:hAnsi="Arial" w:cs="Arial"/>
          <w:b/>
        </w:rPr>
        <w:t xml:space="preserve">Deberes de los padres, madres y apoderados </w:t>
      </w:r>
    </w:p>
    <w:p w14:paraId="57165380" w14:textId="0006F55F" w:rsidR="00147E5F"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lastRenderedPageBreak/>
        <w:t>Debe conocer y respetar el Proyecto Educativo</w:t>
      </w:r>
      <w:r w:rsidR="00962646">
        <w:rPr>
          <w:rFonts w:ascii="Arial" w:hAnsi="Arial" w:cs="Arial"/>
        </w:rPr>
        <w:t xml:space="preserve">  Interno </w:t>
      </w:r>
      <w:r w:rsidRPr="009C555C">
        <w:rPr>
          <w:rFonts w:ascii="Arial" w:hAnsi="Arial" w:cs="Arial"/>
        </w:rPr>
        <w:t xml:space="preserve"> y todo reglamento institucional vigente. Asumir una actitud respetuosa en el trato con todos los funcionarios del Colegio Manantial; en caso de no ser así por parte de un apoderado se solicitará cambio de este en concordancia con la ley Nº 20.501 y su artículo 8º.</w:t>
      </w:r>
    </w:p>
    <w:p w14:paraId="25FFFFD3" w14:textId="140AC928" w:rsidR="00962646" w:rsidRPr="004926DF" w:rsidRDefault="00962646" w:rsidP="00E75340">
      <w:pPr>
        <w:pStyle w:val="Prrafodelista"/>
        <w:numPr>
          <w:ilvl w:val="0"/>
          <w:numId w:val="11"/>
        </w:numPr>
        <w:spacing w:after="0" w:line="360" w:lineRule="auto"/>
        <w:jc w:val="both"/>
        <w:rPr>
          <w:rFonts w:ascii="Arial" w:hAnsi="Arial" w:cs="Arial"/>
        </w:rPr>
      </w:pPr>
      <w:r w:rsidRPr="004926DF">
        <w:rPr>
          <w:rFonts w:ascii="Arial" w:hAnsi="Arial" w:cs="Arial"/>
        </w:rPr>
        <w:t>Debe matricular al alumno/a  en los plazos establecidos  por el  establecimiento.</w:t>
      </w:r>
    </w:p>
    <w:p w14:paraId="0E8E2F7E"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El apoderado como primer educador, debe ser un agente activo en la educación de su pupilo y como tal participará en la aplicación y vivencia del proyecto Educativo, apoyando en las tareas educativas y formativas, que en beneficio de sus hijos y o pupilos, conciba y desarrolle el colegio.</w:t>
      </w:r>
    </w:p>
    <w:p w14:paraId="407F276D" w14:textId="13A07AF5" w:rsidR="00AE0551" w:rsidRPr="009C555C" w:rsidRDefault="0086158C" w:rsidP="00E75340">
      <w:pPr>
        <w:pStyle w:val="Prrafodelista"/>
        <w:numPr>
          <w:ilvl w:val="0"/>
          <w:numId w:val="11"/>
        </w:numPr>
        <w:spacing w:line="360" w:lineRule="auto"/>
        <w:jc w:val="both"/>
        <w:rPr>
          <w:rFonts w:ascii="Arial" w:hAnsi="Arial" w:cs="Arial"/>
        </w:rPr>
      </w:pPr>
      <w:r w:rsidRPr="009C555C">
        <w:rPr>
          <w:rFonts w:ascii="Arial" w:hAnsi="Arial" w:cs="Arial"/>
        </w:rPr>
        <w:t xml:space="preserve">Todo alumno debe tener un apoderado titular, uno de los padres, o tutor legal, cuya firma estará oficializada en la ficha escolar. Cualquier cambio referido al apoderado titular deberá ser informado a Secretaría e Inspectoría y concordado con el colegio, el cual debe quedar por escrito. En el caso de ausencia por enfermedad o problemas personales del apoderado titular, este último deberá asignar un tutor responsable que supervise la vida escolar del </w:t>
      </w:r>
      <w:r w:rsidR="009C3F14" w:rsidRPr="009C555C">
        <w:rPr>
          <w:rFonts w:ascii="Arial" w:hAnsi="Arial" w:cs="Arial"/>
        </w:rPr>
        <w:t>estudiante.</w:t>
      </w:r>
      <w:r w:rsidR="00AE0551" w:rsidRPr="009C555C">
        <w:rPr>
          <w:rFonts w:ascii="Arial" w:hAnsi="Arial" w:cs="Arial"/>
        </w:rPr>
        <w:t xml:space="preserve"> El o la apoderada/o entregará al establecimiento datos de contacto y emergencia, tales como teléfono (fijo y móvil), dirección, correo electrónico, entre otros. De acuerdo al Ordinario N° 027 del año 2016 de la Superintendencia de Educación.</w:t>
      </w:r>
    </w:p>
    <w:p w14:paraId="1DE0C6F7" w14:textId="60969F9B"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 xml:space="preserve">Comunicar en forma </w:t>
      </w:r>
      <w:r w:rsidR="00962646" w:rsidRPr="004926DF">
        <w:rPr>
          <w:rFonts w:ascii="Arial" w:hAnsi="Arial" w:cs="Arial"/>
        </w:rPr>
        <w:t xml:space="preserve">presencial </w:t>
      </w:r>
      <w:r w:rsidRPr="004926DF">
        <w:rPr>
          <w:rFonts w:ascii="Arial" w:hAnsi="Arial" w:cs="Arial"/>
        </w:rPr>
        <w:t>en secretaría</w:t>
      </w:r>
      <w:r w:rsidRPr="009C555C">
        <w:rPr>
          <w:rFonts w:ascii="Arial" w:hAnsi="Arial" w:cs="Arial"/>
        </w:rPr>
        <w:t>, el cambio de residencia y en especial el teléfono móvil y/o fijo.</w:t>
      </w:r>
    </w:p>
    <w:p w14:paraId="533DC0C7"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Matricular al alumno en fecha fijada por el Establecimiento, declarando en aquel momento los siguientes documentos: “Declaración de Estado de Salud del alumno”, “Declaración de Conocimiento del Reglamento de Convivencia” y “Declaración de Opción Religiosa” y todos aquellos que la Dirección del establecimiento educacional disponga como necesarios para el buen funcionamiento de la institución, obligándose a respetar el reglamento interno del colegio.</w:t>
      </w:r>
    </w:p>
    <w:p w14:paraId="03198456"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Los apoderados se obligan a no intervenir al interior del colegio en materias de índole político, religioso, técnico-pedagógico, administrativo y disciplinar.</w:t>
      </w:r>
    </w:p>
    <w:p w14:paraId="04F69C41"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Apoyar los logros formativos y educacionales debiendo asumir en plenitud el acompañamiento en el crecimiento personal y académico de su pupilo.</w:t>
      </w:r>
    </w:p>
    <w:p w14:paraId="03D52842"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 xml:space="preserve">Garantizar y justificar la asistencia y participación de su pupilo a todas las actividades académicas y extra académicas. </w:t>
      </w:r>
    </w:p>
    <w:p w14:paraId="237630C1"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 xml:space="preserve">Responder de todo daño ocasionado por su pupilo a los bienes del colegio, compañeros y personas en general. </w:t>
      </w:r>
    </w:p>
    <w:p w14:paraId="08391CF5"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lastRenderedPageBreak/>
        <w:t>Apoyar y participar en las actividades del sub-centro del curso al que pertenece y a las que organiza el Centro General de Padres y Apoderados. Como así también las tareas que establezca el (la) profesor(a) jefe.</w:t>
      </w:r>
    </w:p>
    <w:p w14:paraId="1218A279" w14:textId="30333232"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Es deber de los padres o tutores conocer, estudiar y aceptar el Proyecto Educativo Instituc</w:t>
      </w:r>
      <w:r w:rsidR="00E8567D">
        <w:rPr>
          <w:rFonts w:ascii="Arial" w:hAnsi="Arial" w:cs="Arial"/>
        </w:rPr>
        <w:t>ional, Reglamento Interno</w:t>
      </w:r>
      <w:r w:rsidRPr="009C555C">
        <w:rPr>
          <w:rFonts w:ascii="Arial" w:hAnsi="Arial" w:cs="Arial"/>
        </w:rPr>
        <w:t xml:space="preserve"> Escolar, Reglamento de Evaluación antes de matricular a su hijo. No es legítimo reclamar por la aplicación adecuada de normas que antes se aceptaron voluntariamente.</w:t>
      </w:r>
    </w:p>
    <w:p w14:paraId="561DA9AA"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Mantener permanente atención en el proceso de formación a que está afecto el alumno(a).</w:t>
      </w:r>
    </w:p>
    <w:p w14:paraId="4B02B0F4"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Asegurar la asistencia y puntualidad del alumno(a) al Colegio tanto en la entrada como en la salida de este último, teniendo un margen de 15 minutos para retirarlos. Después de este tiempo será responsabilidad del apoderado cualquier eventualidad.</w:t>
      </w:r>
    </w:p>
    <w:p w14:paraId="414B6472"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Preocuparse de la presentación personal del alumno(a) según reglamento de convivencia y del cumplimiento de los deberes escolares.</w:t>
      </w:r>
    </w:p>
    <w:p w14:paraId="04594129"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 xml:space="preserve">Proveer al alumno(a) de uniforme, materiales e implementos de enseñanza que le sean solicitados por el Colegio. </w:t>
      </w:r>
    </w:p>
    <w:p w14:paraId="6F2569E7"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Asistir puntualmente a las citaciones personales del profesor jefe u otro funcionario del Colegio.</w:t>
      </w:r>
    </w:p>
    <w:p w14:paraId="095CC2F9"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Es responsabilidad del apoderado retirar al alumno o alumna del establecimiento en el correcto horario estipulado, evitando permanencias prolongadas de este en la institución por incumplimiento de los padres o apoderados. En caso de ocurrir, la Dirección determinará la entrega del alumno a Carabineros de Chile, para su correcto resguardo.</w:t>
      </w:r>
    </w:p>
    <w:p w14:paraId="46B08E44"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 xml:space="preserve">Requerir a quien corresponda, periódicamente, información sobre el grado de avance en el proceso enseñanza aprendizaje de su alumno(a). </w:t>
      </w:r>
    </w:p>
    <w:p w14:paraId="7E4EAF4D"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Respetar el conducto regular; profesor de asignatura, profesor jefe, Coordinador de Enseñanza Básica o Media, Inspectoría, Jefe de Estudios, Rector.</w:t>
      </w:r>
    </w:p>
    <w:p w14:paraId="2BA80CB1" w14:textId="77777777" w:rsidR="00147E5F" w:rsidRPr="009C555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 xml:space="preserve">El apoderado deberá controlar la salud de su pupilo en forma periódica, vigilando el normal desarrollo de este en actividades que requieran mayor desgaste de energía física y dar aviso al profesor jefe, profesor de Educación Física e inspectoría de cualquier novedad en la salud del estudiante (Ejemplo: Arritmia, Epilepsia, Asma y Soplo al corazón entre otros graves), para ellos es fundamental presentar el certificado médico vigente y en un plazo no superior a las 24 </w:t>
      </w:r>
      <w:proofErr w:type="spellStart"/>
      <w:r w:rsidRPr="009C555C">
        <w:rPr>
          <w:rFonts w:ascii="Arial" w:hAnsi="Arial" w:cs="Arial"/>
        </w:rPr>
        <w:t>hrs</w:t>
      </w:r>
      <w:proofErr w:type="spellEnd"/>
      <w:r w:rsidRPr="009C555C">
        <w:rPr>
          <w:rFonts w:ascii="Arial" w:hAnsi="Arial" w:cs="Arial"/>
        </w:rPr>
        <w:t xml:space="preserve"> de la fecha de emisión de dicho certificado.</w:t>
      </w:r>
    </w:p>
    <w:p w14:paraId="68FBB58B" w14:textId="52F83BE6" w:rsidR="0086158C" w:rsidRDefault="0086158C" w:rsidP="00E75340">
      <w:pPr>
        <w:pStyle w:val="Prrafodelista"/>
        <w:numPr>
          <w:ilvl w:val="0"/>
          <w:numId w:val="11"/>
        </w:numPr>
        <w:spacing w:after="0" w:line="360" w:lineRule="auto"/>
        <w:jc w:val="both"/>
        <w:rPr>
          <w:rFonts w:ascii="Arial" w:hAnsi="Arial" w:cs="Arial"/>
        </w:rPr>
      </w:pPr>
      <w:r w:rsidRPr="009C555C">
        <w:rPr>
          <w:rFonts w:ascii="Arial" w:hAnsi="Arial" w:cs="Arial"/>
        </w:rPr>
        <w:t xml:space="preserve">En consecuencia, son deberes de los padres, madres y apoderados educar a sus hijos, informarse, respetar y contribuir a dar cumplimiento al proyecto educativo, a las normas de convivencia y a las de funcionamiento del Establecimiento, apoyar sus procesos </w:t>
      </w:r>
      <w:r w:rsidRPr="009C555C">
        <w:rPr>
          <w:rFonts w:ascii="Arial" w:hAnsi="Arial" w:cs="Arial"/>
        </w:rPr>
        <w:lastRenderedPageBreak/>
        <w:t>educativos; cumplir con los compromisos asumidos con el Colegio; respetar su normativa interna y brindar un trato respetuoso a los integrantes de la Comunidad Educativa.</w:t>
      </w:r>
    </w:p>
    <w:p w14:paraId="181ED5E7" w14:textId="77777777" w:rsidR="00743D68" w:rsidRPr="009C555C" w:rsidRDefault="00743D68" w:rsidP="00E75340">
      <w:pPr>
        <w:pStyle w:val="Prrafodelista"/>
        <w:spacing w:after="0" w:line="36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9493"/>
      </w:tblGrid>
      <w:tr w:rsidR="0086158C" w:rsidRPr="009C555C" w14:paraId="0A3CC52B" w14:textId="77777777" w:rsidTr="00A67E15">
        <w:trPr>
          <w:jc w:val="center"/>
        </w:trPr>
        <w:tc>
          <w:tcPr>
            <w:tcW w:w="9493" w:type="dxa"/>
          </w:tcPr>
          <w:p w14:paraId="1B708E22" w14:textId="77777777" w:rsidR="0086158C" w:rsidRPr="009C555C" w:rsidRDefault="00147E5F" w:rsidP="00E75340">
            <w:pPr>
              <w:spacing w:line="360" w:lineRule="auto"/>
              <w:jc w:val="both"/>
              <w:rPr>
                <w:rFonts w:ascii="Arial" w:hAnsi="Arial" w:cs="Arial"/>
              </w:rPr>
            </w:pPr>
            <w:r w:rsidRPr="009C555C">
              <w:rPr>
                <w:rFonts w:ascii="Arial" w:hAnsi="Arial" w:cs="Arial"/>
                <w:b/>
              </w:rPr>
              <w:t xml:space="preserve">4.1.1.- </w:t>
            </w:r>
            <w:r w:rsidR="0086158C" w:rsidRPr="009C555C">
              <w:rPr>
                <w:rFonts w:ascii="Arial" w:hAnsi="Arial" w:cs="Arial"/>
                <w:b/>
              </w:rPr>
              <w:t>Serán causales de caducidad de la condición de Apoderados cuando</w:t>
            </w:r>
            <w:r w:rsidR="0086158C" w:rsidRPr="009C555C">
              <w:rPr>
                <w:rFonts w:ascii="Arial" w:hAnsi="Arial" w:cs="Arial"/>
              </w:rPr>
              <w:t>:</w:t>
            </w:r>
          </w:p>
          <w:p w14:paraId="480972C3" w14:textId="77777777" w:rsidR="00147E5F" w:rsidRPr="009C555C" w:rsidRDefault="0086158C" w:rsidP="00E75340">
            <w:pPr>
              <w:pStyle w:val="Prrafodelista"/>
              <w:numPr>
                <w:ilvl w:val="0"/>
                <w:numId w:val="12"/>
              </w:numPr>
              <w:spacing w:line="360" w:lineRule="auto"/>
              <w:jc w:val="both"/>
              <w:rPr>
                <w:rFonts w:ascii="Arial" w:hAnsi="Arial" w:cs="Arial"/>
              </w:rPr>
            </w:pPr>
            <w:r w:rsidRPr="009C555C">
              <w:rPr>
                <w:rFonts w:ascii="Arial" w:hAnsi="Arial" w:cs="Arial"/>
              </w:rPr>
              <w:t>El pupilo dejare de ser alumno del Establecimiento.</w:t>
            </w:r>
            <w:r w:rsidR="00147E5F" w:rsidRPr="009C555C">
              <w:rPr>
                <w:rFonts w:ascii="Arial" w:hAnsi="Arial" w:cs="Arial"/>
              </w:rPr>
              <w:t xml:space="preserve"> </w:t>
            </w:r>
          </w:p>
          <w:p w14:paraId="2D847676" w14:textId="77777777" w:rsidR="00147E5F" w:rsidRPr="009C555C" w:rsidRDefault="0086158C" w:rsidP="00E75340">
            <w:pPr>
              <w:pStyle w:val="Prrafodelista"/>
              <w:numPr>
                <w:ilvl w:val="0"/>
                <w:numId w:val="12"/>
              </w:numPr>
              <w:spacing w:line="360" w:lineRule="auto"/>
              <w:jc w:val="both"/>
              <w:rPr>
                <w:rFonts w:ascii="Arial" w:hAnsi="Arial" w:cs="Arial"/>
              </w:rPr>
            </w:pPr>
            <w:r w:rsidRPr="009C555C">
              <w:rPr>
                <w:rFonts w:ascii="Arial" w:hAnsi="Arial" w:cs="Arial"/>
              </w:rPr>
              <w:t>El apoderado renunciare a su calidad de tal.</w:t>
            </w:r>
          </w:p>
          <w:p w14:paraId="4DC15B9E" w14:textId="77777777" w:rsidR="00147E5F" w:rsidRPr="009C555C" w:rsidRDefault="0086158C" w:rsidP="00E75340">
            <w:pPr>
              <w:pStyle w:val="Prrafodelista"/>
              <w:numPr>
                <w:ilvl w:val="0"/>
                <w:numId w:val="12"/>
              </w:numPr>
              <w:spacing w:line="360" w:lineRule="auto"/>
              <w:jc w:val="both"/>
              <w:rPr>
                <w:rFonts w:ascii="Arial" w:hAnsi="Arial" w:cs="Arial"/>
              </w:rPr>
            </w:pPr>
            <w:r w:rsidRPr="009C555C">
              <w:rPr>
                <w:rFonts w:ascii="Arial" w:hAnsi="Arial" w:cs="Arial"/>
              </w:rPr>
              <w:t>El Apoderado observare un comportamiento moral y / o legalmente inaceptable dentro o fuera del Establecimiento, afectando la honorabilidad de su pupilo.</w:t>
            </w:r>
          </w:p>
          <w:p w14:paraId="0DE49292" w14:textId="77777777" w:rsidR="00147E5F" w:rsidRPr="009C555C" w:rsidRDefault="0086158C" w:rsidP="00E75340">
            <w:pPr>
              <w:pStyle w:val="Prrafodelista"/>
              <w:numPr>
                <w:ilvl w:val="0"/>
                <w:numId w:val="12"/>
              </w:numPr>
              <w:spacing w:line="360" w:lineRule="auto"/>
              <w:jc w:val="both"/>
              <w:rPr>
                <w:rFonts w:ascii="Arial" w:hAnsi="Arial" w:cs="Arial"/>
              </w:rPr>
            </w:pPr>
            <w:r w:rsidRPr="009C555C">
              <w:rPr>
                <w:rFonts w:ascii="Arial" w:hAnsi="Arial" w:cs="Arial"/>
              </w:rPr>
              <w:t>El Apoderado resultare responsable de actos de cualquier clase destinados a difamar o calumniar a cualquier miembro de la Comunidad del Establecimiento.</w:t>
            </w:r>
          </w:p>
          <w:p w14:paraId="14D79A2C" w14:textId="77777777" w:rsidR="00147E5F" w:rsidRPr="009C555C" w:rsidRDefault="0086158C" w:rsidP="00E75340">
            <w:pPr>
              <w:pStyle w:val="Prrafodelista"/>
              <w:numPr>
                <w:ilvl w:val="0"/>
                <w:numId w:val="12"/>
              </w:numPr>
              <w:spacing w:line="360" w:lineRule="auto"/>
              <w:jc w:val="both"/>
              <w:rPr>
                <w:rFonts w:ascii="Arial" w:hAnsi="Arial" w:cs="Arial"/>
              </w:rPr>
            </w:pPr>
            <w:r w:rsidRPr="009C555C">
              <w:rPr>
                <w:rFonts w:ascii="Arial" w:hAnsi="Arial" w:cs="Arial"/>
              </w:rPr>
              <w:t xml:space="preserve"> Adultere o falsifique documentos con el fin de obtener beneficios.</w:t>
            </w:r>
          </w:p>
          <w:p w14:paraId="2E424721" w14:textId="77777777" w:rsidR="00147E5F" w:rsidRPr="009C555C" w:rsidRDefault="0086158C" w:rsidP="00E75340">
            <w:pPr>
              <w:pStyle w:val="Prrafodelista"/>
              <w:numPr>
                <w:ilvl w:val="0"/>
                <w:numId w:val="12"/>
              </w:numPr>
              <w:spacing w:line="360" w:lineRule="auto"/>
              <w:jc w:val="both"/>
              <w:rPr>
                <w:rFonts w:ascii="Arial" w:hAnsi="Arial" w:cs="Arial"/>
              </w:rPr>
            </w:pPr>
            <w:r w:rsidRPr="009C555C">
              <w:rPr>
                <w:rFonts w:ascii="Arial" w:hAnsi="Arial" w:cs="Arial"/>
              </w:rPr>
              <w:t>Usare en forma indebida y maliciosa instrumento legal y/o administrativo propio del Establecimiento.</w:t>
            </w:r>
          </w:p>
          <w:p w14:paraId="3FAF78DB" w14:textId="77777777" w:rsidR="00147E5F" w:rsidRPr="009C555C" w:rsidRDefault="0086158C" w:rsidP="00E75340">
            <w:pPr>
              <w:pStyle w:val="Prrafodelista"/>
              <w:numPr>
                <w:ilvl w:val="0"/>
                <w:numId w:val="12"/>
              </w:numPr>
              <w:spacing w:line="360" w:lineRule="auto"/>
              <w:jc w:val="both"/>
              <w:rPr>
                <w:rFonts w:ascii="Arial" w:hAnsi="Arial" w:cs="Arial"/>
              </w:rPr>
            </w:pPr>
            <w:r w:rsidRPr="009C555C">
              <w:rPr>
                <w:rFonts w:ascii="Arial" w:hAnsi="Arial" w:cs="Arial"/>
              </w:rPr>
              <w:t>El Apoderado sea causante intencional de daños físicos y / o morales a miembros de la Comunidad Educativa.</w:t>
            </w:r>
          </w:p>
          <w:p w14:paraId="49BC486B" w14:textId="77777777" w:rsidR="00147E5F" w:rsidRPr="009C555C" w:rsidRDefault="00147E5F" w:rsidP="00E75340">
            <w:pPr>
              <w:pStyle w:val="Prrafodelista"/>
              <w:numPr>
                <w:ilvl w:val="0"/>
                <w:numId w:val="12"/>
              </w:numPr>
              <w:spacing w:line="360" w:lineRule="auto"/>
              <w:jc w:val="both"/>
              <w:rPr>
                <w:rFonts w:ascii="Arial" w:hAnsi="Arial" w:cs="Arial"/>
              </w:rPr>
            </w:pPr>
            <w:r w:rsidRPr="009C555C">
              <w:rPr>
                <w:rFonts w:ascii="Arial" w:hAnsi="Arial" w:cs="Arial"/>
              </w:rPr>
              <w:t>C</w:t>
            </w:r>
            <w:r w:rsidR="0086158C" w:rsidRPr="009C555C">
              <w:rPr>
                <w:rFonts w:ascii="Arial" w:hAnsi="Arial" w:cs="Arial"/>
              </w:rPr>
              <w:t>uando causare daño material irreparable al Establecimiento y sin perjuicio de las acciones pertinentes que éste adoptare.</w:t>
            </w:r>
          </w:p>
          <w:p w14:paraId="57330910" w14:textId="77777777" w:rsidR="00147E5F" w:rsidRPr="009C555C" w:rsidRDefault="0086158C" w:rsidP="00E75340">
            <w:pPr>
              <w:pStyle w:val="Prrafodelista"/>
              <w:numPr>
                <w:ilvl w:val="0"/>
                <w:numId w:val="12"/>
              </w:numPr>
              <w:spacing w:line="360" w:lineRule="auto"/>
              <w:jc w:val="both"/>
              <w:rPr>
                <w:rFonts w:ascii="Arial" w:hAnsi="Arial" w:cs="Arial"/>
              </w:rPr>
            </w:pPr>
            <w:r w:rsidRPr="009C555C">
              <w:rPr>
                <w:rFonts w:ascii="Arial" w:hAnsi="Arial" w:cs="Arial"/>
              </w:rPr>
              <w:t xml:space="preserve">No cumpliera reiteradamente sus obligaciones. </w:t>
            </w:r>
          </w:p>
          <w:p w14:paraId="5BEF7CA2" w14:textId="77777777" w:rsidR="00147E5F" w:rsidRPr="009C555C" w:rsidRDefault="0086158C" w:rsidP="00E75340">
            <w:pPr>
              <w:pStyle w:val="Prrafodelista"/>
              <w:numPr>
                <w:ilvl w:val="0"/>
                <w:numId w:val="12"/>
              </w:numPr>
              <w:spacing w:line="360" w:lineRule="auto"/>
              <w:jc w:val="both"/>
              <w:rPr>
                <w:rFonts w:ascii="Arial" w:hAnsi="Arial" w:cs="Arial"/>
              </w:rPr>
            </w:pPr>
            <w:r w:rsidRPr="009C555C">
              <w:rPr>
                <w:rFonts w:ascii="Arial" w:hAnsi="Arial" w:cs="Arial"/>
              </w:rPr>
              <w:t>El apoderado haga un mal uso de los medios tecnológicos con el objeto de denostar a funcionarios, alumnos o a la Institución misma (Internet, celulares, cámaras fotográficas, etc.)</w:t>
            </w:r>
          </w:p>
          <w:p w14:paraId="0D8D3A2E" w14:textId="77777777" w:rsidR="00147E5F" w:rsidRPr="009C555C" w:rsidRDefault="0086158C" w:rsidP="00E75340">
            <w:pPr>
              <w:pStyle w:val="Prrafodelista"/>
              <w:numPr>
                <w:ilvl w:val="0"/>
                <w:numId w:val="12"/>
              </w:numPr>
              <w:spacing w:line="360" w:lineRule="auto"/>
              <w:jc w:val="both"/>
              <w:rPr>
                <w:rFonts w:ascii="Arial" w:hAnsi="Arial" w:cs="Arial"/>
                <w:b/>
              </w:rPr>
            </w:pPr>
            <w:r w:rsidRPr="009C555C">
              <w:rPr>
                <w:rFonts w:ascii="Arial" w:hAnsi="Arial" w:cs="Arial"/>
              </w:rPr>
              <w:t>Otras situaciones debidamente calificadas.</w:t>
            </w:r>
          </w:p>
          <w:p w14:paraId="7DFDBCB1" w14:textId="77777777" w:rsidR="0086158C" w:rsidRPr="009C555C" w:rsidRDefault="00147E5F" w:rsidP="00E75340">
            <w:pPr>
              <w:pStyle w:val="Prrafodelista"/>
              <w:numPr>
                <w:ilvl w:val="0"/>
                <w:numId w:val="12"/>
              </w:numPr>
              <w:spacing w:line="360" w:lineRule="auto"/>
              <w:jc w:val="both"/>
              <w:rPr>
                <w:rFonts w:ascii="Arial" w:hAnsi="Arial" w:cs="Arial"/>
                <w:b/>
              </w:rPr>
            </w:pPr>
            <w:r w:rsidRPr="009C555C">
              <w:rPr>
                <w:rFonts w:ascii="Arial" w:hAnsi="Arial" w:cs="Arial"/>
              </w:rPr>
              <w:t>E</w:t>
            </w:r>
            <w:r w:rsidR="0086158C" w:rsidRPr="009C555C">
              <w:rPr>
                <w:rFonts w:ascii="Arial" w:hAnsi="Arial" w:cs="Arial"/>
              </w:rPr>
              <w:t>n este punto cabe hacer mención que la Ley 20.501 se refiere a tratos vejatorios, degradantes o maltratos psicológicos a funcionarios de la educación, teniendo atribuciones para tomar medidas administrativas y disciplinarias para imponer el orden.</w:t>
            </w:r>
          </w:p>
        </w:tc>
      </w:tr>
    </w:tbl>
    <w:p w14:paraId="5864C7A1" w14:textId="0E99C89F" w:rsidR="0086158C" w:rsidRDefault="0086158C" w:rsidP="00E75340">
      <w:pPr>
        <w:spacing w:after="0" w:line="360" w:lineRule="auto"/>
        <w:jc w:val="both"/>
        <w:rPr>
          <w:rFonts w:ascii="Arial" w:hAnsi="Arial" w:cs="Arial"/>
          <w:b/>
        </w:rPr>
      </w:pPr>
    </w:p>
    <w:p w14:paraId="2D4B507E" w14:textId="267325A1" w:rsidR="0086158C" w:rsidRPr="009C555C" w:rsidRDefault="00147E5F" w:rsidP="00E75340">
      <w:pPr>
        <w:jc w:val="both"/>
        <w:rPr>
          <w:rFonts w:ascii="Arial" w:hAnsi="Arial" w:cs="Arial"/>
          <w:b/>
        </w:rPr>
      </w:pPr>
      <w:r w:rsidRPr="009C555C">
        <w:rPr>
          <w:rFonts w:ascii="Arial" w:hAnsi="Arial" w:cs="Arial"/>
          <w:b/>
        </w:rPr>
        <w:t xml:space="preserve">5.- </w:t>
      </w:r>
      <w:r w:rsidR="00D5709C" w:rsidRPr="009C555C">
        <w:rPr>
          <w:rFonts w:ascii="Arial" w:hAnsi="Arial" w:cs="Arial"/>
          <w:b/>
        </w:rPr>
        <w:t>Derechos de los</w:t>
      </w:r>
      <w:r w:rsidR="00E05BA4">
        <w:rPr>
          <w:rFonts w:ascii="Arial" w:hAnsi="Arial" w:cs="Arial"/>
          <w:b/>
        </w:rPr>
        <w:t>(as)</w:t>
      </w:r>
      <w:r w:rsidR="00D5709C" w:rsidRPr="009C555C">
        <w:rPr>
          <w:rFonts w:ascii="Arial" w:hAnsi="Arial" w:cs="Arial"/>
          <w:b/>
        </w:rPr>
        <w:t xml:space="preserve"> </w:t>
      </w:r>
      <w:r w:rsidR="00E05BA4">
        <w:rPr>
          <w:rFonts w:ascii="Arial" w:hAnsi="Arial" w:cs="Arial"/>
          <w:b/>
        </w:rPr>
        <w:t>Alumnos(as)</w:t>
      </w:r>
      <w:r w:rsidR="0086158C" w:rsidRPr="009C555C">
        <w:rPr>
          <w:rFonts w:ascii="Arial" w:hAnsi="Arial" w:cs="Arial"/>
          <w:b/>
        </w:rPr>
        <w:t xml:space="preserve"> </w:t>
      </w:r>
    </w:p>
    <w:p w14:paraId="3D5BC5EB" w14:textId="77777777" w:rsidR="00147E5F"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Solicitar ser recibidos por el Rector, Jefe de Estudios, Inspectora General, Coordinadores de Enseñanza Básica y</w:t>
      </w:r>
      <w:r w:rsidR="00147E5F" w:rsidRPr="009C555C">
        <w:rPr>
          <w:rFonts w:ascii="Arial" w:hAnsi="Arial" w:cs="Arial"/>
        </w:rPr>
        <w:t xml:space="preserve"> </w:t>
      </w:r>
      <w:r w:rsidRPr="009C555C">
        <w:rPr>
          <w:rFonts w:ascii="Arial" w:hAnsi="Arial" w:cs="Arial"/>
        </w:rPr>
        <w:t>Media, Orientadora., Profesores u otros funcionarios del Colegio si desean hacer algún planteamiento personal o</w:t>
      </w:r>
      <w:r w:rsidR="00147E5F" w:rsidRPr="009C555C">
        <w:rPr>
          <w:rFonts w:ascii="Arial" w:hAnsi="Arial" w:cs="Arial"/>
        </w:rPr>
        <w:t xml:space="preserve"> </w:t>
      </w:r>
      <w:r w:rsidRPr="009C555C">
        <w:rPr>
          <w:rFonts w:ascii="Arial" w:hAnsi="Arial" w:cs="Arial"/>
        </w:rPr>
        <w:t>representativo con el debido respeto hacia la autoridad. (pedir hora con previo aviso).</w:t>
      </w:r>
      <w:r w:rsidR="00147E5F" w:rsidRPr="009C555C">
        <w:rPr>
          <w:rFonts w:ascii="Arial" w:hAnsi="Arial" w:cs="Arial"/>
        </w:rPr>
        <w:t xml:space="preserve"> </w:t>
      </w:r>
    </w:p>
    <w:p w14:paraId="04C4A18A" w14:textId="77777777" w:rsidR="00147E5F"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El cumplimiento del Plan de Estudio, acorde con la normativa que fija el Ministerio de Educación.</w:t>
      </w:r>
    </w:p>
    <w:p w14:paraId="0675E475" w14:textId="77777777" w:rsidR="00147E5F"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Participar en talleres, realizando su opción, en libre elección.</w:t>
      </w:r>
    </w:p>
    <w:p w14:paraId="73CA0E41" w14:textId="77777777" w:rsidR="00147E5F"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lastRenderedPageBreak/>
        <w:t>Hacer uso del Seguro Escolar establecido por el Ministerio, en caso de accidentes escolares, en cumplimiento al Decreto Nº 313/1972)</w:t>
      </w:r>
      <w:r w:rsidR="00147E5F" w:rsidRPr="009C555C">
        <w:rPr>
          <w:rFonts w:ascii="Arial" w:hAnsi="Arial" w:cs="Arial"/>
        </w:rPr>
        <w:t>.</w:t>
      </w:r>
    </w:p>
    <w:p w14:paraId="2991C4D5" w14:textId="77777777" w:rsidR="00147E5F"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Participar en concursos culturales, deportivos y/o recreativos con afán competitivo o participativo. Portando la autorización y buzo del colegio.</w:t>
      </w:r>
    </w:p>
    <w:p w14:paraId="5838E489" w14:textId="77777777" w:rsidR="00147E5F"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Usar la biblioteca y demás dependencias (canchas) en horario adecuado a sus labores, con previa autorización y el respectivo cuidado de estas.</w:t>
      </w:r>
    </w:p>
    <w:p w14:paraId="19A44EB6" w14:textId="77777777" w:rsidR="00147E5F"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Ausentarse del Colegio por motivos muy justificados y comunicados oportunamente a la Profesora o Profesor Jefe e Inspectoría (enfermedad, viaje, etc.)</w:t>
      </w:r>
      <w:r w:rsidR="00147E5F" w:rsidRPr="009C555C">
        <w:rPr>
          <w:rFonts w:ascii="Arial" w:hAnsi="Arial" w:cs="Arial"/>
        </w:rPr>
        <w:t>.</w:t>
      </w:r>
    </w:p>
    <w:p w14:paraId="4F6C6805" w14:textId="77777777" w:rsidR="00147E5F"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Rendir pruebas atrasadas en caso de inasistencia debidamente justificadas, previa conversación con Inspectoría por parte del apoderado y recibir pase de autorización.</w:t>
      </w:r>
    </w:p>
    <w:p w14:paraId="0CDF61BC" w14:textId="77777777" w:rsidR="00147E5F"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Solicitar la entrega de notas e instrumentos evaluativos, antes de la realización de otra prueba.</w:t>
      </w:r>
    </w:p>
    <w:p w14:paraId="70B51B92" w14:textId="77777777" w:rsidR="004D58CA" w:rsidRPr="009C555C" w:rsidRDefault="00147E5F" w:rsidP="00E75340">
      <w:pPr>
        <w:pStyle w:val="Prrafodelista"/>
        <w:numPr>
          <w:ilvl w:val="0"/>
          <w:numId w:val="13"/>
        </w:numPr>
        <w:spacing w:after="0" w:line="360" w:lineRule="auto"/>
        <w:jc w:val="both"/>
        <w:rPr>
          <w:rFonts w:ascii="Arial" w:hAnsi="Arial" w:cs="Arial"/>
        </w:rPr>
      </w:pPr>
      <w:r w:rsidRPr="009C555C">
        <w:rPr>
          <w:rFonts w:ascii="Arial" w:hAnsi="Arial" w:cs="Arial"/>
        </w:rPr>
        <w:t>O</w:t>
      </w:r>
      <w:r w:rsidR="0086158C" w:rsidRPr="009C555C">
        <w:rPr>
          <w:rFonts w:ascii="Arial" w:hAnsi="Arial" w:cs="Arial"/>
        </w:rPr>
        <w:t>rganizar y ejecutar actividades sociales, culturales y/o recreativas en el Colegio, con la coordinación y presencia de un docente, previa presentación, aprobación y autorización por escrito de alguna autoridad del Colegio.</w:t>
      </w:r>
      <w:r w:rsidRPr="009C555C">
        <w:rPr>
          <w:rFonts w:ascii="Arial" w:hAnsi="Arial" w:cs="Arial"/>
        </w:rPr>
        <w:t xml:space="preserve"> </w:t>
      </w:r>
      <w:r w:rsidR="0086158C" w:rsidRPr="009C555C">
        <w:rPr>
          <w:rFonts w:ascii="Arial" w:hAnsi="Arial" w:cs="Arial"/>
        </w:rPr>
        <w:t>(Dirección, Jefatura de Estudio e Inspectoría General y Encargado de actividades extraescolares)</w:t>
      </w:r>
      <w:r w:rsidRPr="009C555C">
        <w:rPr>
          <w:rFonts w:ascii="Arial" w:hAnsi="Arial" w:cs="Arial"/>
        </w:rPr>
        <w:t>.</w:t>
      </w:r>
      <w:r w:rsidR="004D58CA" w:rsidRPr="009C555C">
        <w:rPr>
          <w:rFonts w:ascii="Arial" w:hAnsi="Arial" w:cs="Arial"/>
        </w:rPr>
        <w:t xml:space="preserve"> </w:t>
      </w:r>
    </w:p>
    <w:p w14:paraId="6EEFABAB" w14:textId="77777777" w:rsidR="004D58CA"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Organizar su Consejo de Curso, mesa directiva y comités de trabajos asesorados por su Profesor o Profesora Jefe.</w:t>
      </w:r>
      <w:r w:rsidR="004D58CA" w:rsidRPr="009C555C">
        <w:rPr>
          <w:rFonts w:ascii="Arial" w:hAnsi="Arial" w:cs="Arial"/>
        </w:rPr>
        <w:t xml:space="preserve"> </w:t>
      </w:r>
    </w:p>
    <w:p w14:paraId="7B99B43B" w14:textId="3E8E8CE7" w:rsidR="004D58CA"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 xml:space="preserve">Tendrán derecho a tener Centro de Alumnos y participar en él de manera respetuosa; cumpliendo las normas que rigen en el presente </w:t>
      </w:r>
      <w:r w:rsidR="00E8567D">
        <w:rPr>
          <w:rFonts w:ascii="Arial" w:hAnsi="Arial" w:cs="Arial"/>
        </w:rPr>
        <w:t>Reglamento</w:t>
      </w:r>
      <w:r w:rsidRPr="009C555C">
        <w:rPr>
          <w:rFonts w:ascii="Arial" w:hAnsi="Arial" w:cs="Arial"/>
        </w:rPr>
        <w:t xml:space="preserve"> y en el Reglamento del Centro de Alumnos y Alumnas de la Institución. (Para lo anterior es necesario no tener sanción disciplinaria, amonestación o condicionalidad).</w:t>
      </w:r>
    </w:p>
    <w:p w14:paraId="52A4380A" w14:textId="77777777" w:rsidR="004D58CA"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Recibir y DAR trato respetuoso de todos los miembros de la Comunidad Educativa.</w:t>
      </w:r>
    </w:p>
    <w:p w14:paraId="0106B42C" w14:textId="77777777" w:rsidR="004D58CA"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CUIDAR la realización sistemática de las horas de clases que contempla su Plan de Estudio.</w:t>
      </w:r>
    </w:p>
    <w:p w14:paraId="793ABBF8" w14:textId="77777777" w:rsidR="004D58CA" w:rsidRPr="009C555C" w:rsidRDefault="004D58CA" w:rsidP="00E75340">
      <w:pPr>
        <w:pStyle w:val="Prrafodelista"/>
        <w:numPr>
          <w:ilvl w:val="0"/>
          <w:numId w:val="13"/>
        </w:numPr>
        <w:spacing w:after="0" w:line="360" w:lineRule="auto"/>
        <w:jc w:val="both"/>
        <w:rPr>
          <w:rFonts w:ascii="Arial" w:hAnsi="Arial" w:cs="Arial"/>
        </w:rPr>
      </w:pPr>
      <w:r w:rsidRPr="009C555C">
        <w:rPr>
          <w:rFonts w:ascii="Arial" w:hAnsi="Arial" w:cs="Arial"/>
        </w:rPr>
        <w:t>C</w:t>
      </w:r>
      <w:r w:rsidR="0086158C" w:rsidRPr="009C555C">
        <w:rPr>
          <w:rFonts w:ascii="Arial" w:hAnsi="Arial" w:cs="Arial"/>
        </w:rPr>
        <w:t>UIDAR la higiene de todas las dependencias del Establecimiento: salas, baños, camarines, patios, etc., (utilizando los implementos de limpieza de forma responsable y adecuada).</w:t>
      </w:r>
    </w:p>
    <w:p w14:paraId="5D4A1DF1" w14:textId="77777777" w:rsidR="004D58CA"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Recibir la atención personal, privada y especializada de los Orientadores y Psicopedagogas/os del Colegio para ayudar a superar problemas que le afecten y que alteren su proceso de aprendizaje; según las normas y necesidades aplicadas por el personal idóneo de la Institución determinado por la Dirección.</w:t>
      </w:r>
    </w:p>
    <w:p w14:paraId="7F6B8DE0" w14:textId="77777777" w:rsidR="004D58CA"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El alumno podrá venir al establecimiento en horario alterno (con uniforme o buzo escolar) con la autorización escrita en la agenda escolar por los padres y/ o apoderado; siempre y cuando hayan asistido en la jornada de la mañana. (JEC).</w:t>
      </w:r>
    </w:p>
    <w:p w14:paraId="5C2EB6B8" w14:textId="77777777" w:rsidR="004D58CA" w:rsidRPr="009C555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lastRenderedPageBreak/>
        <w:t xml:space="preserve">Respetar, ensayar y obedecer las normas del Plan Integral de Seguridad: </w:t>
      </w:r>
      <w:proofErr w:type="spellStart"/>
      <w:r w:rsidRPr="009C555C">
        <w:rPr>
          <w:rFonts w:ascii="Arial" w:hAnsi="Arial" w:cs="Arial"/>
        </w:rPr>
        <w:t>Deyse</w:t>
      </w:r>
      <w:proofErr w:type="spellEnd"/>
      <w:r w:rsidRPr="009C555C">
        <w:rPr>
          <w:rFonts w:ascii="Arial" w:hAnsi="Arial" w:cs="Arial"/>
        </w:rPr>
        <w:t>, presentadas por el Establecimiento.</w:t>
      </w:r>
    </w:p>
    <w:p w14:paraId="0724A3DD" w14:textId="77777777" w:rsidR="004D58CA" w:rsidRPr="009C555C" w:rsidRDefault="004D58CA" w:rsidP="00E75340">
      <w:pPr>
        <w:pStyle w:val="Prrafodelista"/>
        <w:numPr>
          <w:ilvl w:val="0"/>
          <w:numId w:val="13"/>
        </w:numPr>
        <w:spacing w:after="0" w:line="360" w:lineRule="auto"/>
        <w:jc w:val="both"/>
        <w:rPr>
          <w:rFonts w:ascii="Arial" w:hAnsi="Arial" w:cs="Arial"/>
        </w:rPr>
      </w:pPr>
      <w:r w:rsidRPr="009C555C">
        <w:rPr>
          <w:rFonts w:ascii="Arial" w:hAnsi="Arial" w:cs="Arial"/>
        </w:rPr>
        <w:t>D</w:t>
      </w:r>
      <w:r w:rsidR="0086158C" w:rsidRPr="009C555C">
        <w:rPr>
          <w:rFonts w:ascii="Arial" w:hAnsi="Arial" w:cs="Arial"/>
        </w:rPr>
        <w:t>erecho a tener un representante en el Consejo Escolar.</w:t>
      </w:r>
    </w:p>
    <w:p w14:paraId="23AF01CB" w14:textId="7200AF3E" w:rsidR="0086158C" w:rsidRDefault="0086158C" w:rsidP="00E75340">
      <w:pPr>
        <w:pStyle w:val="Prrafodelista"/>
        <w:numPr>
          <w:ilvl w:val="0"/>
          <w:numId w:val="13"/>
        </w:numPr>
        <w:spacing w:after="0" w:line="360" w:lineRule="auto"/>
        <w:jc w:val="both"/>
        <w:rPr>
          <w:rFonts w:ascii="Arial" w:hAnsi="Arial" w:cs="Arial"/>
        </w:rPr>
      </w:pPr>
      <w:r w:rsidRPr="009C555C">
        <w:rPr>
          <w:rFonts w:ascii="Arial" w:hAnsi="Arial" w:cs="Arial"/>
        </w:rPr>
        <w:t xml:space="preserve">Los estudiantes tienen derecho a ser evaluados según la normativa vigente. </w:t>
      </w:r>
    </w:p>
    <w:p w14:paraId="1F4FE3CC" w14:textId="77777777" w:rsidR="00743D68" w:rsidRPr="009C555C" w:rsidRDefault="00743D68" w:rsidP="00E75340">
      <w:pPr>
        <w:pStyle w:val="Prrafodelista"/>
        <w:spacing w:after="0" w:line="360" w:lineRule="auto"/>
        <w:jc w:val="both"/>
        <w:rPr>
          <w:rFonts w:ascii="Arial" w:hAnsi="Arial" w:cs="Arial"/>
        </w:rPr>
      </w:pPr>
    </w:p>
    <w:p w14:paraId="5CA2ED25" w14:textId="3C6842C9" w:rsidR="0086158C" w:rsidRPr="009C555C" w:rsidRDefault="004D58CA" w:rsidP="00E75340">
      <w:pPr>
        <w:spacing w:after="0" w:line="360" w:lineRule="auto"/>
        <w:jc w:val="both"/>
        <w:rPr>
          <w:rFonts w:ascii="Arial" w:hAnsi="Arial" w:cs="Arial"/>
          <w:b/>
        </w:rPr>
      </w:pPr>
      <w:r w:rsidRPr="009C555C">
        <w:rPr>
          <w:rFonts w:ascii="Arial" w:hAnsi="Arial" w:cs="Arial"/>
          <w:b/>
        </w:rPr>
        <w:t xml:space="preserve">5.1.- </w:t>
      </w:r>
      <w:r w:rsidR="0086158C" w:rsidRPr="009C555C">
        <w:rPr>
          <w:rFonts w:ascii="Arial" w:hAnsi="Arial" w:cs="Arial"/>
          <w:b/>
        </w:rPr>
        <w:t>Deberes de los</w:t>
      </w:r>
      <w:r w:rsidR="00E05BA4">
        <w:rPr>
          <w:rFonts w:ascii="Arial" w:hAnsi="Arial" w:cs="Arial"/>
          <w:b/>
        </w:rPr>
        <w:t>(as)</w:t>
      </w:r>
      <w:r w:rsidR="0086158C" w:rsidRPr="009C555C">
        <w:rPr>
          <w:rFonts w:ascii="Arial" w:hAnsi="Arial" w:cs="Arial"/>
          <w:b/>
        </w:rPr>
        <w:t xml:space="preserve"> Alumnos/as:</w:t>
      </w:r>
    </w:p>
    <w:p w14:paraId="71709C8C" w14:textId="48EEC381"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 xml:space="preserve">Ser matriculado en el Colegio, debiendo aceptar y cumplir con lo establecido en P.E.I, en el </w:t>
      </w:r>
      <w:r w:rsidR="00982742">
        <w:rPr>
          <w:rFonts w:ascii="Arial" w:hAnsi="Arial" w:cs="Arial"/>
        </w:rPr>
        <w:t xml:space="preserve">Reglamento Interno </w:t>
      </w:r>
      <w:r w:rsidRPr="009C555C">
        <w:rPr>
          <w:rFonts w:ascii="Arial" w:hAnsi="Arial" w:cs="Arial"/>
        </w:rPr>
        <w:t>y todo reglamento institucional vigente.</w:t>
      </w:r>
    </w:p>
    <w:p w14:paraId="0832AD96"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Manejar con eficiencia la agenda escolar. Dicha agenda es el nexo permanente entre el colegio y el hogar. En ella deberá registrar todos los datos personales solicitados. El uso de la agenda es diaria y obligatoria. Su estado de presentación debe ser de limpieza, orden y respeto en sus escritos. Recordar que debe estar completa con los datos y firmada por el apoderado después de recibir alguna comunicación de parte del colegio.</w:t>
      </w:r>
      <w:r w:rsidR="004D58CA" w:rsidRPr="009C555C">
        <w:rPr>
          <w:rFonts w:ascii="Arial" w:hAnsi="Arial" w:cs="Arial"/>
        </w:rPr>
        <w:t xml:space="preserve"> </w:t>
      </w:r>
    </w:p>
    <w:p w14:paraId="1B39F763"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Durante la jornada de estudio, el alumno/a deberá permanecer en su sala de clases (lugar asignado por los sectores de aprendizaje); y durante los recreos, los alumnos harán abandono de sus salas y se dirigirán a los patios, no permaneciendo en los pasillos.</w:t>
      </w:r>
    </w:p>
    <w:p w14:paraId="19D444AB"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Hacer un uso responsable de todos los bienes e instalaciones del colegio.</w:t>
      </w:r>
    </w:p>
    <w:p w14:paraId="7F5B1455"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Cumplir oportunamente con todos los deberes y obligaciones escolares.</w:t>
      </w:r>
    </w:p>
    <w:p w14:paraId="6427F444"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Respetar los emblemas patrios.</w:t>
      </w:r>
    </w:p>
    <w:p w14:paraId="6BD2CA6A"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No realizar por escrito, verbal o virtual, amenaza u ofensa a miembros del Colegio Manantial.</w:t>
      </w:r>
    </w:p>
    <w:p w14:paraId="10AC2C10"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En caso de falta y/o delito grave, previa corroboración de la Dirección, serán denunciados a los Tribunales de Justicia o Carabineros de Chile, según corresponda.</w:t>
      </w:r>
    </w:p>
    <w:p w14:paraId="3823167D" w14:textId="77777777" w:rsidR="004D58CA" w:rsidRPr="009C555C" w:rsidRDefault="004D58CA" w:rsidP="00E75340">
      <w:pPr>
        <w:pStyle w:val="Prrafodelista"/>
        <w:numPr>
          <w:ilvl w:val="0"/>
          <w:numId w:val="14"/>
        </w:numPr>
        <w:spacing w:after="0" w:line="360" w:lineRule="auto"/>
        <w:jc w:val="both"/>
        <w:rPr>
          <w:rFonts w:ascii="Arial" w:hAnsi="Arial" w:cs="Arial"/>
        </w:rPr>
      </w:pPr>
      <w:r w:rsidRPr="009C555C">
        <w:rPr>
          <w:rFonts w:ascii="Arial" w:hAnsi="Arial" w:cs="Arial"/>
        </w:rPr>
        <w:t>N</w:t>
      </w:r>
      <w:r w:rsidR="0086158C" w:rsidRPr="009C555C">
        <w:rPr>
          <w:rFonts w:ascii="Arial" w:hAnsi="Arial" w:cs="Arial"/>
        </w:rPr>
        <w:t>ingún alumno puede realizar comercio al interior del establecimiento, sea personal, grupal o de curso sin el correspondiente permiso del Rector.</w:t>
      </w:r>
    </w:p>
    <w:p w14:paraId="3522877D"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Los alumnos no pueden intervenir en la toma de decisiones al interior del colegio en materia de índole político-partidista, técnico-pedagógica, administrativa ni disciplinaria.</w:t>
      </w:r>
    </w:p>
    <w:p w14:paraId="08B4843B"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Los alumnos harán uso del Uniforme oficial de la Institución.</w:t>
      </w:r>
    </w:p>
    <w:p w14:paraId="1041794B"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Respetar la distribución de las canchas asignadas por inspectoría, con la finalidad de evitar accidentes.</w:t>
      </w:r>
    </w:p>
    <w:p w14:paraId="3AD6EC04"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Permanecer en Recreos y Almuerzos en los patios o casinos estando prohibido el ingreso a las salas de clases sin la supervisión de un Funcionario Acreditado.</w:t>
      </w:r>
    </w:p>
    <w:p w14:paraId="62293104"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 xml:space="preserve">Evitar apodos o gestos que hagan sentir mal a los otros. (Inicio de conductas de </w:t>
      </w:r>
      <w:proofErr w:type="spellStart"/>
      <w:r w:rsidRPr="009C555C">
        <w:rPr>
          <w:rFonts w:ascii="Arial" w:hAnsi="Arial" w:cs="Arial"/>
        </w:rPr>
        <w:t>Bullying</w:t>
      </w:r>
      <w:proofErr w:type="spellEnd"/>
      <w:r w:rsidRPr="009C555C">
        <w:rPr>
          <w:rFonts w:ascii="Arial" w:hAnsi="Arial" w:cs="Arial"/>
        </w:rPr>
        <w:t xml:space="preserve">) Debe colaborar y cooperar en mejorar la convivencia escolar. </w:t>
      </w:r>
    </w:p>
    <w:p w14:paraId="614A3EF1"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lastRenderedPageBreak/>
        <w:t>En la sala de clases y dependencias se prohíbe lanzar papeles y objetos; los gritos o cualquier falta que impide una clase ordenada y armoniosa.</w:t>
      </w:r>
    </w:p>
    <w:p w14:paraId="785D913E"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A los jóvenes (varones) y jovencitas (damas) se les prohíbe el uso de maquillaje, cabello teñido, esmalte en las uñas, aros colgantes, aros artesanales, aros en nariz y/o boca collares, pulseras, que no correspondan al uso de uniforme.</w:t>
      </w:r>
    </w:p>
    <w:p w14:paraId="3899F4BB"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Se prohíbe a todos los alumnos, damas y varones el uso de: cadenas, cuchillos, cartoneros, elementos contundentes y punzantes; el porte, tenencia o uso de cualquier elemento peligroso que sea, o pueda ser, considerado arma que pueda atentar contra la seguridad de cualquier miembro de la comunidad educativa.</w:t>
      </w:r>
    </w:p>
    <w:p w14:paraId="054E717E" w14:textId="77777777" w:rsidR="004D58CA" w:rsidRPr="009C555C" w:rsidRDefault="004D58CA" w:rsidP="00E75340">
      <w:pPr>
        <w:pStyle w:val="Prrafodelista"/>
        <w:numPr>
          <w:ilvl w:val="0"/>
          <w:numId w:val="14"/>
        </w:numPr>
        <w:spacing w:after="0" w:line="360" w:lineRule="auto"/>
        <w:jc w:val="both"/>
        <w:rPr>
          <w:rFonts w:ascii="Arial" w:hAnsi="Arial" w:cs="Arial"/>
        </w:rPr>
      </w:pPr>
      <w:r w:rsidRPr="009C555C">
        <w:rPr>
          <w:rFonts w:ascii="Arial" w:hAnsi="Arial" w:cs="Arial"/>
        </w:rPr>
        <w:t>L</w:t>
      </w:r>
      <w:r w:rsidR="0086158C" w:rsidRPr="009C555C">
        <w:rPr>
          <w:rFonts w:ascii="Arial" w:hAnsi="Arial" w:cs="Arial"/>
        </w:rPr>
        <w:t>os alumnos deberán cuidar dependencias del colegio, especialmente baños, mobiliarios, paredes, no permitiendo hacer rayas ni menos destrucción de ellos; lo que podrá significar reparar y/o pagar el daño, y en caso de actitud maliciosa, puede merecer la suspensión.</w:t>
      </w:r>
    </w:p>
    <w:p w14:paraId="2D64B429"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 xml:space="preserve">Se prohíbe toda clase de compraventas entre alumnos: “el colegio no se responsabiliza por pérdidas” de joyas, celulares, textos, cuadernos, equipos deportivos, calculadoras, agendas, balones, </w:t>
      </w:r>
      <w:proofErr w:type="spellStart"/>
      <w:r w:rsidRPr="009C555C">
        <w:rPr>
          <w:rFonts w:ascii="Arial" w:hAnsi="Arial" w:cs="Arial"/>
        </w:rPr>
        <w:t>parkas</w:t>
      </w:r>
      <w:proofErr w:type="spellEnd"/>
      <w:r w:rsidRPr="009C555C">
        <w:rPr>
          <w:rFonts w:ascii="Arial" w:hAnsi="Arial" w:cs="Arial"/>
        </w:rPr>
        <w:t>, bufandas, equipo de música y otros implementos que deberán ser cuidados por el propio alumno.</w:t>
      </w:r>
    </w:p>
    <w:p w14:paraId="0B604404"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A los alumnos les estará estrictamente prohibido fumar dentro y fuera del colegio o vistiendo uniforme.</w:t>
      </w:r>
    </w:p>
    <w:p w14:paraId="071E0CFF"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Los alumnos /as no deben traer al colegio alimentos “ALTOS EN” cumpliendo la ley 20.606.</w:t>
      </w:r>
    </w:p>
    <w:p w14:paraId="26E54750"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En caso de accidente escolar u otro malestar de salud, no observado por un funcionario del establecimiento, comunicar a Inspectoría, al profesor pertinente u/y otro funcionario responsable, sobre la situación médica que le afecte, con el fin de que el establecimiento pueda tomar las medidas correspondientes a esas situaciones.</w:t>
      </w:r>
    </w:p>
    <w:p w14:paraId="44ED9623" w14:textId="0917E1A9"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 xml:space="preserve">Debe conocer y respetar el Proyecto Educativo y </w:t>
      </w:r>
      <w:r w:rsidR="00E8567D">
        <w:rPr>
          <w:rFonts w:ascii="Arial" w:hAnsi="Arial" w:cs="Arial"/>
        </w:rPr>
        <w:t xml:space="preserve">Reglamento Interno </w:t>
      </w:r>
      <w:r w:rsidRPr="009C555C">
        <w:rPr>
          <w:rFonts w:ascii="Arial" w:hAnsi="Arial" w:cs="Arial"/>
        </w:rPr>
        <w:t>Escolar. (LGE).</w:t>
      </w:r>
    </w:p>
    <w:p w14:paraId="69A5A0E4"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Los estudiantes no deben verse involucrados en el interior del colegio ni fuera a de este, con o sin uniforme, en temas de peleas o acoso escolar.</w:t>
      </w:r>
    </w:p>
    <w:p w14:paraId="121A456A" w14:textId="77777777" w:rsidR="004D58CA"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Los estudiantes deben mantener un adecuado vocabulario dentro y fuera del colegio.</w:t>
      </w:r>
    </w:p>
    <w:p w14:paraId="14E5AD48" w14:textId="77777777" w:rsidR="0086158C" w:rsidRPr="009C555C" w:rsidRDefault="0086158C" w:rsidP="00E75340">
      <w:pPr>
        <w:pStyle w:val="Prrafodelista"/>
        <w:numPr>
          <w:ilvl w:val="0"/>
          <w:numId w:val="14"/>
        </w:numPr>
        <w:spacing w:after="0" w:line="360" w:lineRule="auto"/>
        <w:jc w:val="both"/>
        <w:rPr>
          <w:rFonts w:ascii="Arial" w:hAnsi="Arial" w:cs="Arial"/>
        </w:rPr>
      </w:pPr>
      <w:r w:rsidRPr="009C555C">
        <w:rPr>
          <w:rFonts w:ascii="Arial" w:hAnsi="Arial" w:cs="Arial"/>
        </w:rPr>
        <w:t>Los estudiantes no deben traer/portar y menos aún beber ningún tipo de bebida alcohólica ni drogas.</w:t>
      </w:r>
    </w:p>
    <w:p w14:paraId="5C6B4FE0" w14:textId="77777777" w:rsidR="009C3F14" w:rsidRPr="009C555C" w:rsidRDefault="009C3F14" w:rsidP="00E75340">
      <w:pPr>
        <w:spacing w:after="0" w:line="240" w:lineRule="auto"/>
        <w:jc w:val="both"/>
        <w:rPr>
          <w:rFonts w:ascii="Arial" w:hAnsi="Arial" w:cs="Arial"/>
          <w:b/>
        </w:rPr>
      </w:pPr>
    </w:p>
    <w:p w14:paraId="4047B16E" w14:textId="32B7AFD6" w:rsidR="0086158C" w:rsidRPr="009C555C" w:rsidRDefault="0086158C" w:rsidP="00E75340">
      <w:pPr>
        <w:spacing w:after="0" w:line="240" w:lineRule="auto"/>
        <w:ind w:left="284"/>
        <w:jc w:val="both"/>
        <w:rPr>
          <w:rFonts w:ascii="Arial" w:hAnsi="Arial" w:cs="Arial"/>
          <w:b/>
        </w:rPr>
      </w:pPr>
      <w:r w:rsidRPr="009C555C">
        <w:rPr>
          <w:rFonts w:ascii="Arial" w:hAnsi="Arial" w:cs="Arial"/>
          <w:b/>
        </w:rPr>
        <w:t>EL ESTABLECIMIENTO NO SE RESPONSABILIZA POR PÉRDIDAS DE OBJETOS Y ACCESORIOS COMO:</w:t>
      </w:r>
      <w:r w:rsidR="00336FC5">
        <w:rPr>
          <w:rFonts w:ascii="Arial" w:hAnsi="Arial" w:cs="Arial"/>
          <w:b/>
        </w:rPr>
        <w:t xml:space="preserve"> </w:t>
      </w:r>
      <w:r w:rsidRPr="009C555C">
        <w:rPr>
          <w:rFonts w:ascii="Arial" w:hAnsi="Arial" w:cs="Arial"/>
          <w:b/>
        </w:rPr>
        <w:t>OBJETOS ELECTRÓNICOS, CELULARES, CÁMARAS, ALISADORES DE CABELLO, NOTEBOOK, ETC, JOYAS,</w:t>
      </w:r>
      <w:r w:rsidR="00336FC5">
        <w:rPr>
          <w:rFonts w:ascii="Arial" w:hAnsi="Arial" w:cs="Arial"/>
          <w:b/>
        </w:rPr>
        <w:t xml:space="preserve"> </w:t>
      </w:r>
      <w:r w:rsidRPr="009C555C">
        <w:rPr>
          <w:rFonts w:ascii="Arial" w:hAnsi="Arial" w:cs="Arial"/>
          <w:b/>
        </w:rPr>
        <w:t>JUGUETES ENTRE OTROS QUE NO FORMEN PARTE DEL PROCESO EDUCATIVO.</w:t>
      </w:r>
    </w:p>
    <w:p w14:paraId="196E9072" w14:textId="77777777" w:rsidR="0086158C" w:rsidRPr="009C555C" w:rsidRDefault="0086158C" w:rsidP="00E75340">
      <w:pPr>
        <w:spacing w:after="0" w:line="240" w:lineRule="auto"/>
        <w:jc w:val="both"/>
        <w:rPr>
          <w:rFonts w:ascii="Arial" w:hAnsi="Arial" w:cs="Arial"/>
          <w:b/>
        </w:rPr>
      </w:pPr>
    </w:p>
    <w:p w14:paraId="41A823D4" w14:textId="77777777" w:rsidR="00B057A2" w:rsidRPr="009C555C" w:rsidRDefault="004D58CA" w:rsidP="00E75340">
      <w:pPr>
        <w:spacing w:after="0" w:line="360" w:lineRule="auto"/>
        <w:jc w:val="both"/>
        <w:rPr>
          <w:rFonts w:ascii="Arial" w:hAnsi="Arial" w:cs="Arial"/>
          <w:b/>
          <w:color w:val="000000" w:themeColor="text1"/>
        </w:rPr>
      </w:pPr>
      <w:r w:rsidRPr="009C555C">
        <w:rPr>
          <w:rFonts w:ascii="Arial" w:hAnsi="Arial" w:cs="Arial"/>
          <w:b/>
          <w:color w:val="000000" w:themeColor="text1"/>
        </w:rPr>
        <w:t xml:space="preserve">6.- </w:t>
      </w:r>
      <w:r w:rsidR="00B057A2" w:rsidRPr="009C555C">
        <w:rPr>
          <w:rFonts w:ascii="Arial" w:hAnsi="Arial" w:cs="Arial"/>
          <w:b/>
          <w:color w:val="000000" w:themeColor="text1"/>
        </w:rPr>
        <w:t>Derechos de Sostenedor o entidad Sostenedora:</w:t>
      </w:r>
    </w:p>
    <w:p w14:paraId="6A73619E" w14:textId="77777777" w:rsidR="00B057A2" w:rsidRPr="009C555C" w:rsidRDefault="00B057A2" w:rsidP="00E75340">
      <w:pPr>
        <w:spacing w:after="0" w:line="360" w:lineRule="auto"/>
        <w:ind w:left="708"/>
        <w:jc w:val="both"/>
        <w:rPr>
          <w:rFonts w:ascii="Arial" w:hAnsi="Arial" w:cs="Arial"/>
          <w:color w:val="000000" w:themeColor="text1"/>
        </w:rPr>
      </w:pPr>
      <w:r w:rsidRPr="009C555C">
        <w:rPr>
          <w:rFonts w:ascii="Arial" w:hAnsi="Arial" w:cs="Arial"/>
          <w:color w:val="000000" w:themeColor="text1"/>
        </w:rPr>
        <w:lastRenderedPageBreak/>
        <w:t>La Ley General de Educación en su Atr.46 define a los sostenedores “serán sostenedores las personas jurídicas de derecho público tales como municipalidades y otras identidades creadas por la ley, y las personas jurídicas de derecho privado cuyo objeto social único sea la educación. El sostenedor será responsable del funcionamiento del establecimiento educacional”</w:t>
      </w:r>
    </w:p>
    <w:p w14:paraId="6774CFED" w14:textId="77777777" w:rsidR="00B057A2" w:rsidRPr="009C555C" w:rsidRDefault="00B057A2" w:rsidP="00E75340">
      <w:pPr>
        <w:spacing w:after="0" w:line="360" w:lineRule="auto"/>
        <w:ind w:left="708"/>
        <w:jc w:val="both"/>
        <w:rPr>
          <w:rFonts w:ascii="Arial" w:hAnsi="Arial" w:cs="Arial"/>
          <w:color w:val="000000" w:themeColor="text1"/>
        </w:rPr>
      </w:pPr>
      <w:r w:rsidRPr="009C555C">
        <w:rPr>
          <w:rFonts w:ascii="Arial" w:hAnsi="Arial" w:cs="Arial"/>
          <w:color w:val="000000" w:themeColor="text1"/>
        </w:rPr>
        <w:t>La ley general de educación Art.10. Establece como derechos y deberes de los sostenedores lo siguiente:</w:t>
      </w:r>
    </w:p>
    <w:p w14:paraId="075995A9" w14:textId="56E2CFC4" w:rsidR="00B057A2" w:rsidRDefault="00B057A2" w:rsidP="00E75340">
      <w:pPr>
        <w:spacing w:after="0" w:line="360" w:lineRule="auto"/>
        <w:ind w:left="708"/>
        <w:jc w:val="both"/>
        <w:rPr>
          <w:rFonts w:ascii="Arial" w:hAnsi="Arial" w:cs="Arial"/>
          <w:b/>
          <w:color w:val="000000" w:themeColor="text1"/>
        </w:rPr>
      </w:pPr>
      <w:r w:rsidRPr="009C555C">
        <w:rPr>
          <w:rFonts w:ascii="Arial" w:hAnsi="Arial" w:cs="Arial"/>
          <w:color w:val="000000" w:themeColor="text1"/>
        </w:rPr>
        <w:t>Los sostenedores de establecimientos educacionales tendrán derecho a establecer y ejercer un proyecto educativo, con la participación de la comunidad educativa y de acuerdo a la autonomía que le garantice esta ley. También tendrán derecho a establecer planes y programas propios en conformidad a la ley, y a solicitar, cuando corresponda, financiamiento del Estado de conformidad a la legislación vigente. (Según Ley</w:t>
      </w:r>
      <w:r w:rsidRPr="009C555C">
        <w:rPr>
          <w:rFonts w:ascii="Arial" w:hAnsi="Arial" w:cs="Arial"/>
          <w:b/>
          <w:color w:val="000000" w:themeColor="text1"/>
        </w:rPr>
        <w:t>)</w:t>
      </w:r>
    </w:p>
    <w:p w14:paraId="5649770E" w14:textId="77777777" w:rsidR="00743D68" w:rsidRPr="009C555C" w:rsidRDefault="00743D68" w:rsidP="00E75340">
      <w:pPr>
        <w:spacing w:after="0" w:line="360" w:lineRule="auto"/>
        <w:ind w:left="708"/>
        <w:jc w:val="both"/>
        <w:rPr>
          <w:rFonts w:ascii="Arial" w:hAnsi="Arial" w:cs="Arial"/>
          <w:b/>
          <w:color w:val="000000" w:themeColor="text1"/>
        </w:rPr>
      </w:pPr>
    </w:p>
    <w:p w14:paraId="12CF30B7" w14:textId="77777777" w:rsidR="00B057A2" w:rsidRPr="009C555C" w:rsidRDefault="004D58CA" w:rsidP="00E75340">
      <w:pPr>
        <w:jc w:val="both"/>
        <w:rPr>
          <w:rFonts w:ascii="Arial" w:hAnsi="Arial" w:cs="Arial"/>
          <w:b/>
          <w:color w:val="000000" w:themeColor="text1"/>
        </w:rPr>
      </w:pPr>
      <w:r w:rsidRPr="009C555C">
        <w:rPr>
          <w:rFonts w:ascii="Arial" w:hAnsi="Arial" w:cs="Arial"/>
          <w:b/>
          <w:color w:val="000000" w:themeColor="text1"/>
        </w:rPr>
        <w:t>6.1</w:t>
      </w:r>
      <w:r w:rsidR="00B057A2" w:rsidRPr="009C555C">
        <w:rPr>
          <w:rFonts w:ascii="Arial" w:hAnsi="Arial" w:cs="Arial"/>
          <w:b/>
          <w:color w:val="000000" w:themeColor="text1"/>
        </w:rPr>
        <w:t>.- Deberes del Sostenedor o entidad Sostenedora:</w:t>
      </w:r>
    </w:p>
    <w:p w14:paraId="318C986D" w14:textId="1D183F1C" w:rsidR="00B057A2" w:rsidRDefault="00B057A2" w:rsidP="00E75340">
      <w:pPr>
        <w:spacing w:after="0" w:line="360" w:lineRule="auto"/>
        <w:ind w:left="708"/>
        <w:jc w:val="both"/>
        <w:rPr>
          <w:rFonts w:ascii="Arial" w:hAnsi="Arial" w:cs="Arial"/>
          <w:color w:val="000000" w:themeColor="text1"/>
        </w:rPr>
      </w:pPr>
      <w:r w:rsidRPr="009C555C">
        <w:rPr>
          <w:rFonts w:ascii="Arial" w:hAnsi="Arial" w:cs="Arial"/>
          <w:color w:val="000000" w:themeColor="text1"/>
        </w:rPr>
        <w:t>Son deberes de los sostenedores cumplir con los requisitos para mantener el reconocimiento oficial del establecimiento educacional que representan; garantizar la continuidad del servicio educacional durante el año escolar; rendir cuenta pública de los resultados académicos de sus alumnos y cuando reciban financiamiento estatal, rendir cuenta pública del uso de los recursos y del estado financiero de sus establecimientos a la Superintendencia. Esa información será pública. Además, están obligados a entregar a los padres y apoderados la información que determine la ley y a someter a sus establecimientos a los procesos de aseguramiento de calidad en conformidad a la ley.</w:t>
      </w:r>
    </w:p>
    <w:p w14:paraId="4639DE3A" w14:textId="77777777" w:rsidR="00906021" w:rsidRPr="009C555C" w:rsidRDefault="00906021" w:rsidP="00E75340">
      <w:pPr>
        <w:spacing w:after="0" w:line="360" w:lineRule="auto"/>
        <w:ind w:left="708"/>
        <w:jc w:val="both"/>
        <w:rPr>
          <w:rFonts w:ascii="Arial" w:hAnsi="Arial" w:cs="Arial"/>
          <w:color w:val="000000" w:themeColor="text1"/>
        </w:rPr>
      </w:pPr>
    </w:p>
    <w:p w14:paraId="79C04D0F" w14:textId="77777777" w:rsidR="0089323A" w:rsidRPr="009C555C" w:rsidRDefault="0089323A" w:rsidP="00E75340">
      <w:pPr>
        <w:spacing w:after="0" w:line="276" w:lineRule="auto"/>
        <w:jc w:val="both"/>
        <w:rPr>
          <w:rFonts w:ascii="Arial" w:hAnsi="Arial" w:cs="Arial"/>
          <w:b/>
        </w:rPr>
      </w:pPr>
      <w:r w:rsidRPr="009C555C">
        <w:rPr>
          <w:rFonts w:ascii="Arial" w:hAnsi="Arial" w:cs="Arial"/>
          <w:b/>
        </w:rPr>
        <w:t xml:space="preserve">7.-  Deberes del Colegio. Corresponde al Colegio Manantial: </w:t>
      </w:r>
    </w:p>
    <w:p w14:paraId="615932E1" w14:textId="77777777" w:rsidR="00B428CC" w:rsidRPr="009C555C" w:rsidRDefault="0089323A" w:rsidP="00E75340">
      <w:pPr>
        <w:pStyle w:val="Prrafodelista"/>
        <w:numPr>
          <w:ilvl w:val="0"/>
          <w:numId w:val="15"/>
        </w:numPr>
        <w:spacing w:after="0" w:line="360" w:lineRule="auto"/>
        <w:jc w:val="both"/>
        <w:rPr>
          <w:rFonts w:ascii="Arial" w:hAnsi="Arial" w:cs="Arial"/>
        </w:rPr>
      </w:pPr>
      <w:r w:rsidRPr="009C555C">
        <w:rPr>
          <w:rFonts w:ascii="Arial" w:hAnsi="Arial" w:cs="Arial"/>
        </w:rPr>
        <w:t>Atender la formación de cada uno de los alumnos(as) de acuerdo a las metas contenidas en la Declaración de Principios y a las orientaciones profesionales dictadas por los Planes y Programas de Estudios oficiales de la Educación Chilena, y   tiene   el deber   de  entregar  a  la comunidad  Manantial espacios  de interacción   y  participación  como: Centro   de Padres  y  Apoderados –Centro  de  Alumnos o Estudiantes-Consejos Escolares</w:t>
      </w:r>
      <w:r w:rsidR="00F06A8C" w:rsidRPr="009C555C">
        <w:rPr>
          <w:rFonts w:ascii="Arial" w:hAnsi="Arial" w:cs="Arial"/>
        </w:rPr>
        <w:t xml:space="preserve"> </w:t>
      </w:r>
      <w:r w:rsidRPr="009C555C">
        <w:rPr>
          <w:rFonts w:ascii="Arial" w:hAnsi="Arial" w:cs="Arial"/>
        </w:rPr>
        <w:t>Comité  de Buena  Convivenc</w:t>
      </w:r>
      <w:r w:rsidR="00B428CC" w:rsidRPr="009C555C">
        <w:rPr>
          <w:rFonts w:ascii="Arial" w:hAnsi="Arial" w:cs="Arial"/>
        </w:rPr>
        <w:t xml:space="preserve">ia-Comité  de Seguridad Escolar. </w:t>
      </w:r>
    </w:p>
    <w:p w14:paraId="3601DA73" w14:textId="77777777" w:rsidR="00B428CC" w:rsidRPr="009C555C" w:rsidRDefault="00B428CC" w:rsidP="00E75340">
      <w:pPr>
        <w:pStyle w:val="Prrafodelista"/>
        <w:numPr>
          <w:ilvl w:val="0"/>
          <w:numId w:val="15"/>
        </w:numPr>
        <w:spacing w:after="0" w:line="360" w:lineRule="auto"/>
        <w:jc w:val="both"/>
        <w:rPr>
          <w:rFonts w:ascii="Arial" w:hAnsi="Arial" w:cs="Arial"/>
        </w:rPr>
      </w:pPr>
      <w:r w:rsidRPr="009C555C">
        <w:rPr>
          <w:rFonts w:ascii="Arial" w:hAnsi="Arial" w:cs="Arial"/>
        </w:rPr>
        <w:t xml:space="preserve">Orientar individualmente a cada alumno(a) en todos aquellos aspectos que requiera, tanto su desarrollo personal como las necesidades propias del proceso educativo. </w:t>
      </w:r>
    </w:p>
    <w:p w14:paraId="00263929" w14:textId="77777777" w:rsidR="00B428CC" w:rsidRPr="009C555C" w:rsidRDefault="00B428CC" w:rsidP="00E75340">
      <w:pPr>
        <w:pStyle w:val="Prrafodelista"/>
        <w:numPr>
          <w:ilvl w:val="0"/>
          <w:numId w:val="15"/>
        </w:numPr>
        <w:spacing w:after="0" w:line="360" w:lineRule="auto"/>
        <w:jc w:val="both"/>
        <w:rPr>
          <w:rFonts w:ascii="Arial" w:hAnsi="Arial" w:cs="Arial"/>
        </w:rPr>
      </w:pPr>
      <w:r w:rsidRPr="009C555C">
        <w:rPr>
          <w:rFonts w:ascii="Arial" w:hAnsi="Arial" w:cs="Arial"/>
        </w:rPr>
        <w:t xml:space="preserve">Mantener informados a los Padres y Apoderados acerca del estado alcanzado por el proceso formativo del alumno(a), de su rendimiento personal y comportamiento </w:t>
      </w:r>
      <w:r w:rsidRPr="009C555C">
        <w:rPr>
          <w:rFonts w:ascii="Arial" w:hAnsi="Arial" w:cs="Arial"/>
        </w:rPr>
        <w:lastRenderedPageBreak/>
        <w:t xml:space="preserve">relacionado con los objetivos y normas del Colegio; tanto en entrevistas personales y/o en reuniones de apoderados. </w:t>
      </w:r>
    </w:p>
    <w:p w14:paraId="556B8307" w14:textId="77777777" w:rsidR="00B428CC" w:rsidRPr="009C555C" w:rsidRDefault="00B428CC" w:rsidP="00E75340">
      <w:pPr>
        <w:pStyle w:val="Prrafodelista"/>
        <w:numPr>
          <w:ilvl w:val="0"/>
          <w:numId w:val="15"/>
        </w:numPr>
        <w:spacing w:after="0" w:line="360" w:lineRule="auto"/>
        <w:jc w:val="both"/>
        <w:rPr>
          <w:rFonts w:ascii="Arial" w:hAnsi="Arial" w:cs="Arial"/>
        </w:rPr>
      </w:pPr>
      <w:r w:rsidRPr="009C555C">
        <w:rPr>
          <w:rFonts w:ascii="Arial" w:hAnsi="Arial" w:cs="Arial"/>
        </w:rPr>
        <w:t xml:space="preserve">Citar oportunamente a los padres y apoderados a reuniones tanto generales como individuales del Colegio, indicando por escrito en cada ocasión, los propósitos de ésta. </w:t>
      </w:r>
    </w:p>
    <w:p w14:paraId="188E9909" w14:textId="77777777" w:rsidR="00B428CC" w:rsidRPr="009C555C" w:rsidRDefault="00B428CC" w:rsidP="00E75340">
      <w:pPr>
        <w:pStyle w:val="Prrafodelista"/>
        <w:numPr>
          <w:ilvl w:val="0"/>
          <w:numId w:val="15"/>
        </w:numPr>
        <w:spacing w:after="0" w:line="360" w:lineRule="auto"/>
        <w:jc w:val="both"/>
        <w:rPr>
          <w:rFonts w:ascii="Arial" w:hAnsi="Arial" w:cs="Arial"/>
        </w:rPr>
      </w:pPr>
      <w:r w:rsidRPr="009C555C">
        <w:rPr>
          <w:rFonts w:ascii="Arial" w:hAnsi="Arial" w:cs="Arial"/>
        </w:rPr>
        <w:t xml:space="preserve">Establecer procedimientos administrativos eficaces que permitan a los padres comunicarse y cumplir con todos sus compromisos contraídos con el Colegio. </w:t>
      </w:r>
    </w:p>
    <w:p w14:paraId="3191A8F1" w14:textId="77777777" w:rsidR="00B428CC" w:rsidRPr="009C555C" w:rsidRDefault="00B428CC" w:rsidP="00E75340">
      <w:pPr>
        <w:pStyle w:val="Prrafodelista"/>
        <w:numPr>
          <w:ilvl w:val="0"/>
          <w:numId w:val="15"/>
        </w:numPr>
        <w:spacing w:after="0" w:line="360" w:lineRule="auto"/>
        <w:jc w:val="both"/>
        <w:rPr>
          <w:rFonts w:ascii="Arial" w:hAnsi="Arial" w:cs="Arial"/>
        </w:rPr>
      </w:pPr>
      <w:r w:rsidRPr="009C555C">
        <w:rPr>
          <w:rFonts w:ascii="Arial" w:hAnsi="Arial" w:cs="Arial"/>
        </w:rPr>
        <w:t xml:space="preserve">Atender a las solicitudes de los padres y orientar el comportamiento familiar cada vez que así lo demande la situación escolar del alumno(a). Respetando el horario de atención que brinda el Establecimiento. </w:t>
      </w:r>
    </w:p>
    <w:p w14:paraId="3C0AE1A5" w14:textId="350F34BB" w:rsidR="0089323A" w:rsidRDefault="00B428CC" w:rsidP="00E75340">
      <w:pPr>
        <w:pStyle w:val="Prrafodelista"/>
        <w:numPr>
          <w:ilvl w:val="0"/>
          <w:numId w:val="15"/>
        </w:numPr>
        <w:spacing w:after="0" w:line="360" w:lineRule="auto"/>
        <w:jc w:val="both"/>
        <w:rPr>
          <w:rFonts w:ascii="Arial" w:hAnsi="Arial" w:cs="Arial"/>
        </w:rPr>
      </w:pPr>
      <w:r w:rsidRPr="009C555C">
        <w:rPr>
          <w:rFonts w:ascii="Arial" w:hAnsi="Arial" w:cs="Arial"/>
        </w:rPr>
        <w:t>Para canalizar las inquietudes, dudas y reclamos de cualquier miembro de la comunidad educativa, el establecimiento establece el siguiente conducto regular de acuerdo al ámbito requerido:</w:t>
      </w:r>
    </w:p>
    <w:p w14:paraId="2366C5B9" w14:textId="77777777" w:rsidR="00906021" w:rsidRPr="009C555C" w:rsidRDefault="00906021" w:rsidP="00E75340">
      <w:pPr>
        <w:pStyle w:val="Prrafodelista"/>
        <w:spacing w:after="0" w:line="360" w:lineRule="auto"/>
        <w:jc w:val="both"/>
        <w:rPr>
          <w:rFonts w:ascii="Arial" w:hAnsi="Arial" w:cs="Arial"/>
        </w:rPr>
      </w:pPr>
    </w:p>
    <w:p w14:paraId="087F4459" w14:textId="77777777" w:rsidR="00EF2B7B" w:rsidRPr="009C555C" w:rsidRDefault="00B428CC" w:rsidP="00E75340">
      <w:pPr>
        <w:pStyle w:val="Prrafodelista"/>
        <w:numPr>
          <w:ilvl w:val="0"/>
          <w:numId w:val="18"/>
        </w:numPr>
        <w:spacing w:after="0" w:line="360" w:lineRule="auto"/>
        <w:jc w:val="both"/>
        <w:rPr>
          <w:rFonts w:ascii="Arial" w:hAnsi="Arial" w:cs="Arial"/>
          <w:b/>
        </w:rPr>
      </w:pPr>
      <w:r w:rsidRPr="009C555C">
        <w:rPr>
          <w:rFonts w:ascii="Arial" w:hAnsi="Arial" w:cs="Arial"/>
          <w:b/>
        </w:rPr>
        <w:t xml:space="preserve">Ámbito Pedagógico: </w:t>
      </w:r>
    </w:p>
    <w:p w14:paraId="156DAFCD" w14:textId="77777777" w:rsidR="00B428CC" w:rsidRPr="009C555C" w:rsidRDefault="00B428CC" w:rsidP="004926DF">
      <w:pPr>
        <w:spacing w:after="0" w:line="360" w:lineRule="auto"/>
        <w:ind w:left="789"/>
        <w:jc w:val="both"/>
        <w:rPr>
          <w:rFonts w:ascii="Arial" w:hAnsi="Arial" w:cs="Arial"/>
        </w:rPr>
      </w:pPr>
      <w:r w:rsidRPr="009C555C">
        <w:rPr>
          <w:rFonts w:ascii="Arial" w:hAnsi="Arial" w:cs="Arial"/>
        </w:rPr>
        <w:t xml:space="preserve">Ante cualquiera de las situaciones referidas al proceso de enseñanza, evaluación o respecto de situaciones curriculares, las instancias a las que se debe acudir son: </w:t>
      </w:r>
    </w:p>
    <w:p w14:paraId="49220DD9" w14:textId="613CBEE0" w:rsidR="00EF2B7B" w:rsidRPr="009C555C" w:rsidRDefault="00B428CC" w:rsidP="004926DF">
      <w:pPr>
        <w:spacing w:after="0" w:line="276" w:lineRule="auto"/>
        <w:ind w:left="789"/>
        <w:jc w:val="both"/>
        <w:rPr>
          <w:rFonts w:ascii="Arial" w:hAnsi="Arial" w:cs="Arial"/>
        </w:rPr>
      </w:pPr>
      <w:r w:rsidRPr="009C555C">
        <w:rPr>
          <w:rFonts w:ascii="Arial" w:hAnsi="Arial" w:cs="Arial"/>
        </w:rPr>
        <w:t xml:space="preserve">a) Profesor/a de asignatura. </w:t>
      </w:r>
    </w:p>
    <w:p w14:paraId="3A7A12BA" w14:textId="77777777" w:rsidR="00EF2B7B" w:rsidRPr="009C555C" w:rsidRDefault="00B428CC" w:rsidP="004926DF">
      <w:pPr>
        <w:spacing w:after="0" w:line="276" w:lineRule="auto"/>
        <w:ind w:left="789"/>
        <w:jc w:val="both"/>
        <w:rPr>
          <w:rFonts w:ascii="Arial" w:hAnsi="Arial" w:cs="Arial"/>
        </w:rPr>
      </w:pPr>
      <w:r w:rsidRPr="009C555C">
        <w:rPr>
          <w:rFonts w:ascii="Arial" w:hAnsi="Arial" w:cs="Arial"/>
        </w:rPr>
        <w:t xml:space="preserve">b) Profesor/a jefe/a. </w:t>
      </w:r>
    </w:p>
    <w:p w14:paraId="782D3BB0" w14:textId="77777777" w:rsidR="00EF2B7B" w:rsidRPr="009C555C" w:rsidRDefault="00B428CC" w:rsidP="004926DF">
      <w:pPr>
        <w:spacing w:after="0" w:line="276" w:lineRule="auto"/>
        <w:ind w:left="789"/>
        <w:jc w:val="both"/>
        <w:rPr>
          <w:rFonts w:ascii="Arial" w:hAnsi="Arial" w:cs="Arial"/>
        </w:rPr>
      </w:pPr>
      <w:r w:rsidRPr="009C555C">
        <w:rPr>
          <w:rFonts w:ascii="Arial" w:hAnsi="Arial" w:cs="Arial"/>
        </w:rPr>
        <w:t xml:space="preserve">c) Coordinadores de Enseñanza Básica y Media </w:t>
      </w:r>
    </w:p>
    <w:p w14:paraId="7A57D222" w14:textId="77777777" w:rsidR="00B428CC" w:rsidRPr="009C555C" w:rsidRDefault="00B428CC" w:rsidP="004926DF">
      <w:pPr>
        <w:spacing w:after="0" w:line="276" w:lineRule="auto"/>
        <w:ind w:left="789"/>
        <w:jc w:val="both"/>
        <w:rPr>
          <w:rFonts w:ascii="Arial" w:hAnsi="Arial" w:cs="Arial"/>
        </w:rPr>
      </w:pPr>
      <w:r w:rsidRPr="009C555C">
        <w:rPr>
          <w:rFonts w:ascii="Arial" w:hAnsi="Arial" w:cs="Arial"/>
        </w:rPr>
        <w:t xml:space="preserve">d) Unidad Técnico Pedagógica e) Rector. </w:t>
      </w:r>
    </w:p>
    <w:p w14:paraId="68E816CB" w14:textId="647CE9E4" w:rsidR="00BB1C76" w:rsidRPr="009C555C" w:rsidRDefault="00B428CC" w:rsidP="004926DF">
      <w:pPr>
        <w:spacing w:after="0" w:line="276" w:lineRule="auto"/>
        <w:ind w:left="789"/>
        <w:jc w:val="both"/>
        <w:rPr>
          <w:rFonts w:ascii="Arial" w:hAnsi="Arial" w:cs="Arial"/>
          <w:b/>
        </w:rPr>
      </w:pPr>
      <w:r w:rsidRPr="009C555C">
        <w:rPr>
          <w:rFonts w:ascii="Arial" w:hAnsi="Arial" w:cs="Arial"/>
          <w:b/>
        </w:rPr>
        <w:t xml:space="preserve"> </w:t>
      </w:r>
    </w:p>
    <w:p w14:paraId="33932FB6" w14:textId="77777777" w:rsidR="00EF2B7B" w:rsidRPr="009C555C" w:rsidRDefault="00B428CC" w:rsidP="004926DF">
      <w:pPr>
        <w:pStyle w:val="Prrafodelista"/>
        <w:numPr>
          <w:ilvl w:val="0"/>
          <w:numId w:val="18"/>
        </w:numPr>
        <w:spacing w:after="0" w:line="276" w:lineRule="auto"/>
        <w:ind w:left="1578"/>
        <w:jc w:val="both"/>
        <w:rPr>
          <w:rFonts w:ascii="Arial" w:hAnsi="Arial" w:cs="Arial"/>
          <w:b/>
        </w:rPr>
      </w:pPr>
      <w:r w:rsidRPr="009C555C">
        <w:rPr>
          <w:rFonts w:ascii="Arial" w:hAnsi="Arial" w:cs="Arial"/>
          <w:b/>
        </w:rPr>
        <w:t xml:space="preserve">Ámbito Disciplinar: </w:t>
      </w:r>
    </w:p>
    <w:p w14:paraId="309A392D" w14:textId="77777777" w:rsidR="00B428CC" w:rsidRPr="009C555C" w:rsidRDefault="00B428CC" w:rsidP="004926DF">
      <w:pPr>
        <w:spacing w:after="0" w:line="276" w:lineRule="auto"/>
        <w:ind w:left="789"/>
        <w:jc w:val="both"/>
        <w:rPr>
          <w:rFonts w:ascii="Arial" w:hAnsi="Arial" w:cs="Arial"/>
          <w:b/>
        </w:rPr>
      </w:pPr>
      <w:r w:rsidRPr="009C555C">
        <w:rPr>
          <w:rFonts w:ascii="Arial" w:hAnsi="Arial" w:cs="Arial"/>
        </w:rPr>
        <w:t>Ante cualquiera de las situaciones referidas al proceso de enseñanza, evaluación o respecto de situaciones curriculares, las instancias a las que se debe acudir son:</w:t>
      </w:r>
      <w:r w:rsidRPr="009C555C">
        <w:rPr>
          <w:rFonts w:ascii="Arial" w:hAnsi="Arial" w:cs="Arial"/>
          <w:b/>
        </w:rPr>
        <w:t xml:space="preserve"> </w:t>
      </w:r>
    </w:p>
    <w:p w14:paraId="6524C529" w14:textId="20C42A8E" w:rsidR="00EF2B7B" w:rsidRPr="009C555C" w:rsidRDefault="00B428CC" w:rsidP="004926DF">
      <w:pPr>
        <w:spacing w:after="0" w:line="276" w:lineRule="auto"/>
        <w:ind w:left="789"/>
        <w:jc w:val="both"/>
        <w:rPr>
          <w:rFonts w:ascii="Arial" w:hAnsi="Arial" w:cs="Arial"/>
        </w:rPr>
      </w:pPr>
      <w:r w:rsidRPr="009C555C">
        <w:rPr>
          <w:rFonts w:ascii="Arial" w:hAnsi="Arial" w:cs="Arial"/>
          <w:b/>
        </w:rPr>
        <w:t xml:space="preserve"> </w:t>
      </w:r>
      <w:r w:rsidRPr="009C555C">
        <w:rPr>
          <w:rFonts w:ascii="Arial" w:hAnsi="Arial" w:cs="Arial"/>
        </w:rPr>
        <w:t xml:space="preserve">a) Profesor/a de asignatura. (Si procede) </w:t>
      </w:r>
    </w:p>
    <w:p w14:paraId="4EACA337" w14:textId="77777777" w:rsidR="00EF2B7B" w:rsidRPr="009C555C" w:rsidRDefault="00B428CC" w:rsidP="004926DF">
      <w:pPr>
        <w:spacing w:after="0" w:line="276" w:lineRule="auto"/>
        <w:ind w:left="789"/>
        <w:jc w:val="both"/>
        <w:rPr>
          <w:rFonts w:ascii="Arial" w:hAnsi="Arial" w:cs="Arial"/>
        </w:rPr>
      </w:pPr>
      <w:r w:rsidRPr="009C555C">
        <w:rPr>
          <w:rFonts w:ascii="Arial" w:hAnsi="Arial" w:cs="Arial"/>
        </w:rPr>
        <w:t xml:space="preserve">b) Profesor/a jefe/a. </w:t>
      </w:r>
    </w:p>
    <w:p w14:paraId="4FFE4F58" w14:textId="77777777" w:rsidR="00EF2B7B" w:rsidRPr="009C555C" w:rsidRDefault="00B428CC" w:rsidP="004926DF">
      <w:pPr>
        <w:spacing w:after="0" w:line="276" w:lineRule="auto"/>
        <w:ind w:left="789"/>
        <w:jc w:val="both"/>
        <w:rPr>
          <w:rFonts w:ascii="Arial" w:hAnsi="Arial" w:cs="Arial"/>
        </w:rPr>
      </w:pPr>
      <w:r w:rsidRPr="009C555C">
        <w:rPr>
          <w:rFonts w:ascii="Arial" w:hAnsi="Arial" w:cs="Arial"/>
        </w:rPr>
        <w:t>c)</w:t>
      </w:r>
      <w:r w:rsidR="00EF2B7B" w:rsidRPr="009C555C">
        <w:rPr>
          <w:rFonts w:ascii="Arial" w:hAnsi="Arial" w:cs="Arial"/>
        </w:rPr>
        <w:t xml:space="preserve"> </w:t>
      </w:r>
      <w:r w:rsidRPr="009C555C">
        <w:rPr>
          <w:rFonts w:ascii="Arial" w:hAnsi="Arial" w:cs="Arial"/>
        </w:rPr>
        <w:t xml:space="preserve">Inspectoría General </w:t>
      </w:r>
    </w:p>
    <w:p w14:paraId="6A36BF0E" w14:textId="77777777" w:rsidR="00B428CC" w:rsidRPr="009C555C" w:rsidRDefault="00B428CC" w:rsidP="004926DF">
      <w:pPr>
        <w:spacing w:after="0" w:line="276" w:lineRule="auto"/>
        <w:ind w:left="789"/>
        <w:jc w:val="both"/>
        <w:rPr>
          <w:rFonts w:ascii="Arial" w:hAnsi="Arial" w:cs="Arial"/>
        </w:rPr>
      </w:pPr>
      <w:r w:rsidRPr="009C555C">
        <w:rPr>
          <w:rFonts w:ascii="Arial" w:hAnsi="Arial" w:cs="Arial"/>
        </w:rPr>
        <w:t xml:space="preserve">d) Rector. </w:t>
      </w:r>
    </w:p>
    <w:p w14:paraId="514C5EFE" w14:textId="77777777" w:rsidR="00B428CC" w:rsidRPr="009C555C" w:rsidRDefault="00B428CC" w:rsidP="004926DF">
      <w:pPr>
        <w:spacing w:after="0" w:line="276" w:lineRule="auto"/>
        <w:ind w:left="789"/>
        <w:jc w:val="both"/>
        <w:rPr>
          <w:rFonts w:ascii="Arial" w:hAnsi="Arial" w:cs="Arial"/>
          <w:b/>
        </w:rPr>
      </w:pPr>
      <w:r w:rsidRPr="009C555C">
        <w:rPr>
          <w:rFonts w:ascii="Arial" w:hAnsi="Arial" w:cs="Arial"/>
          <w:b/>
        </w:rPr>
        <w:t xml:space="preserve"> </w:t>
      </w:r>
    </w:p>
    <w:p w14:paraId="79E5071E" w14:textId="77777777" w:rsidR="00EF2B7B" w:rsidRPr="009C555C" w:rsidRDefault="00EF2B7B" w:rsidP="00E75340">
      <w:pPr>
        <w:pStyle w:val="Prrafodelista"/>
        <w:numPr>
          <w:ilvl w:val="0"/>
          <w:numId w:val="15"/>
        </w:numPr>
        <w:spacing w:after="0" w:line="276" w:lineRule="auto"/>
        <w:jc w:val="both"/>
        <w:rPr>
          <w:rFonts w:ascii="Arial" w:hAnsi="Arial" w:cs="Arial"/>
        </w:rPr>
      </w:pPr>
      <w:r w:rsidRPr="009C555C">
        <w:rPr>
          <w:rFonts w:ascii="Arial" w:hAnsi="Arial" w:cs="Arial"/>
        </w:rPr>
        <w:t xml:space="preserve">Entregar una formación No Confesional, laica conforme a los principios de la Iglesia Católica, no excluyendo a otro tipo de alumno/a que no la practique y que desee participar de nuestro proyecto educativo. Según Ministerio de Educación. </w:t>
      </w:r>
    </w:p>
    <w:p w14:paraId="624F09B9" w14:textId="77777777" w:rsidR="00EF2B7B" w:rsidRPr="009C555C" w:rsidRDefault="00EF2B7B" w:rsidP="00E75340">
      <w:pPr>
        <w:pStyle w:val="Prrafodelista"/>
        <w:numPr>
          <w:ilvl w:val="0"/>
          <w:numId w:val="15"/>
        </w:numPr>
        <w:spacing w:after="0" w:line="276" w:lineRule="auto"/>
        <w:jc w:val="both"/>
        <w:rPr>
          <w:rFonts w:ascii="Arial" w:hAnsi="Arial" w:cs="Arial"/>
        </w:rPr>
      </w:pPr>
      <w:r w:rsidRPr="009C555C">
        <w:rPr>
          <w:rFonts w:ascii="Arial" w:hAnsi="Arial" w:cs="Arial"/>
        </w:rPr>
        <w:t xml:space="preserve">Brindar una atención acogedora y eficiente por parte de cada uno de los funcionarios del establecimiento. Dentro de los márgenes de respeto del campo profesional y pedagógico de cada uno. </w:t>
      </w:r>
    </w:p>
    <w:p w14:paraId="0D34F9EB" w14:textId="77777777" w:rsidR="00EF2B7B" w:rsidRPr="009C555C" w:rsidRDefault="00EF2B7B" w:rsidP="00E75340">
      <w:pPr>
        <w:pStyle w:val="Prrafodelista"/>
        <w:numPr>
          <w:ilvl w:val="0"/>
          <w:numId w:val="15"/>
        </w:numPr>
        <w:spacing w:after="0" w:line="276" w:lineRule="auto"/>
        <w:jc w:val="both"/>
        <w:rPr>
          <w:rFonts w:ascii="Arial" w:hAnsi="Arial" w:cs="Arial"/>
        </w:rPr>
      </w:pPr>
      <w:r w:rsidRPr="009C555C">
        <w:rPr>
          <w:rFonts w:ascii="Arial" w:hAnsi="Arial" w:cs="Arial"/>
        </w:rPr>
        <w:t xml:space="preserve">Brindar el espacio físico para la colación o almuerzos de los alumnos (as) en virtud que la Jornada Escolar Completa; nuestro establecimiento cuenta con un Casino y un Comedor para dicha función, espacios los cuales también están supeditados al Reglamento de Convivencia Escolar. </w:t>
      </w:r>
    </w:p>
    <w:p w14:paraId="44645B93" w14:textId="77777777" w:rsidR="00EF2B7B" w:rsidRPr="009C555C" w:rsidRDefault="00EF2B7B" w:rsidP="00E75340">
      <w:pPr>
        <w:pStyle w:val="Prrafodelista"/>
        <w:numPr>
          <w:ilvl w:val="0"/>
          <w:numId w:val="15"/>
        </w:numPr>
        <w:spacing w:after="0" w:line="276" w:lineRule="auto"/>
        <w:jc w:val="both"/>
        <w:rPr>
          <w:rFonts w:ascii="Arial" w:hAnsi="Arial" w:cs="Arial"/>
        </w:rPr>
      </w:pPr>
      <w:r w:rsidRPr="009C555C">
        <w:rPr>
          <w:rFonts w:ascii="Arial" w:hAnsi="Arial" w:cs="Arial"/>
        </w:rPr>
        <w:t xml:space="preserve">Es deber del establecimiento otorgar perfeccionamiento y/o capacitación docente con la finalidad de mejorar la calidad de los aprendizajes que se imparten en el Establecimiento, a lo menos una vez en el año escolar.  </w:t>
      </w:r>
    </w:p>
    <w:p w14:paraId="591A00E0" w14:textId="77777777" w:rsidR="00EF2B7B" w:rsidRPr="009C555C" w:rsidRDefault="00EF2B7B" w:rsidP="00E75340">
      <w:pPr>
        <w:pStyle w:val="Prrafodelista"/>
        <w:numPr>
          <w:ilvl w:val="0"/>
          <w:numId w:val="15"/>
        </w:numPr>
        <w:spacing w:after="0" w:line="276" w:lineRule="auto"/>
        <w:jc w:val="both"/>
        <w:rPr>
          <w:rFonts w:ascii="Arial" w:hAnsi="Arial" w:cs="Arial"/>
        </w:rPr>
      </w:pPr>
      <w:r w:rsidRPr="009C555C">
        <w:rPr>
          <w:rFonts w:ascii="Arial" w:hAnsi="Arial" w:cs="Arial"/>
        </w:rPr>
        <w:lastRenderedPageBreak/>
        <w:t>El Colegio dará   a conocer año a año la cuenta pública; entregada por la entidad sostenedora del colegio, al inicio de cada año escolar.</w:t>
      </w:r>
    </w:p>
    <w:p w14:paraId="55A06F7C" w14:textId="77777777" w:rsidR="00EF2B7B" w:rsidRPr="009C555C" w:rsidRDefault="00EF2B7B" w:rsidP="00E75340">
      <w:pPr>
        <w:pStyle w:val="Prrafodelista"/>
        <w:numPr>
          <w:ilvl w:val="0"/>
          <w:numId w:val="15"/>
        </w:numPr>
        <w:spacing w:after="0" w:line="276" w:lineRule="auto"/>
        <w:jc w:val="both"/>
        <w:rPr>
          <w:rFonts w:ascii="Arial" w:hAnsi="Arial" w:cs="Arial"/>
        </w:rPr>
      </w:pPr>
      <w:r w:rsidRPr="009C555C">
        <w:rPr>
          <w:rFonts w:ascii="Arial" w:hAnsi="Arial" w:cs="Arial"/>
        </w:rPr>
        <w:t xml:space="preserve">Alumnas embarazadas y padre estudiante: el colegio en conjunto con   el consejo escolar   buscará todas las formas   para que estos alumnos/os no deserten del sistema o término del período escolar anticipado, si la situación lo amerita¸ programando pruebas y trabajos de acuerdo   a su salud, desarrollo del embarazo, maternidad y paternidad. </w:t>
      </w:r>
    </w:p>
    <w:p w14:paraId="06E1C749" w14:textId="38860714" w:rsidR="00EF2B7B" w:rsidRPr="009C555C" w:rsidRDefault="00EF2B7B" w:rsidP="00E75340">
      <w:pPr>
        <w:pStyle w:val="Prrafodelista"/>
        <w:numPr>
          <w:ilvl w:val="0"/>
          <w:numId w:val="15"/>
        </w:numPr>
        <w:spacing w:after="0" w:line="276" w:lineRule="auto"/>
        <w:jc w:val="both"/>
        <w:rPr>
          <w:rFonts w:ascii="Arial" w:hAnsi="Arial" w:cs="Arial"/>
        </w:rPr>
      </w:pPr>
      <w:r w:rsidRPr="009C555C">
        <w:rPr>
          <w:rFonts w:ascii="Arial" w:hAnsi="Arial" w:cs="Arial"/>
        </w:rPr>
        <w:t>Es deber del Establecimiento dar a conocer el Reglamento Interno</w:t>
      </w:r>
      <w:r w:rsidR="00475EFE">
        <w:rPr>
          <w:rFonts w:ascii="Arial" w:hAnsi="Arial" w:cs="Arial"/>
        </w:rPr>
        <w:t xml:space="preserve"> </w:t>
      </w:r>
      <w:r w:rsidR="00475EFE" w:rsidRPr="004926DF">
        <w:rPr>
          <w:rFonts w:ascii="Arial" w:hAnsi="Arial" w:cs="Arial"/>
        </w:rPr>
        <w:t>Institucional,</w:t>
      </w:r>
      <w:r w:rsidRPr="004926DF">
        <w:rPr>
          <w:rFonts w:ascii="Arial" w:hAnsi="Arial" w:cs="Arial"/>
        </w:rPr>
        <w:t xml:space="preserve"> </w:t>
      </w:r>
      <w:r w:rsidRPr="009C555C">
        <w:rPr>
          <w:rFonts w:ascii="Arial" w:hAnsi="Arial" w:cs="Arial"/>
        </w:rPr>
        <w:t xml:space="preserve">donde se estipulan puntos de importancia general y particular para la comunidad Manantial. Este debe estar al acceso de toda la comunidad Manantial u otra entidad. </w:t>
      </w:r>
    </w:p>
    <w:p w14:paraId="1EA6E9D4" w14:textId="3AB8DF93" w:rsidR="00EF2B7B" w:rsidRPr="009C555C" w:rsidRDefault="00EF47C1" w:rsidP="00E75340">
      <w:pPr>
        <w:spacing w:after="0" w:line="276" w:lineRule="auto"/>
        <w:jc w:val="both"/>
        <w:rPr>
          <w:rFonts w:ascii="Arial" w:hAnsi="Arial" w:cs="Arial"/>
        </w:rPr>
      </w:pPr>
      <w:r>
        <w:rPr>
          <w:rFonts w:ascii="Arial" w:hAnsi="Arial" w:cs="Arial"/>
        </w:rPr>
        <w:tab/>
      </w:r>
      <w:r>
        <w:rPr>
          <w:rFonts w:ascii="Arial" w:hAnsi="Arial" w:cs="Arial"/>
        </w:rPr>
        <w:tab/>
      </w:r>
      <w:r>
        <w:rPr>
          <w:rFonts w:ascii="Arial" w:hAnsi="Arial" w:cs="Arial"/>
        </w:rPr>
        <w:tab/>
      </w:r>
      <w:r w:rsidR="00EF2B7B" w:rsidRPr="009C555C">
        <w:rPr>
          <w:rFonts w:ascii="Arial" w:hAnsi="Arial" w:cs="Arial"/>
        </w:rPr>
        <w:t xml:space="preserve">NORMAS DE HIGIENE Y SALUD DEL COLEGIO MANANTIAL </w:t>
      </w:r>
    </w:p>
    <w:p w14:paraId="0465273C" w14:textId="492BB39F" w:rsidR="0086158C" w:rsidRPr="009C555C" w:rsidRDefault="00EF47C1" w:rsidP="00E75340">
      <w:pPr>
        <w:spacing w:after="0" w:line="276" w:lineRule="auto"/>
        <w:jc w:val="both"/>
        <w:rPr>
          <w:rFonts w:ascii="Arial" w:hAnsi="Arial" w:cs="Arial"/>
        </w:rPr>
      </w:pPr>
      <w:r>
        <w:rPr>
          <w:rFonts w:ascii="Arial" w:hAnsi="Arial" w:cs="Arial"/>
        </w:rPr>
        <w:tab/>
      </w:r>
      <w:r>
        <w:rPr>
          <w:rFonts w:ascii="Arial" w:hAnsi="Arial" w:cs="Arial"/>
        </w:rPr>
        <w:tab/>
      </w:r>
      <w:r>
        <w:rPr>
          <w:rFonts w:ascii="Arial" w:hAnsi="Arial" w:cs="Arial"/>
        </w:rPr>
        <w:tab/>
      </w:r>
      <w:r w:rsidR="00EF2B7B" w:rsidRPr="009C555C">
        <w:rPr>
          <w:rFonts w:ascii="Arial" w:hAnsi="Arial" w:cs="Arial"/>
        </w:rPr>
        <w:t>NORMAS ESPECÍFICAS DE SEGURIDAD.</w:t>
      </w:r>
    </w:p>
    <w:p w14:paraId="379EEBA2" w14:textId="77777777" w:rsidR="00313343" w:rsidRPr="009C555C" w:rsidRDefault="00313343" w:rsidP="00E75340">
      <w:pPr>
        <w:spacing w:after="0" w:line="276" w:lineRule="auto"/>
        <w:jc w:val="both"/>
        <w:rPr>
          <w:rFonts w:ascii="Arial" w:hAnsi="Arial" w:cs="Arial"/>
        </w:rPr>
      </w:pPr>
    </w:p>
    <w:p w14:paraId="66C28096" w14:textId="77777777" w:rsidR="00313343" w:rsidRPr="009C555C" w:rsidRDefault="00DD3544" w:rsidP="00E75340">
      <w:pPr>
        <w:spacing w:after="0" w:line="276" w:lineRule="auto"/>
        <w:jc w:val="both"/>
        <w:rPr>
          <w:rFonts w:ascii="Arial" w:hAnsi="Arial" w:cs="Arial"/>
          <w:b/>
        </w:rPr>
      </w:pPr>
      <w:r w:rsidRPr="009C555C">
        <w:rPr>
          <w:rFonts w:ascii="Arial" w:hAnsi="Arial" w:cs="Arial"/>
          <w:b/>
        </w:rPr>
        <w:t xml:space="preserve">8.- </w:t>
      </w:r>
      <w:r w:rsidR="00313343" w:rsidRPr="009C555C">
        <w:rPr>
          <w:rFonts w:ascii="Arial" w:hAnsi="Arial" w:cs="Arial"/>
          <w:b/>
        </w:rPr>
        <w:t xml:space="preserve">Los Deberes y obligaciones del Personal en el Establecimiento u otro de interés. </w:t>
      </w:r>
    </w:p>
    <w:p w14:paraId="4ECBF96C" w14:textId="77777777" w:rsidR="00DD3544" w:rsidRPr="009C555C" w:rsidRDefault="00313343" w:rsidP="00E75340">
      <w:pPr>
        <w:pStyle w:val="Prrafodelista"/>
        <w:numPr>
          <w:ilvl w:val="0"/>
          <w:numId w:val="16"/>
        </w:numPr>
        <w:spacing w:after="0" w:line="276" w:lineRule="auto"/>
        <w:jc w:val="both"/>
        <w:rPr>
          <w:rFonts w:ascii="Arial" w:hAnsi="Arial" w:cs="Arial"/>
        </w:rPr>
      </w:pPr>
      <w:r w:rsidRPr="009C555C">
        <w:rPr>
          <w:rFonts w:ascii="Arial" w:hAnsi="Arial" w:cs="Arial"/>
        </w:rPr>
        <w:t>Difundir, leer y ensayar las normas de la Operación del plan integral de seguridad escol</w:t>
      </w:r>
      <w:r w:rsidR="00DD3544" w:rsidRPr="009C555C">
        <w:rPr>
          <w:rFonts w:ascii="Arial" w:hAnsi="Arial" w:cs="Arial"/>
        </w:rPr>
        <w:t xml:space="preserve">ar: PISE. Estas deben estar </w:t>
      </w:r>
      <w:r w:rsidRPr="009C555C">
        <w:rPr>
          <w:rFonts w:ascii="Arial" w:hAnsi="Arial" w:cs="Arial"/>
        </w:rPr>
        <w:t xml:space="preserve">accesibles   para   toda la comunidad Manantial u otra entidad. El Comité de Seguridad Escolar trabajará con el Plan Integral de Seguridad, teniendo presente los riesgos o peligros al interior y entorno del establecimiento; conociendo en caso de ejercicios de evacuación, por temblor, incendio u otro los lugares de convergencia, debidamente establecidos y conocidos por la comunidad. </w:t>
      </w:r>
    </w:p>
    <w:p w14:paraId="022C728A" w14:textId="77777777" w:rsidR="00DD3544" w:rsidRPr="009C555C" w:rsidRDefault="00313343" w:rsidP="00E75340">
      <w:pPr>
        <w:pStyle w:val="Prrafodelista"/>
        <w:numPr>
          <w:ilvl w:val="0"/>
          <w:numId w:val="16"/>
        </w:numPr>
        <w:spacing w:after="0" w:line="276" w:lineRule="auto"/>
        <w:jc w:val="both"/>
        <w:rPr>
          <w:rFonts w:ascii="Arial" w:hAnsi="Arial" w:cs="Arial"/>
        </w:rPr>
      </w:pPr>
      <w:r w:rsidRPr="009C555C">
        <w:rPr>
          <w:rFonts w:ascii="Arial" w:hAnsi="Arial" w:cs="Arial"/>
        </w:rPr>
        <w:t xml:space="preserve">Mantener redes de apoyo con el entorno, permitiendo establecer relación entre el establecimiento y las instituciones y organismos de la comunidad de manera periódica, como: Carabineros, PDI, Bomberos, consultorios cercanos, Defensa Civil, Universidades, Juntas Vecinales, con </w:t>
      </w:r>
      <w:r w:rsidR="00DD3544" w:rsidRPr="009C555C">
        <w:rPr>
          <w:rFonts w:ascii="Arial" w:hAnsi="Arial" w:cs="Arial"/>
        </w:rPr>
        <w:t>charlas para</w:t>
      </w:r>
      <w:r w:rsidRPr="009C555C">
        <w:rPr>
          <w:rFonts w:ascii="Arial" w:hAnsi="Arial" w:cs="Arial"/>
        </w:rPr>
        <w:t xml:space="preserve">   los </w:t>
      </w:r>
      <w:r w:rsidR="00DD3544" w:rsidRPr="009C555C">
        <w:rPr>
          <w:rFonts w:ascii="Arial" w:hAnsi="Arial" w:cs="Arial"/>
        </w:rPr>
        <w:t>alumnos y</w:t>
      </w:r>
      <w:r w:rsidRPr="009C555C">
        <w:rPr>
          <w:rFonts w:ascii="Arial" w:hAnsi="Arial" w:cs="Arial"/>
        </w:rPr>
        <w:t>/o apoderados, entre otros; según las</w:t>
      </w:r>
      <w:r w:rsidR="00DD3544" w:rsidRPr="009C555C">
        <w:rPr>
          <w:rFonts w:ascii="Arial" w:hAnsi="Arial" w:cs="Arial"/>
        </w:rPr>
        <w:t xml:space="preserve"> necesidades institucionales. </w:t>
      </w:r>
    </w:p>
    <w:p w14:paraId="7E32C47D" w14:textId="77777777" w:rsidR="00DD3544" w:rsidRPr="009C555C" w:rsidRDefault="00313343" w:rsidP="00E75340">
      <w:pPr>
        <w:pStyle w:val="Prrafodelista"/>
        <w:numPr>
          <w:ilvl w:val="0"/>
          <w:numId w:val="16"/>
        </w:numPr>
        <w:spacing w:after="0" w:line="276" w:lineRule="auto"/>
        <w:jc w:val="both"/>
        <w:rPr>
          <w:rFonts w:ascii="Arial" w:hAnsi="Arial" w:cs="Arial"/>
        </w:rPr>
      </w:pPr>
      <w:r w:rsidRPr="009C555C">
        <w:rPr>
          <w:rFonts w:ascii="Arial" w:hAnsi="Arial" w:cs="Arial"/>
        </w:rPr>
        <w:t>Cada uno de los funcionarios del establecimiento debe cuidar la estructura y equipamiento del colegio en forma c</w:t>
      </w:r>
      <w:r w:rsidR="00DD3544" w:rsidRPr="009C555C">
        <w:rPr>
          <w:rFonts w:ascii="Arial" w:hAnsi="Arial" w:cs="Arial"/>
        </w:rPr>
        <w:t xml:space="preserve">onstante.  </w:t>
      </w:r>
    </w:p>
    <w:p w14:paraId="7CA8DDA1" w14:textId="77777777" w:rsidR="00DD3544" w:rsidRPr="009C555C" w:rsidRDefault="00313343" w:rsidP="00E75340">
      <w:pPr>
        <w:pStyle w:val="Prrafodelista"/>
        <w:numPr>
          <w:ilvl w:val="0"/>
          <w:numId w:val="16"/>
        </w:numPr>
        <w:spacing w:after="0" w:line="276" w:lineRule="auto"/>
        <w:jc w:val="both"/>
        <w:rPr>
          <w:rFonts w:ascii="Arial" w:hAnsi="Arial" w:cs="Arial"/>
        </w:rPr>
      </w:pPr>
      <w:r w:rsidRPr="009C555C">
        <w:rPr>
          <w:rFonts w:ascii="Arial" w:hAnsi="Arial" w:cs="Arial"/>
        </w:rPr>
        <w:t>Es deber informar a las instancias superiores sobre cualquier anomalía para la respectiva solución frente</w:t>
      </w:r>
      <w:r w:rsidR="00DD3544" w:rsidRPr="009C555C">
        <w:rPr>
          <w:rFonts w:ascii="Arial" w:hAnsi="Arial" w:cs="Arial"/>
        </w:rPr>
        <w:t xml:space="preserve"> al deterioro del inmueble.  </w:t>
      </w:r>
    </w:p>
    <w:p w14:paraId="754B61BF" w14:textId="77777777" w:rsidR="00DD3544" w:rsidRPr="009C555C" w:rsidRDefault="00313343" w:rsidP="00E75340">
      <w:pPr>
        <w:pStyle w:val="Prrafodelista"/>
        <w:numPr>
          <w:ilvl w:val="0"/>
          <w:numId w:val="16"/>
        </w:numPr>
        <w:spacing w:after="0" w:line="276" w:lineRule="auto"/>
        <w:jc w:val="both"/>
        <w:rPr>
          <w:rFonts w:ascii="Arial" w:hAnsi="Arial" w:cs="Arial"/>
        </w:rPr>
      </w:pPr>
      <w:r w:rsidRPr="009C555C">
        <w:rPr>
          <w:rFonts w:ascii="Arial" w:hAnsi="Arial" w:cs="Arial"/>
        </w:rPr>
        <w:t>Realizar Consejos de Profesores y de Reflexión según lo estipula la ley: Días Miércoles desde las 17:15 a 19:15 horas. Instancia de consulta e</w:t>
      </w:r>
      <w:r w:rsidR="00DD3544" w:rsidRPr="009C555C">
        <w:rPr>
          <w:rFonts w:ascii="Arial" w:hAnsi="Arial" w:cs="Arial"/>
        </w:rPr>
        <w:t xml:space="preserve">n materias Técnico Pedagógica </w:t>
      </w:r>
    </w:p>
    <w:p w14:paraId="67F1CAC1" w14:textId="77777777" w:rsidR="00DD3544" w:rsidRPr="009C555C" w:rsidRDefault="00313343" w:rsidP="00E75340">
      <w:pPr>
        <w:pStyle w:val="Prrafodelista"/>
        <w:numPr>
          <w:ilvl w:val="0"/>
          <w:numId w:val="16"/>
        </w:numPr>
        <w:spacing w:after="0" w:line="276" w:lineRule="auto"/>
        <w:jc w:val="both"/>
        <w:rPr>
          <w:rFonts w:ascii="Arial" w:hAnsi="Arial" w:cs="Arial"/>
        </w:rPr>
      </w:pPr>
      <w:r w:rsidRPr="009C555C">
        <w:rPr>
          <w:rFonts w:ascii="Arial" w:hAnsi="Arial" w:cs="Arial"/>
        </w:rPr>
        <w:t xml:space="preserve">Evaluar los procesos institucionales en el marco del mejoramiento continuo, de:  </w:t>
      </w:r>
    </w:p>
    <w:p w14:paraId="41FC3D62" w14:textId="77777777" w:rsidR="00DD3544" w:rsidRPr="009C555C" w:rsidRDefault="00313343" w:rsidP="00E75340">
      <w:pPr>
        <w:pStyle w:val="Prrafodelista"/>
        <w:numPr>
          <w:ilvl w:val="0"/>
          <w:numId w:val="17"/>
        </w:numPr>
        <w:spacing w:after="0" w:line="276" w:lineRule="auto"/>
        <w:jc w:val="both"/>
        <w:rPr>
          <w:rFonts w:ascii="Arial" w:hAnsi="Arial" w:cs="Arial"/>
        </w:rPr>
      </w:pPr>
      <w:r w:rsidRPr="009C555C">
        <w:rPr>
          <w:rFonts w:ascii="Arial" w:hAnsi="Arial" w:cs="Arial"/>
        </w:rPr>
        <w:t xml:space="preserve">Carácter pedagógico según el Reglamento de Evaluación y los Decretos de Planes y Programas. </w:t>
      </w:r>
    </w:p>
    <w:p w14:paraId="04CBA854" w14:textId="77777777" w:rsidR="00DD3544" w:rsidRPr="009C555C" w:rsidRDefault="00313343" w:rsidP="00E75340">
      <w:pPr>
        <w:pStyle w:val="Prrafodelista"/>
        <w:numPr>
          <w:ilvl w:val="0"/>
          <w:numId w:val="17"/>
        </w:numPr>
        <w:spacing w:after="0" w:line="276" w:lineRule="auto"/>
        <w:jc w:val="both"/>
        <w:rPr>
          <w:rFonts w:ascii="Arial" w:hAnsi="Arial" w:cs="Arial"/>
        </w:rPr>
      </w:pPr>
      <w:r w:rsidRPr="009C555C">
        <w:rPr>
          <w:rFonts w:ascii="Arial" w:hAnsi="Arial" w:cs="Arial"/>
        </w:rPr>
        <w:t xml:space="preserve">Liderazgo Institucional. </w:t>
      </w:r>
    </w:p>
    <w:p w14:paraId="14055C2F" w14:textId="77777777" w:rsidR="00DD3544" w:rsidRPr="009C555C" w:rsidRDefault="00313343" w:rsidP="00E75340">
      <w:pPr>
        <w:pStyle w:val="Prrafodelista"/>
        <w:numPr>
          <w:ilvl w:val="0"/>
          <w:numId w:val="17"/>
        </w:numPr>
        <w:spacing w:after="0" w:line="276" w:lineRule="auto"/>
        <w:jc w:val="both"/>
        <w:rPr>
          <w:rFonts w:ascii="Arial" w:hAnsi="Arial" w:cs="Arial"/>
        </w:rPr>
      </w:pPr>
      <w:r w:rsidRPr="009C555C">
        <w:rPr>
          <w:rFonts w:ascii="Arial" w:hAnsi="Arial" w:cs="Arial"/>
        </w:rPr>
        <w:t xml:space="preserve">Convivencia Escolar. </w:t>
      </w:r>
    </w:p>
    <w:p w14:paraId="2CAE3D5C" w14:textId="77777777" w:rsidR="00DD3544" w:rsidRPr="009C555C" w:rsidRDefault="00313343" w:rsidP="00E75340">
      <w:pPr>
        <w:pStyle w:val="Prrafodelista"/>
        <w:numPr>
          <w:ilvl w:val="0"/>
          <w:numId w:val="17"/>
        </w:numPr>
        <w:spacing w:after="0" w:line="276" w:lineRule="auto"/>
        <w:jc w:val="both"/>
        <w:rPr>
          <w:rFonts w:ascii="Arial" w:hAnsi="Arial" w:cs="Arial"/>
        </w:rPr>
      </w:pPr>
      <w:r w:rsidRPr="009C555C">
        <w:rPr>
          <w:rFonts w:ascii="Arial" w:hAnsi="Arial" w:cs="Arial"/>
        </w:rPr>
        <w:t>Recursos Humanos y Pedagógicos.</w:t>
      </w:r>
    </w:p>
    <w:p w14:paraId="3374B46F" w14:textId="77777777" w:rsidR="00DD3544" w:rsidRPr="009C555C" w:rsidRDefault="00DD3544" w:rsidP="00E75340">
      <w:pPr>
        <w:spacing w:after="0" w:line="276" w:lineRule="auto"/>
        <w:jc w:val="both"/>
        <w:rPr>
          <w:rFonts w:ascii="Arial" w:hAnsi="Arial" w:cs="Arial"/>
        </w:rPr>
      </w:pPr>
    </w:p>
    <w:p w14:paraId="1F3AE124" w14:textId="77777777" w:rsidR="00313343" w:rsidRPr="009C555C" w:rsidRDefault="00313343" w:rsidP="00E75340">
      <w:pPr>
        <w:pStyle w:val="Prrafodelista"/>
        <w:numPr>
          <w:ilvl w:val="0"/>
          <w:numId w:val="16"/>
        </w:numPr>
        <w:spacing w:after="0" w:line="276" w:lineRule="auto"/>
        <w:jc w:val="both"/>
        <w:rPr>
          <w:rFonts w:ascii="Arial" w:hAnsi="Arial" w:cs="Arial"/>
        </w:rPr>
      </w:pPr>
      <w:r w:rsidRPr="009C555C">
        <w:rPr>
          <w:rFonts w:ascii="Arial" w:hAnsi="Arial" w:cs="Arial"/>
        </w:rPr>
        <w:t>Realizar Evaluación Docente según normativa interna debidamente comunicada al inicio del año escolar a cada profesor y profesora del plantel. Quedando el Docente en listas de cumplimiento de logros:</w:t>
      </w:r>
    </w:p>
    <w:p w14:paraId="30DBDB40" w14:textId="77777777" w:rsidR="00DD3544" w:rsidRPr="009C555C" w:rsidRDefault="00DD3544" w:rsidP="00E75340">
      <w:pPr>
        <w:spacing w:after="0" w:line="276" w:lineRule="auto"/>
        <w:jc w:val="both"/>
        <w:rPr>
          <w:rFonts w:ascii="Arial" w:hAnsi="Arial" w:cs="Arial"/>
        </w:rPr>
      </w:pPr>
    </w:p>
    <w:tbl>
      <w:tblPr>
        <w:tblpPr w:leftFromText="141" w:rightFromText="141" w:vertAnchor="text" w:horzAnchor="page" w:tblpX="3569" w:tblpY="52"/>
        <w:tblW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6"/>
      </w:tblGrid>
      <w:tr w:rsidR="006A74D6" w:rsidRPr="00DA33E8" w14:paraId="197F02CA" w14:textId="77777777" w:rsidTr="006A74D6">
        <w:trPr>
          <w:trHeight w:val="266"/>
        </w:trPr>
        <w:tc>
          <w:tcPr>
            <w:tcW w:w="3856" w:type="dxa"/>
            <w:shd w:val="clear" w:color="auto" w:fill="auto"/>
            <w:noWrap/>
            <w:vAlign w:val="bottom"/>
            <w:hideMark/>
          </w:tcPr>
          <w:p w14:paraId="36D160E5" w14:textId="77777777" w:rsidR="006A74D6" w:rsidRPr="00DA33E8" w:rsidRDefault="006A74D6" w:rsidP="00E75340">
            <w:pPr>
              <w:spacing w:after="0" w:line="240" w:lineRule="auto"/>
              <w:jc w:val="both"/>
              <w:rPr>
                <w:rFonts w:ascii="Arial" w:eastAsia="Times New Roman" w:hAnsi="Arial" w:cs="Arial"/>
                <w:sz w:val="20"/>
                <w:szCs w:val="20"/>
                <w:lang w:eastAsia="es-CL"/>
              </w:rPr>
            </w:pPr>
            <w:r w:rsidRPr="00DA33E8">
              <w:rPr>
                <w:rFonts w:ascii="Arial" w:eastAsia="Times New Roman" w:hAnsi="Arial" w:cs="Arial"/>
                <w:sz w:val="20"/>
                <w:szCs w:val="20"/>
                <w:lang w:eastAsia="es-CL"/>
              </w:rPr>
              <w:t>Lista Nº 1 = sobre 90  % de Logros</w:t>
            </w:r>
          </w:p>
        </w:tc>
      </w:tr>
      <w:tr w:rsidR="006A74D6" w:rsidRPr="00DA33E8" w14:paraId="266F9E2F" w14:textId="77777777" w:rsidTr="006A74D6">
        <w:trPr>
          <w:trHeight w:val="266"/>
        </w:trPr>
        <w:tc>
          <w:tcPr>
            <w:tcW w:w="3856" w:type="dxa"/>
            <w:shd w:val="clear" w:color="auto" w:fill="auto"/>
            <w:noWrap/>
            <w:vAlign w:val="bottom"/>
            <w:hideMark/>
          </w:tcPr>
          <w:p w14:paraId="389AD1CE" w14:textId="77777777" w:rsidR="006A74D6" w:rsidRPr="00DA33E8" w:rsidRDefault="006A74D6" w:rsidP="00E75340">
            <w:pPr>
              <w:spacing w:after="0" w:line="240" w:lineRule="auto"/>
              <w:jc w:val="both"/>
              <w:rPr>
                <w:rFonts w:ascii="Arial" w:eastAsia="Times New Roman" w:hAnsi="Arial" w:cs="Arial"/>
                <w:sz w:val="20"/>
                <w:szCs w:val="20"/>
                <w:lang w:eastAsia="es-CL"/>
              </w:rPr>
            </w:pPr>
            <w:r w:rsidRPr="00DA33E8">
              <w:rPr>
                <w:rFonts w:ascii="Arial" w:eastAsia="Times New Roman" w:hAnsi="Arial" w:cs="Arial"/>
                <w:sz w:val="20"/>
                <w:szCs w:val="20"/>
                <w:lang w:eastAsia="es-CL"/>
              </w:rPr>
              <w:t>Lista Nº 2 = entre 76 y 89 % de Logros</w:t>
            </w:r>
          </w:p>
        </w:tc>
      </w:tr>
      <w:tr w:rsidR="006A74D6" w:rsidRPr="00DA33E8" w14:paraId="5A5FFDA3" w14:textId="77777777" w:rsidTr="006A74D6">
        <w:trPr>
          <w:trHeight w:val="266"/>
        </w:trPr>
        <w:tc>
          <w:tcPr>
            <w:tcW w:w="3856" w:type="dxa"/>
            <w:shd w:val="clear" w:color="auto" w:fill="auto"/>
            <w:noWrap/>
            <w:vAlign w:val="bottom"/>
            <w:hideMark/>
          </w:tcPr>
          <w:p w14:paraId="23143C74" w14:textId="77777777" w:rsidR="006A74D6" w:rsidRPr="00DA33E8" w:rsidRDefault="006A74D6" w:rsidP="00E75340">
            <w:pPr>
              <w:spacing w:after="0" w:line="240" w:lineRule="auto"/>
              <w:jc w:val="both"/>
              <w:rPr>
                <w:rFonts w:ascii="Arial" w:eastAsia="Times New Roman" w:hAnsi="Arial" w:cs="Arial"/>
                <w:sz w:val="20"/>
                <w:szCs w:val="20"/>
                <w:lang w:eastAsia="es-CL"/>
              </w:rPr>
            </w:pPr>
            <w:r w:rsidRPr="00DA33E8">
              <w:rPr>
                <w:rFonts w:ascii="Arial" w:eastAsia="Times New Roman" w:hAnsi="Arial" w:cs="Arial"/>
                <w:sz w:val="20"/>
                <w:szCs w:val="20"/>
                <w:lang w:eastAsia="es-CL"/>
              </w:rPr>
              <w:t>Lista Nº 3 = entre 60 y 75 % de Logros</w:t>
            </w:r>
          </w:p>
        </w:tc>
      </w:tr>
      <w:tr w:rsidR="006A74D6" w:rsidRPr="00DA33E8" w14:paraId="1A6F0B0A" w14:textId="77777777" w:rsidTr="006A74D6">
        <w:trPr>
          <w:trHeight w:val="266"/>
        </w:trPr>
        <w:tc>
          <w:tcPr>
            <w:tcW w:w="3856" w:type="dxa"/>
            <w:shd w:val="clear" w:color="auto" w:fill="auto"/>
            <w:noWrap/>
            <w:vAlign w:val="bottom"/>
            <w:hideMark/>
          </w:tcPr>
          <w:p w14:paraId="2F924BB4" w14:textId="77777777" w:rsidR="006A74D6" w:rsidRPr="00DA33E8" w:rsidRDefault="006A74D6" w:rsidP="00E75340">
            <w:pPr>
              <w:spacing w:after="0" w:line="240" w:lineRule="auto"/>
              <w:jc w:val="both"/>
              <w:rPr>
                <w:rFonts w:ascii="Arial" w:eastAsia="Times New Roman" w:hAnsi="Arial" w:cs="Arial"/>
                <w:sz w:val="20"/>
                <w:szCs w:val="20"/>
                <w:lang w:eastAsia="es-CL"/>
              </w:rPr>
            </w:pPr>
            <w:r w:rsidRPr="00DA33E8">
              <w:rPr>
                <w:rFonts w:ascii="Arial" w:eastAsia="Times New Roman" w:hAnsi="Arial" w:cs="Arial"/>
                <w:sz w:val="20"/>
                <w:szCs w:val="20"/>
                <w:lang w:eastAsia="es-CL"/>
              </w:rPr>
              <w:t>Lista N° 4 = menos del 60 % de Logros</w:t>
            </w:r>
          </w:p>
        </w:tc>
      </w:tr>
    </w:tbl>
    <w:p w14:paraId="1FF1D36F" w14:textId="77777777" w:rsidR="00DD3544" w:rsidRDefault="00DD3544" w:rsidP="00E75340">
      <w:pPr>
        <w:spacing w:after="0" w:line="276" w:lineRule="auto"/>
        <w:jc w:val="both"/>
        <w:rPr>
          <w:rFonts w:ascii="Arial" w:hAnsi="Arial" w:cs="Arial"/>
        </w:rPr>
      </w:pPr>
      <w:r w:rsidRPr="009C555C">
        <w:rPr>
          <w:rFonts w:ascii="Arial" w:hAnsi="Arial" w:cs="Arial"/>
        </w:rPr>
        <w:t xml:space="preserve">     </w:t>
      </w:r>
    </w:p>
    <w:p w14:paraId="1412CC8D" w14:textId="77777777" w:rsidR="006A74D6" w:rsidRDefault="006A74D6" w:rsidP="00E75340">
      <w:pPr>
        <w:spacing w:after="0" w:line="276" w:lineRule="auto"/>
        <w:jc w:val="both"/>
        <w:rPr>
          <w:rFonts w:ascii="Arial" w:hAnsi="Arial" w:cs="Arial"/>
        </w:rPr>
      </w:pPr>
    </w:p>
    <w:p w14:paraId="303E0AA0" w14:textId="77777777" w:rsidR="006A74D6" w:rsidRDefault="006A74D6" w:rsidP="00E75340">
      <w:pPr>
        <w:spacing w:after="0" w:line="276" w:lineRule="auto"/>
        <w:jc w:val="both"/>
        <w:rPr>
          <w:rFonts w:ascii="Arial" w:hAnsi="Arial" w:cs="Arial"/>
        </w:rPr>
      </w:pPr>
    </w:p>
    <w:p w14:paraId="572A67F4" w14:textId="77777777" w:rsidR="006A74D6" w:rsidRDefault="006A74D6" w:rsidP="00E75340">
      <w:pPr>
        <w:spacing w:after="0" w:line="276" w:lineRule="auto"/>
        <w:jc w:val="both"/>
        <w:rPr>
          <w:rFonts w:ascii="Arial" w:hAnsi="Arial" w:cs="Arial"/>
        </w:rPr>
      </w:pPr>
    </w:p>
    <w:p w14:paraId="10E2CE97" w14:textId="77777777" w:rsidR="006A74D6" w:rsidRDefault="006A74D6" w:rsidP="00E75340">
      <w:pPr>
        <w:spacing w:after="0" w:line="276" w:lineRule="auto"/>
        <w:jc w:val="both"/>
        <w:rPr>
          <w:rFonts w:ascii="Arial" w:hAnsi="Arial" w:cs="Arial"/>
        </w:rPr>
      </w:pPr>
    </w:p>
    <w:p w14:paraId="681C2D40" w14:textId="77777777" w:rsidR="006A74D6" w:rsidRPr="009C555C" w:rsidRDefault="006A74D6" w:rsidP="00E75340">
      <w:pPr>
        <w:spacing w:after="0" w:line="276" w:lineRule="auto"/>
        <w:jc w:val="both"/>
        <w:rPr>
          <w:rFonts w:ascii="Arial" w:hAnsi="Arial" w:cs="Arial"/>
        </w:rPr>
      </w:pPr>
    </w:p>
    <w:p w14:paraId="1B490F4F" w14:textId="77777777" w:rsidR="00DD3544" w:rsidRPr="009C555C" w:rsidRDefault="00DD3544" w:rsidP="00E75340">
      <w:pPr>
        <w:pStyle w:val="Prrafodelista"/>
        <w:numPr>
          <w:ilvl w:val="0"/>
          <w:numId w:val="16"/>
        </w:numPr>
        <w:spacing w:after="0" w:line="276" w:lineRule="auto"/>
        <w:jc w:val="both"/>
        <w:rPr>
          <w:rFonts w:ascii="Arial" w:hAnsi="Arial" w:cs="Arial"/>
        </w:rPr>
      </w:pPr>
      <w:r w:rsidRPr="009C555C">
        <w:rPr>
          <w:rFonts w:ascii="Arial" w:hAnsi="Arial" w:cs="Arial"/>
        </w:rPr>
        <w:t xml:space="preserve">Tener constituido el Consejo Escolar cada año, el cual tendrá cuatro sesiones anualmente. Este será de carácter consultivo y se regirá según El Reglamento de Consejos Escolares según Decreto 524 del año 2005.   </w:t>
      </w:r>
    </w:p>
    <w:p w14:paraId="5CDD1633" w14:textId="77777777" w:rsidR="00DD3544" w:rsidRPr="009C555C" w:rsidRDefault="00DD3544" w:rsidP="00E75340">
      <w:pPr>
        <w:pStyle w:val="Prrafodelista"/>
        <w:numPr>
          <w:ilvl w:val="0"/>
          <w:numId w:val="16"/>
        </w:numPr>
        <w:spacing w:after="0" w:line="276" w:lineRule="auto"/>
        <w:jc w:val="both"/>
        <w:rPr>
          <w:rFonts w:ascii="Arial" w:hAnsi="Arial" w:cs="Arial"/>
        </w:rPr>
      </w:pPr>
      <w:r w:rsidRPr="009C555C">
        <w:rPr>
          <w:rFonts w:ascii="Arial" w:hAnsi="Arial" w:cs="Arial"/>
        </w:rPr>
        <w:t xml:space="preserve">Es deber del establecimiento dar a conocer el Reglamento de Evaluación y Promoción Institucional, además del P.E.I. (Proyecto de Educación Institucional), el cual estará en </w:t>
      </w:r>
      <w:r w:rsidR="00DC5866" w:rsidRPr="009C555C">
        <w:rPr>
          <w:rFonts w:ascii="Arial" w:hAnsi="Arial" w:cs="Arial"/>
        </w:rPr>
        <w:t>la página</w:t>
      </w:r>
      <w:r w:rsidRPr="009C555C">
        <w:rPr>
          <w:rFonts w:ascii="Arial" w:hAnsi="Arial" w:cs="Arial"/>
        </w:rPr>
        <w:t xml:space="preserve">   </w:t>
      </w:r>
      <w:r w:rsidR="00DC5866" w:rsidRPr="009C555C">
        <w:rPr>
          <w:rFonts w:ascii="Arial" w:hAnsi="Arial" w:cs="Arial"/>
        </w:rPr>
        <w:t>web del</w:t>
      </w:r>
      <w:r w:rsidRPr="009C555C">
        <w:rPr>
          <w:rFonts w:ascii="Arial" w:hAnsi="Arial" w:cs="Arial"/>
        </w:rPr>
        <w:t xml:space="preserve"> Establecimiento.</w:t>
      </w:r>
    </w:p>
    <w:p w14:paraId="28A98DD4" w14:textId="77777777" w:rsidR="00DD3544" w:rsidRPr="009C555C" w:rsidRDefault="00DD3544" w:rsidP="00E75340">
      <w:pPr>
        <w:pStyle w:val="Prrafodelista"/>
        <w:numPr>
          <w:ilvl w:val="0"/>
          <w:numId w:val="16"/>
        </w:numPr>
        <w:spacing w:after="0" w:line="276" w:lineRule="auto"/>
        <w:jc w:val="both"/>
        <w:rPr>
          <w:rFonts w:ascii="Arial" w:hAnsi="Arial" w:cs="Arial"/>
        </w:rPr>
      </w:pPr>
      <w:r w:rsidRPr="009C555C">
        <w:rPr>
          <w:rFonts w:ascii="Arial" w:hAnsi="Arial" w:cs="Arial"/>
        </w:rPr>
        <w:t xml:space="preserve">Dar a conocer   el proceso de Admisión   a toda   la   comunidad, siguiendo los lineamientos de la ley nº 20845 de Inclusión Escolar. </w:t>
      </w:r>
    </w:p>
    <w:p w14:paraId="0BB2B5B1" w14:textId="38BC113D" w:rsidR="00DD3544" w:rsidRDefault="00DD3544" w:rsidP="00E75340">
      <w:pPr>
        <w:pStyle w:val="Prrafodelista"/>
        <w:numPr>
          <w:ilvl w:val="0"/>
          <w:numId w:val="16"/>
        </w:numPr>
        <w:spacing w:after="0" w:line="276" w:lineRule="auto"/>
        <w:jc w:val="both"/>
        <w:rPr>
          <w:rFonts w:ascii="Arial" w:hAnsi="Arial" w:cs="Arial"/>
        </w:rPr>
      </w:pPr>
      <w:r w:rsidRPr="009C555C">
        <w:rPr>
          <w:rFonts w:ascii="Arial" w:hAnsi="Arial" w:cs="Arial"/>
        </w:rPr>
        <w:t>Abordar la situación de las niñas, niños y estudiantes “</w:t>
      </w:r>
      <w:proofErr w:type="spellStart"/>
      <w:r w:rsidRPr="009C555C">
        <w:rPr>
          <w:rFonts w:ascii="Arial" w:hAnsi="Arial" w:cs="Arial"/>
        </w:rPr>
        <w:t>trans</w:t>
      </w:r>
      <w:proofErr w:type="spellEnd"/>
      <w:r w:rsidRPr="009C555C">
        <w:rPr>
          <w:rFonts w:ascii="Arial" w:hAnsi="Arial" w:cs="Arial"/>
        </w:rPr>
        <w:t xml:space="preserve">,” </w:t>
      </w:r>
      <w:r w:rsidR="00DC5866" w:rsidRPr="009C555C">
        <w:rPr>
          <w:rFonts w:ascii="Arial" w:hAnsi="Arial" w:cs="Arial"/>
        </w:rPr>
        <w:t>teniendo en</w:t>
      </w:r>
      <w:r w:rsidRPr="009C555C">
        <w:rPr>
          <w:rFonts w:ascii="Arial" w:hAnsi="Arial" w:cs="Arial"/>
        </w:rPr>
        <w:t xml:space="preserve"> </w:t>
      </w:r>
      <w:r w:rsidR="00DC5866" w:rsidRPr="009C555C">
        <w:rPr>
          <w:rFonts w:ascii="Arial" w:hAnsi="Arial" w:cs="Arial"/>
        </w:rPr>
        <w:t>consideración la</w:t>
      </w:r>
      <w:r w:rsidRPr="009C555C">
        <w:rPr>
          <w:rFonts w:ascii="Arial" w:hAnsi="Arial" w:cs="Arial"/>
        </w:rPr>
        <w:t xml:space="preserve"> </w:t>
      </w:r>
      <w:r w:rsidR="00DC5866" w:rsidRPr="009C555C">
        <w:rPr>
          <w:rFonts w:ascii="Arial" w:hAnsi="Arial" w:cs="Arial"/>
        </w:rPr>
        <w:t>complejidad propia de</w:t>
      </w:r>
      <w:r w:rsidRPr="009C555C">
        <w:rPr>
          <w:rFonts w:ascii="Arial" w:hAnsi="Arial" w:cs="Arial"/>
        </w:rPr>
        <w:t xml:space="preserve"> </w:t>
      </w:r>
      <w:r w:rsidR="00DC5866" w:rsidRPr="009C555C">
        <w:rPr>
          <w:rFonts w:ascii="Arial" w:hAnsi="Arial" w:cs="Arial"/>
        </w:rPr>
        <w:t>cada caso. Por esto</w:t>
      </w:r>
      <w:r w:rsidRPr="009C555C">
        <w:rPr>
          <w:rFonts w:ascii="Arial" w:hAnsi="Arial" w:cs="Arial"/>
        </w:rPr>
        <w:t xml:space="preserve">, en cada </w:t>
      </w:r>
      <w:r w:rsidR="00DC5866" w:rsidRPr="009C555C">
        <w:rPr>
          <w:rFonts w:ascii="Arial" w:hAnsi="Arial" w:cs="Arial"/>
        </w:rPr>
        <w:t>una de</w:t>
      </w:r>
      <w:r w:rsidRPr="009C555C">
        <w:rPr>
          <w:rFonts w:ascii="Arial" w:hAnsi="Arial" w:cs="Arial"/>
        </w:rPr>
        <w:t xml:space="preserve"> </w:t>
      </w:r>
      <w:r w:rsidR="00002E5C" w:rsidRPr="009C555C">
        <w:rPr>
          <w:rFonts w:ascii="Arial" w:hAnsi="Arial" w:cs="Arial"/>
        </w:rPr>
        <w:t>las decisiones que se adopten</w:t>
      </w:r>
      <w:r w:rsidRPr="009C555C">
        <w:rPr>
          <w:rFonts w:ascii="Arial" w:hAnsi="Arial" w:cs="Arial"/>
        </w:rPr>
        <w:t>, se de</w:t>
      </w:r>
      <w:r w:rsidR="00002E5C" w:rsidRPr="009C555C">
        <w:rPr>
          <w:rFonts w:ascii="Arial" w:hAnsi="Arial" w:cs="Arial"/>
        </w:rPr>
        <w:t xml:space="preserve">berán tener presentes </w:t>
      </w:r>
      <w:r w:rsidRPr="009C555C">
        <w:rPr>
          <w:rFonts w:ascii="Arial" w:hAnsi="Arial" w:cs="Arial"/>
        </w:rPr>
        <w:t xml:space="preserve">todos los principios y cada </w:t>
      </w:r>
      <w:r w:rsidR="00002E5C" w:rsidRPr="009C555C">
        <w:rPr>
          <w:rFonts w:ascii="Arial" w:hAnsi="Arial" w:cs="Arial"/>
        </w:rPr>
        <w:t xml:space="preserve">uno de los derechos que les asisten, según ordinario 27 de abril 2017 Superintendencia de Educación </w:t>
      </w:r>
      <w:r w:rsidRPr="009C555C">
        <w:rPr>
          <w:rFonts w:ascii="Arial" w:hAnsi="Arial" w:cs="Arial"/>
        </w:rPr>
        <w:t xml:space="preserve">N° 0768.  El Ministerio de Educación ha elaborado el documento “Orientaciones   para   la inclusión de las </w:t>
      </w:r>
      <w:r w:rsidR="00DC5866" w:rsidRPr="009C555C">
        <w:rPr>
          <w:rFonts w:ascii="Arial" w:hAnsi="Arial" w:cs="Arial"/>
        </w:rPr>
        <w:t>personas lesbianas</w:t>
      </w:r>
      <w:r w:rsidRPr="009C555C">
        <w:rPr>
          <w:rFonts w:ascii="Arial" w:hAnsi="Arial" w:cs="Arial"/>
        </w:rPr>
        <w:t xml:space="preserve">, </w:t>
      </w:r>
      <w:proofErr w:type="spellStart"/>
      <w:r w:rsidRPr="009C555C">
        <w:rPr>
          <w:rFonts w:ascii="Arial" w:hAnsi="Arial" w:cs="Arial"/>
        </w:rPr>
        <w:t>gays</w:t>
      </w:r>
      <w:proofErr w:type="spellEnd"/>
      <w:r w:rsidRPr="009C555C">
        <w:rPr>
          <w:rFonts w:ascii="Arial" w:hAnsi="Arial" w:cs="Arial"/>
        </w:rPr>
        <w:t xml:space="preserve">, bisexuales, </w:t>
      </w:r>
      <w:proofErr w:type="spellStart"/>
      <w:r w:rsidRPr="009C555C">
        <w:rPr>
          <w:rFonts w:ascii="Arial" w:hAnsi="Arial" w:cs="Arial"/>
        </w:rPr>
        <w:t>trans</w:t>
      </w:r>
      <w:proofErr w:type="spellEnd"/>
      <w:r w:rsidRPr="009C555C">
        <w:rPr>
          <w:rFonts w:ascii="Arial" w:hAnsi="Arial" w:cs="Arial"/>
        </w:rPr>
        <w:t xml:space="preserve"> e </w:t>
      </w:r>
      <w:proofErr w:type="spellStart"/>
      <w:r w:rsidRPr="009C555C">
        <w:rPr>
          <w:rFonts w:ascii="Arial" w:hAnsi="Arial" w:cs="Arial"/>
        </w:rPr>
        <w:t>intersex</w:t>
      </w:r>
      <w:proofErr w:type="spellEnd"/>
      <w:r w:rsidRPr="009C555C">
        <w:rPr>
          <w:rFonts w:ascii="Arial" w:hAnsi="Arial" w:cs="Arial"/>
        </w:rPr>
        <w:t xml:space="preserve"> en </w:t>
      </w:r>
      <w:r w:rsidR="00DC5866" w:rsidRPr="009C555C">
        <w:rPr>
          <w:rFonts w:ascii="Arial" w:hAnsi="Arial" w:cs="Arial"/>
        </w:rPr>
        <w:t>el sistema educativo chileno</w:t>
      </w:r>
      <w:r w:rsidRPr="009C555C">
        <w:rPr>
          <w:rFonts w:ascii="Arial" w:hAnsi="Arial" w:cs="Arial"/>
        </w:rPr>
        <w:t xml:space="preserve">”; dirigido   a </w:t>
      </w:r>
      <w:r w:rsidR="00002E5C" w:rsidRPr="009C555C">
        <w:rPr>
          <w:rFonts w:ascii="Arial" w:hAnsi="Arial" w:cs="Arial"/>
        </w:rPr>
        <w:t>todos y</w:t>
      </w:r>
      <w:r w:rsidRPr="009C555C">
        <w:rPr>
          <w:rFonts w:ascii="Arial" w:hAnsi="Arial" w:cs="Arial"/>
        </w:rPr>
        <w:t xml:space="preserve"> </w:t>
      </w:r>
      <w:r w:rsidR="00394952" w:rsidRPr="009C555C">
        <w:rPr>
          <w:rFonts w:ascii="Arial" w:hAnsi="Arial" w:cs="Arial"/>
        </w:rPr>
        <w:t>todos los miembros</w:t>
      </w:r>
      <w:r w:rsidR="00002E5C" w:rsidRPr="009C555C">
        <w:rPr>
          <w:rFonts w:ascii="Arial" w:hAnsi="Arial" w:cs="Arial"/>
        </w:rPr>
        <w:t xml:space="preserve"> de la </w:t>
      </w:r>
      <w:r w:rsidRPr="009C555C">
        <w:rPr>
          <w:rFonts w:ascii="Arial" w:hAnsi="Arial" w:cs="Arial"/>
        </w:rPr>
        <w:t>comunidad</w:t>
      </w:r>
      <w:r w:rsidR="00002E5C" w:rsidRPr="009C555C">
        <w:rPr>
          <w:rFonts w:ascii="Arial" w:hAnsi="Arial" w:cs="Arial"/>
        </w:rPr>
        <w:t xml:space="preserve"> educativa, el cual busca apoyar el desarrollo de prácticas respetuosas</w:t>
      </w:r>
      <w:r w:rsidRPr="009C555C">
        <w:rPr>
          <w:rFonts w:ascii="Arial" w:hAnsi="Arial" w:cs="Arial"/>
        </w:rPr>
        <w:t xml:space="preserve"> e inclusivas</w:t>
      </w:r>
      <w:r w:rsidR="00002E5C" w:rsidRPr="009C555C">
        <w:rPr>
          <w:rFonts w:ascii="Arial" w:hAnsi="Arial" w:cs="Arial"/>
        </w:rPr>
        <w:t xml:space="preserve"> de niños, </w:t>
      </w:r>
      <w:r w:rsidR="00394952" w:rsidRPr="009C555C">
        <w:rPr>
          <w:rFonts w:ascii="Arial" w:hAnsi="Arial" w:cs="Arial"/>
        </w:rPr>
        <w:t xml:space="preserve">niñas y estudiantes todos, </w:t>
      </w:r>
      <w:r w:rsidRPr="009C555C">
        <w:rPr>
          <w:rFonts w:ascii="Arial" w:hAnsi="Arial" w:cs="Arial"/>
        </w:rPr>
        <w:t xml:space="preserve">al </w:t>
      </w:r>
      <w:r w:rsidR="00394952" w:rsidRPr="009C555C">
        <w:rPr>
          <w:rFonts w:ascii="Arial" w:hAnsi="Arial" w:cs="Arial"/>
        </w:rPr>
        <w:t>interior de</w:t>
      </w:r>
      <w:r w:rsidRPr="009C555C">
        <w:rPr>
          <w:rFonts w:ascii="Arial" w:hAnsi="Arial" w:cs="Arial"/>
        </w:rPr>
        <w:t xml:space="preserve"> sus comunidades.</w:t>
      </w:r>
    </w:p>
    <w:p w14:paraId="21EE327F" w14:textId="77777777" w:rsidR="00906021" w:rsidRPr="009C555C" w:rsidRDefault="00906021" w:rsidP="00E75340">
      <w:pPr>
        <w:pStyle w:val="Prrafodelista"/>
        <w:spacing w:after="0" w:line="276" w:lineRule="auto"/>
        <w:jc w:val="both"/>
        <w:rPr>
          <w:rFonts w:ascii="Arial" w:hAnsi="Arial" w:cs="Arial"/>
        </w:rPr>
      </w:pPr>
    </w:p>
    <w:p w14:paraId="407F4977" w14:textId="77777777" w:rsidR="001D1A69" w:rsidRPr="00C34F28" w:rsidRDefault="001D1A69" w:rsidP="00E75340">
      <w:pPr>
        <w:spacing w:after="0" w:line="276" w:lineRule="auto"/>
        <w:jc w:val="both"/>
        <w:rPr>
          <w:rFonts w:ascii="Arial" w:hAnsi="Arial" w:cs="Arial"/>
          <w:b/>
          <w:color w:val="FF0000"/>
        </w:rPr>
      </w:pPr>
    </w:p>
    <w:p w14:paraId="61F0F934" w14:textId="013214C3" w:rsidR="00DD3544" w:rsidRPr="00C34F28" w:rsidRDefault="00394952" w:rsidP="00E75340">
      <w:pPr>
        <w:spacing w:after="0" w:line="276" w:lineRule="auto"/>
        <w:jc w:val="both"/>
        <w:rPr>
          <w:rFonts w:ascii="Arial" w:hAnsi="Arial" w:cs="Arial"/>
          <w:b/>
          <w:color w:val="FF0000"/>
          <w:u w:val="single"/>
        </w:rPr>
      </w:pPr>
      <w:r w:rsidRPr="00C34F28">
        <w:rPr>
          <w:rFonts w:ascii="Arial" w:hAnsi="Arial" w:cs="Arial"/>
          <w:b/>
          <w:color w:val="FF0000"/>
          <w:u w:val="single"/>
        </w:rPr>
        <w:t>CAPITULO II</w:t>
      </w:r>
      <w:r w:rsidR="001D1A69" w:rsidRPr="00C34F28">
        <w:rPr>
          <w:rFonts w:ascii="Arial" w:hAnsi="Arial" w:cs="Arial"/>
          <w:b/>
          <w:color w:val="FF0000"/>
          <w:u w:val="single"/>
        </w:rPr>
        <w:t>I</w:t>
      </w:r>
    </w:p>
    <w:p w14:paraId="749518AE" w14:textId="48360D0B" w:rsidR="00394952" w:rsidRPr="00C34F28" w:rsidRDefault="00394952" w:rsidP="00E75340">
      <w:pPr>
        <w:spacing w:after="0"/>
        <w:jc w:val="both"/>
        <w:rPr>
          <w:rFonts w:ascii="Arial" w:hAnsi="Arial" w:cs="Arial"/>
          <w:color w:val="FF0000"/>
        </w:rPr>
      </w:pPr>
      <w:r w:rsidRPr="00C34F28">
        <w:rPr>
          <w:rFonts w:ascii="Arial" w:hAnsi="Arial" w:cs="Arial"/>
          <w:b/>
          <w:color w:val="FF0000"/>
          <w:u w:val="single"/>
        </w:rPr>
        <w:t>REGULACIONES TECNICO ADMINISTRATIVAS SOBRE ESTRUCTURA Y FUNCIONAMIENTO GENERAL DEL ESTABLECIMIENTO</w:t>
      </w:r>
      <w:r w:rsidR="009643F1" w:rsidRPr="00C34F28">
        <w:rPr>
          <w:rFonts w:ascii="Arial" w:hAnsi="Arial" w:cs="Arial"/>
          <w:b/>
          <w:color w:val="FF0000"/>
        </w:rPr>
        <w:t>.</w:t>
      </w:r>
    </w:p>
    <w:p w14:paraId="16E0AE6B" w14:textId="77777777" w:rsidR="00DD3544" w:rsidRPr="009C555C" w:rsidRDefault="00DD3544" w:rsidP="00E75340">
      <w:pPr>
        <w:spacing w:after="0"/>
        <w:jc w:val="both"/>
        <w:rPr>
          <w:rFonts w:ascii="Arial" w:hAnsi="Arial" w:cs="Arial"/>
        </w:rPr>
      </w:pPr>
    </w:p>
    <w:p w14:paraId="36D3DDEB" w14:textId="77777777" w:rsidR="00E54955" w:rsidRDefault="00394952" w:rsidP="00E75340">
      <w:pPr>
        <w:jc w:val="both"/>
        <w:rPr>
          <w:rFonts w:ascii="Arial" w:hAnsi="Arial" w:cs="Arial"/>
        </w:rPr>
      </w:pPr>
      <w:r w:rsidRPr="009C555C">
        <w:rPr>
          <w:rFonts w:ascii="Arial" w:hAnsi="Arial" w:cs="Arial"/>
          <w:b/>
        </w:rPr>
        <w:t>1.- Niveles de Enseñanza</w:t>
      </w:r>
      <w:r w:rsidR="00524398">
        <w:rPr>
          <w:rFonts w:ascii="Arial" w:hAnsi="Arial" w:cs="Arial"/>
          <w:b/>
        </w:rPr>
        <w:t>:</w:t>
      </w:r>
      <w:r w:rsidR="00475EFE" w:rsidRPr="00475EFE">
        <w:rPr>
          <w:rFonts w:ascii="Arial" w:hAnsi="Arial" w:cs="Arial"/>
        </w:rPr>
        <w:t xml:space="preserve"> </w:t>
      </w:r>
    </w:p>
    <w:p w14:paraId="00E337ED" w14:textId="63B4A0AE" w:rsidR="00475EFE" w:rsidRPr="009C555C" w:rsidRDefault="00475EFE" w:rsidP="00E75340">
      <w:pPr>
        <w:jc w:val="both"/>
        <w:rPr>
          <w:rFonts w:ascii="Arial" w:hAnsi="Arial" w:cs="Arial"/>
        </w:rPr>
      </w:pPr>
      <w:r w:rsidRPr="009C555C">
        <w:rPr>
          <w:rFonts w:ascii="Arial" w:hAnsi="Arial" w:cs="Arial"/>
        </w:rPr>
        <w:t>1 curso en prime</w:t>
      </w:r>
      <w:r w:rsidR="00E54955">
        <w:rPr>
          <w:rFonts w:ascii="Arial" w:hAnsi="Arial" w:cs="Arial"/>
        </w:rPr>
        <w:t>r y segundo nivel de transición.</w:t>
      </w:r>
      <w:r w:rsidRPr="009C555C">
        <w:rPr>
          <w:rFonts w:ascii="Arial" w:hAnsi="Arial" w:cs="Arial"/>
        </w:rPr>
        <w:t xml:space="preserve"> </w:t>
      </w:r>
    </w:p>
    <w:p w14:paraId="4490053B" w14:textId="1747C16B" w:rsidR="00DD3544" w:rsidRPr="009C555C" w:rsidRDefault="00475EFE" w:rsidP="00E75340">
      <w:pPr>
        <w:spacing w:after="0"/>
        <w:jc w:val="both"/>
        <w:rPr>
          <w:rFonts w:ascii="Arial" w:hAnsi="Arial" w:cs="Arial"/>
          <w:b/>
        </w:rPr>
      </w:pPr>
      <w:r w:rsidRPr="009C555C">
        <w:rPr>
          <w:rFonts w:ascii="Arial" w:hAnsi="Arial" w:cs="Arial"/>
        </w:rPr>
        <w:t>2 cursos por nivel en Enseñanza básica y Media</w:t>
      </w:r>
      <w:r w:rsidR="00E54955">
        <w:rPr>
          <w:rFonts w:ascii="Arial" w:hAnsi="Arial" w:cs="Arial"/>
        </w:rPr>
        <w:t>.</w:t>
      </w:r>
    </w:p>
    <w:p w14:paraId="64257169" w14:textId="77777777" w:rsidR="00394952" w:rsidRPr="009C555C" w:rsidRDefault="00394952" w:rsidP="00E75340">
      <w:pPr>
        <w:spacing w:after="0"/>
        <w:jc w:val="both"/>
        <w:rPr>
          <w:rFonts w:ascii="Arial" w:hAnsi="Arial" w:cs="Arial"/>
          <w:b/>
        </w:rPr>
      </w:pPr>
    </w:p>
    <w:p w14:paraId="36A01B28" w14:textId="77777777" w:rsidR="00D30B79" w:rsidRPr="009C555C" w:rsidRDefault="00D30B79" w:rsidP="00E75340">
      <w:pPr>
        <w:spacing w:after="0"/>
        <w:jc w:val="both"/>
        <w:rPr>
          <w:rFonts w:ascii="Arial" w:hAnsi="Arial" w:cs="Arial"/>
          <w:b/>
        </w:rPr>
      </w:pPr>
      <w:r w:rsidRPr="009C555C">
        <w:rPr>
          <w:rFonts w:ascii="Arial" w:hAnsi="Arial" w:cs="Arial"/>
          <w:b/>
        </w:rPr>
        <w:t xml:space="preserve"> </w:t>
      </w:r>
    </w:p>
    <w:p w14:paraId="701BE660" w14:textId="36AF9CB3" w:rsidR="00AB50F1" w:rsidRPr="00CA329A" w:rsidRDefault="00ED4089" w:rsidP="00E75340">
      <w:pPr>
        <w:spacing w:after="0" w:line="360" w:lineRule="auto"/>
        <w:jc w:val="both"/>
        <w:rPr>
          <w:rFonts w:ascii="Arial" w:hAnsi="Arial" w:cs="Arial"/>
        </w:rPr>
      </w:pPr>
      <w:r w:rsidRPr="00735A6B">
        <w:rPr>
          <w:rFonts w:ascii="Arial" w:hAnsi="Arial" w:cs="Arial"/>
          <w:b/>
        </w:rPr>
        <w:t xml:space="preserve">2.- Régimen Jornada </w:t>
      </w:r>
      <w:r w:rsidR="009A39B6" w:rsidRPr="00735A6B">
        <w:rPr>
          <w:rFonts w:ascii="Arial" w:hAnsi="Arial" w:cs="Arial"/>
          <w:b/>
        </w:rPr>
        <w:t>Escolar</w:t>
      </w:r>
      <w:r w:rsidR="009A39B6" w:rsidRPr="00CA329A">
        <w:rPr>
          <w:rFonts w:ascii="Arial" w:hAnsi="Arial" w:cs="Arial"/>
        </w:rPr>
        <w:t xml:space="preserve">: </w:t>
      </w:r>
      <w:r w:rsidR="00474E8F">
        <w:rPr>
          <w:rFonts w:ascii="Arial" w:hAnsi="Arial" w:cs="Arial"/>
        </w:rPr>
        <w:t xml:space="preserve">Por medio </w:t>
      </w:r>
      <w:r w:rsidR="00AB50F1" w:rsidRPr="00CA329A">
        <w:rPr>
          <w:rFonts w:ascii="Arial" w:hAnsi="Arial" w:cs="Arial"/>
        </w:rPr>
        <w:t>de la   ley JEC, nuestro E</w:t>
      </w:r>
      <w:r w:rsidR="00474E8F">
        <w:rPr>
          <w:rFonts w:ascii="Arial" w:hAnsi="Arial" w:cs="Arial"/>
        </w:rPr>
        <w:t xml:space="preserve">stablecimiento cuenta con la Jornada </w:t>
      </w:r>
      <w:r w:rsidR="00B0505C" w:rsidRPr="00CA329A">
        <w:rPr>
          <w:rFonts w:ascii="Arial" w:hAnsi="Arial" w:cs="Arial"/>
        </w:rPr>
        <w:t>Escolar C</w:t>
      </w:r>
      <w:r w:rsidR="00AB50F1" w:rsidRPr="00CA329A">
        <w:rPr>
          <w:rFonts w:ascii="Arial" w:hAnsi="Arial" w:cs="Arial"/>
        </w:rPr>
        <w:t xml:space="preserve">ompleta </w:t>
      </w:r>
      <w:r w:rsidR="009A39B6" w:rsidRPr="00CA329A">
        <w:rPr>
          <w:rFonts w:ascii="Arial" w:hAnsi="Arial" w:cs="Arial"/>
        </w:rPr>
        <w:t>par</w:t>
      </w:r>
      <w:r w:rsidR="00474E8F">
        <w:rPr>
          <w:rFonts w:ascii="Arial" w:hAnsi="Arial" w:cs="Arial"/>
        </w:rPr>
        <w:t xml:space="preserve">a todos </w:t>
      </w:r>
      <w:r w:rsidR="00AB50F1" w:rsidRPr="00CA329A">
        <w:rPr>
          <w:rFonts w:ascii="Arial" w:hAnsi="Arial" w:cs="Arial"/>
        </w:rPr>
        <w:t>los</w:t>
      </w:r>
      <w:r w:rsidR="00524398" w:rsidRPr="00CA329A">
        <w:rPr>
          <w:rFonts w:ascii="Arial" w:hAnsi="Arial" w:cs="Arial"/>
        </w:rPr>
        <w:t>/las</w:t>
      </w:r>
      <w:r w:rsidR="00AB50F1" w:rsidRPr="00CA329A">
        <w:rPr>
          <w:rFonts w:ascii="Arial" w:hAnsi="Arial" w:cs="Arial"/>
        </w:rPr>
        <w:t xml:space="preserve"> alumnos</w:t>
      </w:r>
      <w:r w:rsidR="00524398" w:rsidRPr="00CA329A">
        <w:rPr>
          <w:rFonts w:ascii="Arial" w:hAnsi="Arial" w:cs="Arial"/>
        </w:rPr>
        <w:t>/as</w:t>
      </w:r>
      <w:r w:rsidR="00474E8F">
        <w:rPr>
          <w:rFonts w:ascii="Arial" w:hAnsi="Arial" w:cs="Arial"/>
        </w:rPr>
        <w:t xml:space="preserve"> </w:t>
      </w:r>
      <w:r w:rsidR="00AB50F1" w:rsidRPr="00CA329A">
        <w:rPr>
          <w:rFonts w:ascii="Arial" w:hAnsi="Arial" w:cs="Arial"/>
        </w:rPr>
        <w:t>que cursa</w:t>
      </w:r>
      <w:r w:rsidR="00474E8F">
        <w:rPr>
          <w:rFonts w:ascii="Arial" w:hAnsi="Arial" w:cs="Arial"/>
        </w:rPr>
        <w:t xml:space="preserve">n de 3º a 8º </w:t>
      </w:r>
      <w:r w:rsidR="00524398" w:rsidRPr="00CA329A">
        <w:rPr>
          <w:rFonts w:ascii="Arial" w:hAnsi="Arial" w:cs="Arial"/>
        </w:rPr>
        <w:t>de E</w:t>
      </w:r>
      <w:r w:rsidR="009A39B6" w:rsidRPr="00CA329A">
        <w:rPr>
          <w:rFonts w:ascii="Arial" w:hAnsi="Arial" w:cs="Arial"/>
        </w:rPr>
        <w:t>nseñanza</w:t>
      </w:r>
      <w:r w:rsidR="00474E8F">
        <w:rPr>
          <w:rFonts w:ascii="Arial" w:hAnsi="Arial" w:cs="Arial"/>
        </w:rPr>
        <w:t xml:space="preserve"> Básica </w:t>
      </w:r>
      <w:r w:rsidR="00524398" w:rsidRPr="00CA329A">
        <w:rPr>
          <w:rFonts w:ascii="Arial" w:hAnsi="Arial" w:cs="Arial"/>
        </w:rPr>
        <w:t>y de 1º a 4º año  de E</w:t>
      </w:r>
      <w:r w:rsidR="009A39B6" w:rsidRPr="00CA329A">
        <w:rPr>
          <w:rFonts w:ascii="Arial" w:hAnsi="Arial" w:cs="Arial"/>
        </w:rPr>
        <w:t xml:space="preserve">ducación  </w:t>
      </w:r>
      <w:r w:rsidR="00524398" w:rsidRPr="00CA329A">
        <w:rPr>
          <w:rFonts w:ascii="Arial" w:hAnsi="Arial" w:cs="Arial"/>
        </w:rPr>
        <w:t>Media.</w:t>
      </w:r>
    </w:p>
    <w:p w14:paraId="77BF0F2A" w14:textId="101A9ED1" w:rsidR="00313343" w:rsidRPr="00583900" w:rsidRDefault="00474E8F" w:rsidP="00E75340">
      <w:pPr>
        <w:spacing w:after="0" w:line="360" w:lineRule="auto"/>
        <w:jc w:val="both"/>
        <w:rPr>
          <w:rFonts w:ascii="Arial" w:hAnsi="Arial" w:cs="Arial"/>
        </w:rPr>
      </w:pPr>
      <w:r>
        <w:rPr>
          <w:rFonts w:ascii="Arial" w:hAnsi="Arial" w:cs="Arial"/>
        </w:rPr>
        <w:t xml:space="preserve">Nuestro </w:t>
      </w:r>
      <w:r w:rsidR="00AB50F1" w:rsidRPr="00CA329A">
        <w:rPr>
          <w:rFonts w:ascii="Arial" w:hAnsi="Arial" w:cs="Arial"/>
        </w:rPr>
        <w:t xml:space="preserve">Colegio    pertenece </w:t>
      </w:r>
      <w:r>
        <w:rPr>
          <w:rFonts w:ascii="Arial" w:hAnsi="Arial" w:cs="Arial"/>
        </w:rPr>
        <w:t xml:space="preserve">   a los establecimientos </w:t>
      </w:r>
      <w:r w:rsidR="009A39B6" w:rsidRPr="00CA329A">
        <w:rPr>
          <w:rFonts w:ascii="Arial" w:hAnsi="Arial" w:cs="Arial"/>
        </w:rPr>
        <w:t>edu</w:t>
      </w:r>
      <w:r>
        <w:rPr>
          <w:rFonts w:ascii="Arial" w:hAnsi="Arial" w:cs="Arial"/>
        </w:rPr>
        <w:t>cacionales de enseñanza diurna del país que impartan</w:t>
      </w:r>
      <w:r w:rsidR="009A39B6" w:rsidRPr="00CA329A">
        <w:rPr>
          <w:rFonts w:ascii="Arial" w:hAnsi="Arial" w:cs="Arial"/>
        </w:rPr>
        <w:t xml:space="preserve"> dichos nivel</w:t>
      </w:r>
      <w:r>
        <w:rPr>
          <w:rFonts w:ascii="Arial" w:hAnsi="Arial" w:cs="Arial"/>
        </w:rPr>
        <w:t xml:space="preserve">es </w:t>
      </w:r>
      <w:r w:rsidR="006A0C73" w:rsidRPr="00CA329A">
        <w:rPr>
          <w:rFonts w:ascii="Arial" w:hAnsi="Arial" w:cs="Arial"/>
        </w:rPr>
        <w:t xml:space="preserve">y se rigen </w:t>
      </w:r>
      <w:r>
        <w:rPr>
          <w:rFonts w:ascii="Arial" w:hAnsi="Arial" w:cs="Arial"/>
        </w:rPr>
        <w:t xml:space="preserve">por la Ley de </w:t>
      </w:r>
      <w:r w:rsidR="009A39B6" w:rsidRPr="00CA329A">
        <w:rPr>
          <w:rFonts w:ascii="Arial" w:hAnsi="Arial" w:cs="Arial"/>
        </w:rPr>
        <w:t>Subvenciones</w:t>
      </w:r>
      <w:r w:rsidR="006A0C73" w:rsidRPr="00CA329A">
        <w:rPr>
          <w:rFonts w:ascii="Arial" w:hAnsi="Arial" w:cs="Arial"/>
        </w:rPr>
        <w:t>.</w:t>
      </w:r>
      <w:r w:rsidR="009A39B6" w:rsidRPr="00583900">
        <w:rPr>
          <w:rFonts w:ascii="Arial" w:hAnsi="Arial" w:cs="Arial"/>
        </w:rPr>
        <w:t xml:space="preserve"> </w:t>
      </w:r>
    </w:p>
    <w:p w14:paraId="50F1BE03" w14:textId="49FA092C" w:rsidR="00854CB0" w:rsidRPr="009C555C" w:rsidRDefault="00AB50F1" w:rsidP="00E75340">
      <w:pPr>
        <w:spacing w:after="0"/>
        <w:jc w:val="both"/>
        <w:rPr>
          <w:rFonts w:ascii="Arial" w:hAnsi="Arial" w:cs="Arial"/>
          <w:color w:val="FF0000"/>
        </w:rPr>
      </w:pPr>
      <w:r>
        <w:rPr>
          <w:rFonts w:ascii="Arial" w:hAnsi="Arial" w:cs="Arial"/>
          <w:color w:val="FF0000"/>
        </w:rPr>
        <w:t xml:space="preserve">   </w:t>
      </w:r>
    </w:p>
    <w:p w14:paraId="13C87610" w14:textId="6994900F" w:rsidR="00ED4089" w:rsidRPr="00735A6B" w:rsidRDefault="00ED4089" w:rsidP="00E75340">
      <w:pPr>
        <w:spacing w:after="0"/>
        <w:jc w:val="both"/>
        <w:rPr>
          <w:rFonts w:ascii="Arial" w:hAnsi="Arial" w:cs="Arial"/>
          <w:b/>
        </w:rPr>
      </w:pPr>
      <w:r w:rsidRPr="00735A6B">
        <w:rPr>
          <w:rFonts w:ascii="Arial" w:hAnsi="Arial" w:cs="Arial"/>
          <w:b/>
        </w:rPr>
        <w:t xml:space="preserve">3.- </w:t>
      </w:r>
      <w:r w:rsidR="004C2EF2" w:rsidRPr="00735A6B">
        <w:rPr>
          <w:rFonts w:ascii="Arial" w:hAnsi="Arial" w:cs="Arial"/>
          <w:b/>
        </w:rPr>
        <w:t>HORARIOS DE CLASES, SUSPENSIÓN DE ACTIVIDADES, RECREOS, ALMUERZOS Y FUNCIONAMIENTO DEL ESTABLECIMIENTO.</w:t>
      </w:r>
    </w:p>
    <w:p w14:paraId="29ECDF03" w14:textId="77777777" w:rsidR="00E07FE4" w:rsidRDefault="00E07FE4" w:rsidP="00E75340">
      <w:pPr>
        <w:spacing w:after="0"/>
        <w:jc w:val="both"/>
        <w:rPr>
          <w:rFonts w:ascii="Arial" w:hAnsi="Arial" w:cs="Arial"/>
        </w:rPr>
      </w:pPr>
    </w:p>
    <w:p w14:paraId="37671578" w14:textId="7566C26A" w:rsidR="00436B68" w:rsidRPr="00735A6B" w:rsidRDefault="00E2753F" w:rsidP="00E75340">
      <w:pPr>
        <w:spacing w:after="0"/>
        <w:jc w:val="both"/>
        <w:rPr>
          <w:rFonts w:ascii="Arial" w:hAnsi="Arial" w:cs="Arial"/>
          <w:b/>
        </w:rPr>
      </w:pPr>
      <w:r w:rsidRPr="00735A6B">
        <w:rPr>
          <w:rFonts w:ascii="Arial" w:hAnsi="Arial" w:cs="Arial"/>
          <w:b/>
        </w:rPr>
        <w:t>3.1.- H</w:t>
      </w:r>
      <w:r w:rsidR="00436B68" w:rsidRPr="00735A6B">
        <w:rPr>
          <w:rFonts w:ascii="Arial" w:hAnsi="Arial" w:cs="Arial"/>
          <w:b/>
        </w:rPr>
        <w:t>orarios de Clases</w:t>
      </w:r>
    </w:p>
    <w:p w14:paraId="494F7333" w14:textId="77777777" w:rsidR="00B0505C" w:rsidRPr="00CA329A" w:rsidRDefault="00436B68" w:rsidP="00E75340">
      <w:pPr>
        <w:pStyle w:val="Prrafodelista"/>
        <w:widowControl w:val="0"/>
        <w:tabs>
          <w:tab w:val="left" w:pos="1996"/>
          <w:tab w:val="left" w:pos="1997"/>
        </w:tabs>
        <w:autoSpaceDE w:val="0"/>
        <w:autoSpaceDN w:val="0"/>
        <w:spacing w:after="0" w:line="360" w:lineRule="auto"/>
        <w:ind w:left="0"/>
        <w:contextualSpacing w:val="0"/>
        <w:jc w:val="both"/>
        <w:rPr>
          <w:rFonts w:ascii="Arial" w:hAnsi="Arial" w:cs="Arial"/>
        </w:rPr>
      </w:pPr>
      <w:r w:rsidRPr="00CA329A">
        <w:rPr>
          <w:rFonts w:ascii="Arial" w:hAnsi="Arial" w:cs="Arial"/>
        </w:rPr>
        <w:t>Tabla</w:t>
      </w:r>
      <w:r w:rsidRPr="00CA329A">
        <w:rPr>
          <w:rFonts w:ascii="Arial" w:hAnsi="Arial" w:cs="Arial"/>
          <w:spacing w:val="-24"/>
        </w:rPr>
        <w:t xml:space="preserve"> </w:t>
      </w:r>
      <w:r w:rsidRPr="00CA329A">
        <w:rPr>
          <w:rFonts w:ascii="Arial" w:hAnsi="Arial" w:cs="Arial"/>
        </w:rPr>
        <w:t>de</w:t>
      </w:r>
      <w:r w:rsidRPr="00CA329A">
        <w:rPr>
          <w:rFonts w:ascii="Arial" w:hAnsi="Arial" w:cs="Arial"/>
          <w:spacing w:val="-24"/>
        </w:rPr>
        <w:t xml:space="preserve"> </w:t>
      </w:r>
      <w:r w:rsidRPr="00CA329A">
        <w:rPr>
          <w:rFonts w:ascii="Arial" w:hAnsi="Arial" w:cs="Arial"/>
        </w:rPr>
        <w:t>horarios</w:t>
      </w:r>
      <w:r w:rsidRPr="00CA329A">
        <w:rPr>
          <w:rFonts w:ascii="Arial" w:hAnsi="Arial" w:cs="Arial"/>
          <w:spacing w:val="-21"/>
        </w:rPr>
        <w:t xml:space="preserve"> </w:t>
      </w:r>
      <w:r w:rsidRPr="00CA329A">
        <w:rPr>
          <w:rFonts w:ascii="Arial" w:hAnsi="Arial" w:cs="Arial"/>
        </w:rPr>
        <w:t>de</w:t>
      </w:r>
      <w:r w:rsidRPr="00CA329A">
        <w:rPr>
          <w:rFonts w:ascii="Arial" w:hAnsi="Arial" w:cs="Arial"/>
          <w:spacing w:val="-23"/>
        </w:rPr>
        <w:t xml:space="preserve"> </w:t>
      </w:r>
      <w:r w:rsidRPr="00CA329A">
        <w:rPr>
          <w:rFonts w:ascii="Arial" w:hAnsi="Arial" w:cs="Arial"/>
        </w:rPr>
        <w:t>término</w:t>
      </w:r>
      <w:r w:rsidRPr="00CA329A">
        <w:rPr>
          <w:rFonts w:ascii="Arial" w:hAnsi="Arial" w:cs="Arial"/>
          <w:spacing w:val="-22"/>
        </w:rPr>
        <w:t xml:space="preserve"> </w:t>
      </w:r>
      <w:r w:rsidRPr="00CA329A">
        <w:rPr>
          <w:rFonts w:ascii="Arial" w:hAnsi="Arial" w:cs="Arial"/>
        </w:rPr>
        <w:t>de</w:t>
      </w:r>
      <w:r w:rsidRPr="00CA329A">
        <w:rPr>
          <w:rFonts w:ascii="Arial" w:hAnsi="Arial" w:cs="Arial"/>
          <w:spacing w:val="-21"/>
        </w:rPr>
        <w:t xml:space="preserve"> </w:t>
      </w:r>
      <w:r w:rsidRPr="00CA329A">
        <w:rPr>
          <w:rFonts w:ascii="Arial" w:hAnsi="Arial" w:cs="Arial"/>
        </w:rPr>
        <w:t>jornada</w:t>
      </w:r>
      <w:r w:rsidRPr="00CA329A">
        <w:rPr>
          <w:rFonts w:ascii="Arial" w:hAnsi="Arial" w:cs="Arial"/>
          <w:spacing w:val="-20"/>
        </w:rPr>
        <w:t xml:space="preserve"> </w:t>
      </w:r>
      <w:r w:rsidRPr="00CA329A">
        <w:rPr>
          <w:rFonts w:ascii="Arial" w:hAnsi="Arial" w:cs="Arial"/>
        </w:rPr>
        <w:t>escolar</w:t>
      </w:r>
      <w:r w:rsidRPr="00CA329A">
        <w:rPr>
          <w:rFonts w:ascii="Arial" w:hAnsi="Arial" w:cs="Arial"/>
          <w:spacing w:val="-23"/>
        </w:rPr>
        <w:t xml:space="preserve"> </w:t>
      </w:r>
      <w:r w:rsidR="00364C58" w:rsidRPr="00CA329A">
        <w:rPr>
          <w:rFonts w:ascii="Arial" w:hAnsi="Arial" w:cs="Arial"/>
        </w:rPr>
        <w:t>sistemática</w:t>
      </w:r>
    </w:p>
    <w:p w14:paraId="291F3A93" w14:textId="080355EE" w:rsidR="00436B68" w:rsidRPr="00CA329A" w:rsidRDefault="00364C58" w:rsidP="00E75340">
      <w:pPr>
        <w:pStyle w:val="Prrafodelista"/>
        <w:widowControl w:val="0"/>
        <w:tabs>
          <w:tab w:val="left" w:pos="1996"/>
          <w:tab w:val="left" w:pos="1997"/>
        </w:tabs>
        <w:autoSpaceDE w:val="0"/>
        <w:autoSpaceDN w:val="0"/>
        <w:spacing w:after="0" w:line="360" w:lineRule="auto"/>
        <w:ind w:left="0"/>
        <w:contextualSpacing w:val="0"/>
        <w:jc w:val="both"/>
        <w:rPr>
          <w:rFonts w:ascii="Arial" w:hAnsi="Arial" w:cs="Arial"/>
        </w:rPr>
      </w:pPr>
      <w:r w:rsidRPr="00CA329A">
        <w:rPr>
          <w:rFonts w:ascii="Arial" w:hAnsi="Arial" w:cs="Arial"/>
        </w:rPr>
        <w:t xml:space="preserve"> (</w:t>
      </w:r>
      <w:r w:rsidR="00A8178D" w:rsidRPr="00CA329A">
        <w:rPr>
          <w:rFonts w:ascii="Arial" w:hAnsi="Arial" w:cs="Arial"/>
        </w:rPr>
        <w:t>ESTOS HORARIOS PUEDEN VARIAR SEGÚN LA CARGA HORARIA DE CADA NIVEL)</w:t>
      </w:r>
    </w:p>
    <w:tbl>
      <w:tblPr>
        <w:tblStyle w:val="TableNormal"/>
        <w:tblW w:w="981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8"/>
        <w:gridCol w:w="5387"/>
      </w:tblGrid>
      <w:tr w:rsidR="00364C58" w:rsidRPr="00CA329A" w14:paraId="407BE82D" w14:textId="77777777" w:rsidTr="00411562">
        <w:trPr>
          <w:trHeight w:val="385"/>
        </w:trPr>
        <w:tc>
          <w:tcPr>
            <w:tcW w:w="4428" w:type="dxa"/>
          </w:tcPr>
          <w:p w14:paraId="2E16ECA6" w14:textId="77777777" w:rsidR="00436B68" w:rsidRPr="00411562" w:rsidRDefault="00436B68" w:rsidP="00E75340">
            <w:pPr>
              <w:pStyle w:val="TableParagraph"/>
              <w:spacing w:before="0"/>
              <w:jc w:val="both"/>
              <w:rPr>
                <w:rFonts w:ascii="Arial" w:hAnsi="Arial" w:cs="Arial"/>
                <w:b/>
                <w:sz w:val="20"/>
              </w:rPr>
            </w:pPr>
            <w:r w:rsidRPr="00411562">
              <w:rPr>
                <w:rFonts w:ascii="Arial" w:hAnsi="Arial" w:cs="Arial"/>
                <w:b/>
                <w:sz w:val="20"/>
                <w:lang w:val="es-ES"/>
              </w:rPr>
              <w:t>Transición</w:t>
            </w:r>
            <w:r w:rsidRPr="00411562">
              <w:rPr>
                <w:rFonts w:ascii="Arial" w:hAnsi="Arial" w:cs="Arial"/>
                <w:b/>
                <w:sz w:val="20"/>
              </w:rPr>
              <w:t xml:space="preserve">  II</w:t>
            </w:r>
          </w:p>
        </w:tc>
        <w:tc>
          <w:tcPr>
            <w:tcW w:w="5387" w:type="dxa"/>
          </w:tcPr>
          <w:p w14:paraId="40816E94" w14:textId="5FD3EB09" w:rsidR="00436B68" w:rsidRPr="00411562" w:rsidRDefault="00A8178D" w:rsidP="00E75340">
            <w:pPr>
              <w:pStyle w:val="TableParagraph"/>
              <w:spacing w:before="0"/>
              <w:ind w:left="110"/>
              <w:jc w:val="both"/>
              <w:rPr>
                <w:rFonts w:ascii="Arial" w:hAnsi="Arial" w:cs="Arial"/>
                <w:sz w:val="20"/>
              </w:rPr>
            </w:pPr>
            <w:r w:rsidRPr="00411562">
              <w:rPr>
                <w:rFonts w:ascii="Arial" w:hAnsi="Arial" w:cs="Arial"/>
                <w:sz w:val="20"/>
              </w:rPr>
              <w:t>De 8:00 a 12:30 horas.</w:t>
            </w:r>
          </w:p>
        </w:tc>
      </w:tr>
      <w:tr w:rsidR="00364C58" w:rsidRPr="00CA329A" w14:paraId="1239ADB7" w14:textId="77777777" w:rsidTr="00411562">
        <w:trPr>
          <w:trHeight w:val="385"/>
        </w:trPr>
        <w:tc>
          <w:tcPr>
            <w:tcW w:w="4428" w:type="dxa"/>
          </w:tcPr>
          <w:p w14:paraId="6C86D9F7" w14:textId="77777777" w:rsidR="00436B68" w:rsidRPr="00411562" w:rsidRDefault="00436B68" w:rsidP="00E75340">
            <w:pPr>
              <w:pStyle w:val="TableParagraph"/>
              <w:spacing w:before="0"/>
              <w:jc w:val="both"/>
              <w:rPr>
                <w:rFonts w:ascii="Arial" w:hAnsi="Arial" w:cs="Arial"/>
                <w:b/>
                <w:sz w:val="20"/>
                <w:lang w:val="es-ES"/>
              </w:rPr>
            </w:pPr>
            <w:r w:rsidRPr="00411562">
              <w:rPr>
                <w:rFonts w:ascii="Arial" w:hAnsi="Arial" w:cs="Arial"/>
                <w:b/>
                <w:sz w:val="20"/>
                <w:lang w:val="es-ES"/>
              </w:rPr>
              <w:t>Transición I (jornada de la Tarde )</w:t>
            </w:r>
          </w:p>
        </w:tc>
        <w:tc>
          <w:tcPr>
            <w:tcW w:w="5387" w:type="dxa"/>
          </w:tcPr>
          <w:p w14:paraId="0C64CDD9" w14:textId="50F8CAEA" w:rsidR="00436B68" w:rsidRPr="00411562" w:rsidRDefault="00CE3E6D" w:rsidP="00E75340">
            <w:pPr>
              <w:pStyle w:val="TableParagraph"/>
              <w:spacing w:before="0"/>
              <w:ind w:left="110"/>
              <w:jc w:val="both"/>
              <w:rPr>
                <w:rFonts w:ascii="Arial" w:hAnsi="Arial" w:cs="Arial"/>
                <w:sz w:val="20"/>
              </w:rPr>
            </w:pPr>
            <w:r w:rsidRPr="00411562">
              <w:rPr>
                <w:rFonts w:ascii="Arial" w:hAnsi="Arial" w:cs="Arial"/>
                <w:sz w:val="20"/>
              </w:rPr>
              <w:t>De 14:00</w:t>
            </w:r>
            <w:r w:rsidR="00AB50F1" w:rsidRPr="00411562">
              <w:rPr>
                <w:rFonts w:ascii="Arial" w:hAnsi="Arial" w:cs="Arial"/>
                <w:sz w:val="20"/>
              </w:rPr>
              <w:t xml:space="preserve"> </w:t>
            </w:r>
            <w:proofErr w:type="gramStart"/>
            <w:r w:rsidR="00AB50F1" w:rsidRPr="00411562">
              <w:rPr>
                <w:rFonts w:ascii="Arial" w:hAnsi="Arial" w:cs="Arial"/>
                <w:sz w:val="20"/>
              </w:rPr>
              <w:t>a</w:t>
            </w:r>
            <w:proofErr w:type="gramEnd"/>
            <w:r w:rsidR="00AB50F1" w:rsidRPr="00411562">
              <w:rPr>
                <w:rFonts w:ascii="Arial" w:hAnsi="Arial" w:cs="Arial"/>
                <w:sz w:val="20"/>
              </w:rPr>
              <w:t xml:space="preserve"> 18:30 horas.</w:t>
            </w:r>
          </w:p>
        </w:tc>
      </w:tr>
      <w:tr w:rsidR="00364C58" w:rsidRPr="00CA329A" w14:paraId="7DA16068" w14:textId="77777777" w:rsidTr="00411562">
        <w:trPr>
          <w:trHeight w:val="658"/>
        </w:trPr>
        <w:tc>
          <w:tcPr>
            <w:tcW w:w="4428" w:type="dxa"/>
          </w:tcPr>
          <w:p w14:paraId="49C9FB94" w14:textId="77777777" w:rsidR="00436B68" w:rsidRPr="00411562" w:rsidRDefault="00436B68" w:rsidP="00E75340">
            <w:pPr>
              <w:pStyle w:val="TableParagraph"/>
              <w:spacing w:before="0" w:line="254" w:lineRule="auto"/>
              <w:jc w:val="both"/>
              <w:rPr>
                <w:rFonts w:ascii="Arial" w:hAnsi="Arial" w:cs="Arial"/>
                <w:b/>
                <w:sz w:val="20"/>
                <w:lang w:val="es-ES"/>
              </w:rPr>
            </w:pPr>
            <w:r w:rsidRPr="00411562">
              <w:rPr>
                <w:rFonts w:ascii="Arial" w:hAnsi="Arial" w:cs="Arial"/>
                <w:b/>
                <w:sz w:val="20"/>
                <w:lang w:val="es-ES"/>
              </w:rPr>
              <w:lastRenderedPageBreak/>
              <w:t xml:space="preserve">1º  y 2º año de Educación Básica (jornada de la Mañana) </w:t>
            </w:r>
          </w:p>
        </w:tc>
        <w:tc>
          <w:tcPr>
            <w:tcW w:w="5387" w:type="dxa"/>
          </w:tcPr>
          <w:p w14:paraId="64C53C26" w14:textId="72926FA6" w:rsidR="00436B68" w:rsidRPr="00411562" w:rsidRDefault="00CE3E6D" w:rsidP="00E75340">
            <w:pPr>
              <w:pStyle w:val="TableParagraph"/>
              <w:spacing w:before="0" w:line="254" w:lineRule="auto"/>
              <w:ind w:left="110"/>
              <w:jc w:val="both"/>
              <w:rPr>
                <w:rFonts w:ascii="Arial" w:hAnsi="Arial" w:cs="Arial"/>
                <w:sz w:val="20"/>
              </w:rPr>
            </w:pPr>
            <w:r w:rsidRPr="00411562">
              <w:rPr>
                <w:rFonts w:ascii="Arial" w:hAnsi="Arial" w:cs="Arial"/>
                <w:sz w:val="20"/>
              </w:rPr>
              <w:t>De 8:00</w:t>
            </w:r>
            <w:r w:rsidR="00AB50F1" w:rsidRPr="00411562">
              <w:rPr>
                <w:rFonts w:ascii="Arial" w:hAnsi="Arial" w:cs="Arial"/>
                <w:sz w:val="20"/>
              </w:rPr>
              <w:t xml:space="preserve"> </w:t>
            </w:r>
            <w:r w:rsidRPr="00411562">
              <w:rPr>
                <w:rFonts w:ascii="Arial" w:hAnsi="Arial" w:cs="Arial"/>
                <w:sz w:val="20"/>
              </w:rPr>
              <w:t>a 13:45 horas</w:t>
            </w:r>
            <w:r w:rsidR="00AB50F1" w:rsidRPr="00411562">
              <w:rPr>
                <w:rFonts w:ascii="Arial" w:hAnsi="Arial" w:cs="Arial"/>
                <w:sz w:val="20"/>
              </w:rPr>
              <w:t>.</w:t>
            </w:r>
          </w:p>
        </w:tc>
      </w:tr>
      <w:tr w:rsidR="00364C58" w:rsidRPr="00CA329A" w14:paraId="51AF616B" w14:textId="77777777" w:rsidTr="00411562">
        <w:trPr>
          <w:trHeight w:val="658"/>
        </w:trPr>
        <w:tc>
          <w:tcPr>
            <w:tcW w:w="4428" w:type="dxa"/>
          </w:tcPr>
          <w:p w14:paraId="32FC777C" w14:textId="77777777" w:rsidR="00436B68" w:rsidRPr="00411562" w:rsidRDefault="00436B68" w:rsidP="00E75340">
            <w:pPr>
              <w:pStyle w:val="TableParagraph"/>
              <w:spacing w:before="0" w:line="254" w:lineRule="auto"/>
              <w:jc w:val="both"/>
              <w:rPr>
                <w:rFonts w:ascii="Arial" w:hAnsi="Arial" w:cs="Arial"/>
                <w:b/>
                <w:sz w:val="20"/>
                <w:lang w:val="es-ES"/>
              </w:rPr>
            </w:pPr>
            <w:r w:rsidRPr="00411562">
              <w:rPr>
                <w:rFonts w:ascii="Arial" w:hAnsi="Arial" w:cs="Arial"/>
                <w:b/>
                <w:sz w:val="20"/>
                <w:lang w:val="es-ES"/>
              </w:rPr>
              <w:t>1º  y 2º año de Educación Básica (jornada de la Tarde )</w:t>
            </w:r>
          </w:p>
        </w:tc>
        <w:tc>
          <w:tcPr>
            <w:tcW w:w="5387" w:type="dxa"/>
          </w:tcPr>
          <w:p w14:paraId="1A8093B6" w14:textId="7525AAD4" w:rsidR="00436B68" w:rsidRPr="00411562" w:rsidRDefault="00AB50F1" w:rsidP="00E75340">
            <w:pPr>
              <w:pStyle w:val="TableParagraph"/>
              <w:spacing w:before="0" w:line="254" w:lineRule="auto"/>
              <w:ind w:left="110"/>
              <w:jc w:val="both"/>
              <w:rPr>
                <w:rFonts w:ascii="Arial" w:hAnsi="Arial" w:cs="Arial"/>
                <w:sz w:val="20"/>
              </w:rPr>
            </w:pPr>
            <w:r w:rsidRPr="00411562">
              <w:rPr>
                <w:rFonts w:ascii="Arial" w:hAnsi="Arial" w:cs="Arial"/>
                <w:sz w:val="20"/>
              </w:rPr>
              <w:t xml:space="preserve">De 13:00 </w:t>
            </w:r>
            <w:proofErr w:type="gramStart"/>
            <w:r w:rsidRPr="00411562">
              <w:rPr>
                <w:rFonts w:ascii="Arial" w:hAnsi="Arial" w:cs="Arial"/>
                <w:sz w:val="20"/>
              </w:rPr>
              <w:t>a</w:t>
            </w:r>
            <w:proofErr w:type="gramEnd"/>
            <w:r w:rsidRPr="00411562">
              <w:rPr>
                <w:rFonts w:ascii="Arial" w:hAnsi="Arial" w:cs="Arial"/>
                <w:sz w:val="20"/>
              </w:rPr>
              <w:t xml:space="preserve"> 18:45 horas.</w:t>
            </w:r>
          </w:p>
        </w:tc>
      </w:tr>
      <w:tr w:rsidR="00364C58" w:rsidRPr="00CA329A" w14:paraId="53A050CC" w14:textId="77777777" w:rsidTr="00411562">
        <w:trPr>
          <w:trHeight w:val="658"/>
        </w:trPr>
        <w:tc>
          <w:tcPr>
            <w:tcW w:w="4428" w:type="dxa"/>
          </w:tcPr>
          <w:p w14:paraId="50391778" w14:textId="77777777" w:rsidR="00436B68" w:rsidRPr="00411562" w:rsidRDefault="00436B68" w:rsidP="00E75340">
            <w:pPr>
              <w:pStyle w:val="TableParagraph"/>
              <w:spacing w:before="0" w:line="254" w:lineRule="auto"/>
              <w:jc w:val="both"/>
              <w:rPr>
                <w:rFonts w:ascii="Arial" w:hAnsi="Arial" w:cs="Arial"/>
                <w:b/>
                <w:sz w:val="20"/>
                <w:lang w:val="es-ES"/>
              </w:rPr>
            </w:pPr>
            <w:r w:rsidRPr="00411562">
              <w:rPr>
                <w:rFonts w:ascii="Arial" w:hAnsi="Arial" w:cs="Arial"/>
                <w:b/>
                <w:sz w:val="20"/>
                <w:lang w:val="es-ES"/>
              </w:rPr>
              <w:t xml:space="preserve">3º año hasta  a  8º de Educación Básica </w:t>
            </w:r>
          </w:p>
        </w:tc>
        <w:tc>
          <w:tcPr>
            <w:tcW w:w="5387" w:type="dxa"/>
          </w:tcPr>
          <w:p w14:paraId="39462904" w14:textId="3A5B72C1" w:rsidR="00436B68" w:rsidRPr="00411562" w:rsidRDefault="00436B68" w:rsidP="00E75340">
            <w:pPr>
              <w:pStyle w:val="TableParagraph"/>
              <w:spacing w:before="0" w:line="254" w:lineRule="auto"/>
              <w:ind w:left="110"/>
              <w:jc w:val="both"/>
              <w:rPr>
                <w:rFonts w:ascii="Arial" w:hAnsi="Arial" w:cs="Arial"/>
                <w:sz w:val="20"/>
                <w:lang w:val="es-ES"/>
              </w:rPr>
            </w:pPr>
            <w:r w:rsidRPr="00411562">
              <w:rPr>
                <w:rFonts w:ascii="Arial" w:hAnsi="Arial" w:cs="Arial"/>
                <w:sz w:val="20"/>
                <w:lang w:val="es-ES"/>
              </w:rPr>
              <w:t xml:space="preserve">De </w:t>
            </w:r>
            <w:r w:rsidR="00CB0A0F" w:rsidRPr="00411562">
              <w:rPr>
                <w:rFonts w:ascii="Arial" w:hAnsi="Arial" w:cs="Arial"/>
                <w:sz w:val="20"/>
                <w:lang w:val="es-ES"/>
              </w:rPr>
              <w:t xml:space="preserve">8:00 a </w:t>
            </w:r>
            <w:r w:rsidR="00AB50F1" w:rsidRPr="00411562">
              <w:rPr>
                <w:rFonts w:ascii="Arial" w:hAnsi="Arial" w:cs="Arial"/>
                <w:sz w:val="20"/>
                <w:lang w:val="es-ES"/>
              </w:rPr>
              <w:t xml:space="preserve">  1</w:t>
            </w:r>
            <w:r w:rsidRPr="00411562">
              <w:rPr>
                <w:rFonts w:ascii="Arial" w:hAnsi="Arial" w:cs="Arial"/>
                <w:sz w:val="20"/>
                <w:lang w:val="es-ES"/>
              </w:rPr>
              <w:t xml:space="preserve">4:30 o 15:30  o 16:15 horas,  según  la carga  horaria. </w:t>
            </w:r>
          </w:p>
        </w:tc>
      </w:tr>
      <w:tr w:rsidR="00436B68" w:rsidRPr="00CA329A" w14:paraId="3D4B38CA" w14:textId="77777777" w:rsidTr="00411562">
        <w:trPr>
          <w:trHeight w:val="658"/>
        </w:trPr>
        <w:tc>
          <w:tcPr>
            <w:tcW w:w="4428" w:type="dxa"/>
          </w:tcPr>
          <w:p w14:paraId="484893DA" w14:textId="77777777" w:rsidR="00436B68" w:rsidRPr="00411562" w:rsidRDefault="00436B68" w:rsidP="00E75340">
            <w:pPr>
              <w:pStyle w:val="TableParagraph"/>
              <w:spacing w:before="0" w:line="254" w:lineRule="auto"/>
              <w:jc w:val="both"/>
              <w:rPr>
                <w:rFonts w:ascii="Arial" w:hAnsi="Arial" w:cs="Arial"/>
                <w:b/>
                <w:sz w:val="20"/>
              </w:rPr>
            </w:pPr>
            <w:proofErr w:type="spellStart"/>
            <w:r w:rsidRPr="00411562">
              <w:rPr>
                <w:rFonts w:ascii="Arial" w:hAnsi="Arial" w:cs="Arial"/>
                <w:b/>
                <w:sz w:val="20"/>
              </w:rPr>
              <w:t>Enseñanza</w:t>
            </w:r>
            <w:proofErr w:type="spellEnd"/>
            <w:r w:rsidRPr="00411562">
              <w:rPr>
                <w:rFonts w:ascii="Arial" w:hAnsi="Arial" w:cs="Arial"/>
                <w:b/>
                <w:sz w:val="20"/>
              </w:rPr>
              <w:t xml:space="preserve"> Media </w:t>
            </w:r>
          </w:p>
        </w:tc>
        <w:tc>
          <w:tcPr>
            <w:tcW w:w="5387" w:type="dxa"/>
          </w:tcPr>
          <w:p w14:paraId="235CE1B2" w14:textId="545E9F16" w:rsidR="00436B68" w:rsidRPr="00411562" w:rsidRDefault="00436B68" w:rsidP="00E75340">
            <w:pPr>
              <w:pStyle w:val="TableParagraph"/>
              <w:spacing w:before="0" w:line="254" w:lineRule="auto"/>
              <w:ind w:left="110"/>
              <w:jc w:val="both"/>
              <w:rPr>
                <w:rFonts w:ascii="Arial" w:hAnsi="Arial" w:cs="Arial"/>
                <w:sz w:val="20"/>
                <w:lang w:val="es-ES"/>
              </w:rPr>
            </w:pPr>
            <w:r w:rsidRPr="00411562">
              <w:rPr>
                <w:rFonts w:ascii="Arial" w:hAnsi="Arial" w:cs="Arial"/>
                <w:sz w:val="20"/>
                <w:lang w:val="es-ES"/>
              </w:rPr>
              <w:t xml:space="preserve">De 8:00 a </w:t>
            </w:r>
            <w:r w:rsidR="00CB0A0F" w:rsidRPr="00411562">
              <w:rPr>
                <w:rFonts w:ascii="Arial" w:hAnsi="Arial" w:cs="Arial"/>
                <w:sz w:val="20"/>
                <w:lang w:val="es-ES"/>
              </w:rPr>
              <w:t>14:30 o 15:30</w:t>
            </w:r>
            <w:r w:rsidRPr="00411562">
              <w:rPr>
                <w:rFonts w:ascii="Arial" w:hAnsi="Arial" w:cs="Arial"/>
                <w:sz w:val="20"/>
                <w:lang w:val="es-ES"/>
              </w:rPr>
              <w:t xml:space="preserve"> o 16:15 o </w:t>
            </w:r>
            <w:r w:rsidR="00CB0A0F" w:rsidRPr="00411562">
              <w:rPr>
                <w:rFonts w:ascii="Arial" w:hAnsi="Arial" w:cs="Arial"/>
                <w:sz w:val="20"/>
                <w:lang w:val="es-ES"/>
              </w:rPr>
              <w:t xml:space="preserve">17:15 </w:t>
            </w:r>
            <w:r w:rsidRPr="00411562">
              <w:rPr>
                <w:rFonts w:ascii="Arial" w:hAnsi="Arial" w:cs="Arial"/>
                <w:sz w:val="20"/>
                <w:lang w:val="es-ES"/>
              </w:rPr>
              <w:t xml:space="preserve">horas, según carga horaria. </w:t>
            </w:r>
          </w:p>
        </w:tc>
      </w:tr>
    </w:tbl>
    <w:p w14:paraId="4EBC2E41" w14:textId="5EAF8215" w:rsidR="00E2753F" w:rsidRPr="00CA329A" w:rsidRDefault="00E2753F" w:rsidP="00E75340">
      <w:pPr>
        <w:spacing w:after="0"/>
        <w:jc w:val="both"/>
        <w:rPr>
          <w:rFonts w:ascii="Arial" w:hAnsi="Arial" w:cs="Arial"/>
        </w:rPr>
      </w:pPr>
    </w:p>
    <w:p w14:paraId="611F80D1" w14:textId="060E0249" w:rsidR="00DD5612" w:rsidRPr="00CA329A" w:rsidRDefault="00E2753F" w:rsidP="00E75340">
      <w:pPr>
        <w:spacing w:after="0" w:line="360" w:lineRule="auto"/>
        <w:jc w:val="both"/>
        <w:rPr>
          <w:rFonts w:ascii="Arial" w:hAnsi="Arial" w:cs="Arial"/>
          <w:i/>
        </w:rPr>
      </w:pPr>
      <w:r w:rsidRPr="00735A6B">
        <w:rPr>
          <w:rFonts w:ascii="Arial" w:hAnsi="Arial" w:cs="Arial"/>
          <w:b/>
        </w:rPr>
        <w:t xml:space="preserve">3.2.- </w:t>
      </w:r>
      <w:r w:rsidR="00F30E59" w:rsidRPr="00735A6B">
        <w:rPr>
          <w:rFonts w:ascii="Arial" w:hAnsi="Arial" w:cs="Arial"/>
          <w:b/>
        </w:rPr>
        <w:t>Suspensión</w:t>
      </w:r>
      <w:r w:rsidRPr="00735A6B">
        <w:rPr>
          <w:rFonts w:ascii="Arial" w:hAnsi="Arial" w:cs="Arial"/>
          <w:b/>
        </w:rPr>
        <w:t xml:space="preserve"> de Actividades</w:t>
      </w:r>
      <w:r w:rsidR="00DD5612" w:rsidRPr="00CA329A">
        <w:rPr>
          <w:rFonts w:ascii="Arial" w:hAnsi="Arial" w:cs="Arial"/>
        </w:rPr>
        <w:t xml:space="preserve">. </w:t>
      </w:r>
      <w:r w:rsidR="006A0C73" w:rsidRPr="00CA329A">
        <w:rPr>
          <w:rFonts w:ascii="Arial" w:hAnsi="Arial" w:cs="Arial"/>
        </w:rPr>
        <w:t xml:space="preserve">Los </w:t>
      </w:r>
      <w:r w:rsidR="00735A6B">
        <w:rPr>
          <w:rFonts w:ascii="Arial" w:hAnsi="Arial" w:cs="Arial"/>
        </w:rPr>
        <w:t xml:space="preserve">  días </w:t>
      </w:r>
      <w:r w:rsidR="009643F1" w:rsidRPr="00CA329A">
        <w:rPr>
          <w:rFonts w:ascii="Arial" w:hAnsi="Arial" w:cs="Arial"/>
        </w:rPr>
        <w:t>de Suspensión de clases, serán s</w:t>
      </w:r>
      <w:r w:rsidR="00735A6B">
        <w:rPr>
          <w:rFonts w:ascii="Arial" w:hAnsi="Arial" w:cs="Arial"/>
        </w:rPr>
        <w:t xml:space="preserve">egún Calendario Escolar </w:t>
      </w:r>
      <w:r w:rsidR="00824E2F" w:rsidRPr="009D237A">
        <w:rPr>
          <w:rFonts w:ascii="Arial" w:hAnsi="Arial" w:cs="Arial"/>
        </w:rPr>
        <w:t xml:space="preserve">año  en curso </w:t>
      </w:r>
      <w:r w:rsidR="00DD5612" w:rsidRPr="009D237A">
        <w:rPr>
          <w:rFonts w:ascii="Arial" w:hAnsi="Arial" w:cs="Arial"/>
        </w:rPr>
        <w:t xml:space="preserve">  </w:t>
      </w:r>
      <w:r w:rsidR="00DD5612" w:rsidRPr="00CA329A">
        <w:rPr>
          <w:rFonts w:ascii="Arial" w:hAnsi="Arial" w:cs="Arial"/>
        </w:rPr>
        <w:t>para los Establecimientos Educacionales  de la Región  de Valparaíso, procedencia  Secretaria  Ministerial Educacional, Región de Valparaíso.</w:t>
      </w:r>
    </w:p>
    <w:p w14:paraId="319B9770" w14:textId="77777777" w:rsidR="009C3F14" w:rsidRPr="00364C58" w:rsidRDefault="009C3F14" w:rsidP="00E75340">
      <w:pPr>
        <w:spacing w:after="0"/>
        <w:jc w:val="both"/>
        <w:rPr>
          <w:rFonts w:ascii="Arial" w:hAnsi="Arial" w:cs="Arial"/>
          <w:b/>
          <w:color w:val="FF0000"/>
        </w:rPr>
      </w:pPr>
    </w:p>
    <w:p w14:paraId="048493B6" w14:textId="77777777" w:rsidR="009C3F14" w:rsidRPr="00CA329A" w:rsidRDefault="00E2753F" w:rsidP="00E75340">
      <w:pPr>
        <w:spacing w:after="0"/>
        <w:jc w:val="both"/>
        <w:rPr>
          <w:rFonts w:ascii="Arial" w:hAnsi="Arial" w:cs="Arial"/>
          <w:b/>
        </w:rPr>
      </w:pPr>
      <w:r w:rsidRPr="00CA329A">
        <w:rPr>
          <w:rFonts w:ascii="Arial" w:hAnsi="Arial" w:cs="Arial"/>
          <w:b/>
        </w:rPr>
        <w:t>3.3.- Recreos</w:t>
      </w:r>
    </w:p>
    <w:p w14:paraId="7DDAD0B2" w14:textId="57D79539" w:rsidR="00E73A5E" w:rsidRPr="00CA329A" w:rsidRDefault="00F30E59" w:rsidP="00E75340">
      <w:pPr>
        <w:spacing w:after="0"/>
        <w:jc w:val="both"/>
        <w:rPr>
          <w:rFonts w:ascii="Arial" w:hAnsi="Arial" w:cs="Arial"/>
          <w:b/>
        </w:rPr>
      </w:pPr>
      <w:r w:rsidRPr="00CA329A">
        <w:rPr>
          <w:rFonts w:ascii="Arial" w:hAnsi="Arial" w:cs="Arial"/>
          <w:b/>
        </w:rPr>
        <w:t xml:space="preserve"> </w:t>
      </w:r>
    </w:p>
    <w:tbl>
      <w:tblPr>
        <w:tblStyle w:val="Tablaconcuadrcula"/>
        <w:tblW w:w="0" w:type="auto"/>
        <w:tblInd w:w="876" w:type="dxa"/>
        <w:tblLook w:val="04A0" w:firstRow="1" w:lastRow="0" w:firstColumn="1" w:lastColumn="0" w:noHBand="0" w:noVBand="1"/>
      </w:tblPr>
      <w:tblGrid>
        <w:gridCol w:w="3291"/>
        <w:gridCol w:w="2663"/>
      </w:tblGrid>
      <w:tr w:rsidR="00364C58" w:rsidRPr="00CA329A" w14:paraId="7BA13DD1" w14:textId="77777777" w:rsidTr="009C3F14">
        <w:tc>
          <w:tcPr>
            <w:tcW w:w="3291" w:type="dxa"/>
          </w:tcPr>
          <w:p w14:paraId="38C86AF6" w14:textId="769640C2" w:rsidR="00E73A5E" w:rsidRPr="00CA329A" w:rsidRDefault="00E73A5E" w:rsidP="00E75340">
            <w:pPr>
              <w:jc w:val="both"/>
              <w:rPr>
                <w:rFonts w:ascii="Arial" w:hAnsi="Arial" w:cs="Arial"/>
                <w:b/>
              </w:rPr>
            </w:pPr>
            <w:r w:rsidRPr="00CA329A">
              <w:rPr>
                <w:rFonts w:ascii="Arial" w:hAnsi="Arial" w:cs="Arial"/>
                <w:b/>
              </w:rPr>
              <w:t xml:space="preserve">1º Recreo </w:t>
            </w:r>
          </w:p>
        </w:tc>
        <w:tc>
          <w:tcPr>
            <w:tcW w:w="2663" w:type="dxa"/>
          </w:tcPr>
          <w:p w14:paraId="7BBC2340" w14:textId="3D9D94D9" w:rsidR="00E73A5E" w:rsidRPr="00CA329A" w:rsidRDefault="00E73A5E" w:rsidP="00E75340">
            <w:pPr>
              <w:jc w:val="both"/>
              <w:rPr>
                <w:rFonts w:ascii="Arial" w:hAnsi="Arial" w:cs="Arial"/>
                <w:b/>
              </w:rPr>
            </w:pPr>
            <w:r w:rsidRPr="00CA329A">
              <w:rPr>
                <w:rFonts w:ascii="Arial" w:hAnsi="Arial" w:cs="Arial"/>
                <w:b/>
              </w:rPr>
              <w:t>9:30 a 9:45  horas</w:t>
            </w:r>
          </w:p>
        </w:tc>
      </w:tr>
      <w:tr w:rsidR="00364C58" w:rsidRPr="00CA329A" w14:paraId="40A4D969" w14:textId="77777777" w:rsidTr="009C3F14">
        <w:tc>
          <w:tcPr>
            <w:tcW w:w="3291" w:type="dxa"/>
          </w:tcPr>
          <w:p w14:paraId="65DE72CE" w14:textId="7D3F52AD" w:rsidR="00E73A5E" w:rsidRPr="00CA329A" w:rsidRDefault="00E73A5E" w:rsidP="00E75340">
            <w:pPr>
              <w:jc w:val="both"/>
              <w:rPr>
                <w:rFonts w:ascii="Arial" w:hAnsi="Arial" w:cs="Arial"/>
                <w:b/>
              </w:rPr>
            </w:pPr>
            <w:r w:rsidRPr="00CA329A">
              <w:rPr>
                <w:rFonts w:ascii="Arial" w:hAnsi="Arial" w:cs="Arial"/>
                <w:b/>
              </w:rPr>
              <w:t xml:space="preserve">2º Recreo </w:t>
            </w:r>
          </w:p>
        </w:tc>
        <w:tc>
          <w:tcPr>
            <w:tcW w:w="2663" w:type="dxa"/>
          </w:tcPr>
          <w:p w14:paraId="21E7473E" w14:textId="61640B5E" w:rsidR="00E73A5E" w:rsidRPr="00CA329A" w:rsidRDefault="00E73A5E" w:rsidP="00E75340">
            <w:pPr>
              <w:jc w:val="both"/>
              <w:rPr>
                <w:rFonts w:ascii="Arial" w:hAnsi="Arial" w:cs="Arial"/>
                <w:b/>
              </w:rPr>
            </w:pPr>
            <w:r w:rsidRPr="00CA329A">
              <w:rPr>
                <w:rFonts w:ascii="Arial" w:hAnsi="Arial" w:cs="Arial"/>
                <w:b/>
              </w:rPr>
              <w:t xml:space="preserve">11:15  a 11:30 horas </w:t>
            </w:r>
          </w:p>
        </w:tc>
      </w:tr>
      <w:tr w:rsidR="00364C58" w:rsidRPr="00CA329A" w14:paraId="10B6B4EB" w14:textId="77777777" w:rsidTr="009C3F14">
        <w:tc>
          <w:tcPr>
            <w:tcW w:w="3291" w:type="dxa"/>
          </w:tcPr>
          <w:p w14:paraId="01D30D67" w14:textId="0153AEF6" w:rsidR="00E73A5E" w:rsidRPr="00CA329A" w:rsidRDefault="00E73A5E" w:rsidP="00E75340">
            <w:pPr>
              <w:jc w:val="both"/>
              <w:rPr>
                <w:rFonts w:ascii="Arial" w:hAnsi="Arial" w:cs="Arial"/>
                <w:b/>
              </w:rPr>
            </w:pPr>
            <w:r w:rsidRPr="00CA329A">
              <w:rPr>
                <w:rFonts w:ascii="Arial" w:hAnsi="Arial" w:cs="Arial"/>
                <w:b/>
              </w:rPr>
              <w:t xml:space="preserve">3º Recreo </w:t>
            </w:r>
          </w:p>
        </w:tc>
        <w:tc>
          <w:tcPr>
            <w:tcW w:w="2663" w:type="dxa"/>
          </w:tcPr>
          <w:p w14:paraId="18B5C797" w14:textId="5614FA60" w:rsidR="00E73A5E" w:rsidRPr="00CA329A" w:rsidRDefault="00E73A5E" w:rsidP="00E75340">
            <w:pPr>
              <w:jc w:val="both"/>
              <w:rPr>
                <w:rFonts w:ascii="Arial" w:hAnsi="Arial" w:cs="Arial"/>
                <w:b/>
              </w:rPr>
            </w:pPr>
            <w:r w:rsidRPr="00CA329A">
              <w:rPr>
                <w:rFonts w:ascii="Arial" w:hAnsi="Arial" w:cs="Arial"/>
                <w:b/>
              </w:rPr>
              <w:t>14:30  a 14:45 horas</w:t>
            </w:r>
          </w:p>
        </w:tc>
      </w:tr>
      <w:tr w:rsidR="00364C58" w:rsidRPr="00CA329A" w14:paraId="75806ABF" w14:textId="77777777" w:rsidTr="009C3F14">
        <w:tc>
          <w:tcPr>
            <w:tcW w:w="3291" w:type="dxa"/>
          </w:tcPr>
          <w:p w14:paraId="4D6A52FC" w14:textId="026BCD71" w:rsidR="00E73A5E" w:rsidRPr="00CA329A" w:rsidRDefault="00E73A5E" w:rsidP="00E75340">
            <w:pPr>
              <w:jc w:val="both"/>
              <w:rPr>
                <w:rFonts w:ascii="Arial" w:hAnsi="Arial" w:cs="Arial"/>
                <w:b/>
              </w:rPr>
            </w:pPr>
            <w:r w:rsidRPr="00CA329A">
              <w:rPr>
                <w:rFonts w:ascii="Arial" w:hAnsi="Arial" w:cs="Arial"/>
                <w:b/>
              </w:rPr>
              <w:t xml:space="preserve">4º recreo </w:t>
            </w:r>
          </w:p>
        </w:tc>
        <w:tc>
          <w:tcPr>
            <w:tcW w:w="2663" w:type="dxa"/>
          </w:tcPr>
          <w:p w14:paraId="02FE6BF6" w14:textId="5DD4295F" w:rsidR="00E73A5E" w:rsidRPr="00CA329A" w:rsidRDefault="00E73A5E" w:rsidP="00E75340">
            <w:pPr>
              <w:jc w:val="both"/>
              <w:rPr>
                <w:rFonts w:ascii="Arial" w:hAnsi="Arial" w:cs="Arial"/>
                <w:b/>
              </w:rPr>
            </w:pPr>
            <w:r w:rsidRPr="00CA329A">
              <w:rPr>
                <w:rFonts w:ascii="Arial" w:hAnsi="Arial" w:cs="Arial"/>
                <w:b/>
              </w:rPr>
              <w:t>16:15 a 16:30 horas</w:t>
            </w:r>
          </w:p>
        </w:tc>
      </w:tr>
    </w:tbl>
    <w:p w14:paraId="1AF3485A" w14:textId="77777777" w:rsidR="00E73A5E" w:rsidRPr="00CA329A" w:rsidRDefault="00E73A5E" w:rsidP="00E75340">
      <w:pPr>
        <w:spacing w:after="0"/>
        <w:jc w:val="both"/>
        <w:rPr>
          <w:rFonts w:ascii="Arial" w:hAnsi="Arial" w:cs="Arial"/>
          <w:b/>
        </w:rPr>
      </w:pPr>
    </w:p>
    <w:p w14:paraId="027C6C5A" w14:textId="1AD37D6F" w:rsidR="009C3F14" w:rsidRPr="00CA329A" w:rsidRDefault="009C3F14" w:rsidP="00E75340">
      <w:pPr>
        <w:spacing w:after="0"/>
        <w:jc w:val="both"/>
        <w:rPr>
          <w:rFonts w:ascii="Arial" w:hAnsi="Arial" w:cs="Arial"/>
          <w:b/>
        </w:rPr>
      </w:pPr>
      <w:r w:rsidRPr="00CA329A">
        <w:rPr>
          <w:rFonts w:ascii="Arial" w:hAnsi="Arial" w:cs="Arial"/>
          <w:b/>
        </w:rPr>
        <w:t>3.4.- Almuerzos</w:t>
      </w:r>
      <w:r w:rsidR="00B0505C" w:rsidRPr="00CA329A">
        <w:rPr>
          <w:rFonts w:ascii="Arial" w:hAnsi="Arial" w:cs="Arial"/>
          <w:b/>
        </w:rPr>
        <w:t xml:space="preserve">: </w:t>
      </w:r>
      <w:r w:rsidRPr="00CA329A">
        <w:rPr>
          <w:rFonts w:ascii="Arial" w:hAnsi="Arial" w:cs="Arial"/>
          <w:b/>
        </w:rPr>
        <w:t>estos se dividen de la siguiente</w:t>
      </w:r>
      <w:r w:rsidR="00735A6B">
        <w:rPr>
          <w:rFonts w:ascii="Arial" w:hAnsi="Arial" w:cs="Arial"/>
          <w:b/>
        </w:rPr>
        <w:t xml:space="preserve"> </w:t>
      </w:r>
      <w:r w:rsidR="00A8178D" w:rsidRPr="00CA329A">
        <w:rPr>
          <w:rFonts w:ascii="Arial" w:hAnsi="Arial" w:cs="Arial"/>
          <w:b/>
        </w:rPr>
        <w:t>manera</w:t>
      </w:r>
      <w:r w:rsidRPr="00CA329A">
        <w:rPr>
          <w:rFonts w:ascii="Arial" w:hAnsi="Arial" w:cs="Arial"/>
          <w:b/>
        </w:rPr>
        <w:t>:</w:t>
      </w:r>
    </w:p>
    <w:p w14:paraId="0BEEF771" w14:textId="77777777" w:rsidR="009C3F14" w:rsidRPr="00CA329A" w:rsidRDefault="009C3F14" w:rsidP="00E75340">
      <w:pPr>
        <w:spacing w:after="0"/>
        <w:jc w:val="both"/>
        <w:rPr>
          <w:rFonts w:ascii="Arial" w:hAnsi="Arial" w:cs="Arial"/>
          <w:b/>
        </w:rPr>
      </w:pPr>
    </w:p>
    <w:tbl>
      <w:tblPr>
        <w:tblStyle w:val="Tablaconcuadrcula"/>
        <w:tblW w:w="0" w:type="auto"/>
        <w:tblInd w:w="959" w:type="dxa"/>
        <w:tblLook w:val="04A0" w:firstRow="1" w:lastRow="0" w:firstColumn="1" w:lastColumn="0" w:noHBand="0" w:noVBand="1"/>
      </w:tblPr>
      <w:tblGrid>
        <w:gridCol w:w="3260"/>
        <w:gridCol w:w="2552"/>
      </w:tblGrid>
      <w:tr w:rsidR="00364C58" w:rsidRPr="00CA329A" w14:paraId="27CC0081" w14:textId="77777777" w:rsidTr="009C3F14">
        <w:tc>
          <w:tcPr>
            <w:tcW w:w="3260" w:type="dxa"/>
          </w:tcPr>
          <w:p w14:paraId="7A5575C2" w14:textId="77777777" w:rsidR="009C3F14" w:rsidRPr="00CA329A" w:rsidRDefault="009C3F14" w:rsidP="00E75340">
            <w:pPr>
              <w:jc w:val="both"/>
              <w:rPr>
                <w:rFonts w:ascii="Arial" w:hAnsi="Arial" w:cs="Arial"/>
                <w:b/>
              </w:rPr>
            </w:pPr>
            <w:r w:rsidRPr="00CA329A">
              <w:rPr>
                <w:rFonts w:ascii="Arial" w:hAnsi="Arial" w:cs="Arial"/>
                <w:b/>
              </w:rPr>
              <w:t xml:space="preserve">Cursos </w:t>
            </w:r>
          </w:p>
        </w:tc>
        <w:tc>
          <w:tcPr>
            <w:tcW w:w="2552" w:type="dxa"/>
          </w:tcPr>
          <w:p w14:paraId="3B93951B" w14:textId="77777777" w:rsidR="009C3F14" w:rsidRPr="00CA329A" w:rsidRDefault="009C3F14" w:rsidP="00E75340">
            <w:pPr>
              <w:jc w:val="both"/>
              <w:rPr>
                <w:rFonts w:ascii="Arial" w:hAnsi="Arial" w:cs="Arial"/>
                <w:b/>
              </w:rPr>
            </w:pPr>
            <w:r w:rsidRPr="00CA329A">
              <w:rPr>
                <w:rFonts w:ascii="Arial" w:hAnsi="Arial" w:cs="Arial"/>
                <w:b/>
              </w:rPr>
              <w:t>Hora</w:t>
            </w:r>
          </w:p>
        </w:tc>
      </w:tr>
      <w:tr w:rsidR="00364C58" w:rsidRPr="00CA329A" w14:paraId="36BB5C37" w14:textId="77777777" w:rsidTr="009C3F14">
        <w:tc>
          <w:tcPr>
            <w:tcW w:w="3260" w:type="dxa"/>
          </w:tcPr>
          <w:p w14:paraId="583C2A95" w14:textId="77777777" w:rsidR="009C3F14" w:rsidRPr="00CA329A" w:rsidRDefault="009C3F14" w:rsidP="00E75340">
            <w:pPr>
              <w:jc w:val="both"/>
              <w:rPr>
                <w:rFonts w:ascii="Arial" w:hAnsi="Arial" w:cs="Arial"/>
                <w:b/>
              </w:rPr>
            </w:pPr>
            <w:r w:rsidRPr="00CA329A">
              <w:rPr>
                <w:rFonts w:ascii="Arial" w:hAnsi="Arial" w:cs="Arial"/>
                <w:b/>
              </w:rPr>
              <w:t xml:space="preserve">3º,4º y 5º básico </w:t>
            </w:r>
          </w:p>
        </w:tc>
        <w:tc>
          <w:tcPr>
            <w:tcW w:w="2552" w:type="dxa"/>
          </w:tcPr>
          <w:p w14:paraId="173A682E" w14:textId="77777777" w:rsidR="009C3F14" w:rsidRPr="00CA329A" w:rsidRDefault="009C3F14" w:rsidP="00E75340">
            <w:pPr>
              <w:jc w:val="both"/>
              <w:rPr>
                <w:rFonts w:ascii="Arial" w:hAnsi="Arial" w:cs="Arial"/>
                <w:b/>
              </w:rPr>
            </w:pPr>
            <w:r w:rsidRPr="00CA329A">
              <w:rPr>
                <w:rFonts w:ascii="Arial" w:hAnsi="Arial" w:cs="Arial"/>
                <w:b/>
              </w:rPr>
              <w:t xml:space="preserve">12:15 a 13:00 horas. </w:t>
            </w:r>
          </w:p>
        </w:tc>
      </w:tr>
      <w:tr w:rsidR="00364C58" w:rsidRPr="00CA329A" w14:paraId="23BF01CB" w14:textId="77777777" w:rsidTr="009C3F14">
        <w:tc>
          <w:tcPr>
            <w:tcW w:w="3260" w:type="dxa"/>
          </w:tcPr>
          <w:p w14:paraId="4CCD89F7" w14:textId="77777777" w:rsidR="009C3F14" w:rsidRPr="00CA329A" w:rsidRDefault="009C3F14" w:rsidP="00E75340">
            <w:pPr>
              <w:jc w:val="both"/>
              <w:rPr>
                <w:rFonts w:ascii="Arial" w:hAnsi="Arial" w:cs="Arial"/>
                <w:b/>
              </w:rPr>
            </w:pPr>
            <w:r w:rsidRPr="00CA329A">
              <w:rPr>
                <w:rFonts w:ascii="Arial" w:hAnsi="Arial" w:cs="Arial"/>
                <w:b/>
              </w:rPr>
              <w:t xml:space="preserve">6º,7º,8º básico </w:t>
            </w:r>
          </w:p>
        </w:tc>
        <w:tc>
          <w:tcPr>
            <w:tcW w:w="2552" w:type="dxa"/>
          </w:tcPr>
          <w:p w14:paraId="0432965C" w14:textId="77777777" w:rsidR="009C3F14" w:rsidRPr="00CA329A" w:rsidRDefault="009C3F14" w:rsidP="00E75340">
            <w:pPr>
              <w:jc w:val="both"/>
              <w:rPr>
                <w:rFonts w:ascii="Arial" w:hAnsi="Arial" w:cs="Arial"/>
                <w:b/>
              </w:rPr>
            </w:pPr>
            <w:r w:rsidRPr="00CA329A">
              <w:rPr>
                <w:rFonts w:ascii="Arial" w:hAnsi="Arial" w:cs="Arial"/>
                <w:b/>
              </w:rPr>
              <w:t>13:00 a 13:45 horas.</w:t>
            </w:r>
          </w:p>
        </w:tc>
      </w:tr>
      <w:tr w:rsidR="00364C58" w:rsidRPr="00CA329A" w14:paraId="7FEAA4D1" w14:textId="77777777" w:rsidTr="009C3F14">
        <w:tc>
          <w:tcPr>
            <w:tcW w:w="3260" w:type="dxa"/>
          </w:tcPr>
          <w:p w14:paraId="71B48F53" w14:textId="77777777" w:rsidR="009C3F14" w:rsidRPr="00CA329A" w:rsidRDefault="009C3F14" w:rsidP="00E75340">
            <w:pPr>
              <w:jc w:val="both"/>
              <w:rPr>
                <w:rFonts w:ascii="Arial" w:hAnsi="Arial" w:cs="Arial"/>
                <w:b/>
              </w:rPr>
            </w:pPr>
            <w:r w:rsidRPr="00CA329A">
              <w:rPr>
                <w:rFonts w:ascii="Arial" w:hAnsi="Arial" w:cs="Arial"/>
                <w:b/>
              </w:rPr>
              <w:t xml:space="preserve">Enseñanza Media </w:t>
            </w:r>
          </w:p>
        </w:tc>
        <w:tc>
          <w:tcPr>
            <w:tcW w:w="2552" w:type="dxa"/>
          </w:tcPr>
          <w:p w14:paraId="36EB6767" w14:textId="77777777" w:rsidR="009C3F14" w:rsidRPr="00CA329A" w:rsidRDefault="009C3F14" w:rsidP="00E75340">
            <w:pPr>
              <w:jc w:val="both"/>
              <w:rPr>
                <w:rFonts w:ascii="Arial" w:hAnsi="Arial" w:cs="Arial"/>
                <w:b/>
              </w:rPr>
            </w:pPr>
            <w:r w:rsidRPr="00CA329A">
              <w:rPr>
                <w:rFonts w:ascii="Arial" w:hAnsi="Arial" w:cs="Arial"/>
                <w:b/>
              </w:rPr>
              <w:t>13:45 a 14:30 horas.</w:t>
            </w:r>
          </w:p>
        </w:tc>
      </w:tr>
    </w:tbl>
    <w:p w14:paraId="132BDC6A" w14:textId="77777777" w:rsidR="009C3F14" w:rsidRDefault="009C3F14" w:rsidP="00E75340">
      <w:pPr>
        <w:spacing w:after="0"/>
        <w:jc w:val="both"/>
        <w:rPr>
          <w:rFonts w:ascii="Arial" w:hAnsi="Arial" w:cs="Arial"/>
          <w:b/>
        </w:rPr>
      </w:pPr>
    </w:p>
    <w:p w14:paraId="070736F1" w14:textId="71482086" w:rsidR="00AE1DCB" w:rsidRPr="009C555C" w:rsidRDefault="00AE1DCB" w:rsidP="00E75340">
      <w:pPr>
        <w:shd w:val="clear" w:color="auto" w:fill="FFFFFF"/>
        <w:spacing w:after="180" w:line="360" w:lineRule="atLeast"/>
        <w:jc w:val="both"/>
        <w:textAlignment w:val="top"/>
        <w:rPr>
          <w:rFonts w:ascii="Arial" w:eastAsia="Calibri" w:hAnsi="Arial" w:cs="Arial"/>
          <w:b/>
          <w:lang w:val="es-ES"/>
        </w:rPr>
      </w:pPr>
      <w:r>
        <w:rPr>
          <w:rFonts w:ascii="Arial" w:eastAsia="Calibri" w:hAnsi="Arial" w:cs="Arial"/>
          <w:b/>
          <w:lang w:val="es-ES"/>
        </w:rPr>
        <w:t xml:space="preserve">3.4.1.- </w:t>
      </w:r>
      <w:r w:rsidRPr="009C555C">
        <w:rPr>
          <w:rFonts w:ascii="Arial" w:eastAsia="Calibri" w:hAnsi="Arial" w:cs="Arial"/>
          <w:b/>
          <w:lang w:val="es-ES"/>
        </w:rPr>
        <w:t xml:space="preserve">Alimentación Saludable, según la ley N°20.606, sobre composición nutricional de los alimentos y su publicidad, con decreto 13/15. </w:t>
      </w:r>
    </w:p>
    <w:p w14:paraId="3AD38103" w14:textId="77777777" w:rsidR="00AE1DCB" w:rsidRPr="009C555C" w:rsidRDefault="00AE1DCB" w:rsidP="00E75340">
      <w:pPr>
        <w:shd w:val="clear" w:color="auto" w:fill="FFFFFF"/>
        <w:spacing w:after="0" w:line="360" w:lineRule="atLeast"/>
        <w:jc w:val="both"/>
        <w:textAlignment w:val="top"/>
        <w:rPr>
          <w:rFonts w:ascii="Arial" w:eastAsia="Calibri" w:hAnsi="Arial" w:cs="Arial"/>
          <w:lang w:val="es-ES"/>
        </w:rPr>
      </w:pPr>
      <w:r w:rsidRPr="009C555C">
        <w:rPr>
          <w:rFonts w:ascii="Arial" w:eastAsia="Calibri" w:hAnsi="Arial" w:cs="Arial"/>
          <w:lang w:val="es-ES"/>
        </w:rPr>
        <w:t xml:space="preserve">Es una respuesta del Estado para proteger la salud de la población, especialmente de niños, niñas y jóvenes, ante las alarmantes cifras de obesidad y enfermedades crónicas no transmisibles, derivadas de una mala alimentación. </w:t>
      </w:r>
    </w:p>
    <w:p w14:paraId="5F09122D" w14:textId="77777777" w:rsidR="00AE1DCB" w:rsidRPr="009C555C" w:rsidRDefault="00AE1DCB" w:rsidP="00E75340">
      <w:pPr>
        <w:shd w:val="clear" w:color="auto" w:fill="FFFFFF"/>
        <w:spacing w:after="0" w:line="360" w:lineRule="atLeast"/>
        <w:jc w:val="both"/>
        <w:textAlignment w:val="top"/>
        <w:rPr>
          <w:rFonts w:ascii="Arial" w:eastAsia="Calibri" w:hAnsi="Arial" w:cs="Arial"/>
          <w:lang w:val="es-ES"/>
        </w:rPr>
      </w:pPr>
      <w:r w:rsidRPr="009C555C">
        <w:rPr>
          <w:rFonts w:ascii="Arial" w:eastAsia="Calibri" w:hAnsi="Arial" w:cs="Arial"/>
          <w:lang w:val="es-ES"/>
        </w:rPr>
        <w:t xml:space="preserve"> La Ley y su Normativa no es la solución única para el problema de obesidad y enfermedades crónicas, pero es un complemento de otras acciones individuales como las guías alimentarias poblacionales y actividades educativas, para promover alimentación saludable. Es parte de un proceso de transformación complejo que involucra varias dimensiones. Ante las dificultades es importante subrayar el carácter de proceso de la implementación de la Ley, proceso abierto a evaluaciones, correcciones y adaptaciones. </w:t>
      </w:r>
    </w:p>
    <w:p w14:paraId="7A0B2A20" w14:textId="77777777" w:rsidR="00AE1DCB" w:rsidRPr="009C555C" w:rsidRDefault="00AE1DCB" w:rsidP="00E75340">
      <w:pPr>
        <w:shd w:val="clear" w:color="auto" w:fill="FFFFFF"/>
        <w:spacing w:after="0" w:line="360" w:lineRule="atLeast"/>
        <w:jc w:val="both"/>
        <w:textAlignment w:val="top"/>
        <w:rPr>
          <w:rFonts w:ascii="Arial" w:eastAsia="Calibri" w:hAnsi="Arial" w:cs="Arial"/>
          <w:lang w:val="es-ES"/>
        </w:rPr>
      </w:pPr>
      <w:r w:rsidRPr="009C555C">
        <w:rPr>
          <w:rFonts w:ascii="Arial" w:eastAsia="Calibri" w:hAnsi="Arial" w:cs="Arial"/>
          <w:b/>
          <w:lang w:val="es-ES"/>
        </w:rPr>
        <w:t xml:space="preserve"> </w:t>
      </w:r>
      <w:r w:rsidRPr="009C555C">
        <w:rPr>
          <w:rFonts w:ascii="Arial" w:eastAsia="Calibri" w:hAnsi="Arial" w:cs="Arial"/>
          <w:lang w:val="es-ES"/>
        </w:rPr>
        <w:t xml:space="preserve">Los establecimientos de educación </w:t>
      </w:r>
      <w:proofErr w:type="spellStart"/>
      <w:r w:rsidRPr="009C555C">
        <w:rPr>
          <w:rFonts w:ascii="Arial" w:eastAsia="Calibri" w:hAnsi="Arial" w:cs="Arial"/>
          <w:lang w:val="es-ES"/>
        </w:rPr>
        <w:t>parvularia</w:t>
      </w:r>
      <w:proofErr w:type="spellEnd"/>
      <w:r w:rsidRPr="009C555C">
        <w:rPr>
          <w:rFonts w:ascii="Arial" w:eastAsia="Calibri" w:hAnsi="Arial" w:cs="Arial"/>
          <w:lang w:val="es-ES"/>
        </w:rPr>
        <w:t xml:space="preserve">, básica y media del país deberán incluir, en todos sus niveles y modalidades de enseñanza, actividades didácticas y físicas que contribuyan a desarrollar hábitos de una alimentación saludable y adviertan sobre los efectos nocivos de una dieta excesiva en grasas, grasas saturadas, azúcares, sodio y otros nutrientes </w:t>
      </w:r>
      <w:r w:rsidRPr="009C555C">
        <w:rPr>
          <w:rFonts w:ascii="Arial" w:eastAsia="Calibri" w:hAnsi="Arial" w:cs="Arial"/>
          <w:lang w:val="es-ES"/>
        </w:rPr>
        <w:lastRenderedPageBreak/>
        <w:t xml:space="preserve">cuyo consumo en determinadas cantidades o volúmenes pueden representar un riesgo para la salud.  Los establecimientos educacionales del país deberán incorporar actividad física y práctica del deporte, a fin de fomentar en sus estudiantes el hábito de una vida activa y saludable. </w:t>
      </w:r>
    </w:p>
    <w:p w14:paraId="195C0F67" w14:textId="77777777" w:rsidR="00AE1DCB" w:rsidRPr="00B0505C" w:rsidRDefault="00AE1DCB" w:rsidP="00E75340">
      <w:pPr>
        <w:shd w:val="clear" w:color="auto" w:fill="FFFFFF"/>
        <w:spacing w:after="0" w:line="360" w:lineRule="atLeast"/>
        <w:jc w:val="both"/>
        <w:textAlignment w:val="top"/>
        <w:rPr>
          <w:rFonts w:ascii="Arial" w:eastAsia="Calibri" w:hAnsi="Arial" w:cs="Arial"/>
          <w:b/>
          <w:u w:val="single"/>
          <w:lang w:val="es-ES"/>
        </w:rPr>
      </w:pPr>
      <w:r w:rsidRPr="009C555C">
        <w:rPr>
          <w:rFonts w:ascii="Arial" w:eastAsia="Calibri" w:hAnsi="Arial" w:cs="Arial"/>
          <w:lang w:val="es-ES"/>
        </w:rPr>
        <w:t xml:space="preserve"> El Ministerio de Salud determinará y el colegio aceptará y velará por el cumplimiento de la normativa en esta materia y por ende no permitirá los alimentos rotulados como "alto en calorías", "alto en sal" o con otra denominación equivalente, según sea el caso. Los alimentos a que se refiere el párrafo anterior no se podrán expender, comercializar, promocionar y publicitar dentro del establecimiento educacional; Asimismo, se prohíbe su ofrecimiento o entrega a título gratuito a menores de 14 años de edad, así como la publicidad de los mismos dirigida a ellos. La confitería y el casino que funcionan en nuestro establecimiento educacional deberán dar cumplimiento a dicha ley durante todo el año escolar</w:t>
      </w:r>
      <w:r w:rsidRPr="00B0505C">
        <w:rPr>
          <w:rFonts w:ascii="Arial" w:eastAsia="Calibri" w:hAnsi="Arial" w:cs="Arial"/>
          <w:b/>
          <w:u w:val="single"/>
          <w:lang w:val="es-ES"/>
        </w:rPr>
        <w:t>, junto a ello está estrictamente prohibida la comercialización entre los estudiantes de todo tipo de productos. Se prohíbe el ingreso al plantel de todo tipo de alimentos que no cumplan con lo dispuesto en la referida ley y decreto.</w:t>
      </w:r>
    </w:p>
    <w:p w14:paraId="009B229F" w14:textId="77777777" w:rsidR="009C3F14" w:rsidRPr="009C555C" w:rsidRDefault="009C3F14" w:rsidP="00E75340">
      <w:pPr>
        <w:spacing w:after="0"/>
        <w:jc w:val="both"/>
        <w:rPr>
          <w:rFonts w:ascii="Arial" w:hAnsi="Arial" w:cs="Arial"/>
          <w:b/>
          <w:color w:val="FF0000"/>
        </w:rPr>
      </w:pPr>
    </w:p>
    <w:p w14:paraId="63FEDAFE" w14:textId="39E640F9" w:rsidR="00DD621E" w:rsidRPr="009C555C" w:rsidRDefault="009C3F14" w:rsidP="00E75340">
      <w:pPr>
        <w:shd w:val="clear" w:color="auto" w:fill="FFFFFF"/>
        <w:spacing w:after="180" w:line="360" w:lineRule="atLeast"/>
        <w:jc w:val="both"/>
        <w:textAlignment w:val="top"/>
        <w:rPr>
          <w:rFonts w:ascii="Arial" w:eastAsia="Calibri" w:hAnsi="Arial" w:cs="Arial"/>
          <w:b/>
          <w:lang w:val="es-ES"/>
        </w:rPr>
      </w:pPr>
      <w:r>
        <w:rPr>
          <w:rFonts w:ascii="Arial" w:eastAsia="Calibri" w:hAnsi="Arial" w:cs="Arial"/>
          <w:b/>
          <w:lang w:val="es-ES"/>
        </w:rPr>
        <w:t>4</w:t>
      </w:r>
      <w:r w:rsidR="00DD621E" w:rsidRPr="009C555C">
        <w:rPr>
          <w:rFonts w:ascii="Arial" w:eastAsia="Calibri" w:hAnsi="Arial" w:cs="Arial"/>
          <w:b/>
          <w:lang w:val="es-ES"/>
        </w:rPr>
        <w:t xml:space="preserve">.- ESPACIOS COMUNES </w:t>
      </w:r>
    </w:p>
    <w:p w14:paraId="43243B48" w14:textId="1F0C2C57" w:rsidR="00DD621E" w:rsidRPr="009C555C" w:rsidRDefault="00DD621E" w:rsidP="00A520AB">
      <w:pPr>
        <w:pStyle w:val="Prrafodelista"/>
        <w:numPr>
          <w:ilvl w:val="0"/>
          <w:numId w:val="118"/>
        </w:numPr>
        <w:shd w:val="clear" w:color="auto" w:fill="FFFFFF"/>
        <w:spacing w:after="180" w:line="360" w:lineRule="atLeast"/>
        <w:jc w:val="both"/>
        <w:textAlignment w:val="top"/>
        <w:rPr>
          <w:rFonts w:ascii="Arial" w:eastAsia="Calibri" w:hAnsi="Arial" w:cs="Arial"/>
          <w:b/>
          <w:lang w:val="es-ES"/>
        </w:rPr>
      </w:pPr>
      <w:r w:rsidRPr="009C555C">
        <w:rPr>
          <w:rFonts w:ascii="Arial" w:eastAsia="Calibri" w:hAnsi="Arial" w:cs="Arial"/>
          <w:b/>
          <w:lang w:val="es-ES"/>
        </w:rPr>
        <w:t>Patios, canchas</w:t>
      </w:r>
    </w:p>
    <w:p w14:paraId="60032068" w14:textId="05904689" w:rsidR="00DD621E" w:rsidRPr="00DA33E8" w:rsidRDefault="00DD621E" w:rsidP="00E75340">
      <w:pPr>
        <w:shd w:val="clear" w:color="auto" w:fill="FFFFFF"/>
        <w:spacing w:after="0" w:line="360" w:lineRule="atLeast"/>
        <w:jc w:val="both"/>
        <w:textAlignment w:val="top"/>
        <w:rPr>
          <w:rFonts w:ascii="Arial" w:eastAsia="Calibri" w:hAnsi="Arial" w:cs="Arial"/>
          <w:lang w:val="es-ES"/>
        </w:rPr>
      </w:pPr>
      <w:r w:rsidRPr="00DA33E8">
        <w:rPr>
          <w:rFonts w:ascii="Arial" w:eastAsia="Calibri" w:hAnsi="Arial" w:cs="Arial"/>
          <w:lang w:val="es-ES"/>
        </w:rPr>
        <w:t>El recreo es el tiempo de descanso y esparcimiento para estudiantes y docentes dentro de la escuela, siendo función de inspectores/as</w:t>
      </w:r>
      <w:r w:rsidR="00475EFE" w:rsidRPr="00DA33E8">
        <w:rPr>
          <w:rFonts w:ascii="Arial" w:eastAsia="Calibri" w:hAnsi="Arial" w:cs="Arial"/>
          <w:lang w:val="es-ES"/>
        </w:rPr>
        <w:t xml:space="preserve"> y asistentes  de aula </w:t>
      </w:r>
      <w:r w:rsidRPr="00DA33E8">
        <w:rPr>
          <w:rFonts w:ascii="Arial" w:eastAsia="Calibri" w:hAnsi="Arial" w:cs="Arial"/>
          <w:lang w:val="es-ES"/>
        </w:rPr>
        <w:t xml:space="preserve"> velar por la seguridad y buena convivencia de estudiantes y la comunidad en general. Las y los docentes deben velar por el cumplimiento de esta disposición, no utilizando el recreo para tareas lectivas. En ningún caso, las y los estudiantes deben ser castigados con la pérdida del recreo como sanción disciplinaria, entendiendo que el recreo es un aspecto relevante para su formación. Al finalizar el recreo, estudiantes y docentes deben ingresar oportunamente a sus salas de clases, evitando retrasos innecesarios (compras en el kiosco, idas al baño, etc.). </w:t>
      </w:r>
    </w:p>
    <w:p w14:paraId="51511C18" w14:textId="1141FC34" w:rsidR="00D734EF" w:rsidRPr="00DA33E8" w:rsidRDefault="00DD621E" w:rsidP="00E75340">
      <w:pPr>
        <w:shd w:val="clear" w:color="auto" w:fill="FFFFFF"/>
        <w:spacing w:after="0" w:line="360" w:lineRule="atLeast"/>
        <w:jc w:val="both"/>
        <w:textAlignment w:val="top"/>
        <w:rPr>
          <w:rFonts w:ascii="Arial" w:eastAsia="Calibri" w:hAnsi="Arial" w:cs="Arial"/>
          <w:lang w:val="es-ES"/>
        </w:rPr>
      </w:pPr>
      <w:r w:rsidRPr="00DA33E8">
        <w:rPr>
          <w:rFonts w:ascii="Arial" w:eastAsia="Calibri" w:hAnsi="Arial" w:cs="Arial"/>
          <w:lang w:val="es-ES"/>
        </w:rPr>
        <w:t xml:space="preserve">En los espacios comunes como pasillos (no permanecer en ellos en hora de recreo u almuerzo), patios, hall y casinos se deberá tener una conducta acorde a lo establecido en este </w:t>
      </w:r>
      <w:r w:rsidR="00475EFE" w:rsidRPr="00DA33E8">
        <w:rPr>
          <w:rFonts w:ascii="Arial" w:eastAsia="Calibri" w:hAnsi="Arial" w:cs="Arial"/>
          <w:lang w:val="es-ES"/>
        </w:rPr>
        <w:t>Reglamento Interno escolar</w:t>
      </w:r>
      <w:r w:rsidR="00D734EF" w:rsidRPr="00DA33E8">
        <w:rPr>
          <w:rFonts w:ascii="Arial" w:eastAsia="Calibri" w:hAnsi="Arial" w:cs="Arial"/>
          <w:lang w:val="es-ES"/>
        </w:rPr>
        <w:t>.</w:t>
      </w:r>
      <w:r w:rsidR="00475EFE" w:rsidRPr="00DA33E8">
        <w:rPr>
          <w:rFonts w:ascii="Arial" w:eastAsia="Calibri" w:hAnsi="Arial" w:cs="Arial"/>
          <w:lang w:val="es-ES"/>
        </w:rPr>
        <w:t xml:space="preserve"> </w:t>
      </w:r>
      <w:r w:rsidRPr="00DA33E8">
        <w:rPr>
          <w:rFonts w:ascii="Arial" w:eastAsia="Calibri" w:hAnsi="Arial" w:cs="Arial"/>
          <w:lang w:val="es-ES"/>
        </w:rPr>
        <w:t xml:space="preserve"> </w:t>
      </w:r>
      <w:r w:rsidR="00982742" w:rsidRPr="00DA33E8">
        <w:rPr>
          <w:rFonts w:ascii="Arial" w:eastAsia="Calibri" w:hAnsi="Arial" w:cs="Arial"/>
          <w:lang w:val="es-ES"/>
        </w:rPr>
        <w:t>N</w:t>
      </w:r>
      <w:r w:rsidRPr="00DA33E8">
        <w:rPr>
          <w:rFonts w:ascii="Arial" w:eastAsia="Calibri" w:hAnsi="Arial" w:cs="Arial"/>
          <w:lang w:val="es-ES"/>
        </w:rPr>
        <w:t xml:space="preserve">o se podrá jugar con </w:t>
      </w:r>
      <w:r w:rsidR="00982742" w:rsidRPr="00DA33E8">
        <w:rPr>
          <w:rFonts w:ascii="Arial" w:eastAsia="Calibri" w:hAnsi="Arial" w:cs="Arial"/>
          <w:lang w:val="es-ES"/>
        </w:rPr>
        <w:t xml:space="preserve">balones </w:t>
      </w:r>
      <w:r w:rsidRPr="00DA33E8">
        <w:rPr>
          <w:rFonts w:ascii="Arial" w:eastAsia="Calibri" w:hAnsi="Arial" w:cs="Arial"/>
          <w:lang w:val="es-ES"/>
        </w:rPr>
        <w:t>de futbol o con otros</w:t>
      </w:r>
      <w:r w:rsidR="00982742" w:rsidRPr="00DA33E8">
        <w:rPr>
          <w:rFonts w:ascii="Arial" w:eastAsia="Calibri" w:hAnsi="Arial" w:cs="Arial"/>
          <w:lang w:val="es-ES"/>
        </w:rPr>
        <w:t xml:space="preserve"> medios que pongan en peligro la </w:t>
      </w:r>
      <w:r w:rsidRPr="00DA33E8">
        <w:rPr>
          <w:rFonts w:ascii="Arial" w:eastAsia="Calibri" w:hAnsi="Arial" w:cs="Arial"/>
          <w:lang w:val="es-ES"/>
        </w:rPr>
        <w:t xml:space="preserve"> integridad </w:t>
      </w:r>
      <w:r w:rsidR="00982742" w:rsidRPr="00DA33E8">
        <w:rPr>
          <w:rFonts w:ascii="Arial" w:eastAsia="Calibri" w:hAnsi="Arial" w:cs="Arial"/>
          <w:lang w:val="es-ES"/>
        </w:rPr>
        <w:t xml:space="preserve">personal </w:t>
      </w:r>
      <w:r w:rsidRPr="00DA33E8">
        <w:rPr>
          <w:rFonts w:ascii="Arial" w:eastAsia="Calibri" w:hAnsi="Arial" w:cs="Arial"/>
          <w:lang w:val="es-ES"/>
        </w:rPr>
        <w:t>o de terceros y/o puedan afectar la infraestructura del est</w:t>
      </w:r>
      <w:r w:rsidR="00475EFE" w:rsidRPr="00DA33E8">
        <w:rPr>
          <w:rFonts w:ascii="Arial" w:eastAsia="Calibri" w:hAnsi="Arial" w:cs="Arial"/>
          <w:lang w:val="es-ES"/>
        </w:rPr>
        <w:t xml:space="preserve">ablecimiento. </w:t>
      </w:r>
    </w:p>
    <w:p w14:paraId="72FF1B28" w14:textId="159C1A82" w:rsidR="00DD621E" w:rsidRPr="00DA33E8" w:rsidRDefault="00475EFE" w:rsidP="00E75340">
      <w:pPr>
        <w:shd w:val="clear" w:color="auto" w:fill="FFFFFF"/>
        <w:spacing w:after="0" w:line="360" w:lineRule="atLeast"/>
        <w:jc w:val="both"/>
        <w:textAlignment w:val="top"/>
        <w:rPr>
          <w:rFonts w:ascii="Arial" w:eastAsia="Calibri" w:hAnsi="Arial" w:cs="Arial"/>
          <w:u w:val="single"/>
          <w:lang w:val="es-ES"/>
        </w:rPr>
      </w:pPr>
      <w:r w:rsidRPr="00DA33E8">
        <w:rPr>
          <w:rFonts w:ascii="Arial" w:eastAsia="Calibri" w:hAnsi="Arial" w:cs="Arial"/>
          <w:u w:val="single"/>
          <w:lang w:val="es-ES"/>
        </w:rPr>
        <w:t>Podrán jugar</w:t>
      </w:r>
      <w:r w:rsidR="00D734EF" w:rsidRPr="00DA33E8">
        <w:rPr>
          <w:rFonts w:ascii="Arial" w:eastAsia="Calibri" w:hAnsi="Arial" w:cs="Arial"/>
          <w:u w:val="single"/>
          <w:lang w:val="es-ES"/>
        </w:rPr>
        <w:t xml:space="preserve">   en  recreo  y  en clase  de educación  física </w:t>
      </w:r>
      <w:r w:rsidRPr="00DA33E8">
        <w:rPr>
          <w:rFonts w:ascii="Arial" w:eastAsia="Calibri" w:hAnsi="Arial" w:cs="Arial"/>
          <w:u w:val="single"/>
          <w:lang w:val="es-ES"/>
        </w:rPr>
        <w:t xml:space="preserve">  en cancha de </w:t>
      </w:r>
      <w:proofErr w:type="spellStart"/>
      <w:r w:rsidRPr="00DA33E8">
        <w:rPr>
          <w:rFonts w:ascii="Arial" w:eastAsia="Calibri" w:hAnsi="Arial" w:cs="Arial"/>
          <w:u w:val="single"/>
          <w:lang w:val="es-ES"/>
        </w:rPr>
        <w:t>baby</w:t>
      </w:r>
      <w:proofErr w:type="spellEnd"/>
      <w:r w:rsidRPr="00DA33E8">
        <w:rPr>
          <w:rFonts w:ascii="Arial" w:eastAsia="Calibri" w:hAnsi="Arial" w:cs="Arial"/>
          <w:u w:val="single"/>
          <w:lang w:val="es-ES"/>
        </w:rPr>
        <w:t xml:space="preserve"> </w:t>
      </w:r>
      <w:r w:rsidR="00D734EF" w:rsidRPr="00DA33E8">
        <w:rPr>
          <w:rFonts w:ascii="Arial" w:eastAsia="Calibri" w:hAnsi="Arial" w:cs="Arial"/>
          <w:u w:val="single"/>
          <w:lang w:val="es-ES"/>
        </w:rPr>
        <w:t>futbol,</w:t>
      </w:r>
      <w:r w:rsidR="00DD621E" w:rsidRPr="00DA33E8">
        <w:rPr>
          <w:rFonts w:ascii="Arial" w:eastAsia="Calibri" w:hAnsi="Arial" w:cs="Arial"/>
          <w:u w:val="single"/>
          <w:lang w:val="es-ES"/>
        </w:rPr>
        <w:t xml:space="preserve"> </w:t>
      </w:r>
      <w:r w:rsidRPr="00DA33E8">
        <w:rPr>
          <w:rFonts w:ascii="Arial" w:eastAsia="Calibri" w:hAnsi="Arial" w:cs="Arial"/>
          <w:u w:val="single"/>
          <w:lang w:val="es-ES"/>
        </w:rPr>
        <w:t xml:space="preserve">basquetbol y cancha de arena  con  el balón  que corresponde  a la </w:t>
      </w:r>
      <w:r w:rsidR="00D734EF" w:rsidRPr="00DA33E8">
        <w:rPr>
          <w:rFonts w:ascii="Arial" w:eastAsia="Calibri" w:hAnsi="Arial" w:cs="Arial"/>
          <w:u w:val="single"/>
          <w:lang w:val="es-ES"/>
        </w:rPr>
        <w:t>disciplina,</w:t>
      </w:r>
      <w:r w:rsidRPr="00DA33E8">
        <w:rPr>
          <w:rFonts w:ascii="Arial" w:eastAsia="Calibri" w:hAnsi="Arial" w:cs="Arial"/>
          <w:u w:val="single"/>
          <w:lang w:val="es-ES"/>
        </w:rPr>
        <w:t xml:space="preserve"> siempre y cuando no pongan  en riesgo a </w:t>
      </w:r>
      <w:r w:rsidR="00D734EF" w:rsidRPr="00DA33E8">
        <w:rPr>
          <w:rFonts w:ascii="Arial" w:eastAsia="Calibri" w:hAnsi="Arial" w:cs="Arial"/>
          <w:u w:val="single"/>
          <w:lang w:val="es-ES"/>
        </w:rPr>
        <w:t>terceros. La  cancha   1 ,</w:t>
      </w:r>
      <w:r w:rsidRPr="00DA33E8">
        <w:rPr>
          <w:rFonts w:ascii="Arial" w:eastAsia="Calibri" w:hAnsi="Arial" w:cs="Arial"/>
          <w:u w:val="single"/>
          <w:lang w:val="es-ES"/>
        </w:rPr>
        <w:t>debe quedar  para  recreación en general , sin balones  de ningún deporte .</w:t>
      </w:r>
      <w:r w:rsidR="009D237A" w:rsidRPr="00DA33E8">
        <w:rPr>
          <w:rFonts w:ascii="Arial" w:eastAsia="Calibri" w:hAnsi="Arial" w:cs="Arial"/>
          <w:u w:val="single"/>
          <w:lang w:val="es-ES"/>
        </w:rPr>
        <w:t xml:space="preserve">El uso  de las  canchas  en horas de almuerzo ,solo se </w:t>
      </w:r>
      <w:r w:rsidR="00B73A5F" w:rsidRPr="00DA33E8">
        <w:rPr>
          <w:rFonts w:ascii="Arial" w:eastAsia="Calibri" w:hAnsi="Arial" w:cs="Arial"/>
          <w:u w:val="single"/>
          <w:lang w:val="es-ES"/>
        </w:rPr>
        <w:t>podrá</w:t>
      </w:r>
      <w:r w:rsidR="009D237A" w:rsidRPr="00DA33E8">
        <w:rPr>
          <w:rFonts w:ascii="Arial" w:eastAsia="Calibri" w:hAnsi="Arial" w:cs="Arial"/>
          <w:u w:val="single"/>
          <w:lang w:val="es-ES"/>
        </w:rPr>
        <w:t xml:space="preserve"> utilizar  si estas no se encuentran ocupadas en clases de educación física</w:t>
      </w:r>
      <w:r w:rsidR="00B73A5F" w:rsidRPr="00DA33E8">
        <w:rPr>
          <w:rFonts w:ascii="Arial" w:eastAsia="Calibri" w:hAnsi="Arial" w:cs="Arial"/>
          <w:u w:val="single"/>
          <w:lang w:val="es-ES"/>
        </w:rPr>
        <w:t xml:space="preserve"> u otra.</w:t>
      </w:r>
    </w:p>
    <w:p w14:paraId="079CE6E1" w14:textId="78CC0DC9" w:rsidR="00DD621E" w:rsidRPr="00DA33E8" w:rsidRDefault="00DD621E" w:rsidP="00E75340">
      <w:pPr>
        <w:shd w:val="clear" w:color="auto" w:fill="FFFFFF"/>
        <w:spacing w:after="180" w:line="360" w:lineRule="atLeast"/>
        <w:jc w:val="both"/>
        <w:textAlignment w:val="top"/>
        <w:rPr>
          <w:rFonts w:ascii="Arial" w:eastAsia="Calibri" w:hAnsi="Arial" w:cs="Arial"/>
          <w:lang w:val="es-ES"/>
        </w:rPr>
      </w:pPr>
      <w:r w:rsidRPr="00DA33E8">
        <w:rPr>
          <w:rFonts w:ascii="Arial" w:eastAsia="Calibri" w:hAnsi="Arial" w:cs="Arial"/>
          <w:lang w:val="es-ES"/>
        </w:rPr>
        <w:lastRenderedPageBreak/>
        <w:t xml:space="preserve"> No obstante que el aseo de los patios, baños y pasillos del establecimiento es una de las funciones principales de las y los auxiliares de servicio del establecimiento (asistentes de la educación), la mantención de los espacios y el cuidado de las mismas es responsabilidad de todas y todos los miembros de la comunidad educativa. </w:t>
      </w:r>
    </w:p>
    <w:p w14:paraId="295200EF" w14:textId="2202E492" w:rsidR="00DD621E" w:rsidRPr="00DA33E8" w:rsidRDefault="00DD621E" w:rsidP="00A520AB">
      <w:pPr>
        <w:pStyle w:val="Prrafodelista"/>
        <w:numPr>
          <w:ilvl w:val="0"/>
          <w:numId w:val="118"/>
        </w:numPr>
        <w:shd w:val="clear" w:color="auto" w:fill="FFFFFF"/>
        <w:spacing w:after="180" w:line="360" w:lineRule="atLeast"/>
        <w:jc w:val="both"/>
        <w:textAlignment w:val="top"/>
        <w:rPr>
          <w:rFonts w:ascii="Arial" w:eastAsia="Calibri" w:hAnsi="Arial" w:cs="Arial"/>
          <w:b/>
          <w:lang w:val="es-ES"/>
        </w:rPr>
      </w:pPr>
      <w:r w:rsidRPr="00DA33E8">
        <w:rPr>
          <w:rFonts w:ascii="Arial" w:eastAsia="Calibri" w:hAnsi="Arial" w:cs="Arial"/>
          <w:b/>
          <w:lang w:val="es-ES"/>
        </w:rPr>
        <w:t>Casinos</w:t>
      </w:r>
    </w:p>
    <w:p w14:paraId="49FA9755" w14:textId="50714A67" w:rsidR="00DD621E" w:rsidRPr="009C555C" w:rsidRDefault="00DD621E" w:rsidP="00E75340">
      <w:pPr>
        <w:shd w:val="clear" w:color="auto" w:fill="FFFFFF"/>
        <w:spacing w:after="0" w:line="360" w:lineRule="atLeast"/>
        <w:jc w:val="both"/>
        <w:textAlignment w:val="top"/>
        <w:rPr>
          <w:rFonts w:ascii="Arial" w:eastAsia="Calibri" w:hAnsi="Arial" w:cs="Arial"/>
          <w:lang w:val="es-ES"/>
        </w:rPr>
      </w:pPr>
      <w:r w:rsidRPr="00DA33E8">
        <w:rPr>
          <w:rFonts w:ascii="Arial" w:eastAsia="Calibri" w:hAnsi="Arial" w:cs="Arial"/>
          <w:lang w:val="es-ES"/>
        </w:rPr>
        <w:t xml:space="preserve">En este espacio en donde nuestros estudiantes meriendan o almuerzan estará normado por el </w:t>
      </w:r>
      <w:r w:rsidR="00824E2F" w:rsidRPr="00DA33E8">
        <w:rPr>
          <w:rFonts w:ascii="Arial" w:eastAsia="Calibri" w:hAnsi="Arial" w:cs="Arial"/>
          <w:lang w:val="es-ES"/>
        </w:rPr>
        <w:t xml:space="preserve">Reglamento Interno escolar </w:t>
      </w:r>
      <w:r w:rsidRPr="00DA33E8">
        <w:rPr>
          <w:rFonts w:ascii="Arial" w:eastAsia="Calibri" w:hAnsi="Arial" w:cs="Arial"/>
          <w:lang w:val="es-ES"/>
        </w:rPr>
        <w:t xml:space="preserve"> del establecimiento. Toda aquella situación de conducta </w:t>
      </w:r>
      <w:r w:rsidRPr="00B73A5F">
        <w:rPr>
          <w:rFonts w:ascii="Arial" w:eastAsia="Calibri" w:hAnsi="Arial" w:cs="Arial"/>
          <w:lang w:val="es-ES"/>
        </w:rPr>
        <w:t xml:space="preserve">y/o disciplina deberá quedar </w:t>
      </w:r>
      <w:proofErr w:type="gramStart"/>
      <w:r w:rsidRPr="00B73A5F">
        <w:rPr>
          <w:rFonts w:ascii="Arial" w:eastAsia="Calibri" w:hAnsi="Arial" w:cs="Arial"/>
          <w:lang w:val="es-ES"/>
        </w:rPr>
        <w:t>co</w:t>
      </w:r>
      <w:r w:rsidRPr="009C555C">
        <w:rPr>
          <w:rFonts w:ascii="Arial" w:eastAsia="Calibri" w:hAnsi="Arial" w:cs="Arial"/>
          <w:lang w:val="es-ES"/>
        </w:rPr>
        <w:t>nsignado</w:t>
      </w:r>
      <w:proofErr w:type="gramEnd"/>
      <w:r w:rsidRPr="009C555C">
        <w:rPr>
          <w:rFonts w:ascii="Arial" w:eastAsia="Calibri" w:hAnsi="Arial" w:cs="Arial"/>
          <w:lang w:val="es-ES"/>
        </w:rPr>
        <w:t xml:space="preserve"> en libro que estará en manos del o los asistentes de la educación que están asignados a este espacio. </w:t>
      </w:r>
    </w:p>
    <w:p w14:paraId="2D8C6ECC" w14:textId="77777777" w:rsidR="00DD621E" w:rsidRPr="009C555C" w:rsidRDefault="00DD621E" w:rsidP="00E75340">
      <w:pPr>
        <w:shd w:val="clear" w:color="auto" w:fill="FFFFFF"/>
        <w:spacing w:after="0" w:line="360" w:lineRule="atLeast"/>
        <w:jc w:val="both"/>
        <w:textAlignment w:val="top"/>
        <w:rPr>
          <w:rFonts w:ascii="Arial" w:eastAsia="Calibri" w:hAnsi="Arial" w:cs="Arial"/>
          <w:lang w:val="es-ES"/>
        </w:rPr>
      </w:pPr>
      <w:r w:rsidRPr="009C555C">
        <w:rPr>
          <w:rFonts w:ascii="Arial" w:eastAsia="Calibri" w:hAnsi="Arial" w:cs="Arial"/>
          <w:lang w:val="es-ES"/>
        </w:rPr>
        <w:t xml:space="preserve"> Los estudiantes para mejor entrega de sus respectivas colaciones o almuerzos, deberán realizar una fila frente   a los microondas. </w:t>
      </w:r>
    </w:p>
    <w:p w14:paraId="7F83568E" w14:textId="63569CC6" w:rsidR="00DD621E" w:rsidRPr="009C555C" w:rsidRDefault="00DD621E"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 Todo aquel hecho considerado como una indisciplina; falta de respeto, destrozo, maltrato a terceros, no respetar el orden de llegada, menoscabo, etc. Para esto habrá un Libro de Novedades en donde se podrá anotar el nombre del estudiante, los hechos acaecidos, fecha y curso(s) de los estudiantes, esta anotación debe ser informada por el asistente a la respectiva Inspectoría General, la cual tendrá que investigar lo acaecido y aplicar Reglamento</w:t>
      </w:r>
      <w:r w:rsidR="00E8567D">
        <w:rPr>
          <w:rFonts w:ascii="Arial" w:eastAsia="Calibri" w:hAnsi="Arial" w:cs="Arial"/>
          <w:lang w:val="es-ES"/>
        </w:rPr>
        <w:t xml:space="preserve"> Interno</w:t>
      </w:r>
      <w:r w:rsidRPr="009C555C">
        <w:rPr>
          <w:rFonts w:ascii="Arial" w:eastAsia="Calibri" w:hAnsi="Arial" w:cs="Arial"/>
          <w:lang w:val="es-ES"/>
        </w:rPr>
        <w:t xml:space="preserve"> Escolar. </w:t>
      </w:r>
    </w:p>
    <w:p w14:paraId="6C9C8C9B" w14:textId="50C141A5" w:rsidR="00DD621E" w:rsidRPr="009C555C" w:rsidRDefault="00DD621E" w:rsidP="00A520AB">
      <w:pPr>
        <w:pStyle w:val="Prrafodelista"/>
        <w:numPr>
          <w:ilvl w:val="0"/>
          <w:numId w:val="118"/>
        </w:numPr>
        <w:shd w:val="clear" w:color="auto" w:fill="FFFFFF"/>
        <w:spacing w:after="0" w:line="360" w:lineRule="atLeast"/>
        <w:jc w:val="both"/>
        <w:textAlignment w:val="top"/>
        <w:rPr>
          <w:rFonts w:ascii="Arial" w:eastAsia="Calibri" w:hAnsi="Arial" w:cs="Arial"/>
          <w:b/>
          <w:lang w:val="es-ES"/>
        </w:rPr>
      </w:pPr>
      <w:r w:rsidRPr="009C555C">
        <w:rPr>
          <w:rFonts w:ascii="Arial" w:eastAsia="Calibri" w:hAnsi="Arial" w:cs="Arial"/>
          <w:b/>
          <w:lang w:val="es-ES"/>
        </w:rPr>
        <w:t>Visitas</w:t>
      </w:r>
    </w:p>
    <w:p w14:paraId="4CCAFC6F" w14:textId="77777777" w:rsidR="00DD621E" w:rsidRPr="009C555C" w:rsidRDefault="00DD621E" w:rsidP="00E75340">
      <w:pPr>
        <w:shd w:val="clear" w:color="auto" w:fill="FFFFFF"/>
        <w:spacing w:after="0" w:line="360" w:lineRule="atLeast"/>
        <w:jc w:val="both"/>
        <w:textAlignment w:val="top"/>
        <w:rPr>
          <w:rFonts w:ascii="Arial" w:eastAsia="Calibri" w:hAnsi="Arial" w:cs="Arial"/>
          <w:lang w:val="es-ES"/>
        </w:rPr>
      </w:pPr>
      <w:r w:rsidRPr="009C555C">
        <w:rPr>
          <w:rFonts w:ascii="Arial" w:eastAsia="Calibri" w:hAnsi="Arial" w:cs="Arial"/>
          <w:lang w:val="es-ES"/>
        </w:rPr>
        <w:t xml:space="preserve">Se considerará visita a toda persona que, sin ser parte de la comunidad escolar (estudiante, apoderada/o, docente, directivo/a o asistente de la educación), ingrese al establecimiento por algún fin específico. En esta categoría se incluye a: Cualquier persona que visite el establecimiento educacional. Procedimiento: debe en primera instancia registrarse en Portería, y esperar a que su ingreso sea autorizado derivándose a quien corresponda, debe tener visible la credencial entregada por portería durante todo momento. Ninguna persona sin la debida autorización puede ingresar al establecimiento. </w:t>
      </w:r>
    </w:p>
    <w:p w14:paraId="37472D9C" w14:textId="40AD922A" w:rsidR="00E2753F" w:rsidRPr="009C555C" w:rsidRDefault="00E2753F" w:rsidP="00E75340">
      <w:pPr>
        <w:spacing w:after="0"/>
        <w:jc w:val="both"/>
        <w:rPr>
          <w:rFonts w:ascii="Arial" w:hAnsi="Arial" w:cs="Arial"/>
          <w:b/>
          <w:color w:val="FF0000"/>
        </w:rPr>
      </w:pPr>
    </w:p>
    <w:p w14:paraId="26A5A585" w14:textId="77777777" w:rsidR="00735A6B" w:rsidRDefault="00735A6B" w:rsidP="00E75340">
      <w:pPr>
        <w:spacing w:after="0"/>
        <w:jc w:val="both"/>
        <w:rPr>
          <w:rFonts w:ascii="Arial" w:hAnsi="Arial" w:cs="Arial"/>
          <w:b/>
          <w:color w:val="000000" w:themeColor="text1"/>
        </w:rPr>
      </w:pPr>
    </w:p>
    <w:p w14:paraId="4CCF9783" w14:textId="57099BAA" w:rsidR="00E2753F" w:rsidRPr="009C555C" w:rsidRDefault="00E05BA4" w:rsidP="00E75340">
      <w:pPr>
        <w:spacing w:after="0"/>
        <w:jc w:val="both"/>
        <w:rPr>
          <w:rFonts w:ascii="Arial" w:hAnsi="Arial" w:cs="Arial"/>
          <w:b/>
          <w:color w:val="000000" w:themeColor="text1"/>
        </w:rPr>
      </w:pPr>
      <w:r>
        <w:rPr>
          <w:rFonts w:ascii="Arial" w:hAnsi="Arial" w:cs="Arial"/>
          <w:b/>
          <w:color w:val="000000" w:themeColor="text1"/>
        </w:rPr>
        <w:t>4.1</w:t>
      </w:r>
      <w:r w:rsidR="00E2753F" w:rsidRPr="009C555C">
        <w:rPr>
          <w:rFonts w:ascii="Arial" w:hAnsi="Arial" w:cs="Arial"/>
          <w:b/>
          <w:color w:val="000000" w:themeColor="text1"/>
        </w:rPr>
        <w:t>.-Funcionamiento del Establecimiento</w:t>
      </w:r>
    </w:p>
    <w:p w14:paraId="5F29E830" w14:textId="77777777" w:rsidR="00E2753F" w:rsidRPr="009C555C" w:rsidRDefault="00E2753F" w:rsidP="00E75340">
      <w:pPr>
        <w:spacing w:after="0"/>
        <w:jc w:val="both"/>
        <w:rPr>
          <w:rFonts w:ascii="Arial" w:hAnsi="Arial" w:cs="Arial"/>
          <w:b/>
          <w:color w:val="000000" w:themeColor="text1"/>
        </w:rPr>
      </w:pPr>
    </w:p>
    <w:p w14:paraId="69F3A602" w14:textId="463BBD0C" w:rsidR="00E2753F" w:rsidRPr="009C555C" w:rsidRDefault="00DF29B4" w:rsidP="00A520AB">
      <w:pPr>
        <w:pStyle w:val="Prrafodelista"/>
        <w:numPr>
          <w:ilvl w:val="0"/>
          <w:numId w:val="117"/>
        </w:numPr>
        <w:spacing w:after="0"/>
        <w:jc w:val="both"/>
        <w:rPr>
          <w:rFonts w:ascii="Arial" w:hAnsi="Arial" w:cs="Arial"/>
          <w:b/>
        </w:rPr>
      </w:pPr>
      <w:r w:rsidRPr="009C555C">
        <w:rPr>
          <w:rFonts w:ascii="Arial" w:hAnsi="Arial" w:cs="Arial"/>
          <w:b/>
        </w:rPr>
        <w:t>Portería</w:t>
      </w:r>
    </w:p>
    <w:p w14:paraId="43348F9D" w14:textId="41B9C019" w:rsidR="00E2753F" w:rsidRPr="00E8567D" w:rsidRDefault="00E2753F" w:rsidP="00E75340">
      <w:pPr>
        <w:shd w:val="clear" w:color="auto" w:fill="FFFFFF"/>
        <w:spacing w:after="180" w:line="360" w:lineRule="atLeast"/>
        <w:jc w:val="both"/>
        <w:textAlignment w:val="top"/>
        <w:rPr>
          <w:rFonts w:ascii="Arial" w:eastAsia="Calibri" w:hAnsi="Arial" w:cs="Arial"/>
          <w:lang w:val="es-ES"/>
        </w:rPr>
      </w:pPr>
      <w:r w:rsidRPr="009C555C">
        <w:rPr>
          <w:rFonts w:ascii="Arial" w:hAnsi="Arial" w:cs="Arial"/>
        </w:rPr>
        <w:t xml:space="preserve">El establecimiento tendrá el control de toda aquella persona citada y/o que desea ser atendida por algún funcionario del establecimiento. Habrá un libro de control en donde deberá estampar su nombre, cédula de identidad. En el caso de un apoderado o adulto que requiere alguna información, éste deberá registrarse y ser autorizado a ingresar al establecimiento. En aquellos casos en donde el estudiante viene en jornada alterna, deberá dar aviso a los asistentes de la educación que se encuentran en portería. Todo maltrato, ofensa y/o agresión verbal a uno de los asistentes de la educación que cumple roles de portería deberá ser anotado en el libro de </w:t>
      </w:r>
      <w:r w:rsidRPr="009C555C">
        <w:rPr>
          <w:rFonts w:ascii="Arial" w:hAnsi="Arial" w:cs="Arial"/>
        </w:rPr>
        <w:lastRenderedPageBreak/>
        <w:t xml:space="preserve">novedades y si este es un miembro de la comunidad se aplicará el </w:t>
      </w:r>
      <w:r w:rsidR="00E8567D" w:rsidRPr="009C555C">
        <w:rPr>
          <w:rFonts w:ascii="Arial" w:eastAsia="Calibri" w:hAnsi="Arial" w:cs="Arial"/>
          <w:lang w:val="es-ES"/>
        </w:rPr>
        <w:t>Reglamento</w:t>
      </w:r>
      <w:r w:rsidR="00E8567D">
        <w:rPr>
          <w:rFonts w:ascii="Arial" w:eastAsia="Calibri" w:hAnsi="Arial" w:cs="Arial"/>
          <w:lang w:val="es-ES"/>
        </w:rPr>
        <w:t xml:space="preserve"> Interno</w:t>
      </w:r>
      <w:r w:rsidR="00E8567D" w:rsidRPr="009C555C">
        <w:rPr>
          <w:rFonts w:ascii="Arial" w:eastAsia="Calibri" w:hAnsi="Arial" w:cs="Arial"/>
          <w:lang w:val="es-ES"/>
        </w:rPr>
        <w:t xml:space="preserve"> Escolar. </w:t>
      </w:r>
      <w:r w:rsidRPr="009C555C">
        <w:rPr>
          <w:rFonts w:ascii="Arial" w:hAnsi="Arial" w:cs="Arial"/>
        </w:rPr>
        <w:t xml:space="preserve">. </w:t>
      </w:r>
    </w:p>
    <w:p w14:paraId="527661A9" w14:textId="77777777" w:rsidR="00E2753F" w:rsidRPr="009C555C" w:rsidRDefault="00E2753F" w:rsidP="00A520AB">
      <w:pPr>
        <w:pStyle w:val="Prrafodelista"/>
        <w:numPr>
          <w:ilvl w:val="0"/>
          <w:numId w:val="116"/>
        </w:numPr>
        <w:spacing w:after="0" w:line="360" w:lineRule="auto"/>
        <w:jc w:val="both"/>
        <w:rPr>
          <w:rFonts w:ascii="Arial" w:hAnsi="Arial" w:cs="Arial"/>
        </w:rPr>
      </w:pPr>
      <w:r w:rsidRPr="009C555C">
        <w:rPr>
          <w:rFonts w:ascii="Arial" w:hAnsi="Arial" w:cs="Arial"/>
        </w:rPr>
        <w:t xml:space="preserve">La salida del establecimiento de un estudiante antes del término de su jornada deberá realizarse a través de una autorización emanada desde la Inspectoría respectiva y que deberá ser entregada al asistente de la educación que se encuentra en portería. </w:t>
      </w:r>
    </w:p>
    <w:p w14:paraId="228D7241" w14:textId="77777777" w:rsidR="00E2753F" w:rsidRPr="009C555C" w:rsidRDefault="00E2753F" w:rsidP="00A520AB">
      <w:pPr>
        <w:pStyle w:val="Prrafodelista"/>
        <w:numPr>
          <w:ilvl w:val="0"/>
          <w:numId w:val="116"/>
        </w:numPr>
        <w:spacing w:after="0" w:line="360" w:lineRule="auto"/>
        <w:jc w:val="both"/>
        <w:rPr>
          <w:rFonts w:ascii="Arial" w:hAnsi="Arial" w:cs="Arial"/>
        </w:rPr>
      </w:pPr>
      <w:r w:rsidRPr="00B0505C">
        <w:rPr>
          <w:rFonts w:ascii="Arial" w:hAnsi="Arial" w:cs="Arial"/>
          <w:b/>
        </w:rPr>
        <w:t>Los retiros de alumnos /as NO se podrán realizar entre las 12</w:t>
      </w:r>
      <w:r w:rsidRPr="003757DE">
        <w:rPr>
          <w:rFonts w:ascii="Arial" w:hAnsi="Arial" w:cs="Arial"/>
          <w:b/>
        </w:rPr>
        <w:t>:00 horas y 15:00   horas,</w:t>
      </w:r>
      <w:r w:rsidRPr="009C555C">
        <w:rPr>
          <w:rFonts w:ascii="Arial" w:hAnsi="Arial" w:cs="Arial"/>
        </w:rPr>
        <w:t xml:space="preserve"> solo podrán ser realizadas por causas debidamente justificadas, en casos especiales, no se deben retirar en hora de almuerzo y recreos dado que dificultan el desarrollo normal del establecimiento. </w:t>
      </w:r>
    </w:p>
    <w:p w14:paraId="2764E3A2" w14:textId="5B07E1E3" w:rsidR="00E2753F" w:rsidRDefault="00E2753F" w:rsidP="00A520AB">
      <w:pPr>
        <w:pStyle w:val="Prrafodelista"/>
        <w:numPr>
          <w:ilvl w:val="0"/>
          <w:numId w:val="116"/>
        </w:numPr>
        <w:spacing w:after="0" w:line="360" w:lineRule="auto"/>
        <w:jc w:val="both"/>
        <w:rPr>
          <w:rFonts w:ascii="Arial" w:hAnsi="Arial" w:cs="Arial"/>
        </w:rPr>
      </w:pPr>
      <w:r w:rsidRPr="009C555C">
        <w:rPr>
          <w:rFonts w:ascii="Arial" w:hAnsi="Arial" w:cs="Arial"/>
        </w:rPr>
        <w:t xml:space="preserve">Los alumnos deben ser retiradas por sus Apoderados o personas autorizadas en ficha escolar, </w:t>
      </w:r>
      <w:r w:rsidRPr="00824E2F">
        <w:rPr>
          <w:rFonts w:ascii="Arial" w:hAnsi="Arial" w:cs="Arial"/>
          <w:b/>
          <w:u w:val="single"/>
        </w:rPr>
        <w:t>no se autoriza retiros vía agenda o llamadas telefónicas</w:t>
      </w:r>
      <w:r w:rsidRPr="009C555C">
        <w:rPr>
          <w:rFonts w:ascii="Arial" w:hAnsi="Arial" w:cs="Arial"/>
        </w:rPr>
        <w:t>.</w:t>
      </w:r>
    </w:p>
    <w:p w14:paraId="621E9D0D" w14:textId="77777777" w:rsidR="002315D1" w:rsidRPr="002315D1" w:rsidRDefault="002315D1" w:rsidP="00E75340">
      <w:pPr>
        <w:spacing w:after="0" w:line="360" w:lineRule="auto"/>
        <w:jc w:val="both"/>
        <w:rPr>
          <w:rFonts w:ascii="Arial" w:hAnsi="Arial" w:cs="Arial"/>
        </w:rPr>
      </w:pPr>
    </w:p>
    <w:p w14:paraId="20F92FAA" w14:textId="77777777" w:rsidR="00DF29B4" w:rsidRPr="009C555C" w:rsidRDefault="00DF29B4" w:rsidP="00A520AB">
      <w:pPr>
        <w:pStyle w:val="Prrafodelista"/>
        <w:numPr>
          <w:ilvl w:val="0"/>
          <w:numId w:val="117"/>
        </w:num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b/>
          <w:lang w:val="es-ES"/>
        </w:rPr>
        <w:t>Biblioteca CRA</w:t>
      </w:r>
      <w:r w:rsidRPr="009C555C">
        <w:rPr>
          <w:rFonts w:ascii="Arial" w:eastAsia="Calibri" w:hAnsi="Arial" w:cs="Arial"/>
          <w:lang w:val="es-ES"/>
        </w:rPr>
        <w:t xml:space="preserve"> </w:t>
      </w:r>
    </w:p>
    <w:p w14:paraId="12A6578A"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 </w:t>
      </w:r>
    </w:p>
    <w:p w14:paraId="12790740" w14:textId="77777777" w:rsidR="00DF29B4" w:rsidRPr="009C555C" w:rsidRDefault="00DF29B4" w:rsidP="00A520AB">
      <w:pPr>
        <w:pStyle w:val="Prrafodelista"/>
        <w:numPr>
          <w:ilvl w:val="0"/>
          <w:numId w:val="98"/>
        </w:num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b/>
          <w:lang w:val="es-ES"/>
        </w:rPr>
        <w:t>TIPO DE SERVICIO Y HORARIO</w:t>
      </w:r>
      <w:r w:rsidRPr="009C555C">
        <w:rPr>
          <w:rFonts w:ascii="Arial" w:eastAsia="Calibri" w:hAnsi="Arial" w:cs="Arial"/>
          <w:lang w:val="es-ES"/>
        </w:rPr>
        <w:t xml:space="preserve"> </w:t>
      </w:r>
    </w:p>
    <w:p w14:paraId="4817EBFB" w14:textId="77777777" w:rsidR="00DF29B4" w:rsidRPr="009C555C" w:rsidRDefault="00DF29B4" w:rsidP="00E75340">
      <w:pPr>
        <w:shd w:val="clear" w:color="auto" w:fill="FFFFFF"/>
        <w:spacing w:after="0" w:line="276" w:lineRule="auto"/>
        <w:jc w:val="both"/>
        <w:textAlignment w:val="top"/>
        <w:rPr>
          <w:rFonts w:ascii="Arial" w:eastAsia="Calibri" w:hAnsi="Arial" w:cs="Arial"/>
          <w:b/>
          <w:lang w:val="es-ES"/>
        </w:rPr>
      </w:pPr>
      <w:r w:rsidRPr="009C555C">
        <w:rPr>
          <w:rFonts w:ascii="Arial" w:eastAsia="Calibri" w:hAnsi="Arial" w:cs="Arial"/>
          <w:b/>
          <w:lang w:val="es-ES"/>
        </w:rPr>
        <w:t xml:space="preserve">Servicios </w:t>
      </w:r>
    </w:p>
    <w:p w14:paraId="58C4CBD5" w14:textId="77777777" w:rsidR="00DF29B4" w:rsidRPr="009C555C" w:rsidRDefault="00DF29B4" w:rsidP="00E75340">
      <w:pPr>
        <w:shd w:val="clear" w:color="auto" w:fill="FFFFFF"/>
        <w:spacing w:after="0" w:line="360" w:lineRule="auto"/>
        <w:jc w:val="both"/>
        <w:textAlignment w:val="top"/>
        <w:rPr>
          <w:rFonts w:ascii="Arial" w:eastAsia="Calibri" w:hAnsi="Arial" w:cs="Arial"/>
          <w:lang w:val="es-ES"/>
        </w:rPr>
      </w:pPr>
      <w:r w:rsidRPr="009C555C">
        <w:rPr>
          <w:rFonts w:ascii="Arial" w:eastAsia="Calibri" w:hAnsi="Arial" w:cs="Arial"/>
          <w:lang w:val="es-ES"/>
        </w:rPr>
        <w:t xml:space="preserve">La biblioteca Escolar CRA ofrece a sus usuarios los siguientes servicios: </w:t>
      </w:r>
    </w:p>
    <w:p w14:paraId="10CC8771" w14:textId="77777777" w:rsidR="00DF29B4" w:rsidRPr="009C555C" w:rsidRDefault="00DF29B4" w:rsidP="00E75340">
      <w:pPr>
        <w:shd w:val="clear" w:color="auto" w:fill="FFFFFF"/>
        <w:spacing w:after="0" w:line="360" w:lineRule="auto"/>
        <w:jc w:val="both"/>
        <w:textAlignment w:val="top"/>
        <w:rPr>
          <w:rFonts w:ascii="Arial" w:eastAsia="Calibri" w:hAnsi="Arial" w:cs="Arial"/>
          <w:lang w:val="es-ES"/>
        </w:rPr>
      </w:pPr>
      <w:r w:rsidRPr="009C555C">
        <w:rPr>
          <w:rFonts w:ascii="Arial" w:eastAsia="Calibri" w:hAnsi="Arial" w:cs="Arial"/>
          <w:lang w:val="es-ES"/>
        </w:rPr>
        <w:t xml:space="preserve">1.-Préstamo de materiales bibliográficos, didácticos y audiovisuales. </w:t>
      </w:r>
    </w:p>
    <w:p w14:paraId="1174C475" w14:textId="77777777" w:rsidR="00DF29B4" w:rsidRPr="009C555C" w:rsidRDefault="00DF29B4" w:rsidP="00E75340">
      <w:pPr>
        <w:shd w:val="clear" w:color="auto" w:fill="FFFFFF"/>
        <w:spacing w:after="0" w:line="360" w:lineRule="auto"/>
        <w:jc w:val="both"/>
        <w:textAlignment w:val="top"/>
        <w:rPr>
          <w:rFonts w:ascii="Arial" w:eastAsia="Calibri" w:hAnsi="Arial" w:cs="Arial"/>
          <w:lang w:val="es-ES"/>
        </w:rPr>
      </w:pPr>
      <w:r w:rsidRPr="009C555C">
        <w:rPr>
          <w:rFonts w:ascii="Arial" w:eastAsia="Calibri" w:hAnsi="Arial" w:cs="Arial"/>
          <w:lang w:val="es-ES"/>
        </w:rPr>
        <w:t xml:space="preserve">2.-Referencia y consulta (búsquedas de información y uso de fuentes). </w:t>
      </w:r>
    </w:p>
    <w:p w14:paraId="47A17E24" w14:textId="77777777" w:rsidR="00DF29B4" w:rsidRPr="009C555C" w:rsidRDefault="00DF29B4" w:rsidP="00E75340">
      <w:pPr>
        <w:shd w:val="clear" w:color="auto" w:fill="FFFFFF"/>
        <w:spacing w:after="0" w:line="360" w:lineRule="auto"/>
        <w:jc w:val="both"/>
        <w:textAlignment w:val="top"/>
        <w:rPr>
          <w:rFonts w:ascii="Arial" w:eastAsia="Calibri" w:hAnsi="Arial" w:cs="Arial"/>
          <w:lang w:val="es-ES"/>
        </w:rPr>
      </w:pPr>
      <w:r w:rsidRPr="009C555C">
        <w:rPr>
          <w:rFonts w:ascii="Arial" w:eastAsia="Calibri" w:hAnsi="Arial" w:cs="Arial"/>
          <w:lang w:val="es-ES"/>
        </w:rPr>
        <w:t xml:space="preserve">3.-Servicio de Internet. </w:t>
      </w:r>
    </w:p>
    <w:p w14:paraId="1971096A" w14:textId="77777777" w:rsidR="00DF29B4" w:rsidRDefault="00DF29B4" w:rsidP="00E75340">
      <w:pPr>
        <w:shd w:val="clear" w:color="auto" w:fill="FFFFFF"/>
        <w:spacing w:after="0" w:line="360" w:lineRule="auto"/>
        <w:jc w:val="both"/>
        <w:textAlignment w:val="top"/>
        <w:rPr>
          <w:rFonts w:ascii="Arial" w:eastAsia="Calibri" w:hAnsi="Arial" w:cs="Arial"/>
          <w:lang w:val="es-ES"/>
        </w:rPr>
      </w:pPr>
      <w:r w:rsidRPr="009C555C">
        <w:rPr>
          <w:rFonts w:ascii="Arial" w:eastAsia="Calibri" w:hAnsi="Arial" w:cs="Arial"/>
          <w:lang w:val="es-ES"/>
        </w:rPr>
        <w:t xml:space="preserve">4.- Áreas de lectura, sala para la realización de diversas actividades académicas y culturales. </w:t>
      </w:r>
    </w:p>
    <w:p w14:paraId="1473AF90" w14:textId="77777777" w:rsidR="007C12C2" w:rsidRPr="009C555C" w:rsidRDefault="007C12C2" w:rsidP="00E75340">
      <w:pPr>
        <w:shd w:val="clear" w:color="auto" w:fill="FFFFFF"/>
        <w:spacing w:after="0" w:line="360" w:lineRule="auto"/>
        <w:jc w:val="both"/>
        <w:textAlignment w:val="top"/>
        <w:rPr>
          <w:rFonts w:ascii="Arial" w:eastAsia="Calibri" w:hAnsi="Arial" w:cs="Arial"/>
          <w:lang w:val="es-ES"/>
        </w:rPr>
      </w:pPr>
    </w:p>
    <w:p w14:paraId="5B08B9D3" w14:textId="5522BC80" w:rsidR="00DF29B4" w:rsidRPr="009C555C" w:rsidRDefault="00DF29B4" w:rsidP="00E75340">
      <w:pPr>
        <w:shd w:val="clear" w:color="auto" w:fill="FFFFFF"/>
        <w:spacing w:after="0" w:line="360" w:lineRule="auto"/>
        <w:jc w:val="both"/>
        <w:textAlignment w:val="top"/>
        <w:rPr>
          <w:rFonts w:ascii="Arial" w:eastAsia="Calibri" w:hAnsi="Arial" w:cs="Arial"/>
          <w:lang w:val="es-ES"/>
        </w:rPr>
      </w:pPr>
      <w:r w:rsidRPr="009C555C">
        <w:rPr>
          <w:rFonts w:ascii="Arial" w:eastAsia="Calibri" w:hAnsi="Arial" w:cs="Arial"/>
          <w:lang w:val="es-ES"/>
        </w:rPr>
        <w:t xml:space="preserve"> </w:t>
      </w:r>
      <w:r w:rsidRPr="009C555C">
        <w:rPr>
          <w:rFonts w:ascii="Arial" w:eastAsia="Calibri" w:hAnsi="Arial" w:cs="Arial"/>
          <w:b/>
          <w:lang w:val="es-ES"/>
        </w:rPr>
        <w:t>Horarios:</w:t>
      </w:r>
      <w:r w:rsidRPr="009C555C">
        <w:rPr>
          <w:rFonts w:ascii="Arial" w:eastAsia="Calibri" w:hAnsi="Arial" w:cs="Arial"/>
          <w:lang w:val="es-ES"/>
        </w:rPr>
        <w:t xml:space="preserve"> </w:t>
      </w:r>
    </w:p>
    <w:p w14:paraId="78CDB85A" w14:textId="77777777" w:rsidR="00DF29B4" w:rsidRPr="009C555C" w:rsidRDefault="00DF29B4" w:rsidP="00E75340">
      <w:pPr>
        <w:shd w:val="clear" w:color="auto" w:fill="FFFFFF"/>
        <w:spacing w:after="0" w:line="360" w:lineRule="auto"/>
        <w:jc w:val="both"/>
        <w:textAlignment w:val="top"/>
        <w:rPr>
          <w:rFonts w:ascii="Arial" w:eastAsia="Calibri" w:hAnsi="Arial" w:cs="Arial"/>
          <w:lang w:val="es-ES"/>
        </w:rPr>
      </w:pPr>
      <w:r w:rsidRPr="009C555C">
        <w:rPr>
          <w:rFonts w:ascii="Arial" w:eastAsia="Calibri" w:hAnsi="Arial" w:cs="Arial"/>
          <w:lang w:val="es-ES"/>
        </w:rPr>
        <w:t xml:space="preserve">1.- La Biblioteca Escolar CRA ofrece sus servicios en horario continuado de lunes a viernes. De 08:30 a 18:00 </w:t>
      </w:r>
      <w:proofErr w:type="spellStart"/>
      <w:r w:rsidRPr="009C555C">
        <w:rPr>
          <w:rFonts w:ascii="Arial" w:eastAsia="Calibri" w:hAnsi="Arial" w:cs="Arial"/>
          <w:lang w:val="es-ES"/>
        </w:rPr>
        <w:t>hrs</w:t>
      </w:r>
      <w:proofErr w:type="spellEnd"/>
      <w:r w:rsidRPr="009C555C">
        <w:rPr>
          <w:rFonts w:ascii="Arial" w:eastAsia="Calibri" w:hAnsi="Arial" w:cs="Arial"/>
          <w:lang w:val="es-ES"/>
        </w:rPr>
        <w:t xml:space="preserve">. </w:t>
      </w:r>
    </w:p>
    <w:p w14:paraId="072659B2" w14:textId="18E42B60" w:rsidR="00DF29B4" w:rsidRDefault="00DF29B4" w:rsidP="00E75340">
      <w:pPr>
        <w:shd w:val="clear" w:color="auto" w:fill="FFFFFF"/>
        <w:spacing w:after="0" w:line="360" w:lineRule="auto"/>
        <w:jc w:val="both"/>
        <w:textAlignment w:val="top"/>
        <w:rPr>
          <w:rFonts w:ascii="Arial" w:eastAsia="Calibri" w:hAnsi="Arial" w:cs="Arial"/>
          <w:lang w:val="es-ES"/>
        </w:rPr>
      </w:pPr>
      <w:r w:rsidRPr="009C555C">
        <w:rPr>
          <w:rFonts w:ascii="Arial" w:eastAsia="Calibri" w:hAnsi="Arial" w:cs="Arial"/>
          <w:lang w:val="es-ES"/>
        </w:rPr>
        <w:t xml:space="preserve">2.- Además los alumnos y alumnas podrán usar la Biblioteca CRA en los horarios destinados al recreo. </w:t>
      </w:r>
    </w:p>
    <w:p w14:paraId="0460CF48" w14:textId="77777777" w:rsidR="00421A09" w:rsidRDefault="00421A09" w:rsidP="00E75340">
      <w:pPr>
        <w:shd w:val="clear" w:color="auto" w:fill="FFFFFF"/>
        <w:spacing w:after="0" w:line="360" w:lineRule="auto"/>
        <w:jc w:val="both"/>
        <w:textAlignment w:val="top"/>
        <w:rPr>
          <w:rFonts w:ascii="Arial" w:eastAsia="Calibri" w:hAnsi="Arial" w:cs="Arial"/>
          <w:lang w:val="es-ES"/>
        </w:rPr>
      </w:pPr>
    </w:p>
    <w:p w14:paraId="26D25C56" w14:textId="77777777" w:rsidR="00DF29B4" w:rsidRPr="009C555C" w:rsidRDefault="00DF29B4" w:rsidP="00A520AB">
      <w:pPr>
        <w:pStyle w:val="Prrafodelista"/>
        <w:numPr>
          <w:ilvl w:val="0"/>
          <w:numId w:val="98"/>
        </w:num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b/>
          <w:lang w:val="es-ES"/>
        </w:rPr>
        <w:t>DE LOS USUARIOS.</w:t>
      </w:r>
      <w:r w:rsidRPr="009C555C">
        <w:rPr>
          <w:rFonts w:ascii="Arial" w:eastAsia="Calibri" w:hAnsi="Arial" w:cs="Arial"/>
          <w:lang w:val="es-ES"/>
        </w:rPr>
        <w:t xml:space="preserve"> </w:t>
      </w:r>
    </w:p>
    <w:p w14:paraId="6F2D0AF5"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Los usuarios se comprometen a cumplir todas las disposiciones de este reglamento y las instrucciones que lo completen oficialmente. </w:t>
      </w:r>
    </w:p>
    <w:p w14:paraId="2E0A504B"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 </w:t>
      </w:r>
    </w:p>
    <w:p w14:paraId="5CB70750" w14:textId="77777777" w:rsidR="00DF29B4" w:rsidRPr="009C555C" w:rsidRDefault="00DF29B4" w:rsidP="00A520AB">
      <w:pPr>
        <w:pStyle w:val="Prrafodelista"/>
        <w:numPr>
          <w:ilvl w:val="0"/>
          <w:numId w:val="99"/>
        </w:num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b/>
          <w:lang w:val="es-ES"/>
        </w:rPr>
        <w:t>Obligaciones de los usuarios</w:t>
      </w:r>
    </w:p>
    <w:p w14:paraId="74A07F7F"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 Los usuarios de la Biblioteca Escolar CRA deberán cumplir las siguientes obligaciones, en relación a los servicios recibidos: </w:t>
      </w:r>
    </w:p>
    <w:p w14:paraId="4C481981"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1.- Actuar de forma responsable de acuerdo a los principios éticos individuales en cuanto a la suplantación de identidad. </w:t>
      </w:r>
    </w:p>
    <w:p w14:paraId="05075923"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2.-Conservar y devolver el material bibliográfico, audiovisual y/o didáctico en las mismas condiciones en que le fue facilitado. </w:t>
      </w:r>
    </w:p>
    <w:p w14:paraId="05F33D14"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lastRenderedPageBreak/>
        <w:t xml:space="preserve">3.-Mantener un trato deferente con el personal de la Biblioteca Escolar CRA y usuarios, así como el orden, limpieza y el silencio dentro del recinto. </w:t>
      </w:r>
    </w:p>
    <w:p w14:paraId="5F7AE5EE"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4.- Al retirarse de la Biblioteca Escolar CRA dejar los libros y el material utilizado en su lugar. </w:t>
      </w:r>
    </w:p>
    <w:p w14:paraId="08D3C81C"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 </w:t>
      </w:r>
    </w:p>
    <w:p w14:paraId="3FB09C2F" w14:textId="77777777" w:rsidR="00DF29B4" w:rsidRPr="009C555C" w:rsidRDefault="00DF29B4" w:rsidP="00A520AB">
      <w:pPr>
        <w:pStyle w:val="Prrafodelista"/>
        <w:numPr>
          <w:ilvl w:val="0"/>
          <w:numId w:val="99"/>
        </w:num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b/>
          <w:lang w:val="es-ES"/>
        </w:rPr>
        <w:t>Conservación del material de biblioteca</w:t>
      </w:r>
      <w:r w:rsidRPr="009C555C">
        <w:rPr>
          <w:rFonts w:ascii="Arial" w:eastAsia="Calibri" w:hAnsi="Arial" w:cs="Arial"/>
          <w:lang w:val="es-ES"/>
        </w:rPr>
        <w:t xml:space="preserve"> </w:t>
      </w:r>
    </w:p>
    <w:p w14:paraId="756491E2"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1.- La persona que es usuaria de Biblioteca se hace responsable de todo material facilitado, debiendo responder con la reposición del mismo en caso de pérdida, hurto (sea dentro o fuera del Colegio) o ante cualquier deterioro evidente. </w:t>
      </w:r>
    </w:p>
    <w:p w14:paraId="2E3D9100"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2.- El valor del material requiere un trato   cuidadoso por parte de los usuarios para su mejor conservación. Gran parte es irremplazable y la devolución de su valor en dinero no asegura poder adquirirlo nuevamente. </w:t>
      </w:r>
    </w:p>
    <w:p w14:paraId="0AF07742" w14:textId="77777777" w:rsidR="00DF29B4" w:rsidRPr="009C555C" w:rsidRDefault="00DF29B4" w:rsidP="00E75340">
      <w:pPr>
        <w:shd w:val="clear" w:color="auto" w:fill="FFFFFF"/>
        <w:spacing w:after="0" w:line="276" w:lineRule="auto"/>
        <w:jc w:val="both"/>
        <w:textAlignment w:val="top"/>
        <w:rPr>
          <w:rFonts w:ascii="Arial" w:eastAsia="Calibri" w:hAnsi="Arial" w:cs="Arial"/>
          <w:b/>
          <w:lang w:val="es-ES"/>
        </w:rPr>
      </w:pPr>
      <w:r w:rsidRPr="009C555C">
        <w:rPr>
          <w:rFonts w:ascii="Arial" w:eastAsia="Calibri" w:hAnsi="Arial" w:cs="Arial"/>
          <w:lang w:val="es-ES"/>
        </w:rPr>
        <w:t xml:space="preserve"> </w:t>
      </w:r>
    </w:p>
    <w:p w14:paraId="461BD2AD" w14:textId="77777777" w:rsidR="00DF29B4" w:rsidRPr="009C555C" w:rsidRDefault="00DF29B4" w:rsidP="00A520AB">
      <w:pPr>
        <w:pStyle w:val="Prrafodelista"/>
        <w:numPr>
          <w:ilvl w:val="0"/>
          <w:numId w:val="99"/>
        </w:num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b/>
          <w:lang w:val="es-ES"/>
        </w:rPr>
        <w:t>Sobre el uso de recursos de biblioteca.</w:t>
      </w:r>
      <w:r w:rsidRPr="009C555C">
        <w:rPr>
          <w:rFonts w:ascii="Arial" w:eastAsia="Calibri" w:hAnsi="Arial" w:cs="Arial"/>
          <w:lang w:val="es-ES"/>
        </w:rPr>
        <w:t xml:space="preserve"> </w:t>
      </w:r>
    </w:p>
    <w:p w14:paraId="346E1D6D"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Durante el horario de atención de la Biblioteca: </w:t>
      </w:r>
    </w:p>
    <w:p w14:paraId="7F6BAB9F"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1.- En el horario de clases podrán estar en Biblioteca aquellos alumnos que acudan con un profesor y aquellos autorizados por escrito por la Inspectora General, en horario que no esté con curso programado por horario. </w:t>
      </w:r>
    </w:p>
    <w:p w14:paraId="60A3E879"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2.- Los usuarios podrán leer, estudiar e investigar el material de su interés, pidiendo ayuda y consejo a la encargada para su mayor aprovechamiento. </w:t>
      </w:r>
    </w:p>
    <w:p w14:paraId="0B1A5196"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3.- Para realizar trabajos de investigación en Biblioteca con cursos completos el profesor(a) encargado(a) de la asignatura deberá reservarla con 2 días de antelación, a través del sistema de reserva. En estos casos el profesor debe permanecer con el curso hasta que se retiren de la sala. </w:t>
      </w:r>
    </w:p>
    <w:p w14:paraId="4C9A3552" w14:textId="0A572A1D" w:rsidR="00E05BA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 </w:t>
      </w:r>
    </w:p>
    <w:p w14:paraId="45517FED" w14:textId="77777777" w:rsidR="00DF29B4" w:rsidRPr="009C555C" w:rsidRDefault="00DF29B4" w:rsidP="00A520AB">
      <w:pPr>
        <w:pStyle w:val="Prrafodelista"/>
        <w:numPr>
          <w:ilvl w:val="0"/>
          <w:numId w:val="99"/>
        </w:num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b/>
          <w:lang w:val="es-ES"/>
        </w:rPr>
        <w:t>Sobre el uso de computadores</w:t>
      </w:r>
      <w:r w:rsidRPr="009C555C">
        <w:rPr>
          <w:rFonts w:ascii="Arial" w:eastAsia="Calibri" w:hAnsi="Arial" w:cs="Arial"/>
          <w:lang w:val="es-ES"/>
        </w:rPr>
        <w:t xml:space="preserve">: </w:t>
      </w:r>
    </w:p>
    <w:p w14:paraId="62A593E4"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1.-Los computadores de Biblioteca están para realizar trabajos de investigación y de apoyo en tareas escolares. </w:t>
      </w:r>
    </w:p>
    <w:p w14:paraId="05278825"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2.- El alumno (a) que se encuentre realizando un mal uso del computador se enviará a Inspectoría General </w:t>
      </w:r>
    </w:p>
    <w:p w14:paraId="589E9FA6"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3.- Sí del mal uso del computador de parte del usuario resultare algún daño o defecto en ellos, el responsable se enviará a Inspectoría General. </w:t>
      </w:r>
    </w:p>
    <w:p w14:paraId="585F8396"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 </w:t>
      </w:r>
    </w:p>
    <w:p w14:paraId="6347FAFD" w14:textId="77777777" w:rsidR="00DF29B4" w:rsidRPr="009C555C" w:rsidRDefault="00DF29B4" w:rsidP="00A520AB">
      <w:pPr>
        <w:pStyle w:val="Prrafodelista"/>
        <w:numPr>
          <w:ilvl w:val="0"/>
          <w:numId w:val="99"/>
        </w:num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b/>
          <w:lang w:val="es-ES"/>
        </w:rPr>
        <w:t>Préstamo de materiales de biblioteca a alumnos(as)</w:t>
      </w:r>
      <w:r w:rsidRPr="009C555C">
        <w:rPr>
          <w:rFonts w:ascii="Arial" w:eastAsia="Calibri" w:hAnsi="Arial" w:cs="Arial"/>
          <w:lang w:val="es-ES"/>
        </w:rPr>
        <w:t xml:space="preserve"> </w:t>
      </w:r>
    </w:p>
    <w:p w14:paraId="5B74B285"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1.- Los préstamos para el hogar se solicitarían durante los recreos o al finalizar la jornada escolar. </w:t>
      </w:r>
    </w:p>
    <w:p w14:paraId="26F186C3"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2.- Las obras literarias se prestan a domicilio por un plazo máximo de dos semanas. 3.- El material de referencia, consulta (Diccionarios, enciclopedias, Atlas, </w:t>
      </w:r>
      <w:proofErr w:type="spellStart"/>
      <w:r w:rsidRPr="009C555C">
        <w:rPr>
          <w:rFonts w:ascii="Arial" w:eastAsia="Calibri" w:hAnsi="Arial" w:cs="Arial"/>
          <w:lang w:val="es-ES"/>
        </w:rPr>
        <w:t>etc</w:t>
      </w:r>
      <w:proofErr w:type="spellEnd"/>
      <w:r w:rsidRPr="009C555C">
        <w:rPr>
          <w:rFonts w:ascii="Arial" w:eastAsia="Calibri" w:hAnsi="Arial" w:cs="Arial"/>
          <w:lang w:val="es-ES"/>
        </w:rPr>
        <w:t xml:space="preserve">) es sólo para uso en Biblioteca o Sala de clases. </w:t>
      </w:r>
    </w:p>
    <w:p w14:paraId="1ACBB6A4" w14:textId="4A13E3BD" w:rsidR="00DF29B4"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 </w:t>
      </w:r>
    </w:p>
    <w:p w14:paraId="7814ACF0" w14:textId="77777777" w:rsidR="00906021" w:rsidRPr="009C555C" w:rsidRDefault="00906021" w:rsidP="00E75340">
      <w:pPr>
        <w:shd w:val="clear" w:color="auto" w:fill="FFFFFF"/>
        <w:spacing w:after="0" w:line="276" w:lineRule="auto"/>
        <w:jc w:val="both"/>
        <w:textAlignment w:val="top"/>
        <w:rPr>
          <w:rFonts w:ascii="Arial" w:eastAsia="Calibri" w:hAnsi="Arial" w:cs="Arial"/>
          <w:lang w:val="es-ES"/>
        </w:rPr>
      </w:pPr>
    </w:p>
    <w:p w14:paraId="142A7637" w14:textId="77777777" w:rsidR="00DF29B4" w:rsidRPr="009C555C" w:rsidRDefault="00DF29B4" w:rsidP="00A520AB">
      <w:pPr>
        <w:pStyle w:val="Prrafodelista"/>
        <w:numPr>
          <w:ilvl w:val="0"/>
          <w:numId w:val="99"/>
        </w:num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b/>
          <w:lang w:val="es-ES"/>
        </w:rPr>
        <w:t>Préstamo de material de biblioteca a docentes y personal del establecimiento</w:t>
      </w:r>
      <w:r w:rsidRPr="009C555C">
        <w:rPr>
          <w:rFonts w:ascii="Arial" w:eastAsia="Calibri" w:hAnsi="Arial" w:cs="Arial"/>
          <w:lang w:val="es-ES"/>
        </w:rPr>
        <w:t xml:space="preserve">. </w:t>
      </w:r>
    </w:p>
    <w:p w14:paraId="3C05DE25"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1.-Los libros de literatura se prestarán por un máximo de dos semanas. </w:t>
      </w:r>
    </w:p>
    <w:p w14:paraId="4827F3D4"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2.-Los manuales del año podrán ser solicitados solo por los profesores jefes y de asignatura. </w:t>
      </w:r>
    </w:p>
    <w:p w14:paraId="3FC1E34F"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 </w:t>
      </w:r>
    </w:p>
    <w:p w14:paraId="0C3A18A2" w14:textId="77777777" w:rsidR="00DF29B4" w:rsidRPr="009C555C" w:rsidRDefault="00DF29B4" w:rsidP="00A520AB">
      <w:pPr>
        <w:pStyle w:val="Prrafodelista"/>
        <w:numPr>
          <w:ilvl w:val="0"/>
          <w:numId w:val="99"/>
        </w:num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b/>
          <w:lang w:val="es-ES"/>
        </w:rPr>
        <w:t>Préstamo a Sala de Clases.</w:t>
      </w:r>
      <w:r w:rsidRPr="009C555C">
        <w:rPr>
          <w:rFonts w:ascii="Arial" w:eastAsia="Calibri" w:hAnsi="Arial" w:cs="Arial"/>
          <w:lang w:val="es-ES"/>
        </w:rPr>
        <w:t xml:space="preserve"> </w:t>
      </w:r>
    </w:p>
    <w:p w14:paraId="2BCFA48B"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lastRenderedPageBreak/>
        <w:t xml:space="preserve">1.- Los docentes que requieran material para la sala deberán acercarse antes del inicio de la clase a Biblioteca para informar los recursos solicitados y enviar a los delegados de Biblioteca (dos alumnos por curso) a retirarlos. </w:t>
      </w:r>
    </w:p>
    <w:p w14:paraId="57E829FB"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2.- El docente debe revisar el estado del material para así determinar posibles responsables en su deterioro. </w:t>
      </w:r>
    </w:p>
    <w:p w14:paraId="009F78F3"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3.-Los delegados de Biblioteca son los encargados de devolver el material a la Biblioteca junto al profesor.</w:t>
      </w:r>
    </w:p>
    <w:p w14:paraId="192611F8" w14:textId="77777777" w:rsidR="00673E3A" w:rsidRDefault="00673E3A" w:rsidP="00E75340">
      <w:pPr>
        <w:shd w:val="clear" w:color="auto" w:fill="FFFFFF"/>
        <w:spacing w:after="0" w:line="276" w:lineRule="auto"/>
        <w:jc w:val="both"/>
        <w:textAlignment w:val="top"/>
        <w:rPr>
          <w:rFonts w:ascii="Arial" w:eastAsia="Calibri" w:hAnsi="Arial" w:cs="Arial"/>
          <w:b/>
          <w:lang w:val="es-ES"/>
        </w:rPr>
      </w:pPr>
    </w:p>
    <w:p w14:paraId="0689E563" w14:textId="3C5161EA" w:rsidR="00DF29B4" w:rsidRPr="009C555C" w:rsidRDefault="00DF29B4" w:rsidP="00E75340">
      <w:pPr>
        <w:shd w:val="clear" w:color="auto" w:fill="FFFFFF"/>
        <w:spacing w:after="0" w:line="276" w:lineRule="auto"/>
        <w:jc w:val="both"/>
        <w:textAlignment w:val="top"/>
        <w:rPr>
          <w:rFonts w:ascii="Arial" w:eastAsia="Calibri" w:hAnsi="Arial" w:cs="Arial"/>
          <w:b/>
          <w:lang w:val="es-ES"/>
        </w:rPr>
      </w:pPr>
      <w:r w:rsidRPr="009C555C">
        <w:rPr>
          <w:rFonts w:ascii="Arial" w:eastAsia="Calibri" w:hAnsi="Arial" w:cs="Arial"/>
          <w:b/>
          <w:lang w:val="es-ES"/>
        </w:rPr>
        <w:t xml:space="preserve">III Infracciones y sanciones: </w:t>
      </w:r>
    </w:p>
    <w:p w14:paraId="7331B17B" w14:textId="77777777" w:rsidR="00DF29B4" w:rsidRPr="009C555C" w:rsidRDefault="00DF29B4" w:rsidP="00A520AB">
      <w:pPr>
        <w:pStyle w:val="Prrafodelista"/>
        <w:numPr>
          <w:ilvl w:val="0"/>
          <w:numId w:val="119"/>
        </w:num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b/>
          <w:lang w:val="es-ES"/>
        </w:rPr>
        <w:t>Infracciones.</w:t>
      </w:r>
      <w:r w:rsidRPr="009C555C">
        <w:rPr>
          <w:rFonts w:ascii="Arial" w:eastAsia="Calibri" w:hAnsi="Arial" w:cs="Arial"/>
          <w:lang w:val="es-ES"/>
        </w:rPr>
        <w:t xml:space="preserve"> Serán consideradas infracciones al presente reglamento las siguientes situaciones: </w:t>
      </w:r>
    </w:p>
    <w:p w14:paraId="5472BB2F"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1.- Los usuarios que falten el respeto al encargado(a) del CRA. </w:t>
      </w:r>
    </w:p>
    <w:p w14:paraId="5083D26A"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2.- Los usuarios que sean sorprendidos apropiándose en forma indebida del material bibliográfico, audiovisual o didáctico. </w:t>
      </w:r>
    </w:p>
    <w:p w14:paraId="6C2C0C44"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3.- Retraso en la devolución del material facilitado. </w:t>
      </w:r>
    </w:p>
    <w:p w14:paraId="70DF6BC9"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4.- El deterioro, destrozo o pérdida del material bibliográfico, didáctico o audiovisual solicitado. </w:t>
      </w:r>
    </w:p>
    <w:p w14:paraId="4636EB31"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5.- El deterioro de las instalaciones y mobiliario de la biblioteca CRA. </w:t>
      </w:r>
    </w:p>
    <w:p w14:paraId="43E9834D" w14:textId="77777777" w:rsidR="00DF29B4" w:rsidRPr="009C555C" w:rsidRDefault="00DF29B4" w:rsidP="00E75340">
      <w:pPr>
        <w:shd w:val="clear" w:color="auto" w:fill="FFFFFF"/>
        <w:spacing w:after="0" w:line="276" w:lineRule="auto"/>
        <w:jc w:val="both"/>
        <w:textAlignment w:val="top"/>
        <w:rPr>
          <w:rFonts w:ascii="Arial" w:eastAsia="Calibri" w:hAnsi="Arial" w:cs="Arial"/>
          <w:lang w:val="es-ES"/>
        </w:rPr>
      </w:pPr>
      <w:r w:rsidRPr="009C555C">
        <w:rPr>
          <w:rFonts w:ascii="Arial" w:eastAsia="Calibri" w:hAnsi="Arial" w:cs="Arial"/>
          <w:lang w:val="es-ES"/>
        </w:rPr>
        <w:t xml:space="preserve">6.- Comer, jugar o no guardar silencio en las dependencias del CRA. </w:t>
      </w:r>
    </w:p>
    <w:p w14:paraId="4D8059EE" w14:textId="6467626A" w:rsidR="00314A65" w:rsidRPr="009C555C" w:rsidRDefault="00DF29B4" w:rsidP="00E75340">
      <w:pPr>
        <w:shd w:val="clear" w:color="auto" w:fill="FFFFFF"/>
        <w:spacing w:after="0" w:line="240" w:lineRule="auto"/>
        <w:jc w:val="both"/>
        <w:textAlignment w:val="top"/>
        <w:rPr>
          <w:rFonts w:ascii="Arial" w:eastAsia="Calibri" w:hAnsi="Arial" w:cs="Arial"/>
          <w:lang w:val="es-ES"/>
        </w:rPr>
      </w:pPr>
      <w:r w:rsidRPr="009C555C">
        <w:rPr>
          <w:rFonts w:ascii="Arial" w:eastAsia="Calibri" w:hAnsi="Arial" w:cs="Arial"/>
          <w:lang w:val="es-ES"/>
        </w:rPr>
        <w:t xml:space="preserve"> </w:t>
      </w:r>
    </w:p>
    <w:p w14:paraId="3ED96AC9" w14:textId="77777777" w:rsidR="00DF29B4" w:rsidRPr="009C555C" w:rsidRDefault="00DF29B4" w:rsidP="00A520AB">
      <w:pPr>
        <w:pStyle w:val="Prrafodelista"/>
        <w:numPr>
          <w:ilvl w:val="0"/>
          <w:numId w:val="100"/>
        </w:numPr>
        <w:shd w:val="clear" w:color="auto" w:fill="FFFFFF"/>
        <w:spacing w:after="0" w:line="240" w:lineRule="auto"/>
        <w:jc w:val="both"/>
        <w:textAlignment w:val="top"/>
        <w:rPr>
          <w:rFonts w:ascii="Arial" w:eastAsia="Calibri" w:hAnsi="Arial" w:cs="Arial"/>
          <w:b/>
          <w:lang w:val="es-ES"/>
        </w:rPr>
      </w:pPr>
      <w:r w:rsidRPr="009C555C">
        <w:rPr>
          <w:rFonts w:ascii="Arial" w:eastAsia="Calibri" w:hAnsi="Arial" w:cs="Arial"/>
          <w:b/>
          <w:lang w:val="es-ES"/>
        </w:rPr>
        <w:t xml:space="preserve">Sanciones: </w:t>
      </w:r>
    </w:p>
    <w:p w14:paraId="35E280C7" w14:textId="2EF13F1E" w:rsidR="00DF29B4" w:rsidRPr="009C555C" w:rsidRDefault="00DF29B4" w:rsidP="00E75340">
      <w:pPr>
        <w:shd w:val="clear" w:color="auto" w:fill="FFFFFF"/>
        <w:spacing w:after="180" w:line="240" w:lineRule="auto"/>
        <w:jc w:val="both"/>
        <w:textAlignment w:val="top"/>
        <w:rPr>
          <w:rFonts w:ascii="Arial" w:eastAsia="Calibri" w:hAnsi="Arial" w:cs="Arial"/>
          <w:lang w:val="es-ES"/>
        </w:rPr>
      </w:pPr>
      <w:r w:rsidRPr="009C555C">
        <w:rPr>
          <w:rFonts w:ascii="Arial" w:eastAsia="Calibri" w:hAnsi="Arial" w:cs="Arial"/>
          <w:lang w:val="es-ES"/>
        </w:rPr>
        <w:t>1.-Si un alumno(a) le falta el respeto a la persona a cargo de las dependen</w:t>
      </w:r>
      <w:r w:rsidR="00744748">
        <w:rPr>
          <w:rFonts w:ascii="Arial" w:eastAsia="Calibri" w:hAnsi="Arial" w:cs="Arial"/>
          <w:lang w:val="es-ES"/>
        </w:rPr>
        <w:t xml:space="preserve">cias, se aplicará Reglamento </w:t>
      </w:r>
      <w:proofErr w:type="gramStart"/>
      <w:r w:rsidR="00744748">
        <w:rPr>
          <w:rFonts w:ascii="Arial" w:eastAsia="Calibri" w:hAnsi="Arial" w:cs="Arial"/>
          <w:lang w:val="es-ES"/>
        </w:rPr>
        <w:t>Interno .</w:t>
      </w:r>
      <w:proofErr w:type="gramEnd"/>
    </w:p>
    <w:p w14:paraId="0E0B582D" w14:textId="77777777" w:rsidR="00E8567D" w:rsidRPr="009C555C" w:rsidRDefault="00DF29B4"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2.- Si se sorprende a un usuario apropiándose indebidamente de algún material, se llevará la situación a Inspectoría General para su aplicación </w:t>
      </w:r>
      <w:r w:rsidR="00E8567D" w:rsidRPr="009C555C">
        <w:rPr>
          <w:rFonts w:ascii="Arial" w:eastAsia="Calibri" w:hAnsi="Arial" w:cs="Arial"/>
          <w:lang w:val="es-ES"/>
        </w:rPr>
        <w:t>Reglamento</w:t>
      </w:r>
      <w:r w:rsidR="00E8567D">
        <w:rPr>
          <w:rFonts w:ascii="Arial" w:eastAsia="Calibri" w:hAnsi="Arial" w:cs="Arial"/>
          <w:lang w:val="es-ES"/>
        </w:rPr>
        <w:t xml:space="preserve"> Interno</w:t>
      </w:r>
      <w:r w:rsidR="00E8567D" w:rsidRPr="009C555C">
        <w:rPr>
          <w:rFonts w:ascii="Arial" w:eastAsia="Calibri" w:hAnsi="Arial" w:cs="Arial"/>
          <w:lang w:val="es-ES"/>
        </w:rPr>
        <w:t xml:space="preserve"> Escolar. </w:t>
      </w:r>
    </w:p>
    <w:p w14:paraId="573A1CF8" w14:textId="77777777" w:rsidR="00DF29B4" w:rsidRPr="009C555C" w:rsidRDefault="00DF29B4" w:rsidP="00E75340">
      <w:pPr>
        <w:shd w:val="clear" w:color="auto" w:fill="FFFFFF"/>
        <w:spacing w:after="180" w:line="276" w:lineRule="auto"/>
        <w:jc w:val="both"/>
        <w:textAlignment w:val="top"/>
        <w:rPr>
          <w:rFonts w:ascii="Arial" w:eastAsia="Calibri" w:hAnsi="Arial" w:cs="Arial"/>
          <w:lang w:val="es-ES"/>
        </w:rPr>
      </w:pPr>
      <w:r w:rsidRPr="009C555C">
        <w:rPr>
          <w:rFonts w:ascii="Arial" w:eastAsia="Calibri" w:hAnsi="Arial" w:cs="Arial"/>
          <w:lang w:val="es-ES"/>
        </w:rPr>
        <w:t xml:space="preserve">3.-Si se pierde un libro que recibió en préstamo, debe avisar lo antes posible a los encargados del CRA, ahí le dará el título y el autor del libro extraviado, dándole un plazo de siete días para reponer la obra. No se aceptará material fotocopiado (Ley Nº 17.336 de propiedad intelectual), en forma de reemplazo por el título perdido. En caso de no cumplir con la devolución, se solicitará la intervención por parte de Dirección o del equipo directivo del establecimiento. </w:t>
      </w:r>
    </w:p>
    <w:p w14:paraId="644268B3" w14:textId="77777777" w:rsidR="00E8567D" w:rsidRPr="009C555C" w:rsidRDefault="00DF29B4"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4.- Los usuarios que sean sorprendidos dañando las instalaciones o el mobiliario de la Biblioteca Escolar CRA, este se inhabilitará mientras se evalúa el daño y se aplicará </w:t>
      </w:r>
      <w:r w:rsidR="00E8567D" w:rsidRPr="009C555C">
        <w:rPr>
          <w:rFonts w:ascii="Arial" w:eastAsia="Calibri" w:hAnsi="Arial" w:cs="Arial"/>
          <w:lang w:val="es-ES"/>
        </w:rPr>
        <w:t>Reglamento</w:t>
      </w:r>
      <w:r w:rsidR="00E8567D">
        <w:rPr>
          <w:rFonts w:ascii="Arial" w:eastAsia="Calibri" w:hAnsi="Arial" w:cs="Arial"/>
          <w:lang w:val="es-ES"/>
        </w:rPr>
        <w:t xml:space="preserve"> Interno</w:t>
      </w:r>
      <w:r w:rsidR="00E8567D" w:rsidRPr="009C555C">
        <w:rPr>
          <w:rFonts w:ascii="Arial" w:eastAsia="Calibri" w:hAnsi="Arial" w:cs="Arial"/>
          <w:lang w:val="es-ES"/>
        </w:rPr>
        <w:t xml:space="preserve"> Escolar. </w:t>
      </w:r>
    </w:p>
    <w:p w14:paraId="3367362F" w14:textId="2A2ABEEC" w:rsidR="00E8567D" w:rsidRPr="009C555C" w:rsidRDefault="00DF29B4"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5.- En caso de comer en la Biblioteca, se aplicará </w:t>
      </w:r>
      <w:r w:rsidR="00744748">
        <w:rPr>
          <w:rFonts w:ascii="Arial" w:eastAsia="Calibri" w:hAnsi="Arial" w:cs="Arial"/>
          <w:lang w:val="es-ES"/>
        </w:rPr>
        <w:t xml:space="preserve">Reglamento </w:t>
      </w:r>
      <w:proofErr w:type="gramStart"/>
      <w:r w:rsidR="00744748">
        <w:rPr>
          <w:rFonts w:ascii="Arial" w:eastAsia="Calibri" w:hAnsi="Arial" w:cs="Arial"/>
          <w:lang w:val="es-ES"/>
        </w:rPr>
        <w:t xml:space="preserve">interno </w:t>
      </w:r>
      <w:r w:rsidRPr="009C555C">
        <w:rPr>
          <w:rFonts w:ascii="Arial" w:eastAsia="Calibri" w:hAnsi="Arial" w:cs="Arial"/>
          <w:lang w:val="es-ES"/>
        </w:rPr>
        <w:t>,</w:t>
      </w:r>
      <w:proofErr w:type="gramEnd"/>
      <w:r w:rsidRPr="009C555C">
        <w:rPr>
          <w:rFonts w:ascii="Arial" w:eastAsia="Calibri" w:hAnsi="Arial" w:cs="Arial"/>
          <w:lang w:val="es-ES"/>
        </w:rPr>
        <w:t xml:space="preserve"> si un alumno(a) no guarda silencio se </w:t>
      </w:r>
      <w:r w:rsidR="00744748">
        <w:rPr>
          <w:rFonts w:ascii="Arial" w:eastAsia="Calibri" w:hAnsi="Arial" w:cs="Arial"/>
          <w:lang w:val="es-ES"/>
        </w:rPr>
        <w:t xml:space="preserve">derivara  a </w:t>
      </w:r>
      <w:proofErr w:type="spellStart"/>
      <w:r w:rsidR="00744748">
        <w:rPr>
          <w:rFonts w:ascii="Arial" w:eastAsia="Calibri" w:hAnsi="Arial" w:cs="Arial"/>
          <w:lang w:val="es-ES"/>
        </w:rPr>
        <w:t>inspectoria</w:t>
      </w:r>
      <w:proofErr w:type="spellEnd"/>
      <w:r w:rsidR="00E8567D" w:rsidRPr="009C555C">
        <w:rPr>
          <w:rFonts w:ascii="Arial" w:eastAsia="Calibri" w:hAnsi="Arial" w:cs="Arial"/>
          <w:lang w:val="es-ES"/>
        </w:rPr>
        <w:t xml:space="preserve">. </w:t>
      </w:r>
    </w:p>
    <w:p w14:paraId="4757E86F" w14:textId="77777777" w:rsidR="00DF29B4" w:rsidRPr="009C555C" w:rsidRDefault="00DF29B4" w:rsidP="00E75340">
      <w:pPr>
        <w:shd w:val="clear" w:color="auto" w:fill="FFFFFF"/>
        <w:spacing w:after="180" w:line="276" w:lineRule="auto"/>
        <w:jc w:val="both"/>
        <w:textAlignment w:val="top"/>
        <w:rPr>
          <w:rFonts w:ascii="Arial" w:eastAsia="Calibri" w:hAnsi="Arial" w:cs="Arial"/>
          <w:lang w:val="es-ES"/>
        </w:rPr>
      </w:pPr>
      <w:r w:rsidRPr="009C555C">
        <w:rPr>
          <w:rFonts w:ascii="Arial" w:eastAsia="Calibri" w:hAnsi="Arial" w:cs="Arial"/>
          <w:lang w:val="es-ES"/>
        </w:rPr>
        <w:t xml:space="preserve">6.- Cualquier situación que esté contemplada en este Reglamento de Biblioteca será resuelto por la Dirección del establecimiento. </w:t>
      </w:r>
    </w:p>
    <w:p w14:paraId="127CD3AD" w14:textId="2C93E8E8" w:rsidR="00DF29B4" w:rsidRDefault="00DF29B4" w:rsidP="00E75340">
      <w:pPr>
        <w:shd w:val="clear" w:color="auto" w:fill="FFFFFF"/>
        <w:spacing w:after="180" w:line="276" w:lineRule="auto"/>
        <w:jc w:val="both"/>
        <w:textAlignment w:val="top"/>
        <w:rPr>
          <w:rFonts w:ascii="Arial" w:eastAsia="Calibri" w:hAnsi="Arial" w:cs="Arial"/>
          <w:lang w:val="es-ES"/>
        </w:rPr>
      </w:pPr>
      <w:r w:rsidRPr="009C555C">
        <w:rPr>
          <w:rFonts w:ascii="Arial" w:eastAsia="Calibri" w:hAnsi="Arial" w:cs="Arial"/>
          <w:lang w:val="es-ES"/>
        </w:rPr>
        <w:t xml:space="preserve">7.- El retraso en la devolución de libros </w:t>
      </w:r>
      <w:r w:rsidRPr="00744748">
        <w:rPr>
          <w:rFonts w:ascii="Arial" w:eastAsia="Calibri" w:hAnsi="Arial" w:cs="Arial"/>
          <w:u w:val="single"/>
          <w:lang w:val="es-ES"/>
        </w:rPr>
        <w:t xml:space="preserve">será </w:t>
      </w:r>
      <w:r w:rsidR="00744748" w:rsidRPr="00744748">
        <w:rPr>
          <w:rFonts w:ascii="Arial" w:eastAsia="Calibri" w:hAnsi="Arial" w:cs="Arial"/>
          <w:u w:val="single"/>
          <w:lang w:val="es-ES"/>
        </w:rPr>
        <w:t xml:space="preserve">responsabilidad </w:t>
      </w:r>
      <w:r w:rsidR="00B73A5F" w:rsidRPr="00744748">
        <w:rPr>
          <w:rFonts w:ascii="Arial" w:eastAsia="Calibri" w:hAnsi="Arial" w:cs="Arial"/>
          <w:u w:val="single"/>
          <w:lang w:val="es-ES"/>
        </w:rPr>
        <w:t>de la</w:t>
      </w:r>
      <w:r w:rsidR="00744748" w:rsidRPr="00744748">
        <w:rPr>
          <w:rFonts w:ascii="Arial" w:eastAsia="Calibri" w:hAnsi="Arial" w:cs="Arial"/>
          <w:u w:val="single"/>
          <w:lang w:val="es-ES"/>
        </w:rPr>
        <w:t xml:space="preserve"> bibliotecaria</w:t>
      </w:r>
      <w:r w:rsidR="00744748">
        <w:rPr>
          <w:rFonts w:ascii="Arial" w:eastAsia="Calibri" w:hAnsi="Arial" w:cs="Arial"/>
          <w:lang w:val="es-ES"/>
        </w:rPr>
        <w:t xml:space="preserve"> </w:t>
      </w:r>
      <w:r w:rsidRPr="009C555C">
        <w:rPr>
          <w:rFonts w:ascii="Arial" w:eastAsia="Calibri" w:hAnsi="Arial" w:cs="Arial"/>
          <w:lang w:val="es-ES"/>
        </w:rPr>
        <w:t xml:space="preserve">quien cite al apoderado y verá las medidas que se </w:t>
      </w:r>
      <w:r w:rsidR="00B73A5F" w:rsidRPr="009C555C">
        <w:rPr>
          <w:rFonts w:ascii="Arial" w:eastAsia="Calibri" w:hAnsi="Arial" w:cs="Arial"/>
          <w:lang w:val="es-ES"/>
        </w:rPr>
        <w:t>adopten</w:t>
      </w:r>
      <w:r w:rsidR="00B73A5F">
        <w:rPr>
          <w:rFonts w:ascii="Arial" w:eastAsia="Calibri" w:hAnsi="Arial" w:cs="Arial"/>
          <w:lang w:val="es-ES"/>
        </w:rPr>
        <w:t xml:space="preserve"> en conjunto con</w:t>
      </w:r>
      <w:r w:rsidR="00744748">
        <w:rPr>
          <w:rFonts w:ascii="Arial" w:eastAsia="Calibri" w:hAnsi="Arial" w:cs="Arial"/>
          <w:lang w:val="es-ES"/>
        </w:rPr>
        <w:t xml:space="preserve"> </w:t>
      </w:r>
      <w:r w:rsidR="00B73A5F">
        <w:rPr>
          <w:rFonts w:ascii="Arial" w:eastAsia="Calibri" w:hAnsi="Arial" w:cs="Arial"/>
          <w:lang w:val="es-ES"/>
        </w:rPr>
        <w:t>inspectoría.</w:t>
      </w:r>
      <w:r w:rsidRPr="009C555C">
        <w:rPr>
          <w:rFonts w:ascii="Arial" w:eastAsia="Calibri" w:hAnsi="Arial" w:cs="Arial"/>
          <w:lang w:val="es-ES"/>
        </w:rPr>
        <w:t xml:space="preserve"> </w:t>
      </w:r>
    </w:p>
    <w:p w14:paraId="4139879F" w14:textId="550F1846" w:rsidR="00ED4089" w:rsidRDefault="00F30E59" w:rsidP="00E75340">
      <w:pPr>
        <w:spacing w:after="0"/>
        <w:jc w:val="both"/>
        <w:rPr>
          <w:rFonts w:ascii="Arial" w:hAnsi="Arial" w:cs="Arial"/>
          <w:b/>
        </w:rPr>
      </w:pPr>
      <w:r w:rsidRPr="009C555C">
        <w:rPr>
          <w:rFonts w:ascii="Arial" w:hAnsi="Arial" w:cs="Arial"/>
          <w:b/>
        </w:rPr>
        <w:t>4.</w:t>
      </w:r>
      <w:r w:rsidR="00E05BA4">
        <w:rPr>
          <w:rFonts w:ascii="Arial" w:hAnsi="Arial" w:cs="Arial"/>
          <w:b/>
        </w:rPr>
        <w:t>2.</w:t>
      </w:r>
      <w:r w:rsidRPr="009C555C">
        <w:rPr>
          <w:rFonts w:ascii="Arial" w:hAnsi="Arial" w:cs="Arial"/>
          <w:b/>
        </w:rPr>
        <w:t xml:space="preserve">- Organigrama </w:t>
      </w:r>
      <w:r w:rsidR="00B0505C">
        <w:rPr>
          <w:rFonts w:ascii="Arial" w:hAnsi="Arial" w:cs="Arial"/>
          <w:b/>
        </w:rPr>
        <w:t xml:space="preserve">ESCOLAR </w:t>
      </w:r>
      <w:r w:rsidRPr="009C555C">
        <w:rPr>
          <w:rFonts w:ascii="Arial" w:hAnsi="Arial" w:cs="Arial"/>
          <w:b/>
        </w:rPr>
        <w:t>del E</w:t>
      </w:r>
      <w:r w:rsidR="00ED4089" w:rsidRPr="009C555C">
        <w:rPr>
          <w:rFonts w:ascii="Arial" w:hAnsi="Arial" w:cs="Arial"/>
          <w:b/>
        </w:rPr>
        <w:t>stablecimiento.</w:t>
      </w:r>
    </w:p>
    <w:p w14:paraId="3F231650" w14:textId="77777777" w:rsidR="00314A65" w:rsidRPr="009C555C" w:rsidRDefault="00314A65" w:rsidP="00E75340">
      <w:pPr>
        <w:spacing w:after="0"/>
        <w:jc w:val="both"/>
        <w:rPr>
          <w:rFonts w:ascii="Arial" w:hAnsi="Arial" w:cs="Arial"/>
          <w:b/>
        </w:rPr>
      </w:pPr>
    </w:p>
    <w:tbl>
      <w:tblPr>
        <w:tblStyle w:val="TableNormal"/>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
        <w:gridCol w:w="3129"/>
        <w:gridCol w:w="110"/>
        <w:gridCol w:w="3434"/>
        <w:gridCol w:w="76"/>
        <w:gridCol w:w="2895"/>
        <w:gridCol w:w="25"/>
      </w:tblGrid>
      <w:tr w:rsidR="00ED4089" w:rsidRPr="009C555C" w14:paraId="5C07AFD0" w14:textId="77777777" w:rsidTr="00DA33E8">
        <w:trPr>
          <w:gridBefore w:val="1"/>
          <w:wBefore w:w="137" w:type="dxa"/>
          <w:trHeight w:val="335"/>
          <w:jc w:val="center"/>
        </w:trPr>
        <w:tc>
          <w:tcPr>
            <w:tcW w:w="9669" w:type="dxa"/>
            <w:gridSpan w:val="6"/>
            <w:shd w:val="clear" w:color="auto" w:fill="DDD9C3"/>
          </w:tcPr>
          <w:p w14:paraId="4FBE8BD8" w14:textId="74E5752E" w:rsidR="00ED4089" w:rsidRPr="009C555C" w:rsidRDefault="00ED4089" w:rsidP="00E75340">
            <w:pPr>
              <w:pStyle w:val="TableParagraph"/>
              <w:ind w:left="3774"/>
              <w:jc w:val="both"/>
              <w:rPr>
                <w:rFonts w:ascii="Arial" w:hAnsi="Arial" w:cs="Arial"/>
                <w:b/>
              </w:rPr>
            </w:pPr>
            <w:r w:rsidRPr="009C555C">
              <w:rPr>
                <w:rFonts w:ascii="Arial" w:hAnsi="Arial" w:cs="Arial"/>
                <w:b/>
              </w:rPr>
              <w:t>ESTAMENTO DIRECTIVO</w:t>
            </w:r>
            <w:r w:rsidR="00DA659F">
              <w:rPr>
                <w:rFonts w:ascii="Arial" w:hAnsi="Arial" w:cs="Arial"/>
                <w:b/>
              </w:rPr>
              <w:t xml:space="preserve"> /DOCENTE</w:t>
            </w:r>
          </w:p>
        </w:tc>
      </w:tr>
      <w:tr w:rsidR="00ED4089" w:rsidRPr="009C555C" w14:paraId="19DE8A80" w14:textId="77777777" w:rsidTr="00475CEC">
        <w:trPr>
          <w:gridBefore w:val="1"/>
          <w:wBefore w:w="137" w:type="dxa"/>
          <w:trHeight w:val="543"/>
          <w:jc w:val="center"/>
        </w:trPr>
        <w:tc>
          <w:tcPr>
            <w:tcW w:w="3239" w:type="dxa"/>
            <w:gridSpan w:val="2"/>
          </w:tcPr>
          <w:p w14:paraId="2DF0B04E" w14:textId="77777777" w:rsidR="00ED4089" w:rsidRPr="009C555C" w:rsidRDefault="00ED4089" w:rsidP="00E75340">
            <w:pPr>
              <w:pStyle w:val="TableParagraph"/>
              <w:spacing w:before="0"/>
              <w:ind w:left="42" w:right="29"/>
              <w:jc w:val="both"/>
              <w:rPr>
                <w:rFonts w:ascii="Arial" w:hAnsi="Arial" w:cs="Arial"/>
                <w:b/>
              </w:rPr>
            </w:pPr>
            <w:r w:rsidRPr="009C555C">
              <w:rPr>
                <w:rFonts w:ascii="Arial" w:hAnsi="Arial" w:cs="Arial"/>
                <w:b/>
              </w:rPr>
              <w:lastRenderedPageBreak/>
              <w:t>ESTAMENTO</w:t>
            </w:r>
          </w:p>
        </w:tc>
        <w:tc>
          <w:tcPr>
            <w:tcW w:w="3510" w:type="dxa"/>
            <w:gridSpan w:val="2"/>
          </w:tcPr>
          <w:p w14:paraId="05A86FD7" w14:textId="77777777" w:rsidR="00ED4089" w:rsidRPr="009C555C" w:rsidRDefault="00ED4089" w:rsidP="00E75340">
            <w:pPr>
              <w:pStyle w:val="TableParagraph"/>
              <w:spacing w:before="0"/>
              <w:ind w:left="114" w:right="107"/>
              <w:jc w:val="both"/>
              <w:rPr>
                <w:rFonts w:ascii="Arial" w:hAnsi="Arial" w:cs="Arial"/>
                <w:b/>
              </w:rPr>
            </w:pPr>
            <w:r w:rsidRPr="009C555C">
              <w:rPr>
                <w:rFonts w:ascii="Arial" w:hAnsi="Arial" w:cs="Arial"/>
                <w:b/>
              </w:rPr>
              <w:t>CARGO</w:t>
            </w:r>
          </w:p>
        </w:tc>
        <w:tc>
          <w:tcPr>
            <w:tcW w:w="2920" w:type="dxa"/>
            <w:gridSpan w:val="2"/>
          </w:tcPr>
          <w:p w14:paraId="29D733DE" w14:textId="77777777" w:rsidR="00ED4089" w:rsidRPr="009C555C" w:rsidRDefault="00ED4089" w:rsidP="00E75340">
            <w:pPr>
              <w:pStyle w:val="TableParagraph"/>
              <w:spacing w:before="0"/>
              <w:ind w:left="673" w:right="660"/>
              <w:jc w:val="both"/>
              <w:rPr>
                <w:rFonts w:ascii="Arial" w:hAnsi="Arial" w:cs="Arial"/>
                <w:b/>
              </w:rPr>
            </w:pPr>
            <w:r w:rsidRPr="009C555C">
              <w:rPr>
                <w:rFonts w:ascii="Arial" w:hAnsi="Arial" w:cs="Arial"/>
                <w:b/>
              </w:rPr>
              <w:t>CANTIDAD DE</w:t>
            </w:r>
          </w:p>
          <w:p w14:paraId="3FED9E4B" w14:textId="77777777" w:rsidR="00ED4089" w:rsidRPr="009C555C" w:rsidRDefault="00ED4089" w:rsidP="00E75340">
            <w:pPr>
              <w:pStyle w:val="TableParagraph"/>
              <w:spacing w:before="0"/>
              <w:ind w:left="673" w:right="663"/>
              <w:jc w:val="both"/>
              <w:rPr>
                <w:rFonts w:ascii="Arial" w:hAnsi="Arial" w:cs="Arial"/>
                <w:b/>
              </w:rPr>
            </w:pPr>
            <w:r w:rsidRPr="009C555C">
              <w:rPr>
                <w:rFonts w:ascii="Arial" w:hAnsi="Arial" w:cs="Arial"/>
                <w:b/>
              </w:rPr>
              <w:t>FUNCIONARIOS/AS</w:t>
            </w:r>
          </w:p>
        </w:tc>
      </w:tr>
      <w:tr w:rsidR="00ED4089" w:rsidRPr="009C555C" w14:paraId="2382DEB6" w14:textId="77777777" w:rsidTr="00475CEC">
        <w:trPr>
          <w:gridBefore w:val="1"/>
          <w:wBefore w:w="137" w:type="dxa"/>
          <w:trHeight w:val="361"/>
          <w:jc w:val="center"/>
        </w:trPr>
        <w:tc>
          <w:tcPr>
            <w:tcW w:w="3239" w:type="dxa"/>
            <w:gridSpan w:val="2"/>
          </w:tcPr>
          <w:p w14:paraId="09740F85" w14:textId="77777777" w:rsidR="00ED4089" w:rsidRPr="00735A6B" w:rsidRDefault="00ED4089" w:rsidP="00E75340">
            <w:pPr>
              <w:pStyle w:val="TableParagraph"/>
              <w:spacing w:before="0"/>
              <w:ind w:left="42" w:right="29"/>
              <w:jc w:val="both"/>
              <w:rPr>
                <w:rFonts w:ascii="Arial" w:hAnsi="Arial" w:cs="Arial"/>
                <w:b/>
                <w:sz w:val="20"/>
              </w:rPr>
            </w:pPr>
            <w:proofErr w:type="spellStart"/>
            <w:r w:rsidRPr="00735A6B">
              <w:rPr>
                <w:rFonts w:ascii="Arial" w:hAnsi="Arial" w:cs="Arial"/>
                <w:b/>
                <w:sz w:val="20"/>
              </w:rPr>
              <w:t>Dirección</w:t>
            </w:r>
            <w:proofErr w:type="spellEnd"/>
          </w:p>
        </w:tc>
        <w:tc>
          <w:tcPr>
            <w:tcW w:w="3510" w:type="dxa"/>
            <w:gridSpan w:val="2"/>
          </w:tcPr>
          <w:p w14:paraId="44840B93" w14:textId="6D573864" w:rsidR="00ED4089" w:rsidRPr="00735A6B" w:rsidRDefault="00E35DF1" w:rsidP="00E75340">
            <w:pPr>
              <w:pStyle w:val="TableParagraph"/>
              <w:spacing w:before="0"/>
              <w:ind w:left="114" w:right="107"/>
              <w:jc w:val="both"/>
              <w:rPr>
                <w:rFonts w:ascii="Arial" w:hAnsi="Arial" w:cs="Arial"/>
                <w:b/>
                <w:sz w:val="20"/>
              </w:rPr>
            </w:pPr>
            <w:r w:rsidRPr="00735A6B">
              <w:rPr>
                <w:rFonts w:ascii="Arial" w:hAnsi="Arial" w:cs="Arial"/>
                <w:sz w:val="20"/>
              </w:rPr>
              <w:t>Director</w:t>
            </w:r>
          </w:p>
        </w:tc>
        <w:tc>
          <w:tcPr>
            <w:tcW w:w="2920" w:type="dxa"/>
            <w:gridSpan w:val="2"/>
          </w:tcPr>
          <w:p w14:paraId="18BCF154" w14:textId="6249B6E0" w:rsidR="00ED4089" w:rsidRPr="00735A6B" w:rsidRDefault="00E35DF1" w:rsidP="00E75340">
            <w:pPr>
              <w:pStyle w:val="TableParagraph"/>
              <w:spacing w:before="0"/>
              <w:jc w:val="both"/>
              <w:rPr>
                <w:rFonts w:ascii="Arial" w:hAnsi="Arial" w:cs="Arial"/>
                <w:b/>
                <w:sz w:val="20"/>
              </w:rPr>
            </w:pPr>
            <w:r w:rsidRPr="00735A6B">
              <w:rPr>
                <w:rFonts w:ascii="Arial" w:hAnsi="Arial" w:cs="Arial"/>
                <w:sz w:val="20"/>
              </w:rPr>
              <w:t>0</w:t>
            </w:r>
            <w:r w:rsidR="00ED4089" w:rsidRPr="00735A6B">
              <w:rPr>
                <w:rFonts w:ascii="Arial" w:hAnsi="Arial" w:cs="Arial"/>
                <w:sz w:val="20"/>
              </w:rPr>
              <w:t>1</w:t>
            </w:r>
          </w:p>
        </w:tc>
      </w:tr>
      <w:tr w:rsidR="00ED4089" w:rsidRPr="009C555C" w14:paraId="1C1CAD13" w14:textId="77777777" w:rsidTr="00475CEC">
        <w:trPr>
          <w:gridBefore w:val="1"/>
          <w:wBefore w:w="137" w:type="dxa"/>
          <w:trHeight w:val="295"/>
          <w:jc w:val="center"/>
        </w:trPr>
        <w:tc>
          <w:tcPr>
            <w:tcW w:w="3239" w:type="dxa"/>
            <w:gridSpan w:val="2"/>
          </w:tcPr>
          <w:p w14:paraId="6EA6B29F" w14:textId="77777777" w:rsidR="00ED4089" w:rsidRPr="00735A6B" w:rsidRDefault="00ED4089" w:rsidP="00E75340">
            <w:pPr>
              <w:pStyle w:val="TableParagraph"/>
              <w:spacing w:before="0"/>
              <w:ind w:left="42" w:right="30"/>
              <w:jc w:val="both"/>
              <w:rPr>
                <w:rFonts w:ascii="Arial" w:hAnsi="Arial" w:cs="Arial"/>
                <w:b/>
                <w:sz w:val="20"/>
              </w:rPr>
            </w:pPr>
            <w:proofErr w:type="spellStart"/>
            <w:r w:rsidRPr="00735A6B">
              <w:rPr>
                <w:rFonts w:ascii="Arial" w:hAnsi="Arial" w:cs="Arial"/>
                <w:b/>
                <w:w w:val="95"/>
                <w:sz w:val="20"/>
              </w:rPr>
              <w:t>Unidad</w:t>
            </w:r>
            <w:proofErr w:type="spellEnd"/>
            <w:r w:rsidRPr="00735A6B">
              <w:rPr>
                <w:rFonts w:ascii="Arial" w:hAnsi="Arial" w:cs="Arial"/>
                <w:b/>
                <w:w w:val="95"/>
                <w:sz w:val="20"/>
              </w:rPr>
              <w:t xml:space="preserve"> </w:t>
            </w:r>
            <w:proofErr w:type="spellStart"/>
            <w:r w:rsidRPr="00735A6B">
              <w:rPr>
                <w:rFonts w:ascii="Arial" w:hAnsi="Arial" w:cs="Arial"/>
                <w:b/>
                <w:w w:val="95"/>
                <w:sz w:val="20"/>
              </w:rPr>
              <w:t>Técnica</w:t>
            </w:r>
            <w:proofErr w:type="spellEnd"/>
            <w:r w:rsidRPr="00735A6B">
              <w:rPr>
                <w:rFonts w:ascii="Arial" w:hAnsi="Arial" w:cs="Arial"/>
                <w:b/>
                <w:w w:val="95"/>
                <w:sz w:val="20"/>
              </w:rPr>
              <w:t xml:space="preserve"> </w:t>
            </w:r>
            <w:proofErr w:type="spellStart"/>
            <w:r w:rsidRPr="00735A6B">
              <w:rPr>
                <w:rFonts w:ascii="Arial" w:hAnsi="Arial" w:cs="Arial"/>
                <w:b/>
                <w:w w:val="95"/>
                <w:sz w:val="20"/>
              </w:rPr>
              <w:t>Pedagógica</w:t>
            </w:r>
            <w:proofErr w:type="spellEnd"/>
          </w:p>
        </w:tc>
        <w:tc>
          <w:tcPr>
            <w:tcW w:w="3510" w:type="dxa"/>
            <w:gridSpan w:val="2"/>
          </w:tcPr>
          <w:p w14:paraId="0C1F7B0C" w14:textId="77777777" w:rsidR="00ED4089" w:rsidRPr="00735A6B" w:rsidRDefault="00ED4089" w:rsidP="00E75340">
            <w:pPr>
              <w:pStyle w:val="TableParagraph"/>
              <w:spacing w:before="0"/>
              <w:ind w:left="112" w:right="107"/>
              <w:jc w:val="both"/>
              <w:rPr>
                <w:rFonts w:ascii="Arial" w:hAnsi="Arial" w:cs="Arial"/>
                <w:sz w:val="20"/>
              </w:rPr>
            </w:pPr>
            <w:proofErr w:type="spellStart"/>
            <w:r w:rsidRPr="00735A6B">
              <w:rPr>
                <w:rFonts w:ascii="Arial" w:hAnsi="Arial" w:cs="Arial"/>
                <w:sz w:val="20"/>
              </w:rPr>
              <w:t>Jefa</w:t>
            </w:r>
            <w:proofErr w:type="spellEnd"/>
            <w:r w:rsidRPr="00735A6B">
              <w:rPr>
                <w:rFonts w:ascii="Arial" w:hAnsi="Arial" w:cs="Arial"/>
                <w:sz w:val="20"/>
              </w:rPr>
              <w:t xml:space="preserve">  de  </w:t>
            </w:r>
            <w:proofErr w:type="spellStart"/>
            <w:r w:rsidRPr="00735A6B">
              <w:rPr>
                <w:rFonts w:ascii="Arial" w:hAnsi="Arial" w:cs="Arial"/>
                <w:sz w:val="20"/>
              </w:rPr>
              <w:t>Estudio</w:t>
            </w:r>
            <w:proofErr w:type="spellEnd"/>
            <w:r w:rsidRPr="00735A6B">
              <w:rPr>
                <w:rFonts w:ascii="Arial" w:hAnsi="Arial" w:cs="Arial"/>
                <w:sz w:val="20"/>
              </w:rPr>
              <w:t xml:space="preserve"> </w:t>
            </w:r>
          </w:p>
        </w:tc>
        <w:tc>
          <w:tcPr>
            <w:tcW w:w="2920" w:type="dxa"/>
            <w:gridSpan w:val="2"/>
          </w:tcPr>
          <w:p w14:paraId="2EC02373" w14:textId="77777777" w:rsidR="00ED4089" w:rsidRPr="00735A6B" w:rsidRDefault="00ED4089" w:rsidP="00E75340">
            <w:pPr>
              <w:pStyle w:val="TableParagraph"/>
              <w:spacing w:before="0"/>
              <w:ind w:left="-2"/>
              <w:jc w:val="both"/>
              <w:rPr>
                <w:rFonts w:ascii="Arial" w:hAnsi="Arial" w:cs="Arial"/>
                <w:sz w:val="20"/>
              </w:rPr>
            </w:pPr>
            <w:r w:rsidRPr="00735A6B">
              <w:rPr>
                <w:rFonts w:ascii="Arial" w:hAnsi="Arial" w:cs="Arial"/>
                <w:sz w:val="20"/>
              </w:rPr>
              <w:t>01</w:t>
            </w:r>
          </w:p>
        </w:tc>
      </w:tr>
      <w:tr w:rsidR="00ED4089" w:rsidRPr="009C555C" w14:paraId="7668BF57" w14:textId="77777777" w:rsidTr="00475CEC">
        <w:trPr>
          <w:gridBefore w:val="1"/>
          <w:wBefore w:w="137" w:type="dxa"/>
          <w:trHeight w:val="541"/>
          <w:jc w:val="center"/>
        </w:trPr>
        <w:tc>
          <w:tcPr>
            <w:tcW w:w="3239" w:type="dxa"/>
            <w:gridSpan w:val="2"/>
          </w:tcPr>
          <w:p w14:paraId="13287185" w14:textId="77777777" w:rsidR="00ED4089" w:rsidRPr="00735A6B" w:rsidRDefault="00ED4089" w:rsidP="00E75340">
            <w:pPr>
              <w:pStyle w:val="TableParagraph"/>
              <w:spacing w:before="0"/>
              <w:ind w:left="42" w:right="27"/>
              <w:jc w:val="both"/>
              <w:rPr>
                <w:rFonts w:ascii="Arial" w:hAnsi="Arial" w:cs="Arial"/>
                <w:b/>
                <w:sz w:val="20"/>
                <w:lang w:val="es-ES"/>
              </w:rPr>
            </w:pPr>
            <w:r w:rsidRPr="00735A6B">
              <w:rPr>
                <w:rFonts w:ascii="Arial" w:hAnsi="Arial" w:cs="Arial"/>
                <w:b/>
                <w:sz w:val="20"/>
                <w:lang w:val="es-ES"/>
              </w:rPr>
              <w:t>Inspectoría General</w:t>
            </w:r>
            <w:r w:rsidRPr="00735A6B">
              <w:rPr>
                <w:rFonts w:ascii="Arial" w:hAnsi="Arial" w:cs="Arial"/>
                <w:w w:val="95"/>
                <w:sz w:val="20"/>
                <w:lang w:val="es-ES"/>
              </w:rPr>
              <w:t xml:space="preserve"> /Encargada Convivencia Escolar</w:t>
            </w:r>
          </w:p>
        </w:tc>
        <w:tc>
          <w:tcPr>
            <w:tcW w:w="3510" w:type="dxa"/>
            <w:gridSpan w:val="2"/>
          </w:tcPr>
          <w:p w14:paraId="1197B6F6" w14:textId="77777777" w:rsidR="00ED4089" w:rsidRPr="00735A6B" w:rsidRDefault="00ED4089" w:rsidP="00E75340">
            <w:pPr>
              <w:pStyle w:val="TableParagraph"/>
              <w:spacing w:before="0"/>
              <w:ind w:left="112" w:right="107"/>
              <w:jc w:val="both"/>
              <w:rPr>
                <w:rFonts w:ascii="Arial" w:hAnsi="Arial" w:cs="Arial"/>
                <w:sz w:val="20"/>
              </w:rPr>
            </w:pPr>
            <w:proofErr w:type="spellStart"/>
            <w:r w:rsidRPr="00735A6B">
              <w:rPr>
                <w:rFonts w:ascii="Arial" w:hAnsi="Arial" w:cs="Arial"/>
                <w:sz w:val="20"/>
              </w:rPr>
              <w:t>Inspectora</w:t>
            </w:r>
            <w:proofErr w:type="spellEnd"/>
            <w:r w:rsidRPr="00735A6B">
              <w:rPr>
                <w:rFonts w:ascii="Arial" w:hAnsi="Arial" w:cs="Arial"/>
                <w:sz w:val="20"/>
              </w:rPr>
              <w:t xml:space="preserve"> General</w:t>
            </w:r>
          </w:p>
        </w:tc>
        <w:tc>
          <w:tcPr>
            <w:tcW w:w="2920" w:type="dxa"/>
            <w:gridSpan w:val="2"/>
          </w:tcPr>
          <w:p w14:paraId="0452C553" w14:textId="77777777" w:rsidR="00ED4089" w:rsidRPr="00735A6B" w:rsidRDefault="00ED4089" w:rsidP="00E75340">
            <w:pPr>
              <w:pStyle w:val="TableParagraph"/>
              <w:spacing w:before="0"/>
              <w:jc w:val="both"/>
              <w:rPr>
                <w:rFonts w:ascii="Arial" w:hAnsi="Arial" w:cs="Arial"/>
                <w:sz w:val="20"/>
              </w:rPr>
            </w:pPr>
            <w:r w:rsidRPr="00735A6B">
              <w:rPr>
                <w:rFonts w:ascii="Arial" w:hAnsi="Arial" w:cs="Arial"/>
                <w:sz w:val="20"/>
              </w:rPr>
              <w:t>01</w:t>
            </w:r>
          </w:p>
        </w:tc>
      </w:tr>
      <w:tr w:rsidR="00ED4089" w:rsidRPr="009C555C" w14:paraId="089462D7" w14:textId="77777777" w:rsidTr="00475CEC">
        <w:trPr>
          <w:gridBefore w:val="1"/>
          <w:wBefore w:w="137" w:type="dxa"/>
          <w:trHeight w:val="335"/>
          <w:jc w:val="center"/>
        </w:trPr>
        <w:tc>
          <w:tcPr>
            <w:tcW w:w="6749" w:type="dxa"/>
            <w:gridSpan w:val="4"/>
          </w:tcPr>
          <w:p w14:paraId="53499BC0" w14:textId="77777777" w:rsidR="00ED4089" w:rsidRPr="009C555C" w:rsidRDefault="00ED4089" w:rsidP="00E75340">
            <w:pPr>
              <w:pStyle w:val="TableParagraph"/>
              <w:spacing w:before="0"/>
              <w:ind w:right="3002"/>
              <w:jc w:val="both"/>
              <w:rPr>
                <w:rFonts w:ascii="Arial" w:hAnsi="Arial" w:cs="Arial"/>
                <w:b/>
              </w:rPr>
            </w:pPr>
            <w:r w:rsidRPr="009C555C">
              <w:rPr>
                <w:rFonts w:ascii="Arial" w:hAnsi="Arial" w:cs="Arial"/>
                <w:b/>
                <w:w w:val="95"/>
              </w:rPr>
              <w:t>TOTAL</w:t>
            </w:r>
          </w:p>
        </w:tc>
        <w:tc>
          <w:tcPr>
            <w:tcW w:w="2920" w:type="dxa"/>
            <w:gridSpan w:val="2"/>
          </w:tcPr>
          <w:p w14:paraId="49E8F1E3" w14:textId="3C8E661B" w:rsidR="00ED4089" w:rsidRPr="009C555C" w:rsidRDefault="00475CEC" w:rsidP="00E75340">
            <w:pPr>
              <w:pStyle w:val="TableParagraph"/>
              <w:spacing w:before="0"/>
              <w:ind w:left="-2"/>
              <w:jc w:val="both"/>
              <w:rPr>
                <w:rFonts w:ascii="Arial" w:hAnsi="Arial" w:cs="Arial"/>
                <w:b/>
              </w:rPr>
            </w:pPr>
            <w:r>
              <w:rPr>
                <w:rFonts w:ascii="Arial" w:hAnsi="Arial" w:cs="Arial"/>
                <w:b/>
              </w:rPr>
              <w:t>03</w:t>
            </w:r>
          </w:p>
        </w:tc>
      </w:tr>
      <w:tr w:rsidR="00ED4089" w:rsidRPr="009C555C" w14:paraId="1982DD37" w14:textId="77777777" w:rsidTr="00DA33E8">
        <w:trPr>
          <w:gridBefore w:val="1"/>
          <w:wBefore w:w="137" w:type="dxa"/>
          <w:trHeight w:val="340"/>
          <w:jc w:val="center"/>
        </w:trPr>
        <w:tc>
          <w:tcPr>
            <w:tcW w:w="9669" w:type="dxa"/>
            <w:gridSpan w:val="6"/>
            <w:shd w:val="clear" w:color="auto" w:fill="DDD9C3"/>
          </w:tcPr>
          <w:p w14:paraId="0DB2A579" w14:textId="77777777" w:rsidR="00ED4089" w:rsidRPr="009C555C" w:rsidRDefault="00ED4089" w:rsidP="00E75340">
            <w:pPr>
              <w:pStyle w:val="TableParagraph"/>
              <w:spacing w:before="0"/>
              <w:jc w:val="both"/>
              <w:rPr>
                <w:rFonts w:ascii="Arial" w:hAnsi="Arial" w:cs="Arial"/>
                <w:b/>
              </w:rPr>
            </w:pPr>
            <w:r w:rsidRPr="009C555C">
              <w:rPr>
                <w:rFonts w:ascii="Arial" w:hAnsi="Arial" w:cs="Arial"/>
                <w:b/>
              </w:rPr>
              <w:t>ESTAMENTO DOCENTE</w:t>
            </w:r>
          </w:p>
        </w:tc>
      </w:tr>
      <w:tr w:rsidR="00ED4089" w:rsidRPr="009C555C" w14:paraId="0D08A154" w14:textId="77777777" w:rsidTr="00475CEC">
        <w:trPr>
          <w:gridBefore w:val="1"/>
          <w:wBefore w:w="137" w:type="dxa"/>
          <w:trHeight w:val="579"/>
          <w:jc w:val="center"/>
        </w:trPr>
        <w:tc>
          <w:tcPr>
            <w:tcW w:w="3239" w:type="dxa"/>
            <w:gridSpan w:val="2"/>
          </w:tcPr>
          <w:p w14:paraId="4C6D3AAE" w14:textId="77777777" w:rsidR="00ED4089" w:rsidRPr="009C555C" w:rsidRDefault="00ED4089" w:rsidP="00E75340">
            <w:pPr>
              <w:pStyle w:val="TableParagraph"/>
              <w:spacing w:before="0"/>
              <w:ind w:left="42" w:right="29"/>
              <w:jc w:val="both"/>
              <w:rPr>
                <w:rFonts w:ascii="Arial" w:hAnsi="Arial" w:cs="Arial"/>
                <w:b/>
              </w:rPr>
            </w:pPr>
            <w:r w:rsidRPr="009C555C">
              <w:rPr>
                <w:rFonts w:ascii="Arial" w:hAnsi="Arial" w:cs="Arial"/>
                <w:b/>
              </w:rPr>
              <w:t>ESTAMENTO</w:t>
            </w:r>
          </w:p>
        </w:tc>
        <w:tc>
          <w:tcPr>
            <w:tcW w:w="3510" w:type="dxa"/>
            <w:gridSpan w:val="2"/>
          </w:tcPr>
          <w:p w14:paraId="15710BCA" w14:textId="77777777" w:rsidR="00ED4089" w:rsidRPr="009C555C" w:rsidRDefault="00ED4089" w:rsidP="00E75340">
            <w:pPr>
              <w:pStyle w:val="TableParagraph"/>
              <w:spacing w:before="0"/>
              <w:ind w:left="114" w:right="107"/>
              <w:jc w:val="both"/>
              <w:rPr>
                <w:rFonts w:ascii="Arial" w:hAnsi="Arial" w:cs="Arial"/>
                <w:b/>
              </w:rPr>
            </w:pPr>
            <w:r w:rsidRPr="009C555C">
              <w:rPr>
                <w:rFonts w:ascii="Arial" w:hAnsi="Arial" w:cs="Arial"/>
                <w:b/>
              </w:rPr>
              <w:t>CARGO</w:t>
            </w:r>
          </w:p>
        </w:tc>
        <w:tc>
          <w:tcPr>
            <w:tcW w:w="2920" w:type="dxa"/>
            <w:gridSpan w:val="2"/>
          </w:tcPr>
          <w:p w14:paraId="2CDE1169" w14:textId="77777777" w:rsidR="00ED4089" w:rsidRPr="009C555C" w:rsidRDefault="00ED4089" w:rsidP="00E75340">
            <w:pPr>
              <w:pStyle w:val="TableParagraph"/>
              <w:spacing w:before="0"/>
              <w:ind w:left="3"/>
              <w:jc w:val="both"/>
              <w:rPr>
                <w:rFonts w:ascii="Arial" w:hAnsi="Arial" w:cs="Arial"/>
                <w:b/>
              </w:rPr>
            </w:pPr>
            <w:r w:rsidRPr="009C555C">
              <w:rPr>
                <w:rFonts w:ascii="Arial" w:hAnsi="Arial" w:cs="Arial"/>
                <w:b/>
              </w:rPr>
              <w:t>CANTIDAD DE</w:t>
            </w:r>
          </w:p>
          <w:p w14:paraId="5E4EB87E" w14:textId="77777777" w:rsidR="00ED4089" w:rsidRPr="009C555C" w:rsidRDefault="00ED4089" w:rsidP="00E75340">
            <w:pPr>
              <w:pStyle w:val="TableParagraph"/>
              <w:spacing w:before="0"/>
              <w:ind w:left="3"/>
              <w:jc w:val="both"/>
              <w:rPr>
                <w:rFonts w:ascii="Arial" w:hAnsi="Arial" w:cs="Arial"/>
                <w:b/>
              </w:rPr>
            </w:pPr>
            <w:r w:rsidRPr="009C555C">
              <w:rPr>
                <w:rFonts w:ascii="Arial" w:hAnsi="Arial" w:cs="Arial"/>
                <w:b/>
              </w:rPr>
              <w:t>FUNCIONARIOS/AS</w:t>
            </w:r>
          </w:p>
        </w:tc>
      </w:tr>
      <w:tr w:rsidR="00DA659F" w:rsidRPr="009C555C" w14:paraId="1100243D" w14:textId="77777777" w:rsidTr="00475CEC">
        <w:trPr>
          <w:gridBefore w:val="1"/>
          <w:wBefore w:w="137" w:type="dxa"/>
          <w:trHeight w:val="579"/>
          <w:jc w:val="center"/>
        </w:trPr>
        <w:tc>
          <w:tcPr>
            <w:tcW w:w="3239" w:type="dxa"/>
            <w:gridSpan w:val="2"/>
          </w:tcPr>
          <w:p w14:paraId="51D0BF23" w14:textId="3A856E0E" w:rsidR="00DA659F" w:rsidRPr="00DA33E8" w:rsidRDefault="00DA659F" w:rsidP="00E75340">
            <w:pPr>
              <w:pStyle w:val="TableParagraph"/>
              <w:spacing w:before="0"/>
              <w:ind w:left="42" w:right="29"/>
              <w:jc w:val="both"/>
              <w:rPr>
                <w:rFonts w:ascii="Arial" w:hAnsi="Arial" w:cs="Arial"/>
                <w:b/>
                <w:lang w:val="es-ES"/>
              </w:rPr>
            </w:pPr>
            <w:r w:rsidRPr="00DA33E8">
              <w:rPr>
                <w:rFonts w:ascii="Arial" w:hAnsi="Arial" w:cs="Arial"/>
                <w:b/>
                <w:w w:val="95"/>
                <w:sz w:val="20"/>
                <w:lang w:val="es-ES"/>
              </w:rPr>
              <w:t>Educadora  Diferencial , jefa departamento Diferencial /</w:t>
            </w:r>
            <w:proofErr w:type="spellStart"/>
            <w:r w:rsidRPr="00DA33E8">
              <w:rPr>
                <w:rFonts w:ascii="Arial" w:hAnsi="Arial" w:cs="Arial"/>
                <w:b/>
                <w:w w:val="95"/>
                <w:sz w:val="20"/>
                <w:lang w:val="es-ES"/>
              </w:rPr>
              <w:t>Psicopedagía</w:t>
            </w:r>
            <w:proofErr w:type="spellEnd"/>
          </w:p>
        </w:tc>
        <w:tc>
          <w:tcPr>
            <w:tcW w:w="3510" w:type="dxa"/>
            <w:gridSpan w:val="2"/>
          </w:tcPr>
          <w:p w14:paraId="5041715D" w14:textId="1FADF58F" w:rsidR="00DA659F" w:rsidRPr="00DA33E8" w:rsidRDefault="00DA659F" w:rsidP="00E75340">
            <w:pPr>
              <w:pStyle w:val="TableParagraph"/>
              <w:spacing w:before="0"/>
              <w:ind w:left="114" w:right="107"/>
              <w:jc w:val="both"/>
              <w:rPr>
                <w:rFonts w:ascii="Arial" w:hAnsi="Arial" w:cs="Arial"/>
                <w:b/>
              </w:rPr>
            </w:pPr>
            <w:proofErr w:type="spellStart"/>
            <w:r w:rsidRPr="00DA33E8">
              <w:rPr>
                <w:rFonts w:ascii="Arial" w:hAnsi="Arial" w:cs="Arial"/>
                <w:sz w:val="20"/>
              </w:rPr>
              <w:t>Educadora</w:t>
            </w:r>
            <w:proofErr w:type="spellEnd"/>
            <w:r w:rsidRPr="00DA33E8">
              <w:rPr>
                <w:rFonts w:ascii="Arial" w:hAnsi="Arial" w:cs="Arial"/>
                <w:sz w:val="20"/>
              </w:rPr>
              <w:t xml:space="preserve">  </w:t>
            </w:r>
            <w:proofErr w:type="spellStart"/>
            <w:r w:rsidRPr="00DA33E8">
              <w:rPr>
                <w:rFonts w:ascii="Arial" w:hAnsi="Arial" w:cs="Arial"/>
                <w:sz w:val="20"/>
              </w:rPr>
              <w:t>Diferencial</w:t>
            </w:r>
            <w:proofErr w:type="spellEnd"/>
            <w:r w:rsidRPr="00DA33E8">
              <w:rPr>
                <w:rFonts w:ascii="Arial" w:hAnsi="Arial" w:cs="Arial"/>
                <w:sz w:val="20"/>
              </w:rPr>
              <w:t xml:space="preserve"> </w:t>
            </w:r>
          </w:p>
        </w:tc>
        <w:tc>
          <w:tcPr>
            <w:tcW w:w="2920" w:type="dxa"/>
            <w:gridSpan w:val="2"/>
          </w:tcPr>
          <w:p w14:paraId="79A6D9D8" w14:textId="6FB233E1" w:rsidR="00DA659F" w:rsidRPr="00DA33E8" w:rsidRDefault="00DA659F" w:rsidP="00E75340">
            <w:pPr>
              <w:pStyle w:val="TableParagraph"/>
              <w:spacing w:before="0"/>
              <w:ind w:left="3"/>
              <w:jc w:val="both"/>
              <w:rPr>
                <w:rFonts w:ascii="Arial" w:hAnsi="Arial" w:cs="Arial"/>
                <w:b/>
              </w:rPr>
            </w:pPr>
            <w:r w:rsidRPr="00DA33E8">
              <w:rPr>
                <w:rFonts w:ascii="Arial" w:hAnsi="Arial" w:cs="Arial"/>
                <w:sz w:val="20"/>
              </w:rPr>
              <w:t>01</w:t>
            </w:r>
          </w:p>
        </w:tc>
      </w:tr>
      <w:tr w:rsidR="00475CEC" w:rsidRPr="009C555C" w14:paraId="49EA5150" w14:textId="77777777" w:rsidTr="00475CEC">
        <w:trPr>
          <w:gridBefore w:val="1"/>
          <w:wBefore w:w="137" w:type="dxa"/>
          <w:trHeight w:val="579"/>
          <w:jc w:val="center"/>
        </w:trPr>
        <w:tc>
          <w:tcPr>
            <w:tcW w:w="3239" w:type="dxa"/>
            <w:gridSpan w:val="2"/>
          </w:tcPr>
          <w:p w14:paraId="0D4C5C2C" w14:textId="3D46D9BA" w:rsidR="00475CEC" w:rsidRPr="00DA33E8" w:rsidRDefault="00475CEC" w:rsidP="00E75340">
            <w:pPr>
              <w:pStyle w:val="TableParagraph"/>
              <w:spacing w:before="0"/>
              <w:ind w:left="42" w:right="29"/>
              <w:jc w:val="both"/>
              <w:rPr>
                <w:rFonts w:ascii="Arial" w:hAnsi="Arial" w:cs="Arial"/>
                <w:b/>
                <w:w w:val="95"/>
                <w:sz w:val="20"/>
                <w:lang w:val="es-ES"/>
              </w:rPr>
            </w:pPr>
            <w:r>
              <w:rPr>
                <w:rFonts w:ascii="Arial" w:hAnsi="Arial" w:cs="Arial"/>
                <w:b/>
                <w:w w:val="95"/>
                <w:sz w:val="20"/>
                <w:lang w:val="es-ES"/>
              </w:rPr>
              <w:t>Docente encargada del PME</w:t>
            </w:r>
          </w:p>
        </w:tc>
        <w:tc>
          <w:tcPr>
            <w:tcW w:w="3510" w:type="dxa"/>
            <w:gridSpan w:val="2"/>
          </w:tcPr>
          <w:p w14:paraId="4578AEB2" w14:textId="13133145" w:rsidR="00475CEC" w:rsidRPr="00DA33E8" w:rsidRDefault="00475CEC" w:rsidP="00E75340">
            <w:pPr>
              <w:pStyle w:val="TableParagraph"/>
              <w:spacing w:before="0"/>
              <w:ind w:left="114" w:right="107"/>
              <w:jc w:val="both"/>
              <w:rPr>
                <w:rFonts w:ascii="Arial" w:hAnsi="Arial" w:cs="Arial"/>
                <w:sz w:val="20"/>
              </w:rPr>
            </w:pPr>
            <w:proofErr w:type="spellStart"/>
            <w:r>
              <w:rPr>
                <w:rFonts w:ascii="Arial" w:hAnsi="Arial" w:cs="Arial"/>
                <w:sz w:val="20"/>
              </w:rPr>
              <w:t>Profesora</w:t>
            </w:r>
            <w:proofErr w:type="spellEnd"/>
          </w:p>
        </w:tc>
        <w:tc>
          <w:tcPr>
            <w:tcW w:w="2920" w:type="dxa"/>
            <w:gridSpan w:val="2"/>
          </w:tcPr>
          <w:p w14:paraId="41D2AAAC" w14:textId="7E437D63" w:rsidR="00475CEC" w:rsidRPr="00DA33E8" w:rsidRDefault="00475CEC" w:rsidP="00E75340">
            <w:pPr>
              <w:pStyle w:val="TableParagraph"/>
              <w:spacing w:before="0"/>
              <w:ind w:left="3"/>
              <w:jc w:val="both"/>
              <w:rPr>
                <w:rFonts w:ascii="Arial" w:hAnsi="Arial" w:cs="Arial"/>
                <w:sz w:val="20"/>
              </w:rPr>
            </w:pPr>
            <w:r>
              <w:rPr>
                <w:rFonts w:ascii="Arial" w:hAnsi="Arial" w:cs="Arial"/>
                <w:sz w:val="20"/>
              </w:rPr>
              <w:t>01</w:t>
            </w:r>
          </w:p>
        </w:tc>
      </w:tr>
      <w:tr w:rsidR="00DA659F" w:rsidRPr="009C555C" w14:paraId="2D869D1A" w14:textId="77777777" w:rsidTr="00475CEC">
        <w:trPr>
          <w:gridBefore w:val="1"/>
          <w:wBefore w:w="137" w:type="dxa"/>
          <w:trHeight w:val="559"/>
          <w:jc w:val="center"/>
        </w:trPr>
        <w:tc>
          <w:tcPr>
            <w:tcW w:w="3239" w:type="dxa"/>
            <w:gridSpan w:val="2"/>
          </w:tcPr>
          <w:p w14:paraId="1F21C80B" w14:textId="77777777" w:rsidR="00DA659F" w:rsidRPr="00735A6B" w:rsidRDefault="00DA659F" w:rsidP="00E75340">
            <w:pPr>
              <w:pStyle w:val="TableParagraph"/>
              <w:spacing w:before="0"/>
              <w:ind w:left="42" w:right="35"/>
              <w:jc w:val="both"/>
              <w:rPr>
                <w:rFonts w:ascii="Arial" w:hAnsi="Arial" w:cs="Arial"/>
                <w:b/>
                <w:sz w:val="20"/>
                <w:lang w:val="es-ES"/>
              </w:rPr>
            </w:pPr>
            <w:r w:rsidRPr="00735A6B">
              <w:rPr>
                <w:rFonts w:ascii="Arial" w:hAnsi="Arial" w:cs="Arial"/>
                <w:b/>
                <w:w w:val="95"/>
                <w:sz w:val="20"/>
                <w:lang w:val="es-ES"/>
              </w:rPr>
              <w:t>Docentes de aula con Jefatura</w:t>
            </w:r>
          </w:p>
          <w:p w14:paraId="6E040E22" w14:textId="77777777" w:rsidR="00DA659F" w:rsidRPr="00735A6B" w:rsidRDefault="00DA659F" w:rsidP="00E75340">
            <w:pPr>
              <w:pStyle w:val="TableParagraph"/>
              <w:spacing w:before="0"/>
              <w:ind w:left="42" w:right="33"/>
              <w:jc w:val="both"/>
              <w:rPr>
                <w:rFonts w:ascii="Arial" w:hAnsi="Arial" w:cs="Arial"/>
                <w:b/>
                <w:sz w:val="20"/>
                <w:lang w:val="es-ES"/>
              </w:rPr>
            </w:pPr>
            <w:r w:rsidRPr="00735A6B">
              <w:rPr>
                <w:rFonts w:ascii="Arial" w:hAnsi="Arial" w:cs="Arial"/>
                <w:b/>
                <w:sz w:val="20"/>
                <w:lang w:val="es-ES"/>
              </w:rPr>
              <w:t>de curso</w:t>
            </w:r>
          </w:p>
        </w:tc>
        <w:tc>
          <w:tcPr>
            <w:tcW w:w="3510" w:type="dxa"/>
            <w:gridSpan w:val="2"/>
          </w:tcPr>
          <w:p w14:paraId="2C9F1AC6" w14:textId="3491C1D4" w:rsidR="00DA659F" w:rsidRPr="00735A6B" w:rsidRDefault="00DA659F" w:rsidP="00E75340">
            <w:pPr>
              <w:pStyle w:val="TableParagraph"/>
              <w:spacing w:before="0"/>
              <w:ind w:left="3" w:right="107"/>
              <w:jc w:val="both"/>
              <w:rPr>
                <w:rFonts w:ascii="Arial" w:hAnsi="Arial" w:cs="Arial"/>
                <w:sz w:val="20"/>
              </w:rPr>
            </w:pPr>
            <w:proofErr w:type="spellStart"/>
            <w:r w:rsidRPr="00735A6B">
              <w:rPr>
                <w:rFonts w:ascii="Arial" w:hAnsi="Arial" w:cs="Arial"/>
                <w:sz w:val="20"/>
              </w:rPr>
              <w:t>Profesores</w:t>
            </w:r>
            <w:proofErr w:type="spellEnd"/>
            <w:r>
              <w:rPr>
                <w:rFonts w:ascii="Arial" w:hAnsi="Arial" w:cs="Arial"/>
                <w:sz w:val="20"/>
              </w:rPr>
              <w:t>/as</w:t>
            </w:r>
            <w:r w:rsidRPr="00735A6B">
              <w:rPr>
                <w:rFonts w:ascii="Arial" w:hAnsi="Arial" w:cs="Arial"/>
                <w:sz w:val="20"/>
              </w:rPr>
              <w:t xml:space="preserve"> Jefes</w:t>
            </w:r>
          </w:p>
        </w:tc>
        <w:tc>
          <w:tcPr>
            <w:tcW w:w="2920" w:type="dxa"/>
            <w:gridSpan w:val="2"/>
          </w:tcPr>
          <w:p w14:paraId="6ED2F179" w14:textId="01C570D3" w:rsidR="00DA659F" w:rsidRPr="00735A6B" w:rsidRDefault="00475CEC" w:rsidP="00E75340">
            <w:pPr>
              <w:pStyle w:val="TableParagraph"/>
              <w:spacing w:before="0"/>
              <w:ind w:left="3"/>
              <w:jc w:val="both"/>
              <w:rPr>
                <w:rFonts w:ascii="Arial" w:hAnsi="Arial" w:cs="Arial"/>
                <w:sz w:val="20"/>
              </w:rPr>
            </w:pPr>
            <w:r>
              <w:rPr>
                <w:rFonts w:ascii="Arial" w:hAnsi="Arial" w:cs="Arial"/>
                <w:sz w:val="20"/>
              </w:rPr>
              <w:t>26</w:t>
            </w:r>
          </w:p>
        </w:tc>
      </w:tr>
      <w:tr w:rsidR="00DA659F" w:rsidRPr="009C555C" w14:paraId="1690AEA7" w14:textId="77777777" w:rsidTr="00475CEC">
        <w:trPr>
          <w:gridBefore w:val="1"/>
          <w:wBefore w:w="137" w:type="dxa"/>
          <w:trHeight w:val="335"/>
          <w:jc w:val="center"/>
        </w:trPr>
        <w:tc>
          <w:tcPr>
            <w:tcW w:w="3239" w:type="dxa"/>
            <w:gridSpan w:val="2"/>
          </w:tcPr>
          <w:p w14:paraId="2045C8E3" w14:textId="77777777" w:rsidR="00DA659F" w:rsidRPr="00735A6B" w:rsidRDefault="00DA659F" w:rsidP="00E75340">
            <w:pPr>
              <w:pStyle w:val="TableParagraph"/>
              <w:spacing w:before="0"/>
              <w:ind w:left="42" w:right="25"/>
              <w:jc w:val="both"/>
              <w:rPr>
                <w:rFonts w:ascii="Arial" w:hAnsi="Arial" w:cs="Arial"/>
                <w:b/>
                <w:sz w:val="20"/>
                <w:lang w:val="es-ES"/>
              </w:rPr>
            </w:pPr>
            <w:r w:rsidRPr="00735A6B">
              <w:rPr>
                <w:rFonts w:ascii="Arial" w:hAnsi="Arial" w:cs="Arial"/>
                <w:b/>
                <w:w w:val="95"/>
                <w:sz w:val="20"/>
                <w:lang w:val="es-ES"/>
              </w:rPr>
              <w:t>Docentes de aula sin Jefatura</w:t>
            </w:r>
          </w:p>
        </w:tc>
        <w:tc>
          <w:tcPr>
            <w:tcW w:w="3510" w:type="dxa"/>
            <w:gridSpan w:val="2"/>
          </w:tcPr>
          <w:p w14:paraId="30386928" w14:textId="56C5AC6B" w:rsidR="00DA659F" w:rsidRPr="00735A6B" w:rsidRDefault="00DA659F" w:rsidP="00E75340">
            <w:pPr>
              <w:pStyle w:val="TableParagraph"/>
              <w:spacing w:before="0"/>
              <w:ind w:left="3" w:right="107"/>
              <w:jc w:val="both"/>
              <w:rPr>
                <w:rFonts w:ascii="Arial" w:hAnsi="Arial" w:cs="Arial"/>
                <w:sz w:val="20"/>
              </w:rPr>
            </w:pPr>
            <w:r w:rsidRPr="00DA659F">
              <w:rPr>
                <w:rFonts w:ascii="Arial" w:hAnsi="Arial" w:cs="Arial"/>
                <w:sz w:val="20"/>
                <w:lang w:val="es-ES"/>
              </w:rPr>
              <w:t>Profesores</w:t>
            </w:r>
            <w:r>
              <w:rPr>
                <w:rFonts w:ascii="Arial" w:hAnsi="Arial" w:cs="Arial"/>
                <w:sz w:val="20"/>
              </w:rPr>
              <w:t>/as</w:t>
            </w:r>
            <w:r w:rsidRPr="00735A6B">
              <w:rPr>
                <w:rFonts w:ascii="Arial" w:hAnsi="Arial" w:cs="Arial"/>
                <w:sz w:val="20"/>
              </w:rPr>
              <w:t xml:space="preserve"> de </w:t>
            </w:r>
            <w:proofErr w:type="spellStart"/>
            <w:r w:rsidRPr="00735A6B">
              <w:rPr>
                <w:rFonts w:ascii="Arial" w:hAnsi="Arial" w:cs="Arial"/>
                <w:sz w:val="20"/>
              </w:rPr>
              <w:t>Asignatura</w:t>
            </w:r>
            <w:proofErr w:type="spellEnd"/>
          </w:p>
        </w:tc>
        <w:tc>
          <w:tcPr>
            <w:tcW w:w="2920" w:type="dxa"/>
            <w:gridSpan w:val="2"/>
          </w:tcPr>
          <w:p w14:paraId="7F270250" w14:textId="47747388" w:rsidR="00DA659F" w:rsidRPr="00735A6B" w:rsidRDefault="00475CEC" w:rsidP="00E75340">
            <w:pPr>
              <w:pStyle w:val="TableParagraph"/>
              <w:spacing w:before="0"/>
              <w:ind w:left="3"/>
              <w:jc w:val="both"/>
              <w:rPr>
                <w:rFonts w:ascii="Arial" w:hAnsi="Arial" w:cs="Arial"/>
                <w:sz w:val="20"/>
              </w:rPr>
            </w:pPr>
            <w:r>
              <w:rPr>
                <w:rFonts w:ascii="Arial" w:hAnsi="Arial" w:cs="Arial"/>
                <w:sz w:val="20"/>
              </w:rPr>
              <w:t>10</w:t>
            </w:r>
          </w:p>
        </w:tc>
      </w:tr>
      <w:tr w:rsidR="00DA659F" w:rsidRPr="009C555C" w14:paraId="367589DB" w14:textId="77777777" w:rsidTr="00475CEC">
        <w:trPr>
          <w:gridBefore w:val="1"/>
          <w:wBefore w:w="137" w:type="dxa"/>
          <w:trHeight w:val="335"/>
          <w:jc w:val="center"/>
        </w:trPr>
        <w:tc>
          <w:tcPr>
            <w:tcW w:w="3239" w:type="dxa"/>
            <w:gridSpan w:val="2"/>
          </w:tcPr>
          <w:p w14:paraId="4788EC3F" w14:textId="41574956" w:rsidR="00DA659F" w:rsidRPr="00735A6B" w:rsidRDefault="00DA659F" w:rsidP="00E75340">
            <w:pPr>
              <w:pStyle w:val="TableParagraph"/>
              <w:spacing w:before="0"/>
              <w:ind w:left="42" w:right="32"/>
              <w:jc w:val="both"/>
              <w:rPr>
                <w:rFonts w:ascii="Arial" w:hAnsi="Arial" w:cs="Arial"/>
                <w:b/>
                <w:sz w:val="20"/>
              </w:rPr>
            </w:pPr>
            <w:r w:rsidRPr="00DA659F">
              <w:rPr>
                <w:rFonts w:ascii="Arial" w:hAnsi="Arial" w:cs="Arial"/>
                <w:b/>
                <w:sz w:val="20"/>
                <w:lang w:val="es-ES"/>
              </w:rPr>
              <w:t>Orientador</w:t>
            </w:r>
            <w:r>
              <w:rPr>
                <w:rFonts w:ascii="Arial" w:hAnsi="Arial" w:cs="Arial"/>
                <w:b/>
                <w:sz w:val="20"/>
              </w:rPr>
              <w:t xml:space="preserve">/a </w:t>
            </w:r>
          </w:p>
        </w:tc>
        <w:tc>
          <w:tcPr>
            <w:tcW w:w="3510" w:type="dxa"/>
            <w:gridSpan w:val="2"/>
          </w:tcPr>
          <w:p w14:paraId="6ADC13D6" w14:textId="7C15A397" w:rsidR="00DA659F" w:rsidRPr="00735A6B" w:rsidRDefault="00DA659F" w:rsidP="00E75340">
            <w:pPr>
              <w:pStyle w:val="TableParagraph"/>
              <w:spacing w:before="0"/>
              <w:ind w:left="3" w:right="107"/>
              <w:jc w:val="both"/>
              <w:rPr>
                <w:rFonts w:ascii="Arial" w:hAnsi="Arial" w:cs="Arial"/>
                <w:sz w:val="20"/>
              </w:rPr>
            </w:pPr>
            <w:r w:rsidRPr="00DA659F">
              <w:rPr>
                <w:rFonts w:ascii="Arial" w:hAnsi="Arial" w:cs="Arial"/>
                <w:sz w:val="20"/>
                <w:lang w:val="es-ES"/>
              </w:rPr>
              <w:t>Profesora</w:t>
            </w:r>
          </w:p>
        </w:tc>
        <w:tc>
          <w:tcPr>
            <w:tcW w:w="2920" w:type="dxa"/>
            <w:gridSpan w:val="2"/>
          </w:tcPr>
          <w:p w14:paraId="17F1E89D" w14:textId="77777777" w:rsidR="00DA659F" w:rsidRPr="00735A6B" w:rsidRDefault="00DA659F" w:rsidP="00E75340">
            <w:pPr>
              <w:pStyle w:val="TableParagraph"/>
              <w:spacing w:before="0"/>
              <w:ind w:left="3" w:right="-6"/>
              <w:jc w:val="both"/>
              <w:rPr>
                <w:rFonts w:ascii="Arial" w:hAnsi="Arial" w:cs="Arial"/>
                <w:sz w:val="20"/>
              </w:rPr>
            </w:pPr>
            <w:r w:rsidRPr="00735A6B">
              <w:rPr>
                <w:rFonts w:ascii="Arial" w:hAnsi="Arial" w:cs="Arial"/>
                <w:sz w:val="20"/>
              </w:rPr>
              <w:t>01</w:t>
            </w:r>
          </w:p>
        </w:tc>
      </w:tr>
      <w:tr w:rsidR="00DA659F" w:rsidRPr="009C555C" w14:paraId="573DC824" w14:textId="77777777" w:rsidTr="00475CEC">
        <w:trPr>
          <w:gridBefore w:val="1"/>
          <w:wBefore w:w="137" w:type="dxa"/>
          <w:trHeight w:val="335"/>
          <w:jc w:val="center"/>
        </w:trPr>
        <w:tc>
          <w:tcPr>
            <w:tcW w:w="3239" w:type="dxa"/>
            <w:gridSpan w:val="2"/>
          </w:tcPr>
          <w:p w14:paraId="08B017CC" w14:textId="28F10F8A" w:rsidR="00DA659F" w:rsidRPr="00735A6B" w:rsidRDefault="00DA659F" w:rsidP="00E75340">
            <w:pPr>
              <w:pStyle w:val="TableParagraph"/>
              <w:spacing w:before="0"/>
              <w:ind w:left="42" w:right="32"/>
              <w:jc w:val="both"/>
              <w:rPr>
                <w:rFonts w:ascii="Arial" w:hAnsi="Arial" w:cs="Arial"/>
                <w:b/>
                <w:sz w:val="20"/>
              </w:rPr>
            </w:pPr>
            <w:proofErr w:type="spellStart"/>
            <w:r>
              <w:rPr>
                <w:rFonts w:ascii="Arial" w:hAnsi="Arial" w:cs="Arial"/>
                <w:b/>
                <w:sz w:val="20"/>
              </w:rPr>
              <w:t>Docente</w:t>
            </w:r>
            <w:proofErr w:type="spellEnd"/>
            <w:r>
              <w:rPr>
                <w:rFonts w:ascii="Arial" w:hAnsi="Arial" w:cs="Arial"/>
                <w:b/>
                <w:sz w:val="20"/>
              </w:rPr>
              <w:t xml:space="preserve">  taller </w:t>
            </w:r>
          </w:p>
        </w:tc>
        <w:tc>
          <w:tcPr>
            <w:tcW w:w="3510" w:type="dxa"/>
            <w:gridSpan w:val="2"/>
          </w:tcPr>
          <w:p w14:paraId="668DB57D" w14:textId="41F02394" w:rsidR="00DA659F" w:rsidRPr="00735A6B" w:rsidRDefault="00DA659F" w:rsidP="00E75340">
            <w:pPr>
              <w:pStyle w:val="TableParagraph"/>
              <w:spacing w:before="0"/>
              <w:ind w:left="3" w:right="107"/>
              <w:jc w:val="both"/>
              <w:rPr>
                <w:rFonts w:ascii="Arial" w:hAnsi="Arial" w:cs="Arial"/>
                <w:sz w:val="20"/>
              </w:rPr>
            </w:pPr>
            <w:r w:rsidRPr="00DA659F">
              <w:rPr>
                <w:rFonts w:ascii="Arial" w:hAnsi="Arial" w:cs="Arial"/>
                <w:sz w:val="20"/>
                <w:lang w:val="es-ES"/>
              </w:rPr>
              <w:t>Profesora</w:t>
            </w:r>
            <w:r>
              <w:rPr>
                <w:rFonts w:ascii="Arial" w:hAnsi="Arial" w:cs="Arial"/>
                <w:sz w:val="20"/>
              </w:rPr>
              <w:t xml:space="preserve"> </w:t>
            </w:r>
          </w:p>
        </w:tc>
        <w:tc>
          <w:tcPr>
            <w:tcW w:w="2920" w:type="dxa"/>
            <w:gridSpan w:val="2"/>
          </w:tcPr>
          <w:p w14:paraId="65786815" w14:textId="73CEB2EA" w:rsidR="00DA659F" w:rsidRPr="00735A6B" w:rsidRDefault="00DA659F" w:rsidP="00E75340">
            <w:pPr>
              <w:pStyle w:val="TableParagraph"/>
              <w:spacing w:before="0"/>
              <w:ind w:left="3" w:right="-6"/>
              <w:jc w:val="both"/>
              <w:rPr>
                <w:rFonts w:ascii="Arial" w:hAnsi="Arial" w:cs="Arial"/>
                <w:sz w:val="20"/>
              </w:rPr>
            </w:pPr>
            <w:r>
              <w:rPr>
                <w:rFonts w:ascii="Arial" w:hAnsi="Arial" w:cs="Arial"/>
                <w:sz w:val="20"/>
              </w:rPr>
              <w:t>01</w:t>
            </w:r>
          </w:p>
        </w:tc>
      </w:tr>
      <w:tr w:rsidR="00DA659F" w:rsidRPr="009C555C" w14:paraId="2D9ED408" w14:textId="77777777" w:rsidTr="00475CEC">
        <w:trPr>
          <w:gridBefore w:val="1"/>
          <w:wBefore w:w="137" w:type="dxa"/>
          <w:trHeight w:val="335"/>
          <w:jc w:val="center"/>
        </w:trPr>
        <w:tc>
          <w:tcPr>
            <w:tcW w:w="6749" w:type="dxa"/>
            <w:gridSpan w:val="4"/>
          </w:tcPr>
          <w:p w14:paraId="56366096" w14:textId="77777777" w:rsidR="00DA659F" w:rsidRPr="009C555C" w:rsidRDefault="00DA659F" w:rsidP="00E75340">
            <w:pPr>
              <w:pStyle w:val="TableParagraph"/>
              <w:spacing w:before="0"/>
              <w:ind w:left="3" w:right="2549"/>
              <w:jc w:val="both"/>
              <w:rPr>
                <w:rFonts w:ascii="Arial" w:hAnsi="Arial" w:cs="Arial"/>
                <w:b/>
              </w:rPr>
            </w:pPr>
            <w:r w:rsidRPr="009C555C">
              <w:rPr>
                <w:rFonts w:ascii="Arial" w:hAnsi="Arial" w:cs="Arial"/>
                <w:b/>
              </w:rPr>
              <w:t xml:space="preserve">                 TOTAL</w:t>
            </w:r>
          </w:p>
        </w:tc>
        <w:tc>
          <w:tcPr>
            <w:tcW w:w="2920" w:type="dxa"/>
            <w:gridSpan w:val="2"/>
          </w:tcPr>
          <w:p w14:paraId="7F244603" w14:textId="69D22848" w:rsidR="00DA659F" w:rsidRPr="009C555C" w:rsidRDefault="00475CEC" w:rsidP="00E75340">
            <w:pPr>
              <w:pStyle w:val="TableParagraph"/>
              <w:spacing w:before="0"/>
              <w:ind w:left="3"/>
              <w:jc w:val="both"/>
              <w:rPr>
                <w:rFonts w:ascii="Arial" w:hAnsi="Arial" w:cs="Arial"/>
                <w:b/>
              </w:rPr>
            </w:pPr>
            <w:r>
              <w:rPr>
                <w:rFonts w:ascii="Arial" w:hAnsi="Arial" w:cs="Arial"/>
                <w:b/>
              </w:rPr>
              <w:t>40</w:t>
            </w:r>
          </w:p>
        </w:tc>
      </w:tr>
      <w:tr w:rsidR="00DA659F" w:rsidRPr="009C555C" w14:paraId="23E499F5" w14:textId="77777777" w:rsidTr="00DA33E8">
        <w:tblPrEx>
          <w:jc w:val="left"/>
        </w:tblPrEx>
        <w:trPr>
          <w:gridAfter w:val="1"/>
          <w:wAfter w:w="25" w:type="dxa"/>
          <w:trHeight w:val="335"/>
        </w:trPr>
        <w:tc>
          <w:tcPr>
            <w:tcW w:w="9781" w:type="dxa"/>
            <w:gridSpan w:val="6"/>
            <w:shd w:val="clear" w:color="auto" w:fill="C4BC96"/>
          </w:tcPr>
          <w:p w14:paraId="433358DB" w14:textId="77777777" w:rsidR="00DA659F" w:rsidRPr="009C555C" w:rsidRDefault="00DA659F" w:rsidP="00E75340">
            <w:pPr>
              <w:pStyle w:val="TableParagraph"/>
              <w:spacing w:before="0"/>
              <w:ind w:left="2903"/>
              <w:jc w:val="both"/>
              <w:rPr>
                <w:rFonts w:ascii="Arial" w:hAnsi="Arial" w:cs="Arial"/>
                <w:b/>
                <w:lang w:val="es-ES"/>
              </w:rPr>
            </w:pPr>
            <w:r w:rsidRPr="009C555C">
              <w:rPr>
                <w:rFonts w:ascii="Arial" w:hAnsi="Arial" w:cs="Arial"/>
                <w:b/>
                <w:lang w:val="es-ES"/>
              </w:rPr>
              <w:t>ESTAMENTO ASISTENTES DE LA EDUCACIÓN</w:t>
            </w:r>
          </w:p>
        </w:tc>
      </w:tr>
      <w:tr w:rsidR="00DA659F" w:rsidRPr="009C555C" w14:paraId="530AF40A" w14:textId="77777777" w:rsidTr="00DA33E8">
        <w:tblPrEx>
          <w:jc w:val="left"/>
        </w:tblPrEx>
        <w:trPr>
          <w:gridAfter w:val="1"/>
          <w:wAfter w:w="25" w:type="dxa"/>
          <w:trHeight w:val="601"/>
        </w:trPr>
        <w:tc>
          <w:tcPr>
            <w:tcW w:w="3266" w:type="dxa"/>
            <w:gridSpan w:val="2"/>
          </w:tcPr>
          <w:p w14:paraId="13F32206" w14:textId="77777777" w:rsidR="00DA659F" w:rsidRPr="009C555C" w:rsidRDefault="00DA659F" w:rsidP="00E75340">
            <w:pPr>
              <w:pStyle w:val="TableParagraph"/>
              <w:spacing w:before="0"/>
              <w:ind w:left="22" w:right="13"/>
              <w:jc w:val="both"/>
              <w:rPr>
                <w:rFonts w:ascii="Arial" w:hAnsi="Arial" w:cs="Arial"/>
                <w:b/>
              </w:rPr>
            </w:pPr>
            <w:r w:rsidRPr="009C555C">
              <w:rPr>
                <w:rFonts w:ascii="Arial" w:hAnsi="Arial" w:cs="Arial"/>
                <w:b/>
              </w:rPr>
              <w:t>ESTAMENTO</w:t>
            </w:r>
          </w:p>
        </w:tc>
        <w:tc>
          <w:tcPr>
            <w:tcW w:w="3544" w:type="dxa"/>
            <w:gridSpan w:val="2"/>
          </w:tcPr>
          <w:p w14:paraId="716D07BC" w14:textId="77777777" w:rsidR="00DA659F" w:rsidRPr="009C555C" w:rsidRDefault="00DA659F" w:rsidP="00E75340">
            <w:pPr>
              <w:pStyle w:val="TableParagraph"/>
              <w:spacing w:before="0"/>
              <w:ind w:left="86" w:right="76"/>
              <w:jc w:val="both"/>
              <w:rPr>
                <w:rFonts w:ascii="Arial" w:hAnsi="Arial" w:cs="Arial"/>
                <w:b/>
              </w:rPr>
            </w:pPr>
            <w:r w:rsidRPr="009C555C">
              <w:rPr>
                <w:rFonts w:ascii="Arial" w:hAnsi="Arial" w:cs="Arial"/>
                <w:b/>
              </w:rPr>
              <w:t>CARGO</w:t>
            </w:r>
          </w:p>
        </w:tc>
        <w:tc>
          <w:tcPr>
            <w:tcW w:w="2971" w:type="dxa"/>
            <w:gridSpan w:val="2"/>
          </w:tcPr>
          <w:p w14:paraId="7ECEA30A" w14:textId="26B21955" w:rsidR="00DA659F" w:rsidRPr="009C555C" w:rsidRDefault="00DA659F" w:rsidP="00E75340">
            <w:pPr>
              <w:pStyle w:val="TableParagraph"/>
              <w:spacing w:before="0"/>
              <w:ind w:left="671" w:right="-2"/>
              <w:jc w:val="both"/>
              <w:rPr>
                <w:rFonts w:ascii="Arial" w:hAnsi="Arial" w:cs="Arial"/>
                <w:b/>
              </w:rPr>
            </w:pPr>
            <w:r>
              <w:rPr>
                <w:rFonts w:ascii="Arial" w:hAnsi="Arial" w:cs="Arial"/>
                <w:b/>
              </w:rPr>
              <w:t xml:space="preserve">CANTIDAD </w:t>
            </w:r>
            <w:r w:rsidRPr="009C555C">
              <w:rPr>
                <w:rFonts w:ascii="Arial" w:hAnsi="Arial" w:cs="Arial"/>
                <w:b/>
              </w:rPr>
              <w:t>DE</w:t>
            </w:r>
          </w:p>
          <w:p w14:paraId="5851BEA0" w14:textId="77777777" w:rsidR="00DA659F" w:rsidRPr="009C555C" w:rsidRDefault="00DA659F" w:rsidP="00E75340">
            <w:pPr>
              <w:pStyle w:val="TableParagraph"/>
              <w:spacing w:before="0"/>
              <w:jc w:val="both"/>
              <w:rPr>
                <w:rFonts w:ascii="Arial" w:hAnsi="Arial" w:cs="Arial"/>
                <w:b/>
              </w:rPr>
            </w:pPr>
            <w:r w:rsidRPr="009C555C">
              <w:rPr>
                <w:rFonts w:ascii="Arial" w:hAnsi="Arial" w:cs="Arial"/>
                <w:b/>
              </w:rPr>
              <w:t>FUNCIONARIOS/AS</w:t>
            </w:r>
          </w:p>
        </w:tc>
      </w:tr>
      <w:tr w:rsidR="00DA659F" w:rsidRPr="00735A6B" w14:paraId="2EE766C3" w14:textId="77777777" w:rsidTr="00DA33E8">
        <w:tblPrEx>
          <w:jc w:val="left"/>
        </w:tblPrEx>
        <w:trPr>
          <w:gridAfter w:val="1"/>
          <w:wAfter w:w="25" w:type="dxa"/>
          <w:trHeight w:val="318"/>
        </w:trPr>
        <w:tc>
          <w:tcPr>
            <w:tcW w:w="3266" w:type="dxa"/>
            <w:gridSpan w:val="2"/>
            <w:tcBorders>
              <w:bottom w:val="nil"/>
            </w:tcBorders>
          </w:tcPr>
          <w:p w14:paraId="6640FD65" w14:textId="77777777" w:rsidR="00DA659F" w:rsidRPr="00735A6B" w:rsidRDefault="00DA659F" w:rsidP="00E75340">
            <w:pPr>
              <w:pStyle w:val="TableParagraph"/>
              <w:spacing w:before="0"/>
              <w:ind w:left="22" w:right="14"/>
              <w:jc w:val="both"/>
              <w:rPr>
                <w:rFonts w:ascii="Arial" w:hAnsi="Arial" w:cs="Arial"/>
                <w:b/>
                <w:sz w:val="20"/>
                <w:lang w:val="es-ES"/>
              </w:rPr>
            </w:pPr>
            <w:r w:rsidRPr="00735A6B">
              <w:rPr>
                <w:rFonts w:ascii="Arial" w:hAnsi="Arial" w:cs="Arial"/>
                <w:b/>
                <w:w w:val="95"/>
                <w:sz w:val="20"/>
                <w:lang w:val="es-ES"/>
              </w:rPr>
              <w:t xml:space="preserve">Profesionales asistentes de la Educación </w:t>
            </w:r>
          </w:p>
        </w:tc>
        <w:tc>
          <w:tcPr>
            <w:tcW w:w="3544" w:type="dxa"/>
            <w:gridSpan w:val="2"/>
            <w:tcBorders>
              <w:bottom w:val="nil"/>
            </w:tcBorders>
          </w:tcPr>
          <w:p w14:paraId="6645FCC2" w14:textId="77777777" w:rsidR="00DA659F" w:rsidRPr="00735A6B" w:rsidRDefault="00DA659F" w:rsidP="00E75340">
            <w:pPr>
              <w:pStyle w:val="TableParagraph"/>
              <w:spacing w:before="0"/>
              <w:ind w:left="86" w:right="76"/>
              <w:jc w:val="both"/>
              <w:rPr>
                <w:rFonts w:ascii="Arial" w:hAnsi="Arial" w:cs="Arial"/>
                <w:sz w:val="20"/>
              </w:rPr>
            </w:pPr>
            <w:proofErr w:type="spellStart"/>
            <w:r w:rsidRPr="00735A6B">
              <w:rPr>
                <w:rFonts w:ascii="Arial" w:hAnsi="Arial" w:cs="Arial"/>
                <w:sz w:val="20"/>
              </w:rPr>
              <w:t>Psicóloga</w:t>
            </w:r>
            <w:proofErr w:type="spellEnd"/>
            <w:r w:rsidRPr="00735A6B">
              <w:rPr>
                <w:rFonts w:ascii="Arial" w:hAnsi="Arial" w:cs="Arial"/>
                <w:sz w:val="20"/>
              </w:rPr>
              <w:t xml:space="preserve"> SEP</w:t>
            </w:r>
          </w:p>
        </w:tc>
        <w:tc>
          <w:tcPr>
            <w:tcW w:w="2971" w:type="dxa"/>
            <w:gridSpan w:val="2"/>
            <w:tcBorders>
              <w:bottom w:val="nil"/>
            </w:tcBorders>
          </w:tcPr>
          <w:p w14:paraId="25FE7BFD" w14:textId="77777777"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02</w:t>
            </w:r>
          </w:p>
        </w:tc>
      </w:tr>
      <w:tr w:rsidR="00DA659F" w:rsidRPr="00735A6B" w14:paraId="702369F2" w14:textId="77777777" w:rsidTr="00DA33E8">
        <w:tblPrEx>
          <w:jc w:val="left"/>
        </w:tblPrEx>
        <w:trPr>
          <w:gridAfter w:val="1"/>
          <w:wAfter w:w="25" w:type="dxa"/>
          <w:trHeight w:val="318"/>
        </w:trPr>
        <w:tc>
          <w:tcPr>
            <w:tcW w:w="3266" w:type="dxa"/>
            <w:gridSpan w:val="2"/>
            <w:tcBorders>
              <w:bottom w:val="nil"/>
            </w:tcBorders>
          </w:tcPr>
          <w:p w14:paraId="2EC5A97D" w14:textId="17215D07" w:rsidR="00DA659F" w:rsidRPr="00735A6B" w:rsidRDefault="00DA659F" w:rsidP="00E75340">
            <w:pPr>
              <w:pStyle w:val="TableParagraph"/>
              <w:spacing w:before="0"/>
              <w:ind w:left="22" w:right="14"/>
              <w:jc w:val="both"/>
              <w:rPr>
                <w:rFonts w:ascii="Arial" w:hAnsi="Arial" w:cs="Arial"/>
                <w:b/>
                <w:w w:val="95"/>
                <w:sz w:val="20"/>
                <w:lang w:val="es-ES"/>
              </w:rPr>
            </w:pPr>
            <w:r w:rsidRPr="00735A6B">
              <w:rPr>
                <w:rFonts w:ascii="Arial" w:hAnsi="Arial" w:cs="Arial"/>
                <w:b/>
                <w:w w:val="95"/>
                <w:sz w:val="20"/>
                <w:lang w:val="es-ES"/>
              </w:rPr>
              <w:t>Profesionales asistentes de la Educación</w:t>
            </w:r>
          </w:p>
        </w:tc>
        <w:tc>
          <w:tcPr>
            <w:tcW w:w="3544" w:type="dxa"/>
            <w:gridSpan w:val="2"/>
            <w:tcBorders>
              <w:bottom w:val="nil"/>
            </w:tcBorders>
          </w:tcPr>
          <w:p w14:paraId="7003DE60" w14:textId="77777777" w:rsidR="00DA659F" w:rsidRPr="00735A6B" w:rsidRDefault="00DA659F" w:rsidP="00E75340">
            <w:pPr>
              <w:pStyle w:val="TableParagraph"/>
              <w:spacing w:before="0"/>
              <w:ind w:left="86" w:right="76"/>
              <w:jc w:val="both"/>
              <w:rPr>
                <w:rFonts w:ascii="Arial" w:hAnsi="Arial" w:cs="Arial"/>
                <w:sz w:val="20"/>
              </w:rPr>
            </w:pPr>
            <w:proofErr w:type="spellStart"/>
            <w:r w:rsidRPr="00735A6B">
              <w:rPr>
                <w:rFonts w:ascii="Arial" w:hAnsi="Arial" w:cs="Arial"/>
                <w:sz w:val="20"/>
              </w:rPr>
              <w:t>Psicopedagogas</w:t>
            </w:r>
            <w:proofErr w:type="spellEnd"/>
            <w:r w:rsidRPr="00735A6B">
              <w:rPr>
                <w:rFonts w:ascii="Arial" w:hAnsi="Arial" w:cs="Arial"/>
                <w:sz w:val="20"/>
              </w:rPr>
              <w:t xml:space="preserve">  SEP</w:t>
            </w:r>
          </w:p>
        </w:tc>
        <w:tc>
          <w:tcPr>
            <w:tcW w:w="2971" w:type="dxa"/>
            <w:gridSpan w:val="2"/>
            <w:tcBorders>
              <w:bottom w:val="nil"/>
            </w:tcBorders>
          </w:tcPr>
          <w:p w14:paraId="5F76EB08" w14:textId="77777777"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06</w:t>
            </w:r>
          </w:p>
        </w:tc>
      </w:tr>
      <w:tr w:rsidR="00DA659F" w:rsidRPr="00735A6B" w14:paraId="6A71C18E" w14:textId="77777777" w:rsidTr="00DA33E8">
        <w:tblPrEx>
          <w:jc w:val="left"/>
        </w:tblPrEx>
        <w:trPr>
          <w:gridAfter w:val="1"/>
          <w:wAfter w:w="25" w:type="dxa"/>
          <w:trHeight w:val="316"/>
        </w:trPr>
        <w:tc>
          <w:tcPr>
            <w:tcW w:w="3266" w:type="dxa"/>
            <w:gridSpan w:val="2"/>
            <w:tcBorders>
              <w:bottom w:val="nil"/>
            </w:tcBorders>
          </w:tcPr>
          <w:p w14:paraId="19A4532A" w14:textId="77777777" w:rsidR="00DA659F" w:rsidRPr="00735A6B" w:rsidRDefault="00DA659F" w:rsidP="00E75340">
            <w:pPr>
              <w:pStyle w:val="TableParagraph"/>
              <w:spacing w:before="0"/>
              <w:ind w:left="22" w:right="13"/>
              <w:jc w:val="both"/>
              <w:rPr>
                <w:rFonts w:ascii="Arial" w:hAnsi="Arial" w:cs="Arial"/>
                <w:b/>
                <w:sz w:val="20"/>
              </w:rPr>
            </w:pPr>
            <w:r w:rsidRPr="00735A6B">
              <w:rPr>
                <w:rFonts w:ascii="Arial" w:hAnsi="Arial" w:cs="Arial"/>
                <w:b/>
                <w:sz w:val="20"/>
              </w:rPr>
              <w:t xml:space="preserve">Centro de </w:t>
            </w:r>
            <w:proofErr w:type="spellStart"/>
            <w:r w:rsidRPr="00735A6B">
              <w:rPr>
                <w:rFonts w:ascii="Arial" w:hAnsi="Arial" w:cs="Arial"/>
                <w:b/>
                <w:sz w:val="20"/>
              </w:rPr>
              <w:t>Recursos</w:t>
            </w:r>
            <w:proofErr w:type="spellEnd"/>
          </w:p>
        </w:tc>
        <w:tc>
          <w:tcPr>
            <w:tcW w:w="3544" w:type="dxa"/>
            <w:gridSpan w:val="2"/>
            <w:tcBorders>
              <w:bottom w:val="nil"/>
            </w:tcBorders>
          </w:tcPr>
          <w:p w14:paraId="50173B9D" w14:textId="77777777" w:rsidR="00DA659F" w:rsidRPr="00735A6B" w:rsidRDefault="00DA659F" w:rsidP="00E75340">
            <w:pPr>
              <w:pStyle w:val="TableParagraph"/>
              <w:spacing w:before="0"/>
              <w:ind w:left="86" w:right="76"/>
              <w:jc w:val="both"/>
              <w:rPr>
                <w:rFonts w:ascii="Arial" w:hAnsi="Arial" w:cs="Arial"/>
                <w:sz w:val="20"/>
              </w:rPr>
            </w:pPr>
            <w:proofErr w:type="spellStart"/>
            <w:r w:rsidRPr="00735A6B">
              <w:rPr>
                <w:rFonts w:ascii="Arial" w:hAnsi="Arial" w:cs="Arial"/>
                <w:sz w:val="20"/>
              </w:rPr>
              <w:t>Encargada</w:t>
            </w:r>
            <w:proofErr w:type="spellEnd"/>
            <w:r w:rsidRPr="00735A6B">
              <w:rPr>
                <w:rFonts w:ascii="Arial" w:hAnsi="Arial" w:cs="Arial"/>
                <w:sz w:val="20"/>
              </w:rPr>
              <w:t xml:space="preserve"> </w:t>
            </w:r>
            <w:r w:rsidRPr="00DA659F">
              <w:rPr>
                <w:rFonts w:ascii="Arial" w:hAnsi="Arial" w:cs="Arial"/>
                <w:sz w:val="20"/>
                <w:lang w:val="es-ES"/>
              </w:rPr>
              <w:t>Biblioteca</w:t>
            </w:r>
            <w:r w:rsidRPr="00735A6B">
              <w:rPr>
                <w:rFonts w:ascii="Arial" w:hAnsi="Arial" w:cs="Arial"/>
                <w:sz w:val="20"/>
              </w:rPr>
              <w:t xml:space="preserve"> CRA</w:t>
            </w:r>
          </w:p>
        </w:tc>
        <w:tc>
          <w:tcPr>
            <w:tcW w:w="2971" w:type="dxa"/>
            <w:gridSpan w:val="2"/>
            <w:tcBorders>
              <w:bottom w:val="nil"/>
            </w:tcBorders>
          </w:tcPr>
          <w:p w14:paraId="2656C935" w14:textId="77777777"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01</w:t>
            </w:r>
          </w:p>
        </w:tc>
      </w:tr>
      <w:tr w:rsidR="00DA659F" w:rsidRPr="00735A6B" w14:paraId="1B15A4B6" w14:textId="77777777" w:rsidTr="00DA33E8">
        <w:tblPrEx>
          <w:jc w:val="left"/>
        </w:tblPrEx>
        <w:trPr>
          <w:gridAfter w:val="1"/>
          <w:wAfter w:w="25" w:type="dxa"/>
          <w:trHeight w:val="335"/>
        </w:trPr>
        <w:tc>
          <w:tcPr>
            <w:tcW w:w="3266" w:type="dxa"/>
            <w:gridSpan w:val="2"/>
          </w:tcPr>
          <w:p w14:paraId="291B537B" w14:textId="77777777" w:rsidR="00DA659F" w:rsidRPr="00735A6B" w:rsidRDefault="00DA659F" w:rsidP="00E75340">
            <w:pPr>
              <w:pStyle w:val="TableParagraph"/>
              <w:spacing w:before="0"/>
              <w:ind w:left="22" w:right="14"/>
              <w:jc w:val="both"/>
              <w:rPr>
                <w:rFonts w:ascii="Arial" w:hAnsi="Arial" w:cs="Arial"/>
                <w:b/>
                <w:sz w:val="20"/>
              </w:rPr>
            </w:pPr>
            <w:r w:rsidRPr="00735A6B">
              <w:rPr>
                <w:rFonts w:ascii="Arial" w:hAnsi="Arial" w:cs="Arial"/>
                <w:b/>
                <w:w w:val="95"/>
                <w:sz w:val="20"/>
              </w:rPr>
              <w:t>Extra-curricular</w:t>
            </w:r>
          </w:p>
        </w:tc>
        <w:tc>
          <w:tcPr>
            <w:tcW w:w="3544" w:type="dxa"/>
            <w:gridSpan w:val="2"/>
          </w:tcPr>
          <w:p w14:paraId="185E68EF" w14:textId="77777777" w:rsidR="00DA659F" w:rsidRPr="00735A6B" w:rsidRDefault="00DA659F" w:rsidP="00E75340">
            <w:pPr>
              <w:pStyle w:val="TableParagraph"/>
              <w:spacing w:before="0"/>
              <w:ind w:left="86" w:right="77"/>
              <w:jc w:val="both"/>
              <w:rPr>
                <w:rFonts w:ascii="Arial" w:hAnsi="Arial" w:cs="Arial"/>
                <w:sz w:val="20"/>
              </w:rPr>
            </w:pPr>
            <w:proofErr w:type="spellStart"/>
            <w:r w:rsidRPr="00735A6B">
              <w:rPr>
                <w:rFonts w:ascii="Arial" w:hAnsi="Arial" w:cs="Arial"/>
                <w:sz w:val="20"/>
              </w:rPr>
              <w:t>Monitores</w:t>
            </w:r>
            <w:proofErr w:type="spellEnd"/>
            <w:r w:rsidRPr="00735A6B">
              <w:rPr>
                <w:rFonts w:ascii="Arial" w:hAnsi="Arial" w:cs="Arial"/>
                <w:sz w:val="20"/>
              </w:rPr>
              <w:t xml:space="preserve"> de </w:t>
            </w:r>
            <w:r w:rsidRPr="00735A6B">
              <w:rPr>
                <w:rFonts w:ascii="Arial" w:hAnsi="Arial" w:cs="Arial"/>
                <w:sz w:val="20"/>
                <w:lang w:val="es-ES"/>
              </w:rPr>
              <w:t>academias</w:t>
            </w:r>
          </w:p>
        </w:tc>
        <w:tc>
          <w:tcPr>
            <w:tcW w:w="2971" w:type="dxa"/>
            <w:gridSpan w:val="2"/>
          </w:tcPr>
          <w:p w14:paraId="78EC44BB" w14:textId="77777777"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01</w:t>
            </w:r>
          </w:p>
        </w:tc>
      </w:tr>
      <w:tr w:rsidR="00DA659F" w:rsidRPr="00735A6B" w14:paraId="34710EF2" w14:textId="77777777" w:rsidTr="00DA33E8">
        <w:tblPrEx>
          <w:jc w:val="left"/>
        </w:tblPrEx>
        <w:trPr>
          <w:gridAfter w:val="1"/>
          <w:wAfter w:w="25" w:type="dxa"/>
          <w:trHeight w:val="2069"/>
        </w:trPr>
        <w:tc>
          <w:tcPr>
            <w:tcW w:w="3266" w:type="dxa"/>
            <w:gridSpan w:val="2"/>
            <w:vAlign w:val="center"/>
          </w:tcPr>
          <w:p w14:paraId="285C8773" w14:textId="77777777" w:rsidR="00DA659F" w:rsidRPr="00735A6B" w:rsidRDefault="00DA659F" w:rsidP="00E75340">
            <w:pPr>
              <w:pStyle w:val="TableParagraph"/>
              <w:spacing w:before="0"/>
              <w:ind w:left="22" w:right="13"/>
              <w:jc w:val="both"/>
              <w:rPr>
                <w:rFonts w:ascii="Arial" w:hAnsi="Arial" w:cs="Arial"/>
                <w:b/>
                <w:sz w:val="20"/>
              </w:rPr>
            </w:pPr>
            <w:proofErr w:type="spellStart"/>
            <w:r w:rsidRPr="00735A6B">
              <w:rPr>
                <w:rFonts w:ascii="Arial" w:hAnsi="Arial" w:cs="Arial"/>
                <w:b/>
                <w:sz w:val="20"/>
              </w:rPr>
              <w:t>Administrativos</w:t>
            </w:r>
            <w:proofErr w:type="spellEnd"/>
          </w:p>
        </w:tc>
        <w:tc>
          <w:tcPr>
            <w:tcW w:w="3544" w:type="dxa"/>
            <w:gridSpan w:val="2"/>
          </w:tcPr>
          <w:p w14:paraId="4988E387" w14:textId="77777777" w:rsidR="00DA659F" w:rsidRPr="00CE1BC9" w:rsidRDefault="00DA659F" w:rsidP="00E75340">
            <w:pPr>
              <w:pStyle w:val="TableParagraph"/>
              <w:spacing w:before="0"/>
              <w:ind w:left="86" w:right="73"/>
              <w:jc w:val="both"/>
              <w:rPr>
                <w:rFonts w:ascii="Arial" w:hAnsi="Arial" w:cs="Arial"/>
                <w:sz w:val="20"/>
                <w:lang w:val="es-ES"/>
              </w:rPr>
            </w:pPr>
            <w:r w:rsidRPr="00CE1BC9">
              <w:rPr>
                <w:rFonts w:ascii="Arial" w:hAnsi="Arial" w:cs="Arial"/>
                <w:sz w:val="20"/>
                <w:lang w:val="es-ES"/>
              </w:rPr>
              <w:t>Contador</w:t>
            </w:r>
          </w:p>
          <w:p w14:paraId="238D7C60" w14:textId="77777777" w:rsidR="00DA659F" w:rsidRPr="00CE1BC9" w:rsidRDefault="00DA659F" w:rsidP="00E75340">
            <w:pPr>
              <w:pStyle w:val="TableParagraph"/>
              <w:spacing w:before="0"/>
              <w:ind w:left="86" w:right="71"/>
              <w:jc w:val="both"/>
              <w:rPr>
                <w:rFonts w:ascii="Arial" w:hAnsi="Arial" w:cs="Arial"/>
                <w:sz w:val="20"/>
                <w:lang w:val="es-ES"/>
              </w:rPr>
            </w:pPr>
            <w:r w:rsidRPr="00CE1BC9">
              <w:rPr>
                <w:rFonts w:ascii="Arial" w:hAnsi="Arial" w:cs="Arial"/>
                <w:sz w:val="20"/>
                <w:lang w:val="es-ES"/>
              </w:rPr>
              <w:t>Asistente Contable</w:t>
            </w:r>
          </w:p>
          <w:p w14:paraId="05E9298C" w14:textId="77777777" w:rsidR="00DA659F" w:rsidRPr="00CE1BC9" w:rsidRDefault="00DA659F" w:rsidP="00E75340">
            <w:pPr>
              <w:pStyle w:val="TableParagraph"/>
              <w:spacing w:before="0"/>
              <w:ind w:left="86" w:right="77"/>
              <w:jc w:val="both"/>
              <w:rPr>
                <w:rFonts w:ascii="Arial" w:hAnsi="Arial" w:cs="Arial"/>
                <w:sz w:val="20"/>
                <w:lang w:val="es-ES"/>
              </w:rPr>
            </w:pPr>
            <w:r w:rsidRPr="00CE1BC9">
              <w:rPr>
                <w:rFonts w:ascii="Arial" w:hAnsi="Arial" w:cs="Arial"/>
                <w:sz w:val="20"/>
                <w:lang w:val="es-ES"/>
              </w:rPr>
              <w:t>Secretaria de Dirección y</w:t>
            </w:r>
          </w:p>
          <w:p w14:paraId="5CEB9BF3" w14:textId="77777777" w:rsidR="00DA659F" w:rsidRPr="00CE1BC9" w:rsidRDefault="00DA659F" w:rsidP="00E75340">
            <w:pPr>
              <w:pStyle w:val="TableParagraph"/>
              <w:spacing w:before="0"/>
              <w:ind w:left="86" w:right="76"/>
              <w:jc w:val="both"/>
              <w:rPr>
                <w:rFonts w:ascii="Arial" w:hAnsi="Arial" w:cs="Arial"/>
                <w:sz w:val="20"/>
                <w:lang w:val="es-ES"/>
              </w:rPr>
            </w:pPr>
            <w:r w:rsidRPr="00CE1BC9">
              <w:rPr>
                <w:rFonts w:ascii="Arial" w:hAnsi="Arial" w:cs="Arial"/>
                <w:sz w:val="20"/>
                <w:lang w:val="es-ES"/>
              </w:rPr>
              <w:t>Representante Legal</w:t>
            </w:r>
          </w:p>
          <w:p w14:paraId="55CAAD0A" w14:textId="77777777" w:rsidR="00DA659F" w:rsidRPr="00CE1BC9" w:rsidRDefault="00DA659F" w:rsidP="00E75340">
            <w:pPr>
              <w:pStyle w:val="TableParagraph"/>
              <w:spacing w:before="0"/>
              <w:ind w:left="86" w:right="72"/>
              <w:jc w:val="both"/>
              <w:rPr>
                <w:rFonts w:ascii="Arial" w:hAnsi="Arial" w:cs="Arial"/>
                <w:sz w:val="20"/>
                <w:lang w:val="es-ES"/>
              </w:rPr>
            </w:pPr>
            <w:r w:rsidRPr="00CE1BC9">
              <w:rPr>
                <w:rFonts w:ascii="Arial" w:hAnsi="Arial" w:cs="Arial"/>
                <w:sz w:val="20"/>
                <w:lang w:val="es-ES"/>
              </w:rPr>
              <w:t>Secretaria  Académica</w:t>
            </w:r>
          </w:p>
          <w:p w14:paraId="00C51C80" w14:textId="5B5D4AD2" w:rsidR="00DA659F" w:rsidRPr="00CE1BC9" w:rsidRDefault="00DA659F" w:rsidP="00E75340">
            <w:pPr>
              <w:pStyle w:val="TableParagraph"/>
              <w:spacing w:before="0"/>
              <w:ind w:left="86" w:right="77"/>
              <w:jc w:val="both"/>
              <w:rPr>
                <w:rFonts w:ascii="Arial" w:hAnsi="Arial" w:cs="Arial"/>
                <w:sz w:val="20"/>
                <w:lang w:val="es-ES"/>
              </w:rPr>
            </w:pPr>
            <w:r w:rsidRPr="00CE1BC9">
              <w:rPr>
                <w:rFonts w:ascii="Arial" w:hAnsi="Arial" w:cs="Arial"/>
                <w:sz w:val="20"/>
                <w:lang w:val="es-ES"/>
              </w:rPr>
              <w:t>Administrativo de Subvenciones</w:t>
            </w:r>
          </w:p>
        </w:tc>
        <w:tc>
          <w:tcPr>
            <w:tcW w:w="2971" w:type="dxa"/>
            <w:gridSpan w:val="2"/>
          </w:tcPr>
          <w:p w14:paraId="485CED3A" w14:textId="77777777"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01</w:t>
            </w:r>
          </w:p>
          <w:p w14:paraId="3005A556" w14:textId="77777777"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01</w:t>
            </w:r>
          </w:p>
          <w:p w14:paraId="63A490DB" w14:textId="77777777"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01</w:t>
            </w:r>
          </w:p>
          <w:p w14:paraId="3B561FBD" w14:textId="77777777" w:rsidR="00DA659F" w:rsidRPr="00421A09" w:rsidRDefault="00DA659F" w:rsidP="00E75340">
            <w:pPr>
              <w:pStyle w:val="TableParagraph"/>
              <w:spacing w:before="0"/>
              <w:jc w:val="both"/>
              <w:rPr>
                <w:rFonts w:ascii="Arial" w:hAnsi="Arial" w:cs="Arial"/>
                <w:sz w:val="20"/>
              </w:rPr>
            </w:pPr>
            <w:r w:rsidRPr="00421A09">
              <w:rPr>
                <w:rFonts w:ascii="Arial" w:hAnsi="Arial" w:cs="Arial"/>
                <w:sz w:val="20"/>
              </w:rPr>
              <w:t xml:space="preserve">                     </w:t>
            </w:r>
          </w:p>
          <w:p w14:paraId="720C6B00" w14:textId="77777777"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01</w:t>
            </w:r>
          </w:p>
          <w:p w14:paraId="24E3062F" w14:textId="6171DAEE"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01</w:t>
            </w:r>
          </w:p>
        </w:tc>
      </w:tr>
      <w:tr w:rsidR="00DA659F" w:rsidRPr="00735A6B" w14:paraId="1947A5AA" w14:textId="77777777" w:rsidTr="00DA33E8">
        <w:tblPrEx>
          <w:jc w:val="left"/>
        </w:tblPrEx>
        <w:trPr>
          <w:gridAfter w:val="1"/>
          <w:wAfter w:w="25" w:type="dxa"/>
          <w:trHeight w:val="335"/>
        </w:trPr>
        <w:tc>
          <w:tcPr>
            <w:tcW w:w="3266" w:type="dxa"/>
            <w:gridSpan w:val="2"/>
          </w:tcPr>
          <w:p w14:paraId="0BE4DE1A" w14:textId="77777777" w:rsidR="00DA659F" w:rsidRPr="00735A6B" w:rsidRDefault="00DA659F" w:rsidP="00E75340">
            <w:pPr>
              <w:pStyle w:val="TableParagraph"/>
              <w:spacing w:before="0"/>
              <w:ind w:left="17" w:right="14"/>
              <w:jc w:val="both"/>
              <w:rPr>
                <w:rFonts w:ascii="Arial" w:hAnsi="Arial" w:cs="Arial"/>
                <w:b/>
                <w:sz w:val="20"/>
              </w:rPr>
            </w:pPr>
            <w:proofErr w:type="spellStart"/>
            <w:r w:rsidRPr="00735A6B">
              <w:rPr>
                <w:rFonts w:ascii="Arial" w:hAnsi="Arial" w:cs="Arial"/>
                <w:b/>
                <w:sz w:val="20"/>
              </w:rPr>
              <w:t>Inspectoría</w:t>
            </w:r>
            <w:proofErr w:type="spellEnd"/>
          </w:p>
        </w:tc>
        <w:tc>
          <w:tcPr>
            <w:tcW w:w="3544" w:type="dxa"/>
            <w:gridSpan w:val="2"/>
          </w:tcPr>
          <w:p w14:paraId="66294A3C" w14:textId="77777777" w:rsidR="00DA659F" w:rsidRPr="00735A6B" w:rsidRDefault="00DA659F" w:rsidP="00E75340">
            <w:pPr>
              <w:pStyle w:val="TableParagraph"/>
              <w:spacing w:before="0"/>
              <w:ind w:left="86" w:right="69"/>
              <w:jc w:val="both"/>
              <w:rPr>
                <w:rFonts w:ascii="Arial" w:hAnsi="Arial" w:cs="Arial"/>
                <w:sz w:val="20"/>
              </w:rPr>
            </w:pPr>
            <w:proofErr w:type="spellStart"/>
            <w:r w:rsidRPr="00735A6B">
              <w:rPr>
                <w:rFonts w:ascii="Arial" w:hAnsi="Arial" w:cs="Arial"/>
                <w:sz w:val="20"/>
              </w:rPr>
              <w:t>Inspectores</w:t>
            </w:r>
            <w:proofErr w:type="spellEnd"/>
            <w:r w:rsidRPr="00735A6B">
              <w:rPr>
                <w:rFonts w:ascii="Arial" w:hAnsi="Arial" w:cs="Arial"/>
                <w:sz w:val="20"/>
              </w:rPr>
              <w:t xml:space="preserve"> de</w:t>
            </w:r>
            <w:r w:rsidRPr="00735A6B">
              <w:rPr>
                <w:rFonts w:ascii="Arial" w:hAnsi="Arial" w:cs="Arial"/>
                <w:spacing w:val="-58"/>
                <w:sz w:val="20"/>
              </w:rPr>
              <w:t xml:space="preserve"> </w:t>
            </w:r>
            <w:r w:rsidRPr="00735A6B">
              <w:rPr>
                <w:rFonts w:ascii="Arial" w:hAnsi="Arial" w:cs="Arial"/>
                <w:sz w:val="20"/>
              </w:rPr>
              <w:t>Patio</w:t>
            </w:r>
          </w:p>
        </w:tc>
        <w:tc>
          <w:tcPr>
            <w:tcW w:w="2971" w:type="dxa"/>
            <w:gridSpan w:val="2"/>
          </w:tcPr>
          <w:p w14:paraId="5911C1E0" w14:textId="4B214739"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04</w:t>
            </w:r>
          </w:p>
        </w:tc>
      </w:tr>
      <w:tr w:rsidR="00DA659F" w:rsidRPr="00735A6B" w14:paraId="02D90470" w14:textId="77777777" w:rsidTr="00DA33E8">
        <w:tblPrEx>
          <w:jc w:val="left"/>
        </w:tblPrEx>
        <w:trPr>
          <w:gridAfter w:val="1"/>
          <w:wAfter w:w="25" w:type="dxa"/>
          <w:trHeight w:val="335"/>
        </w:trPr>
        <w:tc>
          <w:tcPr>
            <w:tcW w:w="3266" w:type="dxa"/>
            <w:gridSpan w:val="2"/>
          </w:tcPr>
          <w:p w14:paraId="6CAB24D3" w14:textId="77777777" w:rsidR="00DA659F" w:rsidRPr="00735A6B" w:rsidRDefault="00DA659F" w:rsidP="00E75340">
            <w:pPr>
              <w:pStyle w:val="TableParagraph"/>
              <w:spacing w:before="0"/>
              <w:ind w:left="16" w:right="14"/>
              <w:jc w:val="both"/>
              <w:rPr>
                <w:rFonts w:ascii="Arial" w:hAnsi="Arial" w:cs="Arial"/>
                <w:b/>
                <w:sz w:val="20"/>
              </w:rPr>
            </w:pPr>
            <w:proofErr w:type="spellStart"/>
            <w:r w:rsidRPr="00735A6B">
              <w:rPr>
                <w:rFonts w:ascii="Arial" w:hAnsi="Arial" w:cs="Arial"/>
                <w:b/>
                <w:sz w:val="20"/>
              </w:rPr>
              <w:t>Asistentes</w:t>
            </w:r>
            <w:proofErr w:type="spellEnd"/>
            <w:r w:rsidRPr="00735A6B">
              <w:rPr>
                <w:rFonts w:ascii="Arial" w:hAnsi="Arial" w:cs="Arial"/>
                <w:b/>
                <w:sz w:val="20"/>
              </w:rPr>
              <w:t xml:space="preserve"> de aula</w:t>
            </w:r>
          </w:p>
        </w:tc>
        <w:tc>
          <w:tcPr>
            <w:tcW w:w="3544" w:type="dxa"/>
            <w:gridSpan w:val="2"/>
          </w:tcPr>
          <w:p w14:paraId="7CB0AA16" w14:textId="7847A7A7" w:rsidR="00DA659F" w:rsidRPr="00735A6B" w:rsidRDefault="00DA659F" w:rsidP="00E75340">
            <w:pPr>
              <w:pStyle w:val="TableParagraph"/>
              <w:spacing w:before="0"/>
              <w:ind w:left="86" w:right="70"/>
              <w:jc w:val="both"/>
              <w:rPr>
                <w:rFonts w:ascii="Arial" w:hAnsi="Arial" w:cs="Arial"/>
                <w:sz w:val="20"/>
              </w:rPr>
            </w:pPr>
            <w:proofErr w:type="spellStart"/>
            <w:r w:rsidRPr="00735A6B">
              <w:rPr>
                <w:rFonts w:ascii="Arial" w:hAnsi="Arial" w:cs="Arial"/>
                <w:sz w:val="20"/>
              </w:rPr>
              <w:t>Asistentes</w:t>
            </w:r>
            <w:proofErr w:type="spellEnd"/>
            <w:r w:rsidRPr="00735A6B">
              <w:rPr>
                <w:rFonts w:ascii="Arial" w:hAnsi="Arial" w:cs="Arial"/>
                <w:sz w:val="20"/>
              </w:rPr>
              <w:t xml:space="preserve"> de</w:t>
            </w:r>
            <w:r>
              <w:rPr>
                <w:rFonts w:ascii="Arial" w:hAnsi="Arial" w:cs="Arial"/>
                <w:sz w:val="20"/>
              </w:rPr>
              <w:t xml:space="preserve"> </w:t>
            </w:r>
            <w:r w:rsidRPr="00735A6B">
              <w:rPr>
                <w:rFonts w:ascii="Arial" w:hAnsi="Arial" w:cs="Arial"/>
                <w:spacing w:val="-53"/>
                <w:sz w:val="20"/>
              </w:rPr>
              <w:t xml:space="preserve"> </w:t>
            </w:r>
            <w:r w:rsidRPr="00735A6B">
              <w:rPr>
                <w:rFonts w:ascii="Arial" w:hAnsi="Arial" w:cs="Arial"/>
                <w:sz w:val="20"/>
              </w:rPr>
              <w:t>Aula</w:t>
            </w:r>
          </w:p>
        </w:tc>
        <w:tc>
          <w:tcPr>
            <w:tcW w:w="2971" w:type="dxa"/>
            <w:gridSpan w:val="2"/>
          </w:tcPr>
          <w:p w14:paraId="2079FC84" w14:textId="77777777"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04</w:t>
            </w:r>
          </w:p>
        </w:tc>
      </w:tr>
      <w:tr w:rsidR="00DA659F" w:rsidRPr="00735A6B" w14:paraId="3491730A" w14:textId="77777777" w:rsidTr="00DA33E8">
        <w:tblPrEx>
          <w:jc w:val="left"/>
        </w:tblPrEx>
        <w:trPr>
          <w:gridAfter w:val="1"/>
          <w:wAfter w:w="25" w:type="dxa"/>
          <w:trHeight w:val="335"/>
        </w:trPr>
        <w:tc>
          <w:tcPr>
            <w:tcW w:w="3266" w:type="dxa"/>
            <w:gridSpan w:val="2"/>
          </w:tcPr>
          <w:p w14:paraId="5A8BDDCE" w14:textId="77777777" w:rsidR="00DA659F" w:rsidRPr="00735A6B" w:rsidRDefault="00DA659F" w:rsidP="00E75340">
            <w:pPr>
              <w:pStyle w:val="TableParagraph"/>
              <w:spacing w:before="0"/>
              <w:ind w:left="16" w:right="14"/>
              <w:jc w:val="both"/>
              <w:rPr>
                <w:rFonts w:ascii="Arial" w:hAnsi="Arial" w:cs="Arial"/>
                <w:b/>
                <w:sz w:val="20"/>
              </w:rPr>
            </w:pPr>
          </w:p>
        </w:tc>
        <w:tc>
          <w:tcPr>
            <w:tcW w:w="3544" w:type="dxa"/>
            <w:gridSpan w:val="2"/>
          </w:tcPr>
          <w:p w14:paraId="42C90C9E" w14:textId="77777777" w:rsidR="00DA659F" w:rsidRPr="00735A6B" w:rsidRDefault="00DA659F" w:rsidP="00E75340">
            <w:pPr>
              <w:pStyle w:val="TableParagraph"/>
              <w:spacing w:before="0"/>
              <w:ind w:left="86" w:right="70"/>
              <w:jc w:val="both"/>
              <w:rPr>
                <w:rFonts w:ascii="Arial" w:hAnsi="Arial" w:cs="Arial"/>
                <w:sz w:val="20"/>
              </w:rPr>
            </w:pPr>
            <w:proofErr w:type="spellStart"/>
            <w:r w:rsidRPr="00735A6B">
              <w:rPr>
                <w:rFonts w:ascii="Arial" w:hAnsi="Arial" w:cs="Arial"/>
                <w:sz w:val="20"/>
              </w:rPr>
              <w:t>Asistente</w:t>
            </w:r>
            <w:proofErr w:type="spellEnd"/>
            <w:r w:rsidRPr="00735A6B">
              <w:rPr>
                <w:rFonts w:ascii="Arial" w:hAnsi="Arial" w:cs="Arial"/>
                <w:sz w:val="20"/>
              </w:rPr>
              <w:t xml:space="preserve"> de </w:t>
            </w:r>
            <w:proofErr w:type="spellStart"/>
            <w:r w:rsidRPr="00735A6B">
              <w:rPr>
                <w:rFonts w:ascii="Arial" w:hAnsi="Arial" w:cs="Arial"/>
                <w:sz w:val="20"/>
              </w:rPr>
              <w:t>Deporte</w:t>
            </w:r>
            <w:proofErr w:type="spellEnd"/>
            <w:r w:rsidRPr="00735A6B">
              <w:rPr>
                <w:rFonts w:ascii="Arial" w:hAnsi="Arial" w:cs="Arial"/>
                <w:sz w:val="20"/>
              </w:rPr>
              <w:t xml:space="preserve"> </w:t>
            </w:r>
          </w:p>
        </w:tc>
        <w:tc>
          <w:tcPr>
            <w:tcW w:w="2971" w:type="dxa"/>
            <w:gridSpan w:val="2"/>
          </w:tcPr>
          <w:p w14:paraId="35F5DFA4" w14:textId="77777777"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01</w:t>
            </w:r>
          </w:p>
        </w:tc>
      </w:tr>
      <w:tr w:rsidR="00DA659F" w:rsidRPr="00735A6B" w14:paraId="422994F8" w14:textId="77777777" w:rsidTr="00DA33E8">
        <w:tblPrEx>
          <w:jc w:val="left"/>
        </w:tblPrEx>
        <w:trPr>
          <w:gridAfter w:val="1"/>
          <w:wAfter w:w="25" w:type="dxa"/>
          <w:trHeight w:val="318"/>
        </w:trPr>
        <w:tc>
          <w:tcPr>
            <w:tcW w:w="3266" w:type="dxa"/>
            <w:gridSpan w:val="2"/>
            <w:tcBorders>
              <w:bottom w:val="nil"/>
            </w:tcBorders>
          </w:tcPr>
          <w:p w14:paraId="4AF72604" w14:textId="7AD75ED6" w:rsidR="00DA659F" w:rsidRPr="00735A6B" w:rsidRDefault="00DA659F" w:rsidP="00E75340">
            <w:pPr>
              <w:pStyle w:val="TableParagraph"/>
              <w:spacing w:before="0"/>
              <w:ind w:left="18" w:right="14"/>
              <w:jc w:val="both"/>
              <w:rPr>
                <w:rFonts w:ascii="Arial" w:hAnsi="Arial" w:cs="Arial"/>
                <w:b/>
                <w:sz w:val="20"/>
              </w:rPr>
            </w:pPr>
            <w:proofErr w:type="spellStart"/>
            <w:r w:rsidRPr="00735A6B">
              <w:rPr>
                <w:rFonts w:ascii="Arial" w:hAnsi="Arial" w:cs="Arial"/>
                <w:b/>
                <w:sz w:val="20"/>
              </w:rPr>
              <w:t>Aseo</w:t>
            </w:r>
            <w:proofErr w:type="spellEnd"/>
            <w:r w:rsidRPr="00735A6B">
              <w:rPr>
                <w:rFonts w:ascii="Arial" w:hAnsi="Arial" w:cs="Arial"/>
                <w:b/>
                <w:sz w:val="20"/>
              </w:rPr>
              <w:t xml:space="preserve"> y </w:t>
            </w:r>
            <w:r w:rsidRPr="00735A6B">
              <w:rPr>
                <w:rFonts w:ascii="Arial" w:hAnsi="Arial" w:cs="Arial"/>
                <w:b/>
                <w:spacing w:val="-58"/>
                <w:sz w:val="20"/>
              </w:rPr>
              <w:t xml:space="preserve"> </w:t>
            </w:r>
            <w:proofErr w:type="spellStart"/>
            <w:r w:rsidRPr="00735A6B">
              <w:rPr>
                <w:rFonts w:ascii="Arial" w:hAnsi="Arial" w:cs="Arial"/>
                <w:b/>
                <w:sz w:val="20"/>
              </w:rPr>
              <w:t>Mantención</w:t>
            </w:r>
            <w:proofErr w:type="spellEnd"/>
          </w:p>
        </w:tc>
        <w:tc>
          <w:tcPr>
            <w:tcW w:w="3544" w:type="dxa"/>
            <w:gridSpan w:val="2"/>
            <w:tcBorders>
              <w:bottom w:val="nil"/>
            </w:tcBorders>
          </w:tcPr>
          <w:p w14:paraId="067A4A10" w14:textId="16916711" w:rsidR="00DA659F" w:rsidRPr="00735A6B" w:rsidRDefault="00DA659F" w:rsidP="00E75340">
            <w:pPr>
              <w:pStyle w:val="TableParagraph"/>
              <w:spacing w:before="0"/>
              <w:ind w:left="86" w:right="73"/>
              <w:jc w:val="both"/>
              <w:rPr>
                <w:rFonts w:ascii="Arial" w:hAnsi="Arial" w:cs="Arial"/>
                <w:sz w:val="20"/>
              </w:rPr>
            </w:pPr>
            <w:r w:rsidRPr="00735A6B">
              <w:rPr>
                <w:rFonts w:ascii="Arial" w:hAnsi="Arial" w:cs="Arial"/>
                <w:sz w:val="20"/>
              </w:rPr>
              <w:t xml:space="preserve">Jefe </w:t>
            </w:r>
            <w:proofErr w:type="spellStart"/>
            <w:r w:rsidRPr="00735A6B">
              <w:rPr>
                <w:rFonts w:ascii="Arial" w:hAnsi="Arial" w:cs="Arial"/>
                <w:sz w:val="20"/>
              </w:rPr>
              <w:t>Administrativo</w:t>
            </w:r>
            <w:proofErr w:type="spellEnd"/>
            <w:r w:rsidRPr="00735A6B">
              <w:rPr>
                <w:rFonts w:ascii="Arial" w:hAnsi="Arial" w:cs="Arial"/>
                <w:sz w:val="20"/>
              </w:rPr>
              <w:t xml:space="preserve"> de </w:t>
            </w:r>
            <w:r w:rsidRPr="00735A6B">
              <w:rPr>
                <w:rFonts w:ascii="Arial" w:hAnsi="Arial" w:cs="Arial"/>
                <w:sz w:val="20"/>
                <w:lang w:val="es-ES"/>
              </w:rPr>
              <w:t>Mantención</w:t>
            </w:r>
            <w:r w:rsidRPr="00735A6B">
              <w:rPr>
                <w:rFonts w:ascii="Arial" w:hAnsi="Arial" w:cs="Arial"/>
                <w:sz w:val="20"/>
              </w:rPr>
              <w:t xml:space="preserve"> </w:t>
            </w:r>
          </w:p>
        </w:tc>
        <w:tc>
          <w:tcPr>
            <w:tcW w:w="2971" w:type="dxa"/>
            <w:gridSpan w:val="2"/>
            <w:tcBorders>
              <w:bottom w:val="nil"/>
            </w:tcBorders>
          </w:tcPr>
          <w:p w14:paraId="1C77FCCA" w14:textId="3AE1CA0C"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01</w:t>
            </w:r>
          </w:p>
        </w:tc>
      </w:tr>
      <w:tr w:rsidR="00DA659F" w:rsidRPr="00735A6B" w14:paraId="4F7CD9BF" w14:textId="77777777" w:rsidTr="00DA33E8">
        <w:tblPrEx>
          <w:jc w:val="left"/>
        </w:tblPrEx>
        <w:trPr>
          <w:gridAfter w:val="1"/>
          <w:wAfter w:w="25" w:type="dxa"/>
          <w:trHeight w:val="318"/>
        </w:trPr>
        <w:tc>
          <w:tcPr>
            <w:tcW w:w="3266" w:type="dxa"/>
            <w:gridSpan w:val="2"/>
            <w:tcBorders>
              <w:bottom w:val="nil"/>
            </w:tcBorders>
          </w:tcPr>
          <w:p w14:paraId="1EDFB42A" w14:textId="77777777" w:rsidR="00DA659F" w:rsidRPr="00735A6B" w:rsidRDefault="00DA659F" w:rsidP="00E75340">
            <w:pPr>
              <w:pStyle w:val="TableParagraph"/>
              <w:spacing w:before="0"/>
              <w:ind w:left="18" w:right="14"/>
              <w:jc w:val="both"/>
              <w:rPr>
                <w:rFonts w:ascii="Arial" w:hAnsi="Arial" w:cs="Arial"/>
                <w:b/>
                <w:sz w:val="20"/>
              </w:rPr>
            </w:pPr>
          </w:p>
        </w:tc>
        <w:tc>
          <w:tcPr>
            <w:tcW w:w="3544" w:type="dxa"/>
            <w:gridSpan w:val="2"/>
            <w:tcBorders>
              <w:bottom w:val="nil"/>
            </w:tcBorders>
          </w:tcPr>
          <w:p w14:paraId="070F7BEA" w14:textId="2E1E7C69" w:rsidR="00DA659F" w:rsidRPr="00735A6B" w:rsidRDefault="00DA659F" w:rsidP="00E75340">
            <w:pPr>
              <w:pStyle w:val="TableParagraph"/>
              <w:spacing w:before="0"/>
              <w:ind w:left="86" w:right="73"/>
              <w:jc w:val="both"/>
              <w:rPr>
                <w:rFonts w:ascii="Arial" w:hAnsi="Arial" w:cs="Arial"/>
                <w:sz w:val="20"/>
              </w:rPr>
            </w:pPr>
            <w:proofErr w:type="spellStart"/>
            <w:r w:rsidRPr="00735A6B">
              <w:rPr>
                <w:rFonts w:ascii="Arial" w:hAnsi="Arial" w:cs="Arial"/>
                <w:sz w:val="20"/>
              </w:rPr>
              <w:t>Auxiliar</w:t>
            </w:r>
            <w:proofErr w:type="spellEnd"/>
            <w:r w:rsidRPr="00735A6B">
              <w:rPr>
                <w:rFonts w:ascii="Arial" w:hAnsi="Arial" w:cs="Arial"/>
                <w:sz w:val="20"/>
              </w:rPr>
              <w:t xml:space="preserve"> de </w:t>
            </w:r>
            <w:r w:rsidRPr="00735A6B">
              <w:rPr>
                <w:rFonts w:ascii="Arial" w:hAnsi="Arial" w:cs="Arial"/>
                <w:spacing w:val="-54"/>
                <w:sz w:val="20"/>
              </w:rPr>
              <w:t xml:space="preserve"> </w:t>
            </w:r>
            <w:proofErr w:type="spellStart"/>
            <w:r w:rsidRPr="00735A6B">
              <w:rPr>
                <w:rFonts w:ascii="Arial" w:hAnsi="Arial" w:cs="Arial"/>
                <w:sz w:val="20"/>
              </w:rPr>
              <w:t>aseo</w:t>
            </w:r>
            <w:proofErr w:type="spellEnd"/>
          </w:p>
        </w:tc>
        <w:tc>
          <w:tcPr>
            <w:tcW w:w="2971" w:type="dxa"/>
            <w:gridSpan w:val="2"/>
            <w:tcBorders>
              <w:bottom w:val="nil"/>
            </w:tcBorders>
          </w:tcPr>
          <w:p w14:paraId="78116C83" w14:textId="1AF311CD" w:rsidR="00DA659F" w:rsidRPr="00421A09" w:rsidRDefault="00DA659F" w:rsidP="00E75340">
            <w:pPr>
              <w:pStyle w:val="TableParagraph"/>
              <w:spacing w:before="0"/>
              <w:ind w:right="1566"/>
              <w:jc w:val="both"/>
              <w:rPr>
                <w:rFonts w:ascii="Arial" w:hAnsi="Arial" w:cs="Arial"/>
                <w:color w:val="FF0000"/>
                <w:sz w:val="20"/>
              </w:rPr>
            </w:pPr>
            <w:r w:rsidRPr="00421A09">
              <w:rPr>
                <w:rFonts w:ascii="Arial" w:hAnsi="Arial" w:cs="Arial"/>
                <w:sz w:val="20"/>
              </w:rPr>
              <w:t>04</w:t>
            </w:r>
          </w:p>
        </w:tc>
      </w:tr>
      <w:tr w:rsidR="00DA659F" w:rsidRPr="00735A6B" w14:paraId="13432AB8" w14:textId="77777777" w:rsidTr="00DA33E8">
        <w:tblPrEx>
          <w:jc w:val="left"/>
        </w:tblPrEx>
        <w:trPr>
          <w:gridAfter w:val="1"/>
          <w:wAfter w:w="25" w:type="dxa"/>
          <w:trHeight w:val="357"/>
        </w:trPr>
        <w:tc>
          <w:tcPr>
            <w:tcW w:w="3266" w:type="dxa"/>
            <w:gridSpan w:val="2"/>
            <w:tcBorders>
              <w:top w:val="nil"/>
            </w:tcBorders>
          </w:tcPr>
          <w:p w14:paraId="5044C1CA" w14:textId="77777777" w:rsidR="00DA659F" w:rsidRPr="00735A6B" w:rsidRDefault="00DA659F" w:rsidP="00E75340">
            <w:pPr>
              <w:pStyle w:val="TableParagraph"/>
              <w:spacing w:before="0"/>
              <w:jc w:val="both"/>
              <w:rPr>
                <w:rFonts w:ascii="Arial" w:hAnsi="Arial" w:cs="Arial"/>
                <w:sz w:val="20"/>
              </w:rPr>
            </w:pPr>
          </w:p>
        </w:tc>
        <w:tc>
          <w:tcPr>
            <w:tcW w:w="3544" w:type="dxa"/>
            <w:gridSpan w:val="2"/>
            <w:tcBorders>
              <w:top w:val="nil"/>
            </w:tcBorders>
          </w:tcPr>
          <w:p w14:paraId="78CB3819" w14:textId="77777777" w:rsidR="00DA659F" w:rsidRPr="00735A6B" w:rsidRDefault="00DA659F" w:rsidP="00E75340">
            <w:pPr>
              <w:pStyle w:val="TableParagraph"/>
              <w:spacing w:before="0"/>
              <w:ind w:left="86" w:right="69"/>
              <w:jc w:val="both"/>
              <w:rPr>
                <w:rFonts w:ascii="Arial" w:hAnsi="Arial" w:cs="Arial"/>
                <w:sz w:val="20"/>
              </w:rPr>
            </w:pPr>
            <w:proofErr w:type="spellStart"/>
            <w:r w:rsidRPr="00735A6B">
              <w:rPr>
                <w:rFonts w:ascii="Arial" w:hAnsi="Arial" w:cs="Arial"/>
                <w:sz w:val="20"/>
              </w:rPr>
              <w:t>Auxiliar</w:t>
            </w:r>
            <w:proofErr w:type="spellEnd"/>
            <w:r w:rsidRPr="00735A6B">
              <w:rPr>
                <w:rFonts w:ascii="Arial" w:hAnsi="Arial" w:cs="Arial"/>
                <w:sz w:val="20"/>
              </w:rPr>
              <w:t xml:space="preserve"> </w:t>
            </w:r>
            <w:proofErr w:type="spellStart"/>
            <w:r w:rsidRPr="00735A6B">
              <w:rPr>
                <w:rFonts w:ascii="Arial" w:hAnsi="Arial" w:cs="Arial"/>
                <w:sz w:val="20"/>
              </w:rPr>
              <w:t>nocturno</w:t>
            </w:r>
            <w:proofErr w:type="spellEnd"/>
          </w:p>
        </w:tc>
        <w:tc>
          <w:tcPr>
            <w:tcW w:w="2971" w:type="dxa"/>
            <w:gridSpan w:val="2"/>
            <w:tcBorders>
              <w:top w:val="nil"/>
            </w:tcBorders>
          </w:tcPr>
          <w:p w14:paraId="27340F7E" w14:textId="1E56FEF2"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02</w:t>
            </w:r>
          </w:p>
        </w:tc>
      </w:tr>
      <w:tr w:rsidR="00DA659F" w:rsidRPr="00735A6B" w14:paraId="2070535E" w14:textId="77777777" w:rsidTr="00DA33E8">
        <w:tblPrEx>
          <w:jc w:val="left"/>
        </w:tblPrEx>
        <w:trPr>
          <w:gridAfter w:val="1"/>
          <w:wAfter w:w="25" w:type="dxa"/>
          <w:trHeight w:val="357"/>
        </w:trPr>
        <w:tc>
          <w:tcPr>
            <w:tcW w:w="3266" w:type="dxa"/>
            <w:gridSpan w:val="2"/>
            <w:tcBorders>
              <w:top w:val="nil"/>
            </w:tcBorders>
          </w:tcPr>
          <w:p w14:paraId="71E5C8F3" w14:textId="77777777" w:rsidR="00DA659F" w:rsidRPr="00735A6B" w:rsidRDefault="00DA659F" w:rsidP="00E75340">
            <w:pPr>
              <w:pStyle w:val="TableParagraph"/>
              <w:spacing w:before="0"/>
              <w:jc w:val="both"/>
              <w:rPr>
                <w:rFonts w:ascii="Arial" w:hAnsi="Arial" w:cs="Arial"/>
                <w:sz w:val="20"/>
              </w:rPr>
            </w:pPr>
          </w:p>
        </w:tc>
        <w:tc>
          <w:tcPr>
            <w:tcW w:w="3544" w:type="dxa"/>
            <w:gridSpan w:val="2"/>
            <w:tcBorders>
              <w:top w:val="nil"/>
            </w:tcBorders>
          </w:tcPr>
          <w:p w14:paraId="175AF39D" w14:textId="03110F65" w:rsidR="00DA659F" w:rsidRPr="00735A6B" w:rsidRDefault="00DA659F" w:rsidP="00E75340">
            <w:pPr>
              <w:pStyle w:val="TableParagraph"/>
              <w:spacing w:before="0"/>
              <w:ind w:left="86" w:right="69"/>
              <w:jc w:val="both"/>
              <w:rPr>
                <w:rFonts w:ascii="Arial" w:hAnsi="Arial" w:cs="Arial"/>
                <w:sz w:val="20"/>
              </w:rPr>
            </w:pPr>
            <w:proofErr w:type="spellStart"/>
            <w:r w:rsidRPr="00735A6B">
              <w:rPr>
                <w:rFonts w:ascii="Arial" w:hAnsi="Arial" w:cs="Arial"/>
                <w:sz w:val="20"/>
              </w:rPr>
              <w:t>Auxiliar</w:t>
            </w:r>
            <w:proofErr w:type="spellEnd"/>
            <w:r w:rsidRPr="00735A6B">
              <w:rPr>
                <w:rFonts w:ascii="Arial" w:hAnsi="Arial" w:cs="Arial"/>
                <w:sz w:val="20"/>
              </w:rPr>
              <w:t xml:space="preserve">  fin de </w:t>
            </w:r>
            <w:proofErr w:type="spellStart"/>
            <w:r w:rsidRPr="00735A6B">
              <w:rPr>
                <w:rFonts w:ascii="Arial" w:hAnsi="Arial" w:cs="Arial"/>
                <w:sz w:val="20"/>
              </w:rPr>
              <w:t>semana</w:t>
            </w:r>
            <w:proofErr w:type="spellEnd"/>
            <w:r w:rsidRPr="00735A6B">
              <w:rPr>
                <w:rFonts w:ascii="Arial" w:hAnsi="Arial" w:cs="Arial"/>
                <w:sz w:val="20"/>
              </w:rPr>
              <w:t xml:space="preserve"> </w:t>
            </w:r>
          </w:p>
        </w:tc>
        <w:tc>
          <w:tcPr>
            <w:tcW w:w="2971" w:type="dxa"/>
            <w:gridSpan w:val="2"/>
            <w:tcBorders>
              <w:top w:val="nil"/>
            </w:tcBorders>
          </w:tcPr>
          <w:p w14:paraId="17407FB7" w14:textId="436F964B"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02</w:t>
            </w:r>
          </w:p>
        </w:tc>
      </w:tr>
      <w:tr w:rsidR="00DA659F" w:rsidRPr="00735A6B" w14:paraId="1E62B03F" w14:textId="77777777" w:rsidTr="00DA33E8">
        <w:tblPrEx>
          <w:jc w:val="left"/>
        </w:tblPrEx>
        <w:trPr>
          <w:gridAfter w:val="1"/>
          <w:wAfter w:w="25" w:type="dxa"/>
          <w:trHeight w:val="357"/>
        </w:trPr>
        <w:tc>
          <w:tcPr>
            <w:tcW w:w="3266" w:type="dxa"/>
            <w:gridSpan w:val="2"/>
            <w:tcBorders>
              <w:top w:val="nil"/>
            </w:tcBorders>
          </w:tcPr>
          <w:p w14:paraId="56C92E3B" w14:textId="77777777" w:rsidR="00DA659F" w:rsidRPr="00735A6B" w:rsidRDefault="00DA659F" w:rsidP="00E75340">
            <w:pPr>
              <w:pStyle w:val="TableParagraph"/>
              <w:spacing w:before="0"/>
              <w:jc w:val="both"/>
              <w:rPr>
                <w:rFonts w:ascii="Arial" w:hAnsi="Arial" w:cs="Arial"/>
                <w:sz w:val="20"/>
              </w:rPr>
            </w:pPr>
          </w:p>
        </w:tc>
        <w:tc>
          <w:tcPr>
            <w:tcW w:w="3544" w:type="dxa"/>
            <w:gridSpan w:val="2"/>
            <w:tcBorders>
              <w:top w:val="nil"/>
            </w:tcBorders>
          </w:tcPr>
          <w:p w14:paraId="7EFF6A6B" w14:textId="209A13AC" w:rsidR="00DA659F" w:rsidRPr="00735A6B" w:rsidRDefault="00DA659F" w:rsidP="00E75340">
            <w:pPr>
              <w:pStyle w:val="TableParagraph"/>
              <w:spacing w:before="0"/>
              <w:ind w:left="86" w:right="69"/>
              <w:jc w:val="both"/>
              <w:rPr>
                <w:rFonts w:ascii="Arial" w:hAnsi="Arial" w:cs="Arial"/>
                <w:sz w:val="20"/>
              </w:rPr>
            </w:pPr>
            <w:proofErr w:type="spellStart"/>
            <w:r w:rsidRPr="00735A6B">
              <w:rPr>
                <w:rFonts w:ascii="Arial" w:hAnsi="Arial" w:cs="Arial"/>
                <w:sz w:val="20"/>
              </w:rPr>
              <w:t>Auxliar</w:t>
            </w:r>
            <w:proofErr w:type="spellEnd"/>
            <w:r w:rsidRPr="00735A6B">
              <w:rPr>
                <w:rFonts w:ascii="Arial" w:hAnsi="Arial" w:cs="Arial"/>
                <w:sz w:val="20"/>
              </w:rPr>
              <w:t xml:space="preserve"> </w:t>
            </w:r>
            <w:proofErr w:type="spellStart"/>
            <w:r w:rsidRPr="00735A6B">
              <w:rPr>
                <w:rFonts w:ascii="Arial" w:hAnsi="Arial" w:cs="Arial"/>
                <w:sz w:val="20"/>
              </w:rPr>
              <w:t>mantención</w:t>
            </w:r>
            <w:proofErr w:type="spellEnd"/>
            <w:r w:rsidRPr="00735A6B">
              <w:rPr>
                <w:rFonts w:ascii="Arial" w:hAnsi="Arial" w:cs="Arial"/>
                <w:sz w:val="20"/>
              </w:rPr>
              <w:t xml:space="preserve"> </w:t>
            </w:r>
          </w:p>
        </w:tc>
        <w:tc>
          <w:tcPr>
            <w:tcW w:w="2971" w:type="dxa"/>
            <w:gridSpan w:val="2"/>
            <w:tcBorders>
              <w:top w:val="nil"/>
            </w:tcBorders>
          </w:tcPr>
          <w:p w14:paraId="27A274AC" w14:textId="43881E58" w:rsidR="00DA659F" w:rsidRPr="00421A09" w:rsidRDefault="00DA659F" w:rsidP="00E75340">
            <w:pPr>
              <w:pStyle w:val="TableParagraph"/>
              <w:spacing w:before="0"/>
              <w:ind w:right="1566"/>
              <w:jc w:val="both"/>
              <w:rPr>
                <w:rFonts w:ascii="Arial" w:hAnsi="Arial" w:cs="Arial"/>
                <w:sz w:val="20"/>
              </w:rPr>
            </w:pPr>
            <w:r w:rsidRPr="00421A09">
              <w:rPr>
                <w:rFonts w:ascii="Arial" w:hAnsi="Arial" w:cs="Arial"/>
                <w:sz w:val="20"/>
              </w:rPr>
              <w:t>03</w:t>
            </w:r>
          </w:p>
        </w:tc>
      </w:tr>
      <w:tr w:rsidR="00DA659F" w:rsidRPr="00735A6B" w14:paraId="4ECE821F" w14:textId="77777777" w:rsidTr="00DA33E8">
        <w:tblPrEx>
          <w:jc w:val="left"/>
        </w:tblPrEx>
        <w:trPr>
          <w:gridAfter w:val="1"/>
          <w:wAfter w:w="25" w:type="dxa"/>
          <w:trHeight w:val="335"/>
        </w:trPr>
        <w:tc>
          <w:tcPr>
            <w:tcW w:w="6810" w:type="dxa"/>
            <w:gridSpan w:val="4"/>
          </w:tcPr>
          <w:p w14:paraId="12CA956F" w14:textId="77777777" w:rsidR="00DA659F" w:rsidRPr="00735A6B" w:rsidRDefault="00DA659F" w:rsidP="00E75340">
            <w:pPr>
              <w:pStyle w:val="TableParagraph"/>
              <w:spacing w:before="0"/>
              <w:ind w:left="31" w:right="-3121"/>
              <w:jc w:val="both"/>
              <w:rPr>
                <w:rFonts w:ascii="Arial" w:hAnsi="Arial" w:cs="Arial"/>
                <w:b/>
                <w:sz w:val="20"/>
              </w:rPr>
            </w:pPr>
            <w:r w:rsidRPr="00735A6B">
              <w:rPr>
                <w:rFonts w:ascii="Arial" w:hAnsi="Arial" w:cs="Arial"/>
                <w:b/>
                <w:w w:val="95"/>
                <w:sz w:val="20"/>
              </w:rPr>
              <w:t xml:space="preserve">                                 TOTAL</w:t>
            </w:r>
          </w:p>
        </w:tc>
        <w:tc>
          <w:tcPr>
            <w:tcW w:w="2971" w:type="dxa"/>
            <w:gridSpan w:val="2"/>
          </w:tcPr>
          <w:p w14:paraId="00D38CD5" w14:textId="039F7F33" w:rsidR="00DA659F" w:rsidRPr="00735A6B" w:rsidRDefault="00DA659F" w:rsidP="00E75340">
            <w:pPr>
              <w:pStyle w:val="TableParagraph"/>
              <w:spacing w:before="0"/>
              <w:ind w:right="1566"/>
              <w:jc w:val="both"/>
              <w:rPr>
                <w:rFonts w:ascii="Arial" w:hAnsi="Arial" w:cs="Arial"/>
                <w:b/>
                <w:sz w:val="20"/>
              </w:rPr>
            </w:pPr>
            <w:r>
              <w:rPr>
                <w:rFonts w:ascii="Arial" w:hAnsi="Arial" w:cs="Arial"/>
                <w:b/>
                <w:sz w:val="20"/>
              </w:rPr>
              <w:t>36</w:t>
            </w:r>
          </w:p>
        </w:tc>
      </w:tr>
    </w:tbl>
    <w:p w14:paraId="6362C8AF" w14:textId="77777777" w:rsidR="00ED4089" w:rsidRPr="009C555C" w:rsidRDefault="00ED4089" w:rsidP="00E75340">
      <w:pPr>
        <w:spacing w:after="0"/>
        <w:jc w:val="both"/>
        <w:rPr>
          <w:rFonts w:ascii="Arial" w:hAnsi="Arial" w:cs="Arial"/>
        </w:rPr>
      </w:pPr>
    </w:p>
    <w:p w14:paraId="7853E9C1" w14:textId="730962A7" w:rsidR="00ED4089" w:rsidRPr="00CE1BC9" w:rsidRDefault="00ED4089" w:rsidP="00E75340">
      <w:pPr>
        <w:spacing w:after="0" w:line="360" w:lineRule="auto"/>
        <w:jc w:val="both"/>
        <w:rPr>
          <w:rFonts w:ascii="Arial" w:hAnsi="Arial" w:cs="Arial"/>
          <w:b/>
        </w:rPr>
      </w:pPr>
      <w:r w:rsidRPr="00CE1BC9">
        <w:rPr>
          <w:rFonts w:ascii="Arial" w:hAnsi="Arial" w:cs="Arial"/>
          <w:b/>
        </w:rPr>
        <w:t>4.</w:t>
      </w:r>
      <w:r w:rsidR="00E05BA4" w:rsidRPr="00CE1BC9">
        <w:rPr>
          <w:rFonts w:ascii="Arial" w:hAnsi="Arial" w:cs="Arial"/>
          <w:b/>
        </w:rPr>
        <w:t>3</w:t>
      </w:r>
      <w:r w:rsidR="00481D31" w:rsidRPr="00CE1BC9">
        <w:rPr>
          <w:rFonts w:ascii="Arial" w:hAnsi="Arial" w:cs="Arial"/>
          <w:b/>
        </w:rPr>
        <w:t>.- Roles de Funcionarios</w:t>
      </w:r>
      <w:r w:rsidR="00481D31" w:rsidRPr="00CE1BC9">
        <w:rPr>
          <w:rFonts w:ascii="Arial" w:hAnsi="Arial" w:cs="Arial"/>
        </w:rPr>
        <w:t xml:space="preserve">: </w:t>
      </w:r>
      <w:r w:rsidR="00481D31" w:rsidRPr="00CE1BC9">
        <w:rPr>
          <w:rFonts w:ascii="Arial" w:hAnsi="Arial" w:cs="Arial"/>
          <w:b/>
        </w:rPr>
        <w:t xml:space="preserve">Se encuentran estipulados en el Reglamento de Interno de </w:t>
      </w:r>
      <w:r w:rsidR="00481D31" w:rsidRPr="00824E2F">
        <w:rPr>
          <w:rFonts w:ascii="Arial" w:hAnsi="Arial" w:cs="Arial"/>
          <w:b/>
          <w:u w:val="single"/>
        </w:rPr>
        <w:t>Higiene y Seguridad</w:t>
      </w:r>
      <w:r w:rsidR="00481D31" w:rsidRPr="00CE1BC9">
        <w:rPr>
          <w:rFonts w:ascii="Arial" w:hAnsi="Arial" w:cs="Arial"/>
          <w:b/>
        </w:rPr>
        <w:t>; el cual es para todos los funcionarios del plantel.</w:t>
      </w:r>
    </w:p>
    <w:p w14:paraId="4A1A9CD3" w14:textId="77777777" w:rsidR="00421A09" w:rsidRPr="00421A09" w:rsidRDefault="00421A09" w:rsidP="00E75340">
      <w:pPr>
        <w:spacing w:after="0" w:line="360" w:lineRule="auto"/>
        <w:jc w:val="both"/>
        <w:rPr>
          <w:rFonts w:ascii="Arial" w:hAnsi="Arial" w:cs="Arial"/>
          <w:i/>
        </w:rPr>
      </w:pPr>
    </w:p>
    <w:p w14:paraId="4E4F5703" w14:textId="4A881402" w:rsidR="00ED4089" w:rsidRPr="009C555C" w:rsidRDefault="00CA329A" w:rsidP="00E75340">
      <w:pPr>
        <w:spacing w:after="0" w:line="360" w:lineRule="auto"/>
        <w:jc w:val="both"/>
        <w:rPr>
          <w:rFonts w:ascii="Arial" w:hAnsi="Arial" w:cs="Arial"/>
          <w:b/>
        </w:rPr>
      </w:pPr>
      <w:r w:rsidRPr="00E07FE4">
        <w:rPr>
          <w:rFonts w:ascii="Arial" w:hAnsi="Arial" w:cs="Arial"/>
          <w:b/>
        </w:rPr>
        <w:t>5</w:t>
      </w:r>
      <w:r w:rsidR="006337B7" w:rsidRPr="00E07FE4">
        <w:rPr>
          <w:rFonts w:ascii="Arial" w:hAnsi="Arial" w:cs="Arial"/>
          <w:b/>
        </w:rPr>
        <w:t>.- Mecanismo</w:t>
      </w:r>
      <w:r w:rsidR="006337B7" w:rsidRPr="009C555C">
        <w:rPr>
          <w:rFonts w:ascii="Arial" w:hAnsi="Arial" w:cs="Arial"/>
          <w:b/>
        </w:rPr>
        <w:t xml:space="preserve"> de Comunicación con los padres y/o apoderados</w:t>
      </w:r>
    </w:p>
    <w:p w14:paraId="54C9F02C" w14:textId="77777777" w:rsidR="006337B7" w:rsidRPr="009C555C" w:rsidRDefault="006337B7" w:rsidP="00E75340">
      <w:pPr>
        <w:spacing w:after="0" w:line="360" w:lineRule="auto"/>
        <w:jc w:val="both"/>
        <w:rPr>
          <w:rFonts w:ascii="Arial" w:hAnsi="Arial" w:cs="Arial"/>
        </w:rPr>
      </w:pPr>
      <w:r w:rsidRPr="009C555C">
        <w:rPr>
          <w:rFonts w:ascii="Arial" w:hAnsi="Arial" w:cs="Arial"/>
        </w:rPr>
        <w:t xml:space="preserve">El Colegio se compromete a dar información oportuna a los padres de familia en los aspectos académicos y formativos a fin de reforzar conductas positivas y de enmendar aquellas que pudieran estar alterando negativamente su desarrollo integral, de igual forma, los padres también deben pedir información al Colegio cuando lo estimen necesario. </w:t>
      </w:r>
    </w:p>
    <w:p w14:paraId="620F98E8" w14:textId="77777777" w:rsidR="006337B7" w:rsidRPr="009C555C" w:rsidRDefault="006337B7" w:rsidP="00E75340">
      <w:pPr>
        <w:spacing w:after="0" w:line="360" w:lineRule="auto"/>
        <w:jc w:val="both"/>
        <w:rPr>
          <w:rFonts w:ascii="Arial" w:hAnsi="Arial" w:cs="Arial"/>
          <w:b/>
        </w:rPr>
      </w:pPr>
      <w:r w:rsidRPr="009C555C">
        <w:rPr>
          <w:rFonts w:ascii="Arial" w:hAnsi="Arial" w:cs="Arial"/>
        </w:rPr>
        <w:t xml:space="preserve">La familia es la primera responsable de actualizarse respecto a la situación de su hijo (a). Sin embargo, cada Profesor (a) Jefe, también es responsable de dar la información oportuna a los padres de familia sobre el desarrollo académico y formativo del estudiante, garantizando una comunicación actualizada y permanente entre el Colegio y la casa. Los Profesores (as) de Asignatura también podrán comunicarse con los padres </w:t>
      </w:r>
      <w:r w:rsidRPr="009C555C">
        <w:rPr>
          <w:rFonts w:ascii="Arial" w:hAnsi="Arial" w:cs="Arial"/>
          <w:b/>
        </w:rPr>
        <w:t>vía agenda escolar y/o entrevista personal si fuera necesario.</w:t>
      </w:r>
    </w:p>
    <w:p w14:paraId="0B69DCB8" w14:textId="77777777" w:rsidR="006337B7" w:rsidRPr="009C555C" w:rsidRDefault="006337B7" w:rsidP="00E75340">
      <w:pPr>
        <w:spacing w:after="0" w:line="360" w:lineRule="auto"/>
        <w:ind w:left="142"/>
        <w:jc w:val="both"/>
        <w:rPr>
          <w:rFonts w:ascii="Arial" w:hAnsi="Arial" w:cs="Arial"/>
        </w:rPr>
      </w:pPr>
      <w:r w:rsidRPr="009C555C">
        <w:rPr>
          <w:rFonts w:ascii="Arial" w:hAnsi="Arial" w:cs="Arial"/>
        </w:rPr>
        <w:t xml:space="preserve">La Agenda Escolar es el medio de comunicación entre el Colegio y el hogar; por lo tanto, se ha de portar diariamente y cuidar su presentación, puesto que representa al Colegio, como al alumno(a) y su familia. </w:t>
      </w:r>
    </w:p>
    <w:p w14:paraId="7745298D" w14:textId="77777777" w:rsidR="006337B7" w:rsidRPr="009C555C" w:rsidRDefault="006337B7" w:rsidP="00E75340">
      <w:pPr>
        <w:pStyle w:val="Prrafodelista"/>
        <w:numPr>
          <w:ilvl w:val="0"/>
          <w:numId w:val="19"/>
        </w:numPr>
        <w:spacing w:after="0" w:line="360" w:lineRule="auto"/>
        <w:jc w:val="both"/>
        <w:rPr>
          <w:rFonts w:ascii="Arial" w:hAnsi="Arial" w:cs="Arial"/>
        </w:rPr>
      </w:pPr>
      <w:r w:rsidRPr="009C555C">
        <w:rPr>
          <w:rFonts w:ascii="Arial" w:hAnsi="Arial" w:cs="Arial"/>
        </w:rPr>
        <w:t xml:space="preserve">Las comunicaciones enviadas por el apoderado deberán ser escritas con fecha y firma respectiva. </w:t>
      </w:r>
    </w:p>
    <w:p w14:paraId="3357F498" w14:textId="77777777" w:rsidR="006337B7" w:rsidRPr="009C555C" w:rsidRDefault="006337B7" w:rsidP="00E75340">
      <w:pPr>
        <w:pStyle w:val="Prrafodelista"/>
        <w:numPr>
          <w:ilvl w:val="0"/>
          <w:numId w:val="19"/>
        </w:numPr>
        <w:spacing w:after="0" w:line="360" w:lineRule="auto"/>
        <w:jc w:val="both"/>
        <w:rPr>
          <w:rFonts w:ascii="Arial" w:hAnsi="Arial" w:cs="Arial"/>
        </w:rPr>
      </w:pPr>
      <w:r w:rsidRPr="009C555C">
        <w:rPr>
          <w:rFonts w:ascii="Arial" w:hAnsi="Arial" w:cs="Arial"/>
        </w:rPr>
        <w:t>Las agendas se deben portar en la mochila (no dejarlas en el banco del colegio) y traer todos los días al Establecimiento.</w:t>
      </w:r>
    </w:p>
    <w:p w14:paraId="4D18ADBC" w14:textId="043D755E" w:rsidR="00F53066" w:rsidRDefault="006337B7" w:rsidP="00E75340">
      <w:pPr>
        <w:pStyle w:val="Prrafodelista"/>
        <w:numPr>
          <w:ilvl w:val="0"/>
          <w:numId w:val="19"/>
        </w:numPr>
        <w:spacing w:after="0" w:line="360" w:lineRule="auto"/>
        <w:jc w:val="both"/>
        <w:rPr>
          <w:rFonts w:ascii="Arial" w:hAnsi="Arial" w:cs="Arial"/>
        </w:rPr>
      </w:pPr>
      <w:r w:rsidRPr="009C555C">
        <w:rPr>
          <w:rFonts w:ascii="Arial" w:hAnsi="Arial" w:cs="Arial"/>
        </w:rPr>
        <w:t>Vías de comunicación con apoderadas/os: La vía oficial de comunicación entre el Establecimiento y la familia es mediante comunicaciones escritas, cuyo soporte es en la agenda escolar o impresos del establecimiento y en los horarios de atención estipulados.</w:t>
      </w:r>
    </w:p>
    <w:p w14:paraId="41B1DBA1" w14:textId="54CE3721" w:rsidR="00F53066" w:rsidRPr="008D0AA5" w:rsidRDefault="00CA329A" w:rsidP="00E75340">
      <w:pPr>
        <w:pStyle w:val="Prrafodelista"/>
        <w:spacing w:after="0" w:line="360" w:lineRule="auto"/>
        <w:ind w:left="0"/>
        <w:jc w:val="both"/>
        <w:rPr>
          <w:rFonts w:ascii="Arial" w:hAnsi="Arial" w:cs="Arial"/>
          <w:b/>
          <w:highlight w:val="yellow"/>
        </w:rPr>
      </w:pPr>
      <w:r w:rsidRPr="008D0AA5">
        <w:rPr>
          <w:rFonts w:ascii="Arial" w:hAnsi="Arial" w:cs="Arial"/>
          <w:b/>
        </w:rPr>
        <w:t>5</w:t>
      </w:r>
      <w:r w:rsidR="00F53066" w:rsidRPr="008D0AA5">
        <w:rPr>
          <w:rFonts w:ascii="Arial" w:hAnsi="Arial" w:cs="Arial"/>
          <w:b/>
        </w:rPr>
        <w:t xml:space="preserve">.1.- </w:t>
      </w:r>
      <w:r w:rsidR="00F53066" w:rsidRPr="008D0AA5">
        <w:rPr>
          <w:rFonts w:ascii="Arial" w:hAnsi="Arial" w:cs="Arial"/>
          <w:b/>
        </w:rPr>
        <w:tab/>
        <w:t>De la Documentación</w:t>
      </w:r>
      <w:r w:rsidR="00F53066" w:rsidRPr="008D0AA5">
        <w:rPr>
          <w:rFonts w:ascii="Arial" w:hAnsi="Arial" w:cs="Arial"/>
          <w:b/>
          <w:spacing w:val="-52"/>
        </w:rPr>
        <w:t xml:space="preserve">   </w:t>
      </w:r>
      <w:r w:rsidR="00F53066" w:rsidRPr="008D0AA5">
        <w:rPr>
          <w:rFonts w:ascii="Arial" w:hAnsi="Arial" w:cs="Arial"/>
          <w:b/>
        </w:rPr>
        <w:t>Oficial</w:t>
      </w:r>
      <w:bookmarkStart w:id="16" w:name="_bookmark53"/>
      <w:bookmarkEnd w:id="16"/>
    </w:p>
    <w:p w14:paraId="196947C3" w14:textId="77777777" w:rsidR="00F53066" w:rsidRPr="00C1221E" w:rsidRDefault="00F53066" w:rsidP="00E75340">
      <w:pPr>
        <w:pStyle w:val="Prrafodelista"/>
        <w:spacing w:after="0" w:line="360" w:lineRule="auto"/>
        <w:ind w:left="0"/>
        <w:jc w:val="both"/>
        <w:rPr>
          <w:rFonts w:ascii="Arial" w:hAnsi="Arial" w:cs="Arial"/>
        </w:rPr>
      </w:pPr>
      <w:r w:rsidRPr="00C1221E">
        <w:rPr>
          <w:rFonts w:ascii="Arial" w:hAnsi="Arial" w:cs="Arial"/>
        </w:rPr>
        <w:tab/>
      </w:r>
      <w:r w:rsidRPr="00C1221E">
        <w:rPr>
          <w:rFonts w:ascii="Arial" w:hAnsi="Arial" w:cs="Arial"/>
        </w:rPr>
        <w:tab/>
        <w:t>Circulares, Informativos y</w:t>
      </w:r>
      <w:r w:rsidRPr="00C1221E">
        <w:rPr>
          <w:rFonts w:ascii="Arial" w:hAnsi="Arial" w:cs="Arial"/>
          <w:spacing w:val="-41"/>
        </w:rPr>
        <w:t xml:space="preserve"> </w:t>
      </w:r>
      <w:r w:rsidRPr="00C1221E">
        <w:rPr>
          <w:rFonts w:ascii="Arial" w:hAnsi="Arial" w:cs="Arial"/>
        </w:rPr>
        <w:t>Firmas</w:t>
      </w:r>
    </w:p>
    <w:p w14:paraId="1F22479D" w14:textId="4C71F921" w:rsidR="00F53066" w:rsidRPr="000E5EF2" w:rsidRDefault="00F53066" w:rsidP="00A520AB">
      <w:pPr>
        <w:pStyle w:val="Prrafodelista"/>
        <w:numPr>
          <w:ilvl w:val="0"/>
          <w:numId w:val="144"/>
        </w:numPr>
        <w:spacing w:after="0" w:line="360" w:lineRule="auto"/>
        <w:jc w:val="both"/>
        <w:rPr>
          <w:rFonts w:ascii="Arial" w:hAnsi="Arial" w:cs="Arial"/>
          <w:b/>
        </w:rPr>
      </w:pPr>
      <w:r w:rsidRPr="00C1221E">
        <w:rPr>
          <w:rFonts w:ascii="Arial" w:hAnsi="Arial" w:cs="Arial"/>
        </w:rPr>
        <w:t>Es</w:t>
      </w:r>
      <w:r w:rsidRPr="00C1221E">
        <w:rPr>
          <w:rFonts w:ascii="Arial" w:hAnsi="Arial" w:cs="Arial"/>
          <w:spacing w:val="-11"/>
        </w:rPr>
        <w:t xml:space="preserve"> </w:t>
      </w:r>
      <w:r w:rsidRPr="00C1221E">
        <w:rPr>
          <w:rFonts w:ascii="Arial" w:hAnsi="Arial" w:cs="Arial"/>
        </w:rPr>
        <w:t>responsabilidad</w:t>
      </w:r>
      <w:r w:rsidRPr="00C1221E">
        <w:rPr>
          <w:rFonts w:ascii="Arial" w:hAnsi="Arial" w:cs="Arial"/>
          <w:spacing w:val="-13"/>
        </w:rPr>
        <w:t xml:space="preserve"> </w:t>
      </w:r>
      <w:r w:rsidRPr="00C1221E">
        <w:rPr>
          <w:rFonts w:ascii="Arial" w:hAnsi="Arial" w:cs="Arial"/>
        </w:rPr>
        <w:t>de</w:t>
      </w:r>
      <w:r w:rsidRPr="00C1221E">
        <w:rPr>
          <w:rFonts w:ascii="Arial" w:hAnsi="Arial" w:cs="Arial"/>
          <w:spacing w:val="-14"/>
        </w:rPr>
        <w:t xml:space="preserve"> </w:t>
      </w:r>
      <w:r w:rsidRPr="00C1221E">
        <w:rPr>
          <w:rFonts w:ascii="Arial" w:hAnsi="Arial" w:cs="Arial"/>
        </w:rPr>
        <w:t>cada</w:t>
      </w:r>
      <w:r w:rsidRPr="00C1221E">
        <w:rPr>
          <w:rFonts w:ascii="Arial" w:hAnsi="Arial" w:cs="Arial"/>
          <w:spacing w:val="-11"/>
        </w:rPr>
        <w:t xml:space="preserve"> </w:t>
      </w:r>
      <w:r w:rsidRPr="00C1221E">
        <w:rPr>
          <w:rFonts w:ascii="Arial" w:hAnsi="Arial" w:cs="Arial"/>
        </w:rPr>
        <w:t>alumno</w:t>
      </w:r>
      <w:r w:rsidRPr="00C1221E">
        <w:rPr>
          <w:rFonts w:ascii="Arial" w:hAnsi="Arial" w:cs="Arial"/>
          <w:spacing w:val="-12"/>
        </w:rPr>
        <w:t xml:space="preserve"> </w:t>
      </w:r>
      <w:r w:rsidRPr="00C1221E">
        <w:rPr>
          <w:rFonts w:ascii="Arial" w:hAnsi="Arial" w:cs="Arial"/>
        </w:rPr>
        <w:t>y</w:t>
      </w:r>
      <w:r w:rsidRPr="00C1221E">
        <w:rPr>
          <w:rFonts w:ascii="Arial" w:hAnsi="Arial" w:cs="Arial"/>
          <w:spacing w:val="-9"/>
        </w:rPr>
        <w:t xml:space="preserve"> </w:t>
      </w:r>
      <w:r w:rsidRPr="00C1221E">
        <w:rPr>
          <w:rFonts w:ascii="Arial" w:hAnsi="Arial" w:cs="Arial"/>
        </w:rPr>
        <w:t>de</w:t>
      </w:r>
      <w:r w:rsidRPr="00C1221E">
        <w:rPr>
          <w:rFonts w:ascii="Arial" w:hAnsi="Arial" w:cs="Arial"/>
          <w:spacing w:val="-14"/>
        </w:rPr>
        <w:t xml:space="preserve"> </w:t>
      </w:r>
      <w:r w:rsidRPr="00C1221E">
        <w:rPr>
          <w:rFonts w:ascii="Arial" w:hAnsi="Arial" w:cs="Arial"/>
        </w:rPr>
        <w:t>cada</w:t>
      </w:r>
      <w:r w:rsidRPr="00C1221E">
        <w:rPr>
          <w:rFonts w:ascii="Arial" w:hAnsi="Arial" w:cs="Arial"/>
          <w:spacing w:val="-14"/>
        </w:rPr>
        <w:t xml:space="preserve"> </w:t>
      </w:r>
      <w:r w:rsidRPr="00C1221E">
        <w:rPr>
          <w:rFonts w:ascii="Arial" w:hAnsi="Arial" w:cs="Arial"/>
        </w:rPr>
        <w:t>padre,</w:t>
      </w:r>
      <w:r w:rsidRPr="00C1221E">
        <w:rPr>
          <w:rFonts w:ascii="Arial" w:hAnsi="Arial" w:cs="Arial"/>
          <w:spacing w:val="-9"/>
        </w:rPr>
        <w:t xml:space="preserve"> </w:t>
      </w:r>
      <w:r w:rsidRPr="00C1221E">
        <w:rPr>
          <w:rFonts w:ascii="Arial" w:hAnsi="Arial" w:cs="Arial"/>
        </w:rPr>
        <w:t>madre</w:t>
      </w:r>
      <w:r w:rsidRPr="00C1221E">
        <w:rPr>
          <w:rFonts w:ascii="Arial" w:hAnsi="Arial" w:cs="Arial"/>
          <w:spacing w:val="-12"/>
        </w:rPr>
        <w:t xml:space="preserve"> </w:t>
      </w:r>
      <w:r w:rsidRPr="00C1221E">
        <w:rPr>
          <w:rFonts w:ascii="Arial" w:hAnsi="Arial" w:cs="Arial"/>
        </w:rPr>
        <w:t>o</w:t>
      </w:r>
      <w:r w:rsidRPr="00C1221E">
        <w:rPr>
          <w:rFonts w:ascii="Arial" w:hAnsi="Arial" w:cs="Arial"/>
          <w:spacing w:val="-7"/>
        </w:rPr>
        <w:t xml:space="preserve"> </w:t>
      </w:r>
      <w:r w:rsidRPr="00C1221E">
        <w:rPr>
          <w:rFonts w:ascii="Arial" w:hAnsi="Arial" w:cs="Arial"/>
        </w:rPr>
        <w:t>apoderado</w:t>
      </w:r>
      <w:r w:rsidRPr="00C1221E">
        <w:rPr>
          <w:rFonts w:ascii="Arial" w:hAnsi="Arial" w:cs="Arial"/>
          <w:spacing w:val="-11"/>
        </w:rPr>
        <w:t xml:space="preserve"> </w:t>
      </w:r>
      <w:r w:rsidRPr="00C1221E">
        <w:rPr>
          <w:rFonts w:ascii="Arial" w:hAnsi="Arial" w:cs="Arial"/>
        </w:rPr>
        <w:t>leer</w:t>
      </w:r>
      <w:r w:rsidRPr="00C1221E">
        <w:rPr>
          <w:rFonts w:ascii="Arial" w:hAnsi="Arial" w:cs="Arial"/>
          <w:spacing w:val="-11"/>
        </w:rPr>
        <w:t xml:space="preserve"> </w:t>
      </w:r>
      <w:r w:rsidRPr="00C1221E">
        <w:rPr>
          <w:rFonts w:ascii="Arial" w:hAnsi="Arial" w:cs="Arial"/>
        </w:rPr>
        <w:t>las circulares</w:t>
      </w:r>
      <w:r w:rsidRPr="00C1221E">
        <w:rPr>
          <w:rFonts w:ascii="Arial" w:hAnsi="Arial" w:cs="Arial"/>
          <w:spacing w:val="-12"/>
        </w:rPr>
        <w:t xml:space="preserve"> </w:t>
      </w:r>
      <w:r w:rsidRPr="00C1221E">
        <w:rPr>
          <w:rFonts w:ascii="Arial" w:hAnsi="Arial" w:cs="Arial"/>
        </w:rPr>
        <w:t>e</w:t>
      </w:r>
      <w:r w:rsidRPr="00C1221E">
        <w:rPr>
          <w:rFonts w:ascii="Arial" w:hAnsi="Arial" w:cs="Arial"/>
          <w:spacing w:val="-15"/>
        </w:rPr>
        <w:t xml:space="preserve"> </w:t>
      </w:r>
      <w:r w:rsidRPr="00C1221E">
        <w:rPr>
          <w:rFonts w:ascii="Arial" w:hAnsi="Arial" w:cs="Arial"/>
        </w:rPr>
        <w:t>informativos</w:t>
      </w:r>
      <w:r w:rsidRPr="00C1221E">
        <w:rPr>
          <w:rFonts w:ascii="Arial" w:hAnsi="Arial" w:cs="Arial"/>
          <w:spacing w:val="-13"/>
        </w:rPr>
        <w:t xml:space="preserve"> </w:t>
      </w:r>
      <w:r w:rsidRPr="00C1221E">
        <w:rPr>
          <w:rFonts w:ascii="Arial" w:hAnsi="Arial" w:cs="Arial"/>
        </w:rPr>
        <w:t>impresos</w:t>
      </w:r>
      <w:r w:rsidRPr="00C1221E">
        <w:rPr>
          <w:rFonts w:ascii="Arial" w:hAnsi="Arial" w:cs="Arial"/>
          <w:spacing w:val="-13"/>
        </w:rPr>
        <w:t xml:space="preserve"> </w:t>
      </w:r>
      <w:r w:rsidRPr="00C1221E">
        <w:rPr>
          <w:rFonts w:ascii="Arial" w:hAnsi="Arial" w:cs="Arial"/>
        </w:rPr>
        <w:t>y</w:t>
      </w:r>
      <w:r w:rsidRPr="00C1221E">
        <w:rPr>
          <w:rFonts w:ascii="Arial" w:hAnsi="Arial" w:cs="Arial"/>
          <w:spacing w:val="-14"/>
        </w:rPr>
        <w:t xml:space="preserve"> </w:t>
      </w:r>
      <w:r w:rsidRPr="00C1221E">
        <w:rPr>
          <w:rFonts w:ascii="Arial" w:hAnsi="Arial" w:cs="Arial"/>
        </w:rPr>
        <w:t>la</w:t>
      </w:r>
      <w:r w:rsidRPr="00C1221E">
        <w:rPr>
          <w:rFonts w:ascii="Arial" w:hAnsi="Arial" w:cs="Arial"/>
          <w:spacing w:val="-15"/>
        </w:rPr>
        <w:t xml:space="preserve"> </w:t>
      </w:r>
      <w:r w:rsidRPr="00C1221E">
        <w:rPr>
          <w:rFonts w:ascii="Arial" w:hAnsi="Arial" w:cs="Arial"/>
        </w:rPr>
        <w:t>información</w:t>
      </w:r>
      <w:r w:rsidRPr="00C1221E">
        <w:rPr>
          <w:rFonts w:ascii="Arial" w:hAnsi="Arial" w:cs="Arial"/>
          <w:spacing w:val="-14"/>
        </w:rPr>
        <w:t xml:space="preserve"> </w:t>
      </w:r>
      <w:r w:rsidRPr="00C1221E">
        <w:rPr>
          <w:rFonts w:ascii="Arial" w:hAnsi="Arial" w:cs="Arial"/>
        </w:rPr>
        <w:t>que</w:t>
      </w:r>
      <w:r w:rsidRPr="00C1221E">
        <w:rPr>
          <w:rFonts w:ascii="Arial" w:hAnsi="Arial" w:cs="Arial"/>
          <w:spacing w:val="-15"/>
        </w:rPr>
        <w:t xml:space="preserve"> </w:t>
      </w:r>
      <w:r w:rsidRPr="00C1221E">
        <w:rPr>
          <w:rFonts w:ascii="Arial" w:hAnsi="Arial" w:cs="Arial"/>
        </w:rPr>
        <w:t>aparece</w:t>
      </w:r>
      <w:r w:rsidRPr="00C1221E">
        <w:rPr>
          <w:rFonts w:ascii="Arial" w:hAnsi="Arial" w:cs="Arial"/>
          <w:spacing w:val="-12"/>
        </w:rPr>
        <w:t xml:space="preserve"> </w:t>
      </w:r>
      <w:r w:rsidRPr="00C1221E">
        <w:rPr>
          <w:rFonts w:ascii="Arial" w:hAnsi="Arial" w:cs="Arial"/>
        </w:rPr>
        <w:t>en</w:t>
      </w:r>
      <w:r w:rsidRPr="00C1221E">
        <w:rPr>
          <w:rFonts w:ascii="Arial" w:hAnsi="Arial" w:cs="Arial"/>
          <w:spacing w:val="-15"/>
        </w:rPr>
        <w:t xml:space="preserve"> </w:t>
      </w:r>
      <w:r w:rsidRPr="00C1221E">
        <w:rPr>
          <w:rFonts w:ascii="Arial" w:hAnsi="Arial" w:cs="Arial"/>
        </w:rPr>
        <w:t>la</w:t>
      </w:r>
      <w:r w:rsidRPr="00C1221E">
        <w:rPr>
          <w:rFonts w:ascii="Arial" w:hAnsi="Arial" w:cs="Arial"/>
          <w:spacing w:val="-15"/>
        </w:rPr>
        <w:t xml:space="preserve"> </w:t>
      </w:r>
      <w:r w:rsidRPr="00C1221E">
        <w:rPr>
          <w:rFonts w:ascii="Arial" w:hAnsi="Arial" w:cs="Arial"/>
        </w:rPr>
        <w:t>página</w:t>
      </w:r>
      <w:r w:rsidRPr="00C1221E">
        <w:rPr>
          <w:rFonts w:ascii="Arial" w:hAnsi="Arial" w:cs="Arial"/>
          <w:spacing w:val="-16"/>
        </w:rPr>
        <w:t xml:space="preserve"> </w:t>
      </w:r>
      <w:r w:rsidRPr="00C1221E">
        <w:rPr>
          <w:rFonts w:ascii="Arial" w:hAnsi="Arial" w:cs="Arial"/>
        </w:rPr>
        <w:t>web del colegio,</w:t>
      </w:r>
      <w:r w:rsidRPr="00C1221E">
        <w:rPr>
          <w:rFonts w:ascii="Arial" w:hAnsi="Arial" w:cs="Arial"/>
          <w:spacing w:val="-29"/>
        </w:rPr>
        <w:t xml:space="preserve"> </w:t>
      </w:r>
      <w:hyperlink r:id="rId11" w:history="1">
        <w:r w:rsidRPr="000E5EF2">
          <w:rPr>
            <w:rStyle w:val="Hipervnculo"/>
            <w:rFonts w:ascii="Arial" w:hAnsi="Arial" w:cs="Arial"/>
            <w:b/>
            <w:color w:val="auto"/>
          </w:rPr>
          <w:t>www.cmanantial.cl</w:t>
        </w:r>
      </w:hyperlink>
      <w:r w:rsidRPr="000E5EF2">
        <w:rPr>
          <w:rFonts w:ascii="Arial" w:hAnsi="Arial" w:cs="Arial"/>
          <w:b/>
        </w:rPr>
        <w:t>.</w:t>
      </w:r>
    </w:p>
    <w:p w14:paraId="0C00E354" w14:textId="77777777" w:rsidR="00F53066" w:rsidRPr="00C1221E" w:rsidRDefault="00F53066" w:rsidP="00A520AB">
      <w:pPr>
        <w:pStyle w:val="Prrafodelista"/>
        <w:numPr>
          <w:ilvl w:val="0"/>
          <w:numId w:val="144"/>
        </w:numPr>
        <w:spacing w:after="0" w:line="360" w:lineRule="auto"/>
        <w:jc w:val="both"/>
        <w:rPr>
          <w:rFonts w:ascii="Arial" w:hAnsi="Arial" w:cs="Arial"/>
        </w:rPr>
      </w:pPr>
      <w:r w:rsidRPr="00C1221E">
        <w:rPr>
          <w:rFonts w:ascii="Arial" w:hAnsi="Arial" w:cs="Arial"/>
        </w:rPr>
        <w:t>En</w:t>
      </w:r>
      <w:r w:rsidRPr="00C1221E">
        <w:rPr>
          <w:rFonts w:ascii="Arial" w:hAnsi="Arial" w:cs="Arial"/>
          <w:spacing w:val="-24"/>
        </w:rPr>
        <w:t xml:space="preserve"> </w:t>
      </w:r>
      <w:r w:rsidRPr="00C1221E">
        <w:rPr>
          <w:rFonts w:ascii="Arial" w:hAnsi="Arial" w:cs="Arial"/>
        </w:rPr>
        <w:t>caso</w:t>
      </w:r>
      <w:r w:rsidRPr="00C1221E">
        <w:rPr>
          <w:rFonts w:ascii="Arial" w:hAnsi="Arial" w:cs="Arial"/>
          <w:spacing w:val="-24"/>
        </w:rPr>
        <w:t xml:space="preserve"> </w:t>
      </w:r>
      <w:r w:rsidRPr="00C1221E">
        <w:rPr>
          <w:rFonts w:ascii="Arial" w:hAnsi="Arial" w:cs="Arial"/>
        </w:rPr>
        <w:t>de</w:t>
      </w:r>
      <w:r w:rsidRPr="00C1221E">
        <w:rPr>
          <w:rFonts w:ascii="Arial" w:hAnsi="Arial" w:cs="Arial"/>
          <w:spacing w:val="-24"/>
        </w:rPr>
        <w:t xml:space="preserve"> </w:t>
      </w:r>
      <w:r w:rsidRPr="00C1221E">
        <w:rPr>
          <w:rFonts w:ascii="Arial" w:hAnsi="Arial" w:cs="Arial"/>
        </w:rPr>
        <w:t>requerirse</w:t>
      </w:r>
      <w:r w:rsidRPr="00C1221E">
        <w:rPr>
          <w:rFonts w:ascii="Arial" w:hAnsi="Arial" w:cs="Arial"/>
          <w:spacing w:val="-25"/>
        </w:rPr>
        <w:t xml:space="preserve"> </w:t>
      </w:r>
      <w:r w:rsidRPr="00C1221E">
        <w:rPr>
          <w:rFonts w:ascii="Arial" w:hAnsi="Arial" w:cs="Arial"/>
        </w:rPr>
        <w:t>la</w:t>
      </w:r>
      <w:r w:rsidRPr="00C1221E">
        <w:rPr>
          <w:rFonts w:ascii="Arial" w:hAnsi="Arial" w:cs="Arial"/>
          <w:spacing w:val="-25"/>
        </w:rPr>
        <w:t xml:space="preserve"> </w:t>
      </w:r>
      <w:r w:rsidRPr="00C1221E">
        <w:rPr>
          <w:rFonts w:ascii="Arial" w:hAnsi="Arial" w:cs="Arial"/>
        </w:rPr>
        <w:t>firma,</w:t>
      </w:r>
      <w:r w:rsidRPr="00C1221E">
        <w:rPr>
          <w:rFonts w:ascii="Arial" w:hAnsi="Arial" w:cs="Arial"/>
          <w:spacing w:val="-20"/>
        </w:rPr>
        <w:t xml:space="preserve"> </w:t>
      </w:r>
      <w:r w:rsidRPr="00C1221E">
        <w:rPr>
          <w:rFonts w:ascii="Arial" w:hAnsi="Arial" w:cs="Arial"/>
        </w:rPr>
        <w:t>toda</w:t>
      </w:r>
      <w:r w:rsidRPr="00C1221E">
        <w:rPr>
          <w:rFonts w:ascii="Arial" w:hAnsi="Arial" w:cs="Arial"/>
          <w:spacing w:val="-25"/>
        </w:rPr>
        <w:t xml:space="preserve"> </w:t>
      </w:r>
      <w:r w:rsidRPr="00C1221E">
        <w:rPr>
          <w:rFonts w:ascii="Arial" w:hAnsi="Arial" w:cs="Arial"/>
        </w:rPr>
        <w:t>documentación</w:t>
      </w:r>
      <w:r w:rsidRPr="00C1221E">
        <w:rPr>
          <w:rFonts w:ascii="Arial" w:hAnsi="Arial" w:cs="Arial"/>
          <w:spacing w:val="-23"/>
        </w:rPr>
        <w:t xml:space="preserve"> </w:t>
      </w:r>
      <w:r w:rsidRPr="00C1221E">
        <w:rPr>
          <w:rFonts w:ascii="Arial" w:hAnsi="Arial" w:cs="Arial"/>
        </w:rPr>
        <w:t>escrita</w:t>
      </w:r>
      <w:r w:rsidRPr="00C1221E">
        <w:rPr>
          <w:rFonts w:ascii="Arial" w:hAnsi="Arial" w:cs="Arial"/>
          <w:spacing w:val="-22"/>
        </w:rPr>
        <w:t xml:space="preserve"> </w:t>
      </w:r>
      <w:r w:rsidRPr="00C1221E">
        <w:rPr>
          <w:rFonts w:ascii="Arial" w:hAnsi="Arial" w:cs="Arial"/>
        </w:rPr>
        <w:t>enviada</w:t>
      </w:r>
      <w:r w:rsidRPr="00C1221E">
        <w:rPr>
          <w:rFonts w:ascii="Arial" w:hAnsi="Arial" w:cs="Arial"/>
          <w:spacing w:val="-25"/>
        </w:rPr>
        <w:t xml:space="preserve"> </w:t>
      </w:r>
      <w:r w:rsidRPr="00C1221E">
        <w:rPr>
          <w:rFonts w:ascii="Arial" w:hAnsi="Arial" w:cs="Arial"/>
        </w:rPr>
        <w:t>del</w:t>
      </w:r>
      <w:r w:rsidRPr="00C1221E">
        <w:rPr>
          <w:rFonts w:ascii="Arial" w:hAnsi="Arial" w:cs="Arial"/>
          <w:spacing w:val="-23"/>
        </w:rPr>
        <w:t xml:space="preserve"> </w:t>
      </w:r>
      <w:r w:rsidRPr="00C1221E">
        <w:rPr>
          <w:rFonts w:ascii="Arial" w:hAnsi="Arial" w:cs="Arial"/>
        </w:rPr>
        <w:t>colegio</w:t>
      </w:r>
      <w:r w:rsidRPr="00C1221E">
        <w:rPr>
          <w:rFonts w:ascii="Arial" w:hAnsi="Arial" w:cs="Arial"/>
          <w:spacing w:val="-24"/>
        </w:rPr>
        <w:t xml:space="preserve"> </w:t>
      </w:r>
      <w:r w:rsidRPr="00C1221E">
        <w:rPr>
          <w:rFonts w:ascii="Arial" w:hAnsi="Arial" w:cs="Arial"/>
        </w:rPr>
        <w:t>a</w:t>
      </w:r>
      <w:r w:rsidRPr="00C1221E">
        <w:rPr>
          <w:rFonts w:ascii="Arial" w:hAnsi="Arial" w:cs="Arial"/>
          <w:spacing w:val="-25"/>
        </w:rPr>
        <w:t xml:space="preserve"> </w:t>
      </w:r>
      <w:r w:rsidRPr="00C1221E">
        <w:rPr>
          <w:rFonts w:ascii="Arial" w:hAnsi="Arial" w:cs="Arial"/>
        </w:rPr>
        <w:t>la casa</w:t>
      </w:r>
      <w:r w:rsidRPr="00C1221E">
        <w:rPr>
          <w:rFonts w:ascii="Arial" w:hAnsi="Arial" w:cs="Arial"/>
          <w:spacing w:val="-18"/>
        </w:rPr>
        <w:t xml:space="preserve"> </w:t>
      </w:r>
      <w:r w:rsidRPr="00C1221E">
        <w:rPr>
          <w:rFonts w:ascii="Arial" w:hAnsi="Arial" w:cs="Arial"/>
        </w:rPr>
        <w:t>debe</w:t>
      </w:r>
      <w:r w:rsidRPr="00C1221E">
        <w:rPr>
          <w:rFonts w:ascii="Arial" w:hAnsi="Arial" w:cs="Arial"/>
          <w:spacing w:val="-18"/>
        </w:rPr>
        <w:t xml:space="preserve"> </w:t>
      </w:r>
      <w:r w:rsidRPr="00C1221E">
        <w:rPr>
          <w:rFonts w:ascii="Arial" w:hAnsi="Arial" w:cs="Arial"/>
        </w:rPr>
        <w:t>devolverse</w:t>
      </w:r>
      <w:r w:rsidRPr="00C1221E">
        <w:rPr>
          <w:rFonts w:ascii="Arial" w:hAnsi="Arial" w:cs="Arial"/>
          <w:spacing w:val="-18"/>
        </w:rPr>
        <w:t xml:space="preserve"> </w:t>
      </w:r>
      <w:r w:rsidRPr="00C1221E">
        <w:rPr>
          <w:rFonts w:ascii="Arial" w:hAnsi="Arial" w:cs="Arial"/>
        </w:rPr>
        <w:t>firmada</w:t>
      </w:r>
      <w:r w:rsidRPr="00C1221E">
        <w:rPr>
          <w:rFonts w:ascii="Arial" w:hAnsi="Arial" w:cs="Arial"/>
          <w:spacing w:val="-18"/>
        </w:rPr>
        <w:t xml:space="preserve"> </w:t>
      </w:r>
      <w:r w:rsidRPr="00C1221E">
        <w:rPr>
          <w:rFonts w:ascii="Arial" w:hAnsi="Arial" w:cs="Arial"/>
        </w:rPr>
        <w:t>por</w:t>
      </w:r>
      <w:r w:rsidRPr="00C1221E">
        <w:rPr>
          <w:rFonts w:ascii="Arial" w:hAnsi="Arial" w:cs="Arial"/>
          <w:spacing w:val="-17"/>
        </w:rPr>
        <w:t xml:space="preserve"> </w:t>
      </w:r>
      <w:r w:rsidRPr="00C1221E">
        <w:rPr>
          <w:rFonts w:ascii="Arial" w:hAnsi="Arial" w:cs="Arial"/>
        </w:rPr>
        <w:t>el</w:t>
      </w:r>
      <w:r w:rsidRPr="00C1221E">
        <w:rPr>
          <w:rFonts w:ascii="Arial" w:hAnsi="Arial" w:cs="Arial"/>
          <w:spacing w:val="-15"/>
        </w:rPr>
        <w:t xml:space="preserve"> </w:t>
      </w:r>
      <w:r w:rsidRPr="00C1221E">
        <w:rPr>
          <w:rFonts w:ascii="Arial" w:hAnsi="Arial" w:cs="Arial"/>
        </w:rPr>
        <w:t>padre,</w:t>
      </w:r>
      <w:r w:rsidRPr="00C1221E">
        <w:rPr>
          <w:rFonts w:ascii="Arial" w:hAnsi="Arial" w:cs="Arial"/>
          <w:spacing w:val="-20"/>
        </w:rPr>
        <w:t xml:space="preserve"> </w:t>
      </w:r>
      <w:r w:rsidRPr="00C1221E">
        <w:rPr>
          <w:rFonts w:ascii="Arial" w:hAnsi="Arial" w:cs="Arial"/>
        </w:rPr>
        <w:t>madre</w:t>
      </w:r>
      <w:r w:rsidRPr="00C1221E">
        <w:rPr>
          <w:rFonts w:ascii="Arial" w:hAnsi="Arial" w:cs="Arial"/>
          <w:spacing w:val="-17"/>
        </w:rPr>
        <w:t xml:space="preserve"> </w:t>
      </w:r>
      <w:r w:rsidRPr="00C1221E">
        <w:rPr>
          <w:rFonts w:ascii="Arial" w:hAnsi="Arial" w:cs="Arial"/>
        </w:rPr>
        <w:t>o</w:t>
      </w:r>
      <w:r w:rsidRPr="00C1221E">
        <w:rPr>
          <w:rFonts w:ascii="Arial" w:hAnsi="Arial" w:cs="Arial"/>
          <w:spacing w:val="-17"/>
        </w:rPr>
        <w:t xml:space="preserve"> </w:t>
      </w:r>
      <w:r w:rsidRPr="00C1221E">
        <w:rPr>
          <w:rFonts w:ascii="Arial" w:hAnsi="Arial" w:cs="Arial"/>
        </w:rPr>
        <w:t>apoderado,</w:t>
      </w:r>
      <w:r w:rsidRPr="00C1221E">
        <w:rPr>
          <w:rFonts w:ascii="Arial" w:hAnsi="Arial" w:cs="Arial"/>
          <w:spacing w:val="-16"/>
        </w:rPr>
        <w:t xml:space="preserve"> </w:t>
      </w:r>
      <w:r w:rsidRPr="00C1221E">
        <w:rPr>
          <w:rFonts w:ascii="Arial" w:hAnsi="Arial" w:cs="Arial"/>
        </w:rPr>
        <w:t>al</w:t>
      </w:r>
      <w:r w:rsidRPr="00C1221E">
        <w:rPr>
          <w:rFonts w:ascii="Arial" w:hAnsi="Arial" w:cs="Arial"/>
          <w:spacing w:val="-16"/>
        </w:rPr>
        <w:t xml:space="preserve"> </w:t>
      </w:r>
      <w:r w:rsidRPr="00C1221E">
        <w:rPr>
          <w:rFonts w:ascii="Arial" w:hAnsi="Arial" w:cs="Arial"/>
        </w:rPr>
        <w:t>día</w:t>
      </w:r>
      <w:r w:rsidRPr="00C1221E">
        <w:rPr>
          <w:rFonts w:ascii="Arial" w:hAnsi="Arial" w:cs="Arial"/>
          <w:spacing w:val="-21"/>
        </w:rPr>
        <w:t xml:space="preserve"> </w:t>
      </w:r>
      <w:r w:rsidRPr="00C1221E">
        <w:rPr>
          <w:rFonts w:ascii="Arial" w:hAnsi="Arial" w:cs="Arial"/>
        </w:rPr>
        <w:t>siguiente</w:t>
      </w:r>
      <w:r w:rsidRPr="00C1221E">
        <w:rPr>
          <w:rFonts w:ascii="Arial" w:hAnsi="Arial" w:cs="Arial"/>
          <w:spacing w:val="-18"/>
        </w:rPr>
        <w:t xml:space="preserve"> </w:t>
      </w:r>
      <w:r w:rsidRPr="00C1221E">
        <w:rPr>
          <w:rFonts w:ascii="Arial" w:hAnsi="Arial" w:cs="Arial"/>
        </w:rPr>
        <w:t>o en</w:t>
      </w:r>
      <w:r w:rsidRPr="00C1221E">
        <w:rPr>
          <w:rFonts w:ascii="Arial" w:hAnsi="Arial" w:cs="Arial"/>
          <w:spacing w:val="-16"/>
        </w:rPr>
        <w:t xml:space="preserve"> </w:t>
      </w:r>
      <w:r w:rsidRPr="00C1221E">
        <w:rPr>
          <w:rFonts w:ascii="Arial" w:hAnsi="Arial" w:cs="Arial"/>
        </w:rPr>
        <w:t>la</w:t>
      </w:r>
      <w:r w:rsidRPr="00C1221E">
        <w:rPr>
          <w:rFonts w:ascii="Arial" w:hAnsi="Arial" w:cs="Arial"/>
          <w:spacing w:val="-17"/>
        </w:rPr>
        <w:t xml:space="preserve"> </w:t>
      </w:r>
      <w:r w:rsidRPr="00C1221E">
        <w:rPr>
          <w:rFonts w:ascii="Arial" w:hAnsi="Arial" w:cs="Arial"/>
        </w:rPr>
        <w:t>fecha</w:t>
      </w:r>
      <w:r w:rsidRPr="00C1221E">
        <w:rPr>
          <w:rFonts w:ascii="Arial" w:hAnsi="Arial" w:cs="Arial"/>
          <w:spacing w:val="-18"/>
        </w:rPr>
        <w:t xml:space="preserve"> </w:t>
      </w:r>
      <w:r w:rsidRPr="00C1221E">
        <w:rPr>
          <w:rFonts w:ascii="Arial" w:hAnsi="Arial" w:cs="Arial"/>
        </w:rPr>
        <w:t>que</w:t>
      </w:r>
      <w:r w:rsidRPr="00C1221E">
        <w:rPr>
          <w:rFonts w:ascii="Arial" w:hAnsi="Arial" w:cs="Arial"/>
          <w:spacing w:val="-12"/>
        </w:rPr>
        <w:t xml:space="preserve"> </w:t>
      </w:r>
      <w:r w:rsidRPr="00C1221E">
        <w:rPr>
          <w:rFonts w:ascii="Arial" w:hAnsi="Arial" w:cs="Arial"/>
        </w:rPr>
        <w:t>el</w:t>
      </w:r>
      <w:r w:rsidRPr="00C1221E">
        <w:rPr>
          <w:rFonts w:ascii="Arial" w:hAnsi="Arial" w:cs="Arial"/>
          <w:spacing w:val="-14"/>
        </w:rPr>
        <w:t xml:space="preserve"> </w:t>
      </w:r>
      <w:r w:rsidRPr="00C1221E">
        <w:rPr>
          <w:rFonts w:ascii="Arial" w:hAnsi="Arial" w:cs="Arial"/>
        </w:rPr>
        <w:t>colegio</w:t>
      </w:r>
      <w:r w:rsidRPr="00C1221E">
        <w:rPr>
          <w:rFonts w:ascii="Arial" w:hAnsi="Arial" w:cs="Arial"/>
          <w:spacing w:val="-12"/>
        </w:rPr>
        <w:t xml:space="preserve"> </w:t>
      </w:r>
      <w:r w:rsidRPr="00C1221E">
        <w:rPr>
          <w:rFonts w:ascii="Arial" w:hAnsi="Arial" w:cs="Arial"/>
        </w:rPr>
        <w:t>estipule.</w:t>
      </w:r>
    </w:p>
    <w:p w14:paraId="77B5703D" w14:textId="363AE21B" w:rsidR="00F53066" w:rsidRPr="00C1221E" w:rsidRDefault="00F53066" w:rsidP="00A520AB">
      <w:pPr>
        <w:pStyle w:val="Prrafodelista"/>
        <w:numPr>
          <w:ilvl w:val="0"/>
          <w:numId w:val="144"/>
        </w:numPr>
        <w:spacing w:after="0" w:line="360" w:lineRule="auto"/>
        <w:jc w:val="both"/>
        <w:rPr>
          <w:rFonts w:ascii="Arial" w:hAnsi="Arial" w:cs="Arial"/>
        </w:rPr>
      </w:pPr>
      <w:r w:rsidRPr="00C1221E">
        <w:rPr>
          <w:rFonts w:ascii="Arial" w:hAnsi="Arial" w:cs="Arial"/>
        </w:rPr>
        <w:lastRenderedPageBreak/>
        <w:t>En caso de actividad con alumnos fuera del colegio, se exigirá la colilla de autorización</w:t>
      </w:r>
      <w:r w:rsidRPr="00C1221E">
        <w:rPr>
          <w:rFonts w:ascii="Arial" w:hAnsi="Arial" w:cs="Arial"/>
          <w:spacing w:val="-20"/>
        </w:rPr>
        <w:t xml:space="preserve"> </w:t>
      </w:r>
      <w:r w:rsidRPr="00C1221E">
        <w:rPr>
          <w:rFonts w:ascii="Arial" w:hAnsi="Arial" w:cs="Arial"/>
          <w:u w:val="single"/>
        </w:rPr>
        <w:t>sólo</w:t>
      </w:r>
      <w:r w:rsidRPr="00C1221E">
        <w:rPr>
          <w:rFonts w:ascii="Arial" w:hAnsi="Arial" w:cs="Arial"/>
          <w:spacing w:val="-19"/>
        </w:rPr>
        <w:t xml:space="preserve"> </w:t>
      </w:r>
      <w:r w:rsidRPr="00C1221E">
        <w:rPr>
          <w:rFonts w:ascii="Arial" w:hAnsi="Arial" w:cs="Arial"/>
        </w:rPr>
        <w:t>de</w:t>
      </w:r>
      <w:r w:rsidRPr="00C1221E">
        <w:rPr>
          <w:rFonts w:ascii="Arial" w:hAnsi="Arial" w:cs="Arial"/>
          <w:spacing w:val="-21"/>
        </w:rPr>
        <w:t xml:space="preserve"> </w:t>
      </w:r>
      <w:r w:rsidRPr="00C1221E">
        <w:rPr>
          <w:rFonts w:ascii="Arial" w:hAnsi="Arial" w:cs="Arial"/>
        </w:rPr>
        <w:t>la</w:t>
      </w:r>
      <w:r w:rsidRPr="00C1221E">
        <w:rPr>
          <w:rFonts w:ascii="Arial" w:hAnsi="Arial" w:cs="Arial"/>
          <w:spacing w:val="-22"/>
        </w:rPr>
        <w:t xml:space="preserve"> </w:t>
      </w:r>
      <w:r w:rsidRPr="00C1221E">
        <w:rPr>
          <w:rFonts w:ascii="Arial" w:hAnsi="Arial" w:cs="Arial"/>
        </w:rPr>
        <w:t>circular</w:t>
      </w:r>
      <w:r w:rsidRPr="00C1221E">
        <w:rPr>
          <w:rFonts w:ascii="Arial" w:hAnsi="Arial" w:cs="Arial"/>
          <w:spacing w:val="-21"/>
        </w:rPr>
        <w:t xml:space="preserve"> </w:t>
      </w:r>
      <w:r w:rsidRPr="00C1221E">
        <w:rPr>
          <w:rFonts w:ascii="Arial" w:hAnsi="Arial" w:cs="Arial"/>
        </w:rPr>
        <w:t>informativa,</w:t>
      </w:r>
      <w:r w:rsidRPr="00C1221E">
        <w:rPr>
          <w:rFonts w:ascii="Arial" w:hAnsi="Arial" w:cs="Arial"/>
          <w:spacing w:val="-21"/>
        </w:rPr>
        <w:t xml:space="preserve"> </w:t>
      </w:r>
      <w:r w:rsidRPr="00C1221E">
        <w:rPr>
          <w:rFonts w:ascii="Arial" w:hAnsi="Arial" w:cs="Arial"/>
        </w:rPr>
        <w:t>con</w:t>
      </w:r>
      <w:r w:rsidRPr="00C1221E">
        <w:rPr>
          <w:rFonts w:ascii="Arial" w:hAnsi="Arial" w:cs="Arial"/>
          <w:spacing w:val="-20"/>
        </w:rPr>
        <w:t xml:space="preserve"> </w:t>
      </w:r>
      <w:r w:rsidRPr="00C1221E">
        <w:rPr>
          <w:rFonts w:ascii="Arial" w:hAnsi="Arial" w:cs="Arial"/>
        </w:rPr>
        <w:t>los</w:t>
      </w:r>
      <w:r w:rsidRPr="00C1221E">
        <w:rPr>
          <w:rFonts w:ascii="Arial" w:hAnsi="Arial" w:cs="Arial"/>
          <w:spacing w:val="-19"/>
        </w:rPr>
        <w:t xml:space="preserve"> </w:t>
      </w:r>
      <w:r w:rsidRPr="00C1221E">
        <w:rPr>
          <w:rFonts w:ascii="Arial" w:hAnsi="Arial" w:cs="Arial"/>
        </w:rPr>
        <w:t>datos</w:t>
      </w:r>
      <w:r w:rsidRPr="00C1221E">
        <w:rPr>
          <w:rFonts w:ascii="Arial" w:hAnsi="Arial" w:cs="Arial"/>
          <w:spacing w:val="-20"/>
        </w:rPr>
        <w:t xml:space="preserve"> </w:t>
      </w:r>
      <w:r w:rsidRPr="00C1221E">
        <w:rPr>
          <w:rFonts w:ascii="Arial" w:hAnsi="Arial" w:cs="Arial"/>
        </w:rPr>
        <w:t>requeridos</w:t>
      </w:r>
      <w:r w:rsidRPr="00C1221E">
        <w:rPr>
          <w:rFonts w:ascii="Arial" w:hAnsi="Arial" w:cs="Arial"/>
          <w:spacing w:val="-19"/>
        </w:rPr>
        <w:t xml:space="preserve"> </w:t>
      </w:r>
      <w:r w:rsidRPr="00C1221E">
        <w:rPr>
          <w:rFonts w:ascii="Arial" w:hAnsi="Arial" w:cs="Arial"/>
        </w:rPr>
        <w:t>y</w:t>
      </w:r>
      <w:r w:rsidRPr="00C1221E">
        <w:rPr>
          <w:rFonts w:ascii="Arial" w:hAnsi="Arial" w:cs="Arial"/>
          <w:spacing w:val="-20"/>
        </w:rPr>
        <w:t xml:space="preserve"> </w:t>
      </w:r>
      <w:r w:rsidRPr="00C1221E">
        <w:rPr>
          <w:rFonts w:ascii="Arial" w:hAnsi="Arial" w:cs="Arial"/>
        </w:rPr>
        <w:t>firmada</w:t>
      </w:r>
      <w:r w:rsidRPr="00C1221E">
        <w:rPr>
          <w:rFonts w:ascii="Arial" w:hAnsi="Arial" w:cs="Arial"/>
          <w:spacing w:val="-22"/>
        </w:rPr>
        <w:t xml:space="preserve"> </w:t>
      </w:r>
      <w:r w:rsidRPr="00C1221E">
        <w:rPr>
          <w:rFonts w:ascii="Arial" w:hAnsi="Arial" w:cs="Arial"/>
        </w:rPr>
        <w:t>por el</w:t>
      </w:r>
      <w:r w:rsidRPr="00C1221E">
        <w:rPr>
          <w:rFonts w:ascii="Arial" w:hAnsi="Arial" w:cs="Arial"/>
          <w:spacing w:val="-27"/>
        </w:rPr>
        <w:t xml:space="preserve"> </w:t>
      </w:r>
      <w:r w:rsidRPr="00C1221E">
        <w:rPr>
          <w:rFonts w:ascii="Arial" w:hAnsi="Arial" w:cs="Arial"/>
        </w:rPr>
        <w:t>padre,</w:t>
      </w:r>
      <w:r w:rsidRPr="00C1221E">
        <w:rPr>
          <w:rFonts w:ascii="Arial" w:hAnsi="Arial" w:cs="Arial"/>
          <w:spacing w:val="-26"/>
        </w:rPr>
        <w:t xml:space="preserve"> </w:t>
      </w:r>
      <w:r w:rsidRPr="00C1221E">
        <w:rPr>
          <w:rFonts w:ascii="Arial" w:hAnsi="Arial" w:cs="Arial"/>
        </w:rPr>
        <w:t>madre</w:t>
      </w:r>
      <w:r w:rsidRPr="00C1221E">
        <w:rPr>
          <w:rFonts w:ascii="Arial" w:hAnsi="Arial" w:cs="Arial"/>
          <w:spacing w:val="-28"/>
        </w:rPr>
        <w:t xml:space="preserve"> </w:t>
      </w:r>
      <w:r w:rsidRPr="00C1221E">
        <w:rPr>
          <w:rFonts w:ascii="Arial" w:hAnsi="Arial" w:cs="Arial"/>
        </w:rPr>
        <w:t>o</w:t>
      </w:r>
      <w:r w:rsidRPr="00C1221E">
        <w:rPr>
          <w:rFonts w:ascii="Arial" w:hAnsi="Arial" w:cs="Arial"/>
          <w:spacing w:val="-24"/>
        </w:rPr>
        <w:t xml:space="preserve"> </w:t>
      </w:r>
      <w:r w:rsidRPr="00C1221E">
        <w:rPr>
          <w:rFonts w:ascii="Arial" w:hAnsi="Arial" w:cs="Arial"/>
        </w:rPr>
        <w:t>apoderado.</w:t>
      </w:r>
      <w:r w:rsidRPr="00C1221E">
        <w:rPr>
          <w:rFonts w:ascii="Arial" w:hAnsi="Arial" w:cs="Arial"/>
          <w:spacing w:val="-27"/>
        </w:rPr>
        <w:t xml:space="preserve"> </w:t>
      </w:r>
      <w:r w:rsidRPr="00C1221E">
        <w:rPr>
          <w:rFonts w:ascii="Arial" w:hAnsi="Arial" w:cs="Arial"/>
        </w:rPr>
        <w:t>De</w:t>
      </w:r>
      <w:r w:rsidRPr="00C1221E">
        <w:rPr>
          <w:rFonts w:ascii="Arial" w:hAnsi="Arial" w:cs="Arial"/>
          <w:spacing w:val="-28"/>
        </w:rPr>
        <w:t xml:space="preserve"> </w:t>
      </w:r>
      <w:r w:rsidRPr="00C1221E">
        <w:rPr>
          <w:rFonts w:ascii="Arial" w:hAnsi="Arial" w:cs="Arial"/>
        </w:rPr>
        <w:t>no</w:t>
      </w:r>
      <w:r w:rsidRPr="00C1221E">
        <w:rPr>
          <w:rFonts w:ascii="Arial" w:hAnsi="Arial" w:cs="Arial"/>
          <w:spacing w:val="-25"/>
        </w:rPr>
        <w:t xml:space="preserve"> </w:t>
      </w:r>
      <w:r w:rsidRPr="00C1221E">
        <w:rPr>
          <w:rFonts w:ascii="Arial" w:hAnsi="Arial" w:cs="Arial"/>
        </w:rPr>
        <w:t>ser</w:t>
      </w:r>
      <w:r w:rsidRPr="00C1221E">
        <w:rPr>
          <w:rFonts w:ascii="Arial" w:hAnsi="Arial" w:cs="Arial"/>
          <w:spacing w:val="-27"/>
        </w:rPr>
        <w:t xml:space="preserve"> </w:t>
      </w:r>
      <w:r w:rsidRPr="00C1221E">
        <w:rPr>
          <w:rFonts w:ascii="Arial" w:hAnsi="Arial" w:cs="Arial"/>
        </w:rPr>
        <w:t>así,</w:t>
      </w:r>
      <w:r w:rsidRPr="00C1221E">
        <w:rPr>
          <w:rFonts w:ascii="Arial" w:hAnsi="Arial" w:cs="Arial"/>
          <w:spacing w:val="-27"/>
        </w:rPr>
        <w:t xml:space="preserve"> </w:t>
      </w:r>
      <w:r w:rsidRPr="00C1221E">
        <w:rPr>
          <w:rFonts w:ascii="Arial" w:hAnsi="Arial" w:cs="Arial"/>
        </w:rPr>
        <w:t>el</w:t>
      </w:r>
      <w:r w:rsidRPr="00C1221E">
        <w:rPr>
          <w:rFonts w:ascii="Arial" w:hAnsi="Arial" w:cs="Arial"/>
          <w:spacing w:val="-27"/>
        </w:rPr>
        <w:t xml:space="preserve"> </w:t>
      </w:r>
      <w:r w:rsidRPr="00C1221E">
        <w:rPr>
          <w:rFonts w:ascii="Arial" w:hAnsi="Arial" w:cs="Arial"/>
        </w:rPr>
        <w:t>alumno</w:t>
      </w:r>
      <w:r w:rsidRPr="00C1221E">
        <w:rPr>
          <w:rFonts w:ascii="Arial" w:hAnsi="Arial" w:cs="Arial"/>
          <w:spacing w:val="-26"/>
        </w:rPr>
        <w:t xml:space="preserve"> </w:t>
      </w:r>
      <w:r w:rsidRPr="00C1221E">
        <w:rPr>
          <w:rFonts w:ascii="Arial" w:hAnsi="Arial" w:cs="Arial"/>
        </w:rPr>
        <w:t>no</w:t>
      </w:r>
      <w:r w:rsidRPr="00C1221E">
        <w:rPr>
          <w:rFonts w:ascii="Arial" w:hAnsi="Arial" w:cs="Arial"/>
          <w:spacing w:val="-27"/>
        </w:rPr>
        <w:t xml:space="preserve"> </w:t>
      </w:r>
      <w:r w:rsidRPr="00C1221E">
        <w:rPr>
          <w:rFonts w:ascii="Arial" w:hAnsi="Arial" w:cs="Arial"/>
        </w:rPr>
        <w:t>podrá</w:t>
      </w:r>
      <w:r w:rsidRPr="00C1221E">
        <w:rPr>
          <w:rFonts w:ascii="Arial" w:hAnsi="Arial" w:cs="Arial"/>
          <w:spacing w:val="-26"/>
        </w:rPr>
        <w:t xml:space="preserve"> </w:t>
      </w:r>
      <w:r w:rsidRPr="00C1221E">
        <w:rPr>
          <w:rFonts w:ascii="Arial" w:hAnsi="Arial" w:cs="Arial"/>
        </w:rPr>
        <w:t>participar</w:t>
      </w:r>
      <w:r w:rsidRPr="00C1221E">
        <w:rPr>
          <w:rFonts w:ascii="Arial" w:hAnsi="Arial" w:cs="Arial"/>
          <w:spacing w:val="-27"/>
        </w:rPr>
        <w:t xml:space="preserve"> </w:t>
      </w:r>
      <w:r w:rsidRPr="00C1221E">
        <w:rPr>
          <w:rFonts w:ascii="Arial" w:hAnsi="Arial" w:cs="Arial"/>
        </w:rPr>
        <w:t>en</w:t>
      </w:r>
      <w:r w:rsidRPr="00C1221E">
        <w:rPr>
          <w:rFonts w:ascii="Arial" w:hAnsi="Arial" w:cs="Arial"/>
          <w:spacing w:val="-28"/>
        </w:rPr>
        <w:t xml:space="preserve"> </w:t>
      </w:r>
      <w:r w:rsidRPr="00C1221E">
        <w:rPr>
          <w:rFonts w:ascii="Arial" w:hAnsi="Arial" w:cs="Arial"/>
        </w:rPr>
        <w:t>la actividad</w:t>
      </w:r>
      <w:r w:rsidRPr="00C1221E">
        <w:rPr>
          <w:rFonts w:ascii="Arial" w:hAnsi="Arial" w:cs="Arial"/>
          <w:spacing w:val="-25"/>
        </w:rPr>
        <w:t xml:space="preserve"> </w:t>
      </w:r>
      <w:r w:rsidRPr="00C1221E">
        <w:rPr>
          <w:rFonts w:ascii="Arial" w:hAnsi="Arial" w:cs="Arial"/>
        </w:rPr>
        <w:t>y</w:t>
      </w:r>
      <w:r w:rsidRPr="00C1221E">
        <w:rPr>
          <w:rFonts w:ascii="Arial" w:hAnsi="Arial" w:cs="Arial"/>
          <w:spacing w:val="-24"/>
        </w:rPr>
        <w:t xml:space="preserve"> </w:t>
      </w:r>
      <w:r w:rsidRPr="00C1221E">
        <w:rPr>
          <w:rFonts w:ascii="Arial" w:hAnsi="Arial" w:cs="Arial"/>
        </w:rPr>
        <w:t>deberá</w:t>
      </w:r>
      <w:r w:rsidRPr="00C1221E">
        <w:rPr>
          <w:rFonts w:ascii="Arial" w:hAnsi="Arial" w:cs="Arial"/>
          <w:spacing w:val="-27"/>
        </w:rPr>
        <w:t xml:space="preserve"> </w:t>
      </w:r>
      <w:r w:rsidRPr="00C1221E">
        <w:rPr>
          <w:rFonts w:ascii="Arial" w:hAnsi="Arial" w:cs="Arial"/>
        </w:rPr>
        <w:t>permanecer</w:t>
      </w:r>
      <w:r w:rsidRPr="00C1221E">
        <w:rPr>
          <w:rFonts w:ascii="Arial" w:hAnsi="Arial" w:cs="Arial"/>
          <w:spacing w:val="-22"/>
        </w:rPr>
        <w:t xml:space="preserve"> </w:t>
      </w:r>
      <w:r w:rsidRPr="00C1221E">
        <w:rPr>
          <w:rFonts w:ascii="Arial" w:hAnsi="Arial" w:cs="Arial"/>
        </w:rPr>
        <w:t>en</w:t>
      </w:r>
      <w:r w:rsidRPr="00C1221E">
        <w:rPr>
          <w:rFonts w:ascii="Arial" w:hAnsi="Arial" w:cs="Arial"/>
          <w:spacing w:val="-23"/>
        </w:rPr>
        <w:t xml:space="preserve"> </w:t>
      </w:r>
      <w:r w:rsidRPr="00C1221E">
        <w:rPr>
          <w:rFonts w:ascii="Arial" w:hAnsi="Arial" w:cs="Arial"/>
        </w:rPr>
        <w:t>el</w:t>
      </w:r>
      <w:r w:rsidRPr="00C1221E">
        <w:rPr>
          <w:rFonts w:ascii="Arial" w:hAnsi="Arial" w:cs="Arial"/>
          <w:spacing w:val="-22"/>
        </w:rPr>
        <w:t xml:space="preserve"> </w:t>
      </w:r>
      <w:r w:rsidRPr="00C1221E">
        <w:rPr>
          <w:rFonts w:ascii="Arial" w:hAnsi="Arial" w:cs="Arial"/>
        </w:rPr>
        <w:t>colegio,</w:t>
      </w:r>
      <w:r w:rsidRPr="00C1221E">
        <w:rPr>
          <w:rFonts w:ascii="Arial" w:hAnsi="Arial" w:cs="Arial"/>
          <w:spacing w:val="-22"/>
        </w:rPr>
        <w:t xml:space="preserve"> </w:t>
      </w:r>
      <w:r w:rsidRPr="00C1221E">
        <w:rPr>
          <w:rFonts w:ascii="Arial" w:hAnsi="Arial" w:cs="Arial"/>
        </w:rPr>
        <w:t>en</w:t>
      </w:r>
      <w:r w:rsidRPr="00C1221E">
        <w:rPr>
          <w:rFonts w:ascii="Arial" w:hAnsi="Arial" w:cs="Arial"/>
          <w:spacing w:val="-25"/>
        </w:rPr>
        <w:t xml:space="preserve"> </w:t>
      </w:r>
      <w:r w:rsidRPr="00C1221E">
        <w:rPr>
          <w:rFonts w:ascii="Arial" w:hAnsi="Arial" w:cs="Arial"/>
        </w:rPr>
        <w:t>actividad</w:t>
      </w:r>
      <w:r w:rsidRPr="00C1221E">
        <w:rPr>
          <w:rFonts w:ascii="Arial" w:hAnsi="Arial" w:cs="Arial"/>
          <w:spacing w:val="-25"/>
        </w:rPr>
        <w:t xml:space="preserve"> </w:t>
      </w:r>
      <w:r w:rsidRPr="00C1221E">
        <w:rPr>
          <w:rFonts w:ascii="Arial" w:hAnsi="Arial" w:cs="Arial"/>
        </w:rPr>
        <w:t>académica</w:t>
      </w:r>
      <w:r w:rsidRPr="00C1221E">
        <w:rPr>
          <w:rFonts w:ascii="Arial" w:hAnsi="Arial" w:cs="Arial"/>
          <w:spacing w:val="-24"/>
        </w:rPr>
        <w:t xml:space="preserve"> </w:t>
      </w:r>
      <w:r w:rsidRPr="00C1221E">
        <w:rPr>
          <w:rFonts w:ascii="Arial" w:hAnsi="Arial" w:cs="Arial"/>
        </w:rPr>
        <w:t>asignada.</w:t>
      </w:r>
    </w:p>
    <w:p w14:paraId="098F7F5A" w14:textId="013B95B0" w:rsidR="00E4227F" w:rsidRPr="00C1221E" w:rsidRDefault="00CA329A" w:rsidP="00E75340">
      <w:pPr>
        <w:spacing w:after="0" w:line="360" w:lineRule="auto"/>
        <w:jc w:val="both"/>
        <w:rPr>
          <w:rFonts w:ascii="Arial" w:hAnsi="Arial" w:cs="Arial"/>
        </w:rPr>
      </w:pPr>
      <w:r w:rsidRPr="008D0AA5">
        <w:rPr>
          <w:rFonts w:ascii="Arial" w:hAnsi="Arial" w:cs="Arial"/>
          <w:b/>
        </w:rPr>
        <w:t>5</w:t>
      </w:r>
      <w:r w:rsidR="00E4227F" w:rsidRPr="008D0AA5">
        <w:rPr>
          <w:rFonts w:ascii="Arial" w:hAnsi="Arial" w:cs="Arial"/>
          <w:b/>
        </w:rPr>
        <w:t>.</w:t>
      </w:r>
      <w:r w:rsidR="008D0AA5" w:rsidRPr="008D0AA5">
        <w:rPr>
          <w:rFonts w:ascii="Arial" w:hAnsi="Arial" w:cs="Arial"/>
          <w:b/>
        </w:rPr>
        <w:t>2</w:t>
      </w:r>
      <w:r w:rsidR="00E4227F" w:rsidRPr="008D0AA5">
        <w:rPr>
          <w:rFonts w:ascii="Arial" w:hAnsi="Arial" w:cs="Arial"/>
          <w:b/>
        </w:rPr>
        <w:t>.- Reuniones de apoderadas/os</w:t>
      </w:r>
      <w:r w:rsidR="0033635D" w:rsidRPr="008D0AA5">
        <w:rPr>
          <w:rFonts w:ascii="Arial" w:hAnsi="Arial" w:cs="Arial"/>
          <w:b/>
        </w:rPr>
        <w:t>:</w:t>
      </w:r>
      <w:r w:rsidR="0033635D" w:rsidRPr="00C1221E">
        <w:rPr>
          <w:rFonts w:ascii="Arial" w:hAnsi="Arial" w:cs="Arial"/>
        </w:rPr>
        <w:t xml:space="preserve"> Las</w:t>
      </w:r>
      <w:r w:rsidR="00E4227F" w:rsidRPr="00C1221E">
        <w:rPr>
          <w:rFonts w:ascii="Arial" w:hAnsi="Arial" w:cs="Arial"/>
        </w:rPr>
        <w:t xml:space="preserve"> reuniones de apoderadas/os son instancias de comunicación y reflexión colectiva (temas de índole personal se deben tratar en horario de atención) entre la o el profesor/a jefe y las o los apoderadas/os de un curso, en torno a los aprendizajes de los estudiantes, abarcando tanto lo académico como la convivencia escolar. Las reuniones ordinarias serán una vez al mes, según las necesidades del establecimiento, en horarios que potencien la participación activa de la mayoría de </w:t>
      </w:r>
      <w:r w:rsidR="00D23C4B" w:rsidRPr="00C1221E">
        <w:rPr>
          <w:rFonts w:ascii="Arial" w:hAnsi="Arial" w:cs="Arial"/>
        </w:rPr>
        <w:t>los apoderados/a</w:t>
      </w:r>
      <w:r w:rsidR="00E4227F" w:rsidRPr="00C1221E">
        <w:rPr>
          <w:rFonts w:ascii="Arial" w:hAnsi="Arial" w:cs="Arial"/>
        </w:rPr>
        <w:t xml:space="preserve">s.  </w:t>
      </w:r>
    </w:p>
    <w:p w14:paraId="0BAB7F12" w14:textId="6F8BF815" w:rsidR="00181F42" w:rsidRPr="008D0AA5" w:rsidRDefault="00CA329A" w:rsidP="00E75340">
      <w:pPr>
        <w:spacing w:after="0" w:line="360" w:lineRule="auto"/>
        <w:jc w:val="both"/>
        <w:rPr>
          <w:rFonts w:ascii="Arial" w:hAnsi="Arial" w:cs="Arial"/>
          <w:b/>
        </w:rPr>
      </w:pPr>
      <w:r w:rsidRPr="008D0AA5">
        <w:rPr>
          <w:rFonts w:ascii="Arial" w:hAnsi="Arial" w:cs="Arial"/>
          <w:b/>
        </w:rPr>
        <w:t>6</w:t>
      </w:r>
      <w:r w:rsidR="00D74F78" w:rsidRPr="008D0AA5">
        <w:rPr>
          <w:rFonts w:ascii="Arial" w:hAnsi="Arial" w:cs="Arial"/>
          <w:b/>
        </w:rPr>
        <w:t>.- Regulaciones referidas a los Procesos de Admisión</w:t>
      </w:r>
    </w:p>
    <w:p w14:paraId="594BC07F" w14:textId="5E2BB901" w:rsidR="00523AD2" w:rsidRPr="00C1221E" w:rsidRDefault="00474E8F" w:rsidP="00E75340">
      <w:pPr>
        <w:spacing w:after="0" w:line="360" w:lineRule="auto"/>
        <w:jc w:val="both"/>
        <w:rPr>
          <w:rFonts w:ascii="Arial" w:hAnsi="Arial" w:cs="Arial"/>
        </w:rPr>
      </w:pPr>
      <w:r>
        <w:rPr>
          <w:rFonts w:ascii="Arial" w:hAnsi="Arial" w:cs="Arial"/>
        </w:rPr>
        <w:t xml:space="preserve">El proceso   de admisión está </w:t>
      </w:r>
      <w:r w:rsidR="00523AD2" w:rsidRPr="00C1221E">
        <w:rPr>
          <w:rFonts w:ascii="Arial" w:hAnsi="Arial" w:cs="Arial"/>
        </w:rPr>
        <w:t>establec</w:t>
      </w:r>
      <w:r>
        <w:rPr>
          <w:rFonts w:ascii="Arial" w:hAnsi="Arial" w:cs="Arial"/>
        </w:rPr>
        <w:t xml:space="preserve">ido </w:t>
      </w:r>
      <w:r w:rsidR="003B0F39">
        <w:rPr>
          <w:rFonts w:ascii="Arial" w:hAnsi="Arial" w:cs="Arial"/>
        </w:rPr>
        <w:t xml:space="preserve">en </w:t>
      </w:r>
      <w:r w:rsidR="00481D31" w:rsidRPr="00C1221E">
        <w:rPr>
          <w:rFonts w:ascii="Arial" w:hAnsi="Arial" w:cs="Arial"/>
        </w:rPr>
        <w:t>la Ley  de Inclusión , l</w:t>
      </w:r>
      <w:r w:rsidR="00523AD2" w:rsidRPr="00C1221E">
        <w:rPr>
          <w:rFonts w:ascii="Arial" w:hAnsi="Arial" w:cs="Arial"/>
        </w:rPr>
        <w:t>as fechas  específicas  de cada etapa  del proceso  de admisión se  fijaran  por Calendario Nacional , el que será  informado  por página web :</w:t>
      </w:r>
      <w:r w:rsidR="00523AD2" w:rsidRPr="00C1221E">
        <w:rPr>
          <w:rFonts w:ascii="Arial" w:hAnsi="Arial" w:cs="Arial"/>
          <w:u w:val="single"/>
        </w:rPr>
        <w:t>www.sistemadeadmisionescolar.cl</w:t>
      </w:r>
    </w:p>
    <w:p w14:paraId="4D36978D" w14:textId="7CBA55EB" w:rsidR="00D74F78" w:rsidRPr="00DA33E8" w:rsidRDefault="00E92094" w:rsidP="00E75340">
      <w:pPr>
        <w:spacing w:after="0" w:line="360" w:lineRule="auto"/>
        <w:jc w:val="both"/>
        <w:rPr>
          <w:rFonts w:ascii="Arial" w:hAnsi="Arial" w:cs="Arial"/>
        </w:rPr>
      </w:pPr>
      <w:r w:rsidRPr="00DA33E8">
        <w:rPr>
          <w:rFonts w:ascii="Arial" w:hAnsi="Arial" w:cs="Arial"/>
        </w:rPr>
        <w:t xml:space="preserve">En consideración a la ley de </w:t>
      </w:r>
      <w:r w:rsidR="00AE1DCB" w:rsidRPr="00DA33E8">
        <w:rPr>
          <w:rFonts w:ascii="Arial" w:hAnsi="Arial" w:cs="Arial"/>
        </w:rPr>
        <w:t>Inclusión Escolar y</w:t>
      </w:r>
      <w:r w:rsidRPr="00DA33E8">
        <w:rPr>
          <w:rFonts w:ascii="Arial" w:hAnsi="Arial" w:cs="Arial"/>
        </w:rPr>
        <w:t xml:space="preserve"> el nuevo </w:t>
      </w:r>
      <w:r w:rsidR="00AE1DCB" w:rsidRPr="00DA33E8">
        <w:rPr>
          <w:rFonts w:ascii="Arial" w:hAnsi="Arial" w:cs="Arial"/>
        </w:rPr>
        <w:t>Sistema de</w:t>
      </w:r>
      <w:r w:rsidRPr="00DA33E8">
        <w:rPr>
          <w:rFonts w:ascii="Arial" w:hAnsi="Arial" w:cs="Arial"/>
        </w:rPr>
        <w:t xml:space="preserve"> </w:t>
      </w:r>
      <w:r w:rsidR="0033635D" w:rsidRPr="00DA33E8">
        <w:rPr>
          <w:rFonts w:ascii="Arial" w:hAnsi="Arial" w:cs="Arial"/>
        </w:rPr>
        <w:t>Admisión</w:t>
      </w:r>
      <w:r w:rsidRPr="00DA33E8">
        <w:rPr>
          <w:rFonts w:ascii="Arial" w:hAnsi="Arial" w:cs="Arial"/>
        </w:rPr>
        <w:t xml:space="preserve"> </w:t>
      </w:r>
      <w:r w:rsidR="0033635D" w:rsidRPr="00DA33E8">
        <w:rPr>
          <w:rFonts w:ascii="Arial" w:hAnsi="Arial" w:cs="Arial"/>
        </w:rPr>
        <w:t>Escolar. (</w:t>
      </w:r>
      <w:r w:rsidRPr="00DA33E8">
        <w:rPr>
          <w:rFonts w:ascii="Arial" w:hAnsi="Arial" w:cs="Arial"/>
        </w:rPr>
        <w:t>S.A.E)</w:t>
      </w:r>
    </w:p>
    <w:p w14:paraId="3696C063" w14:textId="2DFA243B" w:rsidR="00C56936" w:rsidRPr="00DA33E8" w:rsidRDefault="00474E8F" w:rsidP="00E75340">
      <w:pPr>
        <w:shd w:val="clear" w:color="auto" w:fill="FFFFFF"/>
        <w:spacing w:after="0" w:line="360" w:lineRule="auto"/>
        <w:jc w:val="both"/>
        <w:rPr>
          <w:rFonts w:ascii="Arial" w:eastAsia="Times New Roman" w:hAnsi="Arial" w:cs="Arial"/>
          <w:lang w:val="es-ES" w:eastAsia="es-ES"/>
        </w:rPr>
      </w:pPr>
      <w:r w:rsidRPr="00DA33E8">
        <w:rPr>
          <w:rFonts w:ascii="Arial" w:eastAsia="Times New Roman" w:hAnsi="Arial" w:cs="Arial"/>
          <w:lang w:val="es-ES" w:eastAsia="es-ES"/>
        </w:rPr>
        <w:t xml:space="preserve">El </w:t>
      </w:r>
      <w:r w:rsidR="003757DE" w:rsidRPr="00DA33E8">
        <w:rPr>
          <w:rFonts w:ascii="Arial" w:eastAsia="Times New Roman" w:hAnsi="Arial" w:cs="Arial"/>
          <w:lang w:val="es-ES" w:eastAsia="es-ES"/>
        </w:rPr>
        <w:t xml:space="preserve">Colegio </w:t>
      </w:r>
      <w:r w:rsidR="00C56936" w:rsidRPr="00DA33E8">
        <w:rPr>
          <w:rFonts w:ascii="Arial" w:eastAsia="Times New Roman" w:hAnsi="Arial" w:cs="Arial"/>
          <w:lang w:val="es-ES" w:eastAsia="es-ES"/>
        </w:rPr>
        <w:t>Informar</w:t>
      </w:r>
      <w:r w:rsidR="00552164" w:rsidRPr="00DA33E8">
        <w:rPr>
          <w:rFonts w:ascii="Arial" w:eastAsia="Times New Roman" w:hAnsi="Arial" w:cs="Arial"/>
          <w:lang w:val="es-ES" w:eastAsia="es-ES"/>
        </w:rPr>
        <w:t>á</w:t>
      </w:r>
      <w:r w:rsidR="00C56936" w:rsidRPr="00DA33E8">
        <w:rPr>
          <w:rFonts w:ascii="Arial" w:eastAsia="Times New Roman" w:hAnsi="Arial" w:cs="Arial"/>
          <w:lang w:val="es-ES" w:eastAsia="es-ES"/>
        </w:rPr>
        <w:t xml:space="preserve"> el número de vacantes para cada nivel. Esta información se publica en el sitio WEB Institucional y se expone a </w:t>
      </w:r>
      <w:r w:rsidRPr="00DA33E8">
        <w:rPr>
          <w:rFonts w:ascii="Arial" w:eastAsia="Times New Roman" w:hAnsi="Arial" w:cs="Arial"/>
          <w:lang w:val="es-ES" w:eastAsia="es-ES"/>
        </w:rPr>
        <w:t xml:space="preserve">la entrada del recinto escolar </w:t>
      </w:r>
      <w:r w:rsidR="006A0C73" w:rsidRPr="00DA33E8">
        <w:rPr>
          <w:rFonts w:ascii="Arial" w:eastAsia="Times New Roman" w:hAnsi="Arial" w:cs="Arial"/>
          <w:lang w:val="es-ES" w:eastAsia="es-ES"/>
        </w:rPr>
        <w:t xml:space="preserve">y </w:t>
      </w:r>
      <w:r w:rsidR="00E54955" w:rsidRPr="00DA33E8">
        <w:rPr>
          <w:rFonts w:ascii="Arial" w:eastAsia="Times New Roman" w:hAnsi="Arial" w:cs="Arial"/>
          <w:lang w:val="es-ES" w:eastAsia="es-ES"/>
        </w:rPr>
        <w:t xml:space="preserve">en la Oficina de </w:t>
      </w:r>
      <w:r w:rsidR="00E75340" w:rsidRPr="00DA33E8">
        <w:rPr>
          <w:rFonts w:ascii="Arial" w:eastAsia="Times New Roman" w:hAnsi="Arial" w:cs="Arial"/>
          <w:lang w:val="es-ES" w:eastAsia="es-ES"/>
        </w:rPr>
        <w:t>Secretaria (</w:t>
      </w:r>
      <w:r w:rsidR="00E54955" w:rsidRPr="00DA33E8">
        <w:rPr>
          <w:rFonts w:ascii="Arial" w:eastAsia="Times New Roman" w:hAnsi="Arial" w:cs="Arial"/>
          <w:lang w:val="es-ES" w:eastAsia="es-ES"/>
        </w:rPr>
        <w:t xml:space="preserve">finalizado   el </w:t>
      </w:r>
      <w:r w:rsidR="00E75340" w:rsidRPr="00DA33E8">
        <w:rPr>
          <w:rFonts w:ascii="Arial" w:eastAsia="Times New Roman" w:hAnsi="Arial" w:cs="Arial"/>
          <w:lang w:val="es-ES" w:eastAsia="es-ES"/>
        </w:rPr>
        <w:t xml:space="preserve">proceso del año en </w:t>
      </w:r>
      <w:r w:rsidR="00B409F7" w:rsidRPr="00DA33E8">
        <w:rPr>
          <w:rFonts w:ascii="Arial" w:eastAsia="Times New Roman" w:hAnsi="Arial" w:cs="Arial"/>
          <w:lang w:val="es-ES" w:eastAsia="es-ES"/>
        </w:rPr>
        <w:t>curso)</w:t>
      </w:r>
    </w:p>
    <w:p w14:paraId="235DFC8D" w14:textId="47E9ADC1" w:rsidR="00E4227F" w:rsidRPr="00E07FE4" w:rsidRDefault="00CA329A" w:rsidP="00E75340">
      <w:pPr>
        <w:spacing w:after="0" w:line="360" w:lineRule="auto"/>
        <w:jc w:val="both"/>
        <w:rPr>
          <w:rFonts w:ascii="Arial" w:hAnsi="Arial" w:cs="Arial"/>
          <w:b/>
        </w:rPr>
      </w:pPr>
      <w:r w:rsidRPr="00E07FE4">
        <w:rPr>
          <w:rFonts w:ascii="Arial" w:hAnsi="Arial" w:cs="Arial"/>
          <w:b/>
        </w:rPr>
        <w:t>7</w:t>
      </w:r>
      <w:r w:rsidR="00E4227F" w:rsidRPr="00E07FE4">
        <w:rPr>
          <w:rFonts w:ascii="Arial" w:hAnsi="Arial" w:cs="Arial"/>
          <w:b/>
        </w:rPr>
        <w:t>.- Regulaciones sobre el Uso del Uniforme Escolar</w:t>
      </w:r>
      <w:r w:rsidR="005B089B" w:rsidRPr="00E07FE4">
        <w:rPr>
          <w:rFonts w:ascii="Arial" w:hAnsi="Arial" w:cs="Arial"/>
          <w:b/>
        </w:rPr>
        <w:t>:</w:t>
      </w:r>
    </w:p>
    <w:p w14:paraId="67AE718E" w14:textId="77777777" w:rsidR="00E4227F" w:rsidRPr="00C1221E" w:rsidRDefault="00E4227F" w:rsidP="00DA33E8">
      <w:pPr>
        <w:spacing w:after="0" w:line="360" w:lineRule="auto"/>
        <w:ind w:left="284"/>
        <w:jc w:val="both"/>
        <w:rPr>
          <w:rFonts w:ascii="Arial" w:hAnsi="Arial" w:cs="Arial"/>
        </w:rPr>
      </w:pPr>
      <w:r w:rsidRPr="00C1221E">
        <w:rPr>
          <w:rFonts w:ascii="Arial" w:hAnsi="Arial" w:cs="Arial"/>
        </w:rPr>
        <w:t xml:space="preserve">De acuerdo al Decreto N° 215 del año 2009 del Ministerio de Educación, “los establecimientos educacionales en acuerdo con el Centro General de Padres y Apoderadas/os, el Consejo de Profesores/as y previa consulta al Centro de Estudiantes y al Comité de Seguridad Escolar, podrán establecer el uso obligatorio del uniforme escolar”, el cual está compuesto por las siguientes prendas: </w:t>
      </w:r>
    </w:p>
    <w:p w14:paraId="2A47479A" w14:textId="30801EFE" w:rsidR="00E4227F" w:rsidRPr="008D0AA5" w:rsidRDefault="00CA329A" w:rsidP="00E75340">
      <w:pPr>
        <w:spacing w:after="0" w:line="360" w:lineRule="auto"/>
        <w:jc w:val="both"/>
        <w:rPr>
          <w:rFonts w:ascii="Arial" w:hAnsi="Arial" w:cs="Arial"/>
          <w:b/>
        </w:rPr>
      </w:pPr>
      <w:r w:rsidRPr="008D0AA5">
        <w:rPr>
          <w:rFonts w:ascii="Arial" w:hAnsi="Arial" w:cs="Arial"/>
          <w:b/>
        </w:rPr>
        <w:t>7.1</w:t>
      </w:r>
      <w:r w:rsidR="00E4227F" w:rsidRPr="008D0AA5">
        <w:rPr>
          <w:rFonts w:ascii="Arial" w:hAnsi="Arial" w:cs="Arial"/>
          <w:b/>
        </w:rPr>
        <w:t xml:space="preserve">.- El uniforme reglamentario para las damas: </w:t>
      </w:r>
    </w:p>
    <w:p w14:paraId="0B92B1D2" w14:textId="77777777" w:rsidR="00E4227F" w:rsidRPr="00C1221E" w:rsidRDefault="00E4227F" w:rsidP="00E75340">
      <w:pPr>
        <w:pStyle w:val="Prrafodelista"/>
        <w:numPr>
          <w:ilvl w:val="0"/>
          <w:numId w:val="20"/>
        </w:numPr>
        <w:spacing w:after="0" w:line="360" w:lineRule="auto"/>
        <w:jc w:val="both"/>
        <w:rPr>
          <w:rFonts w:ascii="Arial" w:hAnsi="Arial" w:cs="Arial"/>
        </w:rPr>
      </w:pPr>
      <w:r w:rsidRPr="00C1221E">
        <w:rPr>
          <w:rFonts w:ascii="Arial" w:hAnsi="Arial" w:cs="Arial"/>
        </w:rPr>
        <w:t xml:space="preserve">Falda tableada o pantalón cuadrillé verde con azul, dos dedos sobre la rodilla (falda). </w:t>
      </w:r>
    </w:p>
    <w:p w14:paraId="15BC74B9" w14:textId="77777777" w:rsidR="00E4227F" w:rsidRPr="00C1221E" w:rsidRDefault="00E4227F" w:rsidP="00E75340">
      <w:pPr>
        <w:pStyle w:val="Prrafodelista"/>
        <w:numPr>
          <w:ilvl w:val="0"/>
          <w:numId w:val="20"/>
        </w:numPr>
        <w:spacing w:after="0" w:line="360" w:lineRule="auto"/>
        <w:jc w:val="both"/>
        <w:rPr>
          <w:rFonts w:ascii="Arial" w:hAnsi="Arial" w:cs="Arial"/>
        </w:rPr>
      </w:pPr>
      <w:r w:rsidRPr="00C1221E">
        <w:rPr>
          <w:rFonts w:ascii="Arial" w:hAnsi="Arial" w:cs="Arial"/>
        </w:rPr>
        <w:t xml:space="preserve">Polera piqué mostaza (dentro de la falda). </w:t>
      </w:r>
    </w:p>
    <w:p w14:paraId="79D68FDB" w14:textId="77777777" w:rsidR="00E4227F" w:rsidRPr="00DA33E8" w:rsidRDefault="00E4227F" w:rsidP="00E75340">
      <w:pPr>
        <w:pStyle w:val="Prrafodelista"/>
        <w:numPr>
          <w:ilvl w:val="0"/>
          <w:numId w:val="20"/>
        </w:numPr>
        <w:spacing w:after="0" w:line="360" w:lineRule="auto"/>
        <w:jc w:val="both"/>
        <w:rPr>
          <w:rFonts w:ascii="Arial" w:hAnsi="Arial" w:cs="Arial"/>
        </w:rPr>
      </w:pPr>
      <w:r w:rsidRPr="00DA33E8">
        <w:rPr>
          <w:rFonts w:ascii="Arial" w:hAnsi="Arial" w:cs="Arial"/>
        </w:rPr>
        <w:t xml:space="preserve">Corbata o corbatín del Colegio (escocés verde con azul, especialmente en ceremonias) </w:t>
      </w:r>
    </w:p>
    <w:p w14:paraId="3759BCAB" w14:textId="77777777" w:rsidR="00E4227F" w:rsidRPr="00C1221E" w:rsidRDefault="00E4227F" w:rsidP="00E75340">
      <w:pPr>
        <w:pStyle w:val="Prrafodelista"/>
        <w:numPr>
          <w:ilvl w:val="0"/>
          <w:numId w:val="20"/>
        </w:numPr>
        <w:spacing w:after="0" w:line="360" w:lineRule="auto"/>
        <w:jc w:val="both"/>
        <w:rPr>
          <w:rFonts w:ascii="Arial" w:hAnsi="Arial" w:cs="Arial"/>
        </w:rPr>
      </w:pPr>
      <w:r w:rsidRPr="00C1221E">
        <w:rPr>
          <w:rFonts w:ascii="Arial" w:hAnsi="Arial" w:cs="Arial"/>
        </w:rPr>
        <w:t xml:space="preserve">Sweater verde oscuro. </w:t>
      </w:r>
    </w:p>
    <w:p w14:paraId="08A7CC8F" w14:textId="77777777" w:rsidR="00E4227F" w:rsidRPr="00C1221E" w:rsidRDefault="00CC2F59" w:rsidP="00E75340">
      <w:pPr>
        <w:pStyle w:val="Prrafodelista"/>
        <w:numPr>
          <w:ilvl w:val="0"/>
          <w:numId w:val="20"/>
        </w:numPr>
        <w:spacing w:after="0" w:line="360" w:lineRule="auto"/>
        <w:jc w:val="both"/>
        <w:rPr>
          <w:rFonts w:ascii="Arial" w:hAnsi="Arial" w:cs="Arial"/>
        </w:rPr>
      </w:pPr>
      <w:r w:rsidRPr="00C1221E">
        <w:rPr>
          <w:rFonts w:ascii="Arial" w:hAnsi="Arial" w:cs="Arial"/>
        </w:rPr>
        <w:t>Calceta verde</w:t>
      </w:r>
      <w:r w:rsidR="00E4227F" w:rsidRPr="00C1221E">
        <w:rPr>
          <w:rFonts w:ascii="Arial" w:hAnsi="Arial" w:cs="Arial"/>
        </w:rPr>
        <w:t xml:space="preserve">, medias verdes. </w:t>
      </w:r>
    </w:p>
    <w:p w14:paraId="285F34A9" w14:textId="77777777" w:rsidR="00E4227F" w:rsidRPr="00C1221E" w:rsidRDefault="00E4227F" w:rsidP="00E75340">
      <w:pPr>
        <w:pStyle w:val="Prrafodelista"/>
        <w:numPr>
          <w:ilvl w:val="0"/>
          <w:numId w:val="20"/>
        </w:numPr>
        <w:spacing w:after="0" w:line="360" w:lineRule="auto"/>
        <w:jc w:val="both"/>
        <w:rPr>
          <w:rFonts w:ascii="Arial" w:hAnsi="Arial" w:cs="Arial"/>
        </w:rPr>
      </w:pPr>
      <w:r w:rsidRPr="00C1221E">
        <w:rPr>
          <w:rFonts w:ascii="Arial" w:hAnsi="Arial" w:cs="Arial"/>
        </w:rPr>
        <w:t xml:space="preserve">Casaca verde u ocre. </w:t>
      </w:r>
    </w:p>
    <w:p w14:paraId="6773FF66" w14:textId="77777777" w:rsidR="00E4227F" w:rsidRPr="00C1221E" w:rsidRDefault="00E4227F" w:rsidP="00E75340">
      <w:pPr>
        <w:pStyle w:val="Prrafodelista"/>
        <w:numPr>
          <w:ilvl w:val="0"/>
          <w:numId w:val="20"/>
        </w:numPr>
        <w:spacing w:after="0" w:line="360" w:lineRule="auto"/>
        <w:jc w:val="both"/>
        <w:rPr>
          <w:rFonts w:ascii="Arial" w:hAnsi="Arial" w:cs="Arial"/>
        </w:rPr>
      </w:pPr>
      <w:r w:rsidRPr="00C1221E">
        <w:rPr>
          <w:rFonts w:ascii="Arial" w:hAnsi="Arial" w:cs="Arial"/>
        </w:rPr>
        <w:t xml:space="preserve">Insignia del Colegio Manantial. </w:t>
      </w:r>
    </w:p>
    <w:p w14:paraId="6819DB3F" w14:textId="77777777" w:rsidR="00E4227F" w:rsidRPr="009C555C" w:rsidRDefault="00E4227F" w:rsidP="00E75340">
      <w:pPr>
        <w:pStyle w:val="Prrafodelista"/>
        <w:numPr>
          <w:ilvl w:val="0"/>
          <w:numId w:val="20"/>
        </w:numPr>
        <w:spacing w:after="0" w:line="360" w:lineRule="auto"/>
        <w:jc w:val="both"/>
        <w:rPr>
          <w:rFonts w:ascii="Arial" w:hAnsi="Arial" w:cs="Arial"/>
        </w:rPr>
      </w:pPr>
      <w:r w:rsidRPr="009C555C">
        <w:rPr>
          <w:rFonts w:ascii="Arial" w:hAnsi="Arial" w:cs="Arial"/>
        </w:rPr>
        <w:t xml:space="preserve">Zapatos negros. </w:t>
      </w:r>
    </w:p>
    <w:p w14:paraId="42FCEF01" w14:textId="77777777" w:rsidR="00E4227F" w:rsidRPr="009C555C" w:rsidRDefault="00E4227F" w:rsidP="00E75340">
      <w:pPr>
        <w:pStyle w:val="Prrafodelista"/>
        <w:numPr>
          <w:ilvl w:val="0"/>
          <w:numId w:val="20"/>
        </w:numPr>
        <w:spacing w:after="0" w:line="360" w:lineRule="auto"/>
        <w:jc w:val="both"/>
        <w:rPr>
          <w:rFonts w:ascii="Arial" w:hAnsi="Arial" w:cs="Arial"/>
        </w:rPr>
      </w:pPr>
      <w:r w:rsidRPr="009C555C">
        <w:rPr>
          <w:rFonts w:ascii="Arial" w:hAnsi="Arial" w:cs="Arial"/>
        </w:rPr>
        <w:t xml:space="preserve">Delantal (uso obligatorio), cuadrillé verde con blanco. </w:t>
      </w:r>
    </w:p>
    <w:p w14:paraId="666BB80D" w14:textId="77777777" w:rsidR="008D0AA5" w:rsidRDefault="008D0AA5" w:rsidP="00E75340">
      <w:pPr>
        <w:spacing w:after="0" w:line="360" w:lineRule="auto"/>
        <w:ind w:firstLine="360"/>
        <w:jc w:val="both"/>
        <w:rPr>
          <w:rFonts w:ascii="Arial" w:hAnsi="Arial" w:cs="Arial"/>
          <w:b/>
        </w:rPr>
      </w:pPr>
    </w:p>
    <w:p w14:paraId="04FD4ADD" w14:textId="5105CBE4" w:rsidR="00E4227F" w:rsidRPr="00E07FE4" w:rsidRDefault="00E4227F" w:rsidP="00E75340">
      <w:pPr>
        <w:spacing w:after="0" w:line="360" w:lineRule="auto"/>
        <w:ind w:firstLine="360"/>
        <w:jc w:val="both"/>
        <w:rPr>
          <w:rFonts w:ascii="Arial" w:hAnsi="Arial" w:cs="Arial"/>
        </w:rPr>
      </w:pPr>
      <w:r w:rsidRPr="00E07FE4">
        <w:rPr>
          <w:rFonts w:ascii="Arial" w:hAnsi="Arial" w:cs="Arial"/>
          <w:b/>
        </w:rPr>
        <w:t xml:space="preserve">El uso del delantal </w:t>
      </w:r>
      <w:r w:rsidR="00E35DF1" w:rsidRPr="00E07FE4">
        <w:rPr>
          <w:rFonts w:ascii="Arial" w:hAnsi="Arial" w:cs="Arial"/>
          <w:b/>
        </w:rPr>
        <w:t xml:space="preserve">es </w:t>
      </w:r>
      <w:r w:rsidR="00AE1DCB" w:rsidRPr="00E07FE4">
        <w:rPr>
          <w:rFonts w:ascii="Arial" w:hAnsi="Arial" w:cs="Arial"/>
          <w:b/>
        </w:rPr>
        <w:t xml:space="preserve">para </w:t>
      </w:r>
      <w:r w:rsidR="003E531F" w:rsidRPr="00E07FE4">
        <w:rPr>
          <w:rFonts w:ascii="Arial" w:hAnsi="Arial" w:cs="Arial"/>
          <w:b/>
        </w:rPr>
        <w:t>alumnas de</w:t>
      </w:r>
      <w:r w:rsidR="00E35DF1" w:rsidRPr="00E07FE4">
        <w:rPr>
          <w:rFonts w:ascii="Arial" w:hAnsi="Arial" w:cs="Arial"/>
          <w:b/>
        </w:rPr>
        <w:t xml:space="preserve"> transición a quinto básico.</w:t>
      </w:r>
      <w:r w:rsidRPr="00E07FE4">
        <w:rPr>
          <w:rFonts w:ascii="Arial" w:hAnsi="Arial" w:cs="Arial"/>
        </w:rPr>
        <w:t xml:space="preserve"> </w:t>
      </w:r>
    </w:p>
    <w:p w14:paraId="6B0DB236" w14:textId="577774CC" w:rsidR="00E4227F" w:rsidRPr="009C555C" w:rsidRDefault="00E4227F" w:rsidP="00DA33E8">
      <w:pPr>
        <w:spacing w:line="360" w:lineRule="auto"/>
        <w:ind w:left="284"/>
        <w:jc w:val="both"/>
        <w:rPr>
          <w:rFonts w:ascii="Arial" w:hAnsi="Arial" w:cs="Arial"/>
        </w:rPr>
      </w:pPr>
      <w:r w:rsidRPr="009C555C">
        <w:rPr>
          <w:rFonts w:ascii="Arial" w:hAnsi="Arial" w:cs="Arial"/>
        </w:rPr>
        <w:lastRenderedPageBreak/>
        <w:t xml:space="preserve"> El peinado de las damas debe mantener el rostro despejado.  En caso de que esté largo, debe mantenerse tomado en forma simple. El cabello no debe estar teñido, no decolorado, sin adornos de moda y correctamente limpio, con el fin de evitar contagio de pediculosis. </w:t>
      </w:r>
      <w:proofErr w:type="gramStart"/>
      <w:r w:rsidRPr="009C555C">
        <w:rPr>
          <w:rFonts w:ascii="Arial" w:hAnsi="Arial" w:cs="Arial"/>
        </w:rPr>
        <w:t>Los</w:t>
      </w:r>
      <w:proofErr w:type="gramEnd"/>
      <w:r w:rsidRPr="009C555C">
        <w:rPr>
          <w:rFonts w:ascii="Arial" w:hAnsi="Arial" w:cs="Arial"/>
        </w:rPr>
        <w:t xml:space="preserve"> coles deben ser de color verde oscuro. El uso de aros discretos (que no sean ubicados en el rostro, entiéndase por esto último: Nariz, Lengua u otros lugares de este, por seguridad personal), sin joyas, maquillaje, adornos, cintillos de otro color. (</w:t>
      </w:r>
      <w:proofErr w:type="gramStart"/>
      <w:r w:rsidRPr="009C555C">
        <w:rPr>
          <w:rFonts w:ascii="Arial" w:hAnsi="Arial" w:cs="Arial"/>
        </w:rPr>
        <w:t>que</w:t>
      </w:r>
      <w:proofErr w:type="gramEnd"/>
      <w:r w:rsidRPr="009C555C">
        <w:rPr>
          <w:rFonts w:ascii="Arial" w:hAnsi="Arial" w:cs="Arial"/>
        </w:rPr>
        <w:t xml:space="preserve"> no sea verde u ocre.) </w:t>
      </w:r>
    </w:p>
    <w:p w14:paraId="077AC186" w14:textId="227D6992" w:rsidR="00E4227F" w:rsidRPr="009C555C" w:rsidRDefault="00CA329A" w:rsidP="00E75340">
      <w:pPr>
        <w:jc w:val="both"/>
        <w:rPr>
          <w:rFonts w:ascii="Arial" w:hAnsi="Arial" w:cs="Arial"/>
        </w:rPr>
      </w:pPr>
      <w:r>
        <w:rPr>
          <w:rFonts w:ascii="Arial" w:hAnsi="Arial" w:cs="Arial"/>
          <w:b/>
        </w:rPr>
        <w:t>7</w:t>
      </w:r>
      <w:r w:rsidR="00E4227F" w:rsidRPr="009C555C">
        <w:rPr>
          <w:rFonts w:ascii="Arial" w:hAnsi="Arial" w:cs="Arial"/>
          <w:b/>
        </w:rPr>
        <w:t>.2.- El uniforme de los varones es</w:t>
      </w:r>
      <w:r w:rsidR="00E4227F" w:rsidRPr="009C555C">
        <w:rPr>
          <w:rFonts w:ascii="Arial" w:hAnsi="Arial" w:cs="Arial"/>
        </w:rPr>
        <w:t xml:space="preserve">: </w:t>
      </w:r>
    </w:p>
    <w:p w14:paraId="0B5EE78F" w14:textId="77777777" w:rsidR="00E4227F" w:rsidRPr="009C555C" w:rsidRDefault="00E4227F" w:rsidP="00E75340">
      <w:pPr>
        <w:pStyle w:val="Prrafodelista"/>
        <w:numPr>
          <w:ilvl w:val="0"/>
          <w:numId w:val="21"/>
        </w:numPr>
        <w:spacing w:after="0" w:line="360" w:lineRule="auto"/>
        <w:jc w:val="both"/>
        <w:rPr>
          <w:rFonts w:ascii="Arial" w:hAnsi="Arial" w:cs="Arial"/>
        </w:rPr>
      </w:pPr>
      <w:r w:rsidRPr="009C555C">
        <w:rPr>
          <w:rFonts w:ascii="Arial" w:hAnsi="Arial" w:cs="Arial"/>
        </w:rPr>
        <w:t xml:space="preserve">Pantalón GRIS. </w:t>
      </w:r>
    </w:p>
    <w:p w14:paraId="52E5FD10" w14:textId="77777777" w:rsidR="00E4227F" w:rsidRPr="009C555C" w:rsidRDefault="00E4227F" w:rsidP="00E75340">
      <w:pPr>
        <w:pStyle w:val="Prrafodelista"/>
        <w:numPr>
          <w:ilvl w:val="0"/>
          <w:numId w:val="21"/>
        </w:numPr>
        <w:spacing w:after="0" w:line="360" w:lineRule="auto"/>
        <w:jc w:val="both"/>
        <w:rPr>
          <w:rFonts w:ascii="Arial" w:hAnsi="Arial" w:cs="Arial"/>
        </w:rPr>
      </w:pPr>
      <w:r w:rsidRPr="009C555C">
        <w:rPr>
          <w:rFonts w:ascii="Arial" w:hAnsi="Arial" w:cs="Arial"/>
        </w:rPr>
        <w:t xml:space="preserve">Polera piqué mostaza dentro del pantalón. </w:t>
      </w:r>
    </w:p>
    <w:p w14:paraId="5C2A3DC8" w14:textId="77777777" w:rsidR="00E4227F" w:rsidRPr="00DA33E8" w:rsidRDefault="00E4227F" w:rsidP="00E75340">
      <w:pPr>
        <w:pStyle w:val="Prrafodelista"/>
        <w:numPr>
          <w:ilvl w:val="0"/>
          <w:numId w:val="21"/>
        </w:numPr>
        <w:spacing w:after="0" w:line="360" w:lineRule="auto"/>
        <w:jc w:val="both"/>
        <w:rPr>
          <w:rFonts w:ascii="Arial" w:hAnsi="Arial" w:cs="Arial"/>
        </w:rPr>
      </w:pPr>
      <w:r w:rsidRPr="00DA33E8">
        <w:rPr>
          <w:rFonts w:ascii="Arial" w:hAnsi="Arial" w:cs="Arial"/>
        </w:rPr>
        <w:t xml:space="preserve">Corbata o corbatín del colegio (cuadrillé verde con azul). </w:t>
      </w:r>
    </w:p>
    <w:p w14:paraId="5B90FBDE" w14:textId="77777777" w:rsidR="00E4227F" w:rsidRPr="009C555C" w:rsidRDefault="00E4227F" w:rsidP="00E75340">
      <w:pPr>
        <w:pStyle w:val="Prrafodelista"/>
        <w:numPr>
          <w:ilvl w:val="0"/>
          <w:numId w:val="21"/>
        </w:numPr>
        <w:spacing w:after="0" w:line="360" w:lineRule="auto"/>
        <w:jc w:val="both"/>
        <w:rPr>
          <w:rFonts w:ascii="Arial" w:hAnsi="Arial" w:cs="Arial"/>
        </w:rPr>
      </w:pPr>
      <w:r w:rsidRPr="009C555C">
        <w:rPr>
          <w:rFonts w:ascii="Arial" w:hAnsi="Arial" w:cs="Arial"/>
        </w:rPr>
        <w:t xml:space="preserve">Casaca verde u ocre. </w:t>
      </w:r>
    </w:p>
    <w:p w14:paraId="641B6829" w14:textId="77777777" w:rsidR="00E4227F" w:rsidRPr="009C555C" w:rsidRDefault="00E4227F" w:rsidP="00E75340">
      <w:pPr>
        <w:pStyle w:val="Prrafodelista"/>
        <w:numPr>
          <w:ilvl w:val="0"/>
          <w:numId w:val="21"/>
        </w:numPr>
        <w:spacing w:after="0" w:line="360" w:lineRule="auto"/>
        <w:jc w:val="both"/>
        <w:rPr>
          <w:rFonts w:ascii="Arial" w:hAnsi="Arial" w:cs="Arial"/>
        </w:rPr>
      </w:pPr>
      <w:r w:rsidRPr="009C555C">
        <w:rPr>
          <w:rFonts w:ascii="Arial" w:hAnsi="Arial" w:cs="Arial"/>
        </w:rPr>
        <w:t xml:space="preserve">Calcetines verdes. </w:t>
      </w:r>
    </w:p>
    <w:p w14:paraId="0A77D80C" w14:textId="77777777" w:rsidR="00E4227F" w:rsidRPr="009C555C" w:rsidRDefault="00E4227F" w:rsidP="00E75340">
      <w:pPr>
        <w:pStyle w:val="Prrafodelista"/>
        <w:numPr>
          <w:ilvl w:val="0"/>
          <w:numId w:val="21"/>
        </w:numPr>
        <w:spacing w:after="0" w:line="360" w:lineRule="auto"/>
        <w:jc w:val="both"/>
        <w:rPr>
          <w:rFonts w:ascii="Arial" w:hAnsi="Arial" w:cs="Arial"/>
        </w:rPr>
      </w:pPr>
      <w:r w:rsidRPr="009C555C">
        <w:rPr>
          <w:rFonts w:ascii="Arial" w:hAnsi="Arial" w:cs="Arial"/>
        </w:rPr>
        <w:t xml:space="preserve">Cotona (uso obligatorio) color verde. </w:t>
      </w:r>
    </w:p>
    <w:p w14:paraId="32A7EE18" w14:textId="77777777" w:rsidR="00E4227F" w:rsidRPr="009C555C" w:rsidRDefault="00E4227F" w:rsidP="00E75340">
      <w:pPr>
        <w:pStyle w:val="Prrafodelista"/>
        <w:numPr>
          <w:ilvl w:val="0"/>
          <w:numId w:val="21"/>
        </w:numPr>
        <w:spacing w:after="0" w:line="360" w:lineRule="auto"/>
        <w:jc w:val="both"/>
        <w:rPr>
          <w:rFonts w:ascii="Arial" w:hAnsi="Arial" w:cs="Arial"/>
        </w:rPr>
      </w:pPr>
      <w:r w:rsidRPr="009C555C">
        <w:rPr>
          <w:rFonts w:ascii="Arial" w:hAnsi="Arial" w:cs="Arial"/>
        </w:rPr>
        <w:t>Sweater verde oscuro</w:t>
      </w:r>
    </w:p>
    <w:p w14:paraId="44221B6E" w14:textId="42E0049F" w:rsidR="00E35DF1" w:rsidRPr="00E07FE4" w:rsidRDefault="00E4227F" w:rsidP="00E75340">
      <w:pPr>
        <w:spacing w:after="0" w:line="360" w:lineRule="auto"/>
        <w:ind w:left="426"/>
        <w:jc w:val="both"/>
        <w:rPr>
          <w:rFonts w:ascii="Arial" w:hAnsi="Arial" w:cs="Arial"/>
        </w:rPr>
      </w:pPr>
      <w:r w:rsidRPr="00E07FE4">
        <w:rPr>
          <w:rFonts w:ascii="Arial" w:hAnsi="Arial" w:cs="Arial"/>
          <w:b/>
        </w:rPr>
        <w:t xml:space="preserve">El uso de la cotona </w:t>
      </w:r>
      <w:r w:rsidR="003E531F" w:rsidRPr="00E07FE4">
        <w:rPr>
          <w:rFonts w:ascii="Arial" w:hAnsi="Arial" w:cs="Arial"/>
          <w:b/>
        </w:rPr>
        <w:t>es para</w:t>
      </w:r>
      <w:r w:rsidR="00E35DF1" w:rsidRPr="00E07FE4">
        <w:rPr>
          <w:rFonts w:ascii="Arial" w:hAnsi="Arial" w:cs="Arial"/>
          <w:b/>
        </w:rPr>
        <w:t xml:space="preserve"> alumnos de transición a quinto </w:t>
      </w:r>
      <w:r w:rsidR="005B089B" w:rsidRPr="00E07FE4">
        <w:rPr>
          <w:rFonts w:ascii="Arial" w:hAnsi="Arial" w:cs="Arial"/>
          <w:b/>
        </w:rPr>
        <w:t>básico</w:t>
      </w:r>
      <w:r w:rsidR="00E35DF1" w:rsidRPr="00E07FE4">
        <w:rPr>
          <w:rFonts w:ascii="Arial" w:hAnsi="Arial" w:cs="Arial"/>
          <w:b/>
        </w:rPr>
        <w:t>.</w:t>
      </w:r>
      <w:r w:rsidR="00E35DF1" w:rsidRPr="00E07FE4">
        <w:rPr>
          <w:rFonts w:ascii="Arial" w:hAnsi="Arial" w:cs="Arial"/>
        </w:rPr>
        <w:t xml:space="preserve"> </w:t>
      </w:r>
    </w:p>
    <w:p w14:paraId="099374AF" w14:textId="77777777" w:rsidR="00E35DF1" w:rsidRPr="009C555C" w:rsidRDefault="00E35DF1" w:rsidP="00E75340">
      <w:pPr>
        <w:spacing w:after="0" w:line="360" w:lineRule="auto"/>
        <w:ind w:left="426"/>
        <w:jc w:val="both"/>
        <w:rPr>
          <w:rFonts w:ascii="Arial" w:hAnsi="Arial" w:cs="Arial"/>
        </w:rPr>
      </w:pPr>
    </w:p>
    <w:p w14:paraId="309305D6" w14:textId="38398991" w:rsidR="00E35DF1" w:rsidRPr="009C555C" w:rsidRDefault="00E35DF1" w:rsidP="00E75340">
      <w:pPr>
        <w:spacing w:after="0" w:line="360" w:lineRule="auto"/>
        <w:ind w:left="20"/>
        <w:jc w:val="both"/>
        <w:rPr>
          <w:rFonts w:ascii="Arial" w:hAnsi="Arial" w:cs="Arial"/>
        </w:rPr>
      </w:pPr>
      <w:r w:rsidRPr="009C555C">
        <w:rPr>
          <w:rFonts w:ascii="Arial" w:hAnsi="Arial" w:cs="Arial"/>
        </w:rPr>
        <w:t xml:space="preserve">El varón mantendrá un corte de pelo de tipo regular, evitando peinados de moda, arriba del cuello de la camisa sin flequillos, </w:t>
      </w:r>
      <w:r w:rsidRPr="000E5EF2">
        <w:rPr>
          <w:rFonts w:ascii="Arial" w:hAnsi="Arial" w:cs="Arial"/>
          <w:b/>
          <w:u w:val="single"/>
        </w:rPr>
        <w:t>sin volumen</w:t>
      </w:r>
      <w:r w:rsidR="0023156C">
        <w:rPr>
          <w:rFonts w:ascii="Arial" w:hAnsi="Arial" w:cs="Arial"/>
          <w:b/>
          <w:u w:val="single"/>
        </w:rPr>
        <w:t xml:space="preserve"> arriba y  costados, debe ser </w:t>
      </w:r>
      <w:r w:rsidRPr="000E5EF2">
        <w:rPr>
          <w:rFonts w:ascii="Arial" w:hAnsi="Arial" w:cs="Arial"/>
          <w:b/>
          <w:u w:val="single"/>
        </w:rPr>
        <w:t>corto</w:t>
      </w:r>
      <w:r w:rsidRPr="009C555C">
        <w:rPr>
          <w:rFonts w:ascii="Arial" w:hAnsi="Arial" w:cs="Arial"/>
        </w:rPr>
        <w:t xml:space="preserve">, sin teñido, sin decolorado y correctamente limpio, con el fin de evitar contagios de pediculosis.  </w:t>
      </w:r>
    </w:p>
    <w:p w14:paraId="6F65EF39" w14:textId="2304C8AE" w:rsidR="00E4227F" w:rsidRPr="009C555C" w:rsidRDefault="00E35DF1" w:rsidP="00E75340">
      <w:pPr>
        <w:spacing w:after="0" w:line="360" w:lineRule="auto"/>
        <w:jc w:val="both"/>
        <w:rPr>
          <w:rFonts w:ascii="Arial" w:hAnsi="Arial" w:cs="Arial"/>
        </w:rPr>
      </w:pPr>
      <w:r w:rsidRPr="009C555C">
        <w:rPr>
          <w:rFonts w:ascii="Arial" w:hAnsi="Arial" w:cs="Arial"/>
        </w:rPr>
        <w:t xml:space="preserve">Además, en los casos que sean necesarios los varones serán obligados a mantener su rostro perfectamente rasurado.  Se prohíbe el uso de artefactos (aros u otros) en el rostro o cuerpo. </w:t>
      </w:r>
    </w:p>
    <w:p w14:paraId="34975C1D" w14:textId="3278179D" w:rsidR="00E4227F" w:rsidRPr="009C555C" w:rsidRDefault="00CA329A" w:rsidP="00E75340">
      <w:pPr>
        <w:spacing w:after="0" w:line="360" w:lineRule="auto"/>
        <w:jc w:val="both"/>
        <w:rPr>
          <w:rFonts w:ascii="Arial" w:hAnsi="Arial" w:cs="Arial"/>
        </w:rPr>
      </w:pPr>
      <w:r>
        <w:rPr>
          <w:rFonts w:ascii="Arial" w:hAnsi="Arial" w:cs="Arial"/>
          <w:b/>
        </w:rPr>
        <w:t>7</w:t>
      </w:r>
      <w:r w:rsidR="00E4227F" w:rsidRPr="009C555C">
        <w:rPr>
          <w:rFonts w:ascii="Arial" w:hAnsi="Arial" w:cs="Arial"/>
          <w:b/>
        </w:rPr>
        <w:t>.3.- En la asignatura de Educación Física se deben contemplar los siguientes elementos:</w:t>
      </w:r>
      <w:r w:rsidR="00E4227F" w:rsidRPr="009C555C">
        <w:rPr>
          <w:rFonts w:ascii="Arial" w:hAnsi="Arial" w:cs="Arial"/>
        </w:rPr>
        <w:t xml:space="preserve"> </w:t>
      </w:r>
      <w:r w:rsidR="000E5EF2" w:rsidRPr="009C555C">
        <w:rPr>
          <w:rFonts w:ascii="Arial" w:hAnsi="Arial" w:cs="Arial"/>
        </w:rPr>
        <w:t>El día que corresponda Educación Física, el alumno/a debe presentarse con el uniforme oficial de la asignatura y no con otros colores.</w:t>
      </w:r>
    </w:p>
    <w:p w14:paraId="2DB5887F" w14:textId="56A5FF20" w:rsidR="00E4227F" w:rsidRPr="009C555C" w:rsidRDefault="0023156C" w:rsidP="00E75340">
      <w:pPr>
        <w:pStyle w:val="Prrafodelista"/>
        <w:numPr>
          <w:ilvl w:val="0"/>
          <w:numId w:val="22"/>
        </w:numPr>
        <w:spacing w:after="0" w:line="360" w:lineRule="auto"/>
        <w:ind w:left="709"/>
        <w:jc w:val="both"/>
        <w:rPr>
          <w:rFonts w:ascii="Arial" w:hAnsi="Arial" w:cs="Arial"/>
        </w:rPr>
      </w:pPr>
      <w:r>
        <w:rPr>
          <w:rFonts w:ascii="Arial" w:hAnsi="Arial" w:cs="Arial"/>
        </w:rPr>
        <w:t>Buzo del colegio M</w:t>
      </w:r>
      <w:r w:rsidR="00E4227F" w:rsidRPr="009C555C">
        <w:rPr>
          <w:rFonts w:ascii="Arial" w:hAnsi="Arial" w:cs="Arial"/>
        </w:rPr>
        <w:t xml:space="preserve">anantial. </w:t>
      </w:r>
    </w:p>
    <w:p w14:paraId="28424050" w14:textId="77777777" w:rsidR="00E4227F" w:rsidRPr="009C555C" w:rsidRDefault="00E4227F" w:rsidP="00E75340">
      <w:pPr>
        <w:pStyle w:val="Prrafodelista"/>
        <w:numPr>
          <w:ilvl w:val="0"/>
          <w:numId w:val="22"/>
        </w:numPr>
        <w:spacing w:after="0" w:line="360" w:lineRule="auto"/>
        <w:ind w:left="709"/>
        <w:jc w:val="both"/>
        <w:rPr>
          <w:rFonts w:ascii="Arial" w:hAnsi="Arial" w:cs="Arial"/>
        </w:rPr>
      </w:pPr>
      <w:r w:rsidRPr="009C555C">
        <w:rPr>
          <w:rFonts w:ascii="Arial" w:hAnsi="Arial" w:cs="Arial"/>
        </w:rPr>
        <w:t xml:space="preserve">Polera oficial del Colegio Manantial. </w:t>
      </w:r>
    </w:p>
    <w:p w14:paraId="10A9FE2E" w14:textId="77777777" w:rsidR="00E4227F" w:rsidRPr="009C555C" w:rsidRDefault="006D242A" w:rsidP="00E75340">
      <w:pPr>
        <w:pStyle w:val="Prrafodelista"/>
        <w:numPr>
          <w:ilvl w:val="0"/>
          <w:numId w:val="22"/>
        </w:numPr>
        <w:spacing w:after="0" w:line="360" w:lineRule="auto"/>
        <w:ind w:left="709"/>
        <w:jc w:val="both"/>
        <w:rPr>
          <w:rFonts w:ascii="Arial" w:hAnsi="Arial" w:cs="Arial"/>
        </w:rPr>
      </w:pPr>
      <w:r w:rsidRPr="009C555C">
        <w:rPr>
          <w:rFonts w:ascii="Arial" w:hAnsi="Arial" w:cs="Arial"/>
        </w:rPr>
        <w:t>Short verde</w:t>
      </w:r>
      <w:r w:rsidR="00E4227F" w:rsidRPr="009C555C">
        <w:rPr>
          <w:rFonts w:ascii="Arial" w:hAnsi="Arial" w:cs="Arial"/>
        </w:rPr>
        <w:t xml:space="preserve"> (ambos sexos). </w:t>
      </w:r>
    </w:p>
    <w:p w14:paraId="6488D844" w14:textId="509C8FD0" w:rsidR="00E4227F" w:rsidRPr="009C555C" w:rsidRDefault="00E4227F" w:rsidP="00E75340">
      <w:pPr>
        <w:pStyle w:val="Prrafodelista"/>
        <w:numPr>
          <w:ilvl w:val="0"/>
          <w:numId w:val="22"/>
        </w:numPr>
        <w:spacing w:after="0" w:line="360" w:lineRule="auto"/>
        <w:ind w:left="709"/>
        <w:jc w:val="both"/>
        <w:rPr>
          <w:rFonts w:ascii="Arial" w:hAnsi="Arial" w:cs="Arial"/>
        </w:rPr>
      </w:pPr>
      <w:r w:rsidRPr="009C555C">
        <w:rPr>
          <w:rFonts w:ascii="Arial" w:hAnsi="Arial" w:cs="Arial"/>
        </w:rPr>
        <w:t xml:space="preserve"> Zapatillas. </w:t>
      </w:r>
    </w:p>
    <w:p w14:paraId="70DD9353" w14:textId="4C3B66E0" w:rsidR="00E4227F" w:rsidRDefault="00E4227F" w:rsidP="00E75340">
      <w:pPr>
        <w:pStyle w:val="Prrafodelista"/>
        <w:numPr>
          <w:ilvl w:val="0"/>
          <w:numId w:val="22"/>
        </w:numPr>
        <w:spacing w:after="0" w:line="360" w:lineRule="auto"/>
        <w:ind w:left="709"/>
        <w:jc w:val="both"/>
        <w:rPr>
          <w:rFonts w:ascii="Arial" w:hAnsi="Arial" w:cs="Arial"/>
        </w:rPr>
      </w:pPr>
      <w:r w:rsidRPr="009C555C">
        <w:rPr>
          <w:rFonts w:ascii="Arial" w:hAnsi="Arial" w:cs="Arial"/>
        </w:rPr>
        <w:t xml:space="preserve">Traer y utilizar los elementos adecuados para la higiene: peineta, toalla y jabón, y polera de recambio del colegio. </w:t>
      </w:r>
    </w:p>
    <w:p w14:paraId="1DE68A9A" w14:textId="4EB5E163" w:rsidR="00906021" w:rsidRPr="009C555C" w:rsidRDefault="00906021" w:rsidP="00E75340">
      <w:pPr>
        <w:pStyle w:val="Prrafodelista"/>
        <w:spacing w:after="0" w:line="360" w:lineRule="auto"/>
        <w:ind w:left="709"/>
        <w:jc w:val="both"/>
        <w:rPr>
          <w:rFonts w:ascii="Arial" w:hAnsi="Arial" w:cs="Arial"/>
        </w:rPr>
      </w:pPr>
    </w:p>
    <w:p w14:paraId="527AEAC1" w14:textId="6E2759D0" w:rsidR="00E05BA4" w:rsidRDefault="00E4227F" w:rsidP="00E75340">
      <w:pPr>
        <w:spacing w:after="0" w:line="360" w:lineRule="auto"/>
        <w:jc w:val="both"/>
        <w:rPr>
          <w:rFonts w:ascii="Arial" w:hAnsi="Arial" w:cs="Arial"/>
        </w:rPr>
      </w:pPr>
      <w:r w:rsidRPr="009C555C">
        <w:rPr>
          <w:rFonts w:ascii="Arial" w:hAnsi="Arial" w:cs="Arial"/>
        </w:rPr>
        <w:t xml:space="preserve"> </w:t>
      </w:r>
      <w:r w:rsidR="00CA329A">
        <w:rPr>
          <w:rFonts w:ascii="Arial" w:hAnsi="Arial" w:cs="Arial"/>
          <w:b/>
        </w:rPr>
        <w:t>7</w:t>
      </w:r>
      <w:r w:rsidR="006D242A" w:rsidRPr="009C555C">
        <w:rPr>
          <w:rFonts w:ascii="Arial" w:hAnsi="Arial" w:cs="Arial"/>
          <w:b/>
        </w:rPr>
        <w:t xml:space="preserve">.4.- </w:t>
      </w:r>
      <w:r w:rsidRPr="009C555C">
        <w:rPr>
          <w:rFonts w:ascii="Arial" w:hAnsi="Arial" w:cs="Arial"/>
          <w:b/>
        </w:rPr>
        <w:t>Implementos de piscina</w:t>
      </w:r>
      <w:r w:rsidRPr="009C555C">
        <w:rPr>
          <w:rFonts w:ascii="Arial" w:hAnsi="Arial" w:cs="Arial"/>
        </w:rPr>
        <w:t xml:space="preserve">: </w:t>
      </w:r>
    </w:p>
    <w:p w14:paraId="2CDDF57D" w14:textId="2A852F78" w:rsidR="00E4227F" w:rsidRPr="009C555C" w:rsidRDefault="00E4227F" w:rsidP="00E75340">
      <w:pPr>
        <w:spacing w:after="0" w:line="360" w:lineRule="auto"/>
        <w:jc w:val="both"/>
        <w:rPr>
          <w:rFonts w:ascii="Arial" w:hAnsi="Arial" w:cs="Arial"/>
        </w:rPr>
      </w:pPr>
      <w:r w:rsidRPr="009C555C">
        <w:rPr>
          <w:rFonts w:ascii="Arial" w:hAnsi="Arial" w:cs="Arial"/>
        </w:rPr>
        <w:t xml:space="preserve">Gorra de látex, traje de baño, chalas para ducharse, </w:t>
      </w:r>
      <w:r w:rsidRPr="000E5EF2">
        <w:rPr>
          <w:rFonts w:ascii="Arial" w:hAnsi="Arial" w:cs="Arial"/>
          <w:b/>
        </w:rPr>
        <w:t>un candado pequeño</w:t>
      </w:r>
      <w:r w:rsidRPr="009C555C">
        <w:rPr>
          <w:rFonts w:ascii="Arial" w:hAnsi="Arial" w:cs="Arial"/>
        </w:rPr>
        <w:t xml:space="preserve">, toalla y jabón. </w:t>
      </w:r>
    </w:p>
    <w:p w14:paraId="5A1F7907" w14:textId="77777777" w:rsidR="00E4227F" w:rsidRPr="009C555C" w:rsidRDefault="00E4227F" w:rsidP="00E75340">
      <w:pPr>
        <w:spacing w:after="0" w:line="360" w:lineRule="auto"/>
        <w:jc w:val="both"/>
        <w:rPr>
          <w:rFonts w:ascii="Arial" w:hAnsi="Arial" w:cs="Arial"/>
        </w:rPr>
      </w:pPr>
      <w:r w:rsidRPr="009C555C">
        <w:rPr>
          <w:rFonts w:ascii="Arial" w:hAnsi="Arial" w:cs="Arial"/>
        </w:rPr>
        <w:t xml:space="preserve"> </w:t>
      </w:r>
    </w:p>
    <w:p w14:paraId="3FB28C92" w14:textId="77777777" w:rsidR="000E5EF2" w:rsidRPr="0023156C" w:rsidRDefault="000E5EF2" w:rsidP="00E75340">
      <w:pPr>
        <w:spacing w:after="0" w:line="360" w:lineRule="auto"/>
        <w:jc w:val="both"/>
        <w:rPr>
          <w:rFonts w:ascii="Arial" w:hAnsi="Arial" w:cs="Arial"/>
          <w:b/>
          <w:u w:val="single"/>
        </w:rPr>
      </w:pPr>
      <w:r>
        <w:rPr>
          <w:rFonts w:ascii="Arial" w:hAnsi="Arial" w:cs="Arial"/>
          <w:b/>
        </w:rPr>
        <w:t>7</w:t>
      </w:r>
      <w:r w:rsidRPr="009C555C">
        <w:rPr>
          <w:rFonts w:ascii="Arial" w:hAnsi="Arial" w:cs="Arial"/>
          <w:b/>
        </w:rPr>
        <w:t>.5.-</w:t>
      </w:r>
      <w:r w:rsidRPr="009C555C">
        <w:rPr>
          <w:rFonts w:ascii="Arial" w:hAnsi="Arial" w:cs="Arial"/>
        </w:rPr>
        <w:t xml:space="preserve"> En el caso de los cuartos medios podrán tener una chaqueta de la generación   en transcurso, </w:t>
      </w:r>
      <w:r w:rsidRPr="0023156C">
        <w:rPr>
          <w:rFonts w:ascii="Arial" w:hAnsi="Arial" w:cs="Arial"/>
          <w:b/>
          <w:u w:val="single"/>
        </w:rPr>
        <w:t>previa autorización del Rector.</w:t>
      </w:r>
    </w:p>
    <w:p w14:paraId="3FC78EB6" w14:textId="77777777" w:rsidR="000E5EF2" w:rsidRDefault="000E5EF2" w:rsidP="00E75340">
      <w:pPr>
        <w:spacing w:after="0" w:line="360" w:lineRule="auto"/>
        <w:jc w:val="both"/>
        <w:rPr>
          <w:rFonts w:ascii="Arial" w:hAnsi="Arial" w:cs="Arial"/>
          <w:b/>
        </w:rPr>
      </w:pPr>
    </w:p>
    <w:p w14:paraId="450973C4" w14:textId="6E3F4309" w:rsidR="00E4227F" w:rsidRPr="000E5EF2" w:rsidRDefault="00E4227F" w:rsidP="00E75340">
      <w:pPr>
        <w:spacing w:after="0" w:line="360" w:lineRule="auto"/>
        <w:jc w:val="both"/>
        <w:rPr>
          <w:rFonts w:ascii="Arial" w:hAnsi="Arial" w:cs="Arial"/>
          <w:b/>
        </w:rPr>
      </w:pPr>
      <w:r w:rsidRPr="000E5EF2">
        <w:rPr>
          <w:rFonts w:ascii="Arial" w:hAnsi="Arial" w:cs="Arial"/>
          <w:b/>
        </w:rPr>
        <w:t>Sí el estudiante llega al establecimiento con una presentación personal no aco</w:t>
      </w:r>
      <w:r w:rsidR="00552164" w:rsidRPr="000E5EF2">
        <w:rPr>
          <w:rFonts w:ascii="Arial" w:hAnsi="Arial" w:cs="Arial"/>
          <w:b/>
        </w:rPr>
        <w:t>rde a lo estipulado en el reglamento</w:t>
      </w:r>
      <w:r w:rsidRPr="000E5EF2">
        <w:rPr>
          <w:rFonts w:ascii="Arial" w:hAnsi="Arial" w:cs="Arial"/>
          <w:b/>
        </w:rPr>
        <w:t>, este podrá ingresar a clases y se deberá aplicar las medidas est</w:t>
      </w:r>
      <w:r w:rsidR="00552164" w:rsidRPr="000E5EF2">
        <w:rPr>
          <w:rFonts w:ascii="Arial" w:hAnsi="Arial" w:cs="Arial"/>
          <w:b/>
        </w:rPr>
        <w:t>ablecidas por el presente reglamento</w:t>
      </w:r>
      <w:r w:rsidRPr="000E5EF2">
        <w:rPr>
          <w:rFonts w:ascii="Arial" w:hAnsi="Arial" w:cs="Arial"/>
          <w:b/>
        </w:rPr>
        <w:t>. Si esto es reiterado en el tiempo y se encuentra reflejado en la hoja de vida del libro de clases y no existen cambios significativos se solicitará al apoderado tomar conocimiento de la situación (Proyecto Educativo)</w:t>
      </w:r>
      <w:r w:rsidR="00E2753F" w:rsidRPr="000E5EF2">
        <w:rPr>
          <w:rFonts w:ascii="Arial" w:hAnsi="Arial" w:cs="Arial"/>
          <w:b/>
        </w:rPr>
        <w:t>.</w:t>
      </w:r>
    </w:p>
    <w:p w14:paraId="12A720BF" w14:textId="5AE85523" w:rsidR="00181F42" w:rsidRPr="000E5EF2" w:rsidRDefault="00E4227F" w:rsidP="00E75340">
      <w:pPr>
        <w:spacing w:after="0" w:line="360" w:lineRule="auto"/>
        <w:jc w:val="both"/>
        <w:rPr>
          <w:rFonts w:ascii="Arial" w:hAnsi="Arial" w:cs="Arial"/>
          <w:b/>
        </w:rPr>
      </w:pPr>
      <w:r w:rsidRPr="000E5EF2">
        <w:rPr>
          <w:rFonts w:ascii="Arial" w:hAnsi="Arial" w:cs="Arial"/>
          <w:b/>
        </w:rPr>
        <w:t xml:space="preserve">Se prohíbe el uso de bolsos o mochilas llamativas o excéntricas.  De la misma manera, se prohíbe traer al colegio juguetes costosos o llamativos, dinero en cantidad no apropiada para un niño escolar, celulares, artefactos electrónicos de moda, equipo de radio y/o instrumentos musicales que no sean propios de la </w:t>
      </w:r>
      <w:r w:rsidR="00CC2F59" w:rsidRPr="000E5EF2">
        <w:rPr>
          <w:rFonts w:ascii="Arial" w:hAnsi="Arial" w:cs="Arial"/>
          <w:b/>
        </w:rPr>
        <w:t>clase (</w:t>
      </w:r>
      <w:r w:rsidRPr="000E5EF2">
        <w:rPr>
          <w:rFonts w:ascii="Arial" w:hAnsi="Arial" w:cs="Arial"/>
          <w:b/>
        </w:rPr>
        <w:t xml:space="preserve">MP3, MP4, </w:t>
      </w:r>
      <w:r w:rsidR="00CC2F59" w:rsidRPr="000E5EF2">
        <w:rPr>
          <w:rFonts w:ascii="Arial" w:hAnsi="Arial" w:cs="Arial"/>
          <w:b/>
        </w:rPr>
        <w:t>notebook</w:t>
      </w:r>
      <w:r w:rsidRPr="000E5EF2">
        <w:rPr>
          <w:rFonts w:ascii="Arial" w:hAnsi="Arial" w:cs="Arial"/>
          <w:b/>
        </w:rPr>
        <w:t>, entre otros).</w:t>
      </w:r>
    </w:p>
    <w:p w14:paraId="309FF842" w14:textId="58CDE6D7" w:rsidR="00904318" w:rsidRDefault="00904318" w:rsidP="00E75340">
      <w:pPr>
        <w:spacing w:after="0" w:line="360" w:lineRule="auto"/>
        <w:jc w:val="both"/>
        <w:rPr>
          <w:rFonts w:ascii="Arial" w:hAnsi="Arial" w:cs="Arial"/>
        </w:rPr>
      </w:pPr>
    </w:p>
    <w:p w14:paraId="671CC748" w14:textId="07BCBFEB" w:rsidR="003F12F0" w:rsidRPr="00CE1BC9" w:rsidRDefault="00CA329A" w:rsidP="00E75340">
      <w:pPr>
        <w:pStyle w:val="Prrafodelista"/>
        <w:spacing w:after="0" w:line="360" w:lineRule="auto"/>
        <w:ind w:left="0"/>
        <w:jc w:val="both"/>
        <w:rPr>
          <w:rFonts w:ascii="Arial" w:hAnsi="Arial" w:cs="Arial"/>
          <w:b/>
          <w:u w:val="single"/>
        </w:rPr>
      </w:pPr>
      <w:r w:rsidRPr="008D0AA5">
        <w:rPr>
          <w:rFonts w:ascii="Arial" w:hAnsi="Arial" w:cs="Arial"/>
          <w:b/>
        </w:rPr>
        <w:t>7.6</w:t>
      </w:r>
      <w:r w:rsidR="005B089B" w:rsidRPr="008D0AA5">
        <w:rPr>
          <w:rFonts w:ascii="Arial" w:hAnsi="Arial" w:cs="Arial"/>
          <w:b/>
        </w:rPr>
        <w:t>.-</w:t>
      </w:r>
      <w:r w:rsidR="00F80634" w:rsidRPr="008D0AA5">
        <w:rPr>
          <w:rFonts w:ascii="Arial" w:hAnsi="Arial" w:cs="Arial"/>
          <w:b/>
        </w:rPr>
        <w:t xml:space="preserve">  </w:t>
      </w:r>
      <w:r w:rsidR="003F12F0" w:rsidRPr="00CE1BC9">
        <w:rPr>
          <w:rFonts w:ascii="Arial" w:hAnsi="Arial" w:cs="Arial"/>
          <w:b/>
          <w:u w:val="single"/>
        </w:rPr>
        <w:t>De la regulación técnico-pedagógica de Transición:</w:t>
      </w:r>
    </w:p>
    <w:p w14:paraId="4BB36465" w14:textId="41F0EF78" w:rsidR="0033635D" w:rsidRPr="008D0AA5" w:rsidRDefault="0033635D" w:rsidP="00A520AB">
      <w:pPr>
        <w:pStyle w:val="Prrafodelista"/>
        <w:numPr>
          <w:ilvl w:val="0"/>
          <w:numId w:val="133"/>
        </w:numPr>
        <w:spacing w:after="0" w:line="360" w:lineRule="auto"/>
        <w:jc w:val="both"/>
        <w:rPr>
          <w:rFonts w:ascii="Arial" w:hAnsi="Arial" w:cs="Arial"/>
          <w:b/>
        </w:rPr>
      </w:pPr>
      <w:r w:rsidRPr="008D0AA5">
        <w:rPr>
          <w:rFonts w:ascii="Arial" w:hAnsi="Arial" w:cs="Arial"/>
          <w:b/>
        </w:rPr>
        <w:t xml:space="preserve">Del </w:t>
      </w:r>
      <w:r w:rsidR="00AE1DCB" w:rsidRPr="008D0AA5">
        <w:rPr>
          <w:rFonts w:ascii="Arial" w:hAnsi="Arial" w:cs="Arial"/>
          <w:b/>
        </w:rPr>
        <w:t>uniforme para</w:t>
      </w:r>
      <w:r w:rsidRPr="008D0AA5">
        <w:rPr>
          <w:rFonts w:ascii="Arial" w:hAnsi="Arial" w:cs="Arial"/>
          <w:b/>
        </w:rPr>
        <w:t xml:space="preserve"> alumnos/as de I y II Nivel de Transición </w:t>
      </w:r>
    </w:p>
    <w:p w14:paraId="164A9B23" w14:textId="49573906" w:rsidR="0033635D" w:rsidRPr="00C1221E" w:rsidRDefault="0033635D" w:rsidP="00E75340">
      <w:pPr>
        <w:spacing w:after="0" w:line="360" w:lineRule="auto"/>
        <w:ind w:left="360"/>
        <w:jc w:val="both"/>
        <w:rPr>
          <w:rFonts w:ascii="Arial" w:hAnsi="Arial" w:cs="Arial"/>
        </w:rPr>
      </w:pPr>
      <w:r w:rsidRPr="00C1221E">
        <w:rPr>
          <w:rFonts w:ascii="Arial" w:hAnsi="Arial" w:cs="Arial"/>
        </w:rPr>
        <w:t xml:space="preserve">a.    Buzo del Colegio Manantial. </w:t>
      </w:r>
    </w:p>
    <w:p w14:paraId="472E3FFE" w14:textId="77777777" w:rsidR="0033635D" w:rsidRPr="00C1221E" w:rsidRDefault="0033635D" w:rsidP="00E75340">
      <w:pPr>
        <w:spacing w:after="0" w:line="360" w:lineRule="auto"/>
        <w:ind w:left="360"/>
        <w:jc w:val="both"/>
        <w:rPr>
          <w:rFonts w:ascii="Arial" w:hAnsi="Arial" w:cs="Arial"/>
        </w:rPr>
      </w:pPr>
      <w:r w:rsidRPr="00C1221E">
        <w:rPr>
          <w:rFonts w:ascii="Arial" w:hAnsi="Arial" w:cs="Arial"/>
        </w:rPr>
        <w:t xml:space="preserve">b.    Polera cuello polo (redondo) oficial del Colegio Manantial. </w:t>
      </w:r>
    </w:p>
    <w:p w14:paraId="5459C88A" w14:textId="77777777" w:rsidR="0033635D" w:rsidRPr="00C1221E" w:rsidRDefault="0033635D" w:rsidP="00E75340">
      <w:pPr>
        <w:spacing w:after="0" w:line="360" w:lineRule="auto"/>
        <w:ind w:left="360"/>
        <w:jc w:val="both"/>
        <w:rPr>
          <w:rFonts w:ascii="Arial" w:hAnsi="Arial" w:cs="Arial"/>
        </w:rPr>
      </w:pPr>
      <w:r w:rsidRPr="00C1221E">
        <w:rPr>
          <w:rFonts w:ascii="Arial" w:hAnsi="Arial" w:cs="Arial"/>
        </w:rPr>
        <w:t xml:space="preserve">c.    Short o calza verde institucional. </w:t>
      </w:r>
    </w:p>
    <w:p w14:paraId="136F4B19" w14:textId="77777777" w:rsidR="0033635D" w:rsidRPr="00C1221E" w:rsidRDefault="0033635D" w:rsidP="00E75340">
      <w:pPr>
        <w:spacing w:after="0" w:line="360" w:lineRule="auto"/>
        <w:ind w:left="360"/>
        <w:jc w:val="both"/>
        <w:rPr>
          <w:rFonts w:ascii="Arial" w:hAnsi="Arial" w:cs="Arial"/>
        </w:rPr>
      </w:pPr>
      <w:r w:rsidRPr="00C1221E">
        <w:rPr>
          <w:rFonts w:ascii="Arial" w:hAnsi="Arial" w:cs="Arial"/>
        </w:rPr>
        <w:t xml:space="preserve">d.    Zapatillas negras o blancas </w:t>
      </w:r>
    </w:p>
    <w:p w14:paraId="0651C463" w14:textId="197BA946" w:rsidR="00BD7E55" w:rsidRPr="00C1221E" w:rsidRDefault="0033635D" w:rsidP="00E75340">
      <w:pPr>
        <w:spacing w:after="0" w:line="360" w:lineRule="auto"/>
        <w:ind w:left="360"/>
        <w:jc w:val="both"/>
        <w:rPr>
          <w:rFonts w:ascii="Arial" w:hAnsi="Arial" w:cs="Arial"/>
        </w:rPr>
      </w:pPr>
      <w:r w:rsidRPr="00C1221E">
        <w:rPr>
          <w:rFonts w:ascii="Arial" w:hAnsi="Arial" w:cs="Arial"/>
        </w:rPr>
        <w:t>e.     Delantal cuadrillé verde y cotona verde Institucional según el caso.</w:t>
      </w:r>
    </w:p>
    <w:p w14:paraId="5B976407" w14:textId="77777777" w:rsidR="008D0AA5" w:rsidRDefault="008D0AA5" w:rsidP="00E75340">
      <w:pPr>
        <w:spacing w:after="0" w:line="360" w:lineRule="auto"/>
        <w:ind w:left="284"/>
        <w:jc w:val="both"/>
        <w:rPr>
          <w:rFonts w:ascii="Arial" w:hAnsi="Arial" w:cs="Arial"/>
          <w:b/>
        </w:rPr>
      </w:pPr>
    </w:p>
    <w:p w14:paraId="08E03532" w14:textId="7B03CB33" w:rsidR="003F12F0" w:rsidRPr="008D0AA5" w:rsidRDefault="003F12F0" w:rsidP="00E75340">
      <w:pPr>
        <w:spacing w:after="0" w:line="360" w:lineRule="auto"/>
        <w:ind w:left="284"/>
        <w:jc w:val="both"/>
        <w:rPr>
          <w:rFonts w:ascii="Arial" w:hAnsi="Arial" w:cs="Arial"/>
          <w:b/>
        </w:rPr>
      </w:pPr>
      <w:r w:rsidRPr="008D0AA5">
        <w:rPr>
          <w:rFonts w:ascii="Arial" w:hAnsi="Arial" w:cs="Arial"/>
          <w:b/>
        </w:rPr>
        <w:t xml:space="preserve">II.- El establecimiento trabaja con las Bases Curriculares de la Educación </w:t>
      </w:r>
      <w:proofErr w:type="spellStart"/>
      <w:r w:rsidRPr="008D0AA5">
        <w:rPr>
          <w:rFonts w:ascii="Arial" w:hAnsi="Arial" w:cs="Arial"/>
          <w:b/>
        </w:rPr>
        <w:t>Parvularia</w:t>
      </w:r>
      <w:proofErr w:type="spellEnd"/>
      <w:r w:rsidRPr="008D0AA5">
        <w:rPr>
          <w:rFonts w:ascii="Arial" w:hAnsi="Arial" w:cs="Arial"/>
          <w:b/>
        </w:rPr>
        <w:t>.</w:t>
      </w:r>
    </w:p>
    <w:p w14:paraId="5A28DA22" w14:textId="77777777" w:rsidR="008D0AA5" w:rsidRDefault="008D0AA5" w:rsidP="00E75340">
      <w:pPr>
        <w:spacing w:after="0" w:line="360" w:lineRule="auto"/>
        <w:ind w:left="568" w:hanging="284"/>
        <w:jc w:val="both"/>
        <w:rPr>
          <w:rFonts w:ascii="Arial" w:hAnsi="Arial" w:cs="Arial"/>
          <w:b/>
        </w:rPr>
      </w:pPr>
    </w:p>
    <w:p w14:paraId="032E55F8" w14:textId="5A0703C7" w:rsidR="00AA43AF" w:rsidRPr="008D0AA5" w:rsidRDefault="00CA329A" w:rsidP="00E75340">
      <w:pPr>
        <w:spacing w:after="0" w:line="360" w:lineRule="auto"/>
        <w:ind w:left="568" w:hanging="284"/>
        <w:jc w:val="both"/>
        <w:rPr>
          <w:rFonts w:ascii="Arial" w:hAnsi="Arial" w:cs="Arial"/>
          <w:b/>
        </w:rPr>
      </w:pPr>
      <w:r w:rsidRPr="008D0AA5">
        <w:rPr>
          <w:rFonts w:ascii="Arial" w:hAnsi="Arial" w:cs="Arial"/>
          <w:b/>
        </w:rPr>
        <w:t>III.-</w:t>
      </w:r>
      <w:r w:rsidR="003F12F0" w:rsidRPr="008D0AA5">
        <w:rPr>
          <w:rFonts w:ascii="Arial" w:hAnsi="Arial" w:cs="Arial"/>
          <w:b/>
        </w:rPr>
        <w:t xml:space="preserve"> </w:t>
      </w:r>
      <w:r w:rsidR="0033635D" w:rsidRPr="008D0AA5">
        <w:rPr>
          <w:rFonts w:ascii="Arial" w:hAnsi="Arial" w:cs="Arial"/>
          <w:b/>
        </w:rPr>
        <w:t>De estructur</w:t>
      </w:r>
      <w:r w:rsidR="00AA43AF" w:rsidRPr="008D0AA5">
        <w:rPr>
          <w:rFonts w:ascii="Arial" w:hAnsi="Arial" w:cs="Arial"/>
          <w:b/>
        </w:rPr>
        <w:t>ación de los niveles educativos</w:t>
      </w:r>
    </w:p>
    <w:p w14:paraId="5E3B2FF1" w14:textId="07FB46F4" w:rsidR="001F4C2F" w:rsidRPr="00C1221E" w:rsidRDefault="001F4C2F" w:rsidP="00E75340">
      <w:pPr>
        <w:pStyle w:val="Prrafodelista"/>
        <w:spacing w:after="0" w:line="360" w:lineRule="auto"/>
        <w:ind w:left="568" w:hanging="284"/>
        <w:jc w:val="both"/>
        <w:rPr>
          <w:rFonts w:ascii="Arial" w:hAnsi="Arial" w:cs="Arial"/>
        </w:rPr>
      </w:pPr>
      <w:r w:rsidRPr="00C1221E">
        <w:rPr>
          <w:rFonts w:ascii="Arial" w:hAnsi="Arial" w:cs="Arial"/>
        </w:rPr>
        <w:t xml:space="preserve">La modalidad del </w:t>
      </w:r>
      <w:r w:rsidR="008D0AA5">
        <w:rPr>
          <w:rFonts w:ascii="Arial" w:hAnsi="Arial" w:cs="Arial"/>
        </w:rPr>
        <w:t xml:space="preserve">establecimiento educacional en </w:t>
      </w:r>
      <w:r w:rsidRPr="00C1221E">
        <w:rPr>
          <w:rFonts w:ascii="Arial" w:hAnsi="Arial" w:cs="Arial"/>
        </w:rPr>
        <w:t>Enseñanza pre-escolar.</w:t>
      </w:r>
    </w:p>
    <w:p w14:paraId="1FAB12C9" w14:textId="1A07D4DD" w:rsidR="001F4C2F" w:rsidRPr="00C1221E" w:rsidRDefault="001F4C2F" w:rsidP="00E75340">
      <w:pPr>
        <w:pStyle w:val="Prrafodelista"/>
        <w:spacing w:after="0" w:line="360" w:lineRule="auto"/>
        <w:ind w:left="568" w:hanging="284"/>
        <w:jc w:val="both"/>
        <w:rPr>
          <w:rFonts w:ascii="Arial" w:hAnsi="Arial" w:cs="Arial"/>
        </w:rPr>
      </w:pPr>
      <w:r w:rsidRPr="00C1221E">
        <w:rPr>
          <w:rFonts w:ascii="Arial" w:hAnsi="Arial" w:cs="Arial"/>
        </w:rPr>
        <w:t xml:space="preserve"> El establecimiento atenderá </w:t>
      </w:r>
      <w:r w:rsidR="003F12F0" w:rsidRPr="00C1221E">
        <w:rPr>
          <w:rFonts w:ascii="Arial" w:hAnsi="Arial" w:cs="Arial"/>
        </w:rPr>
        <w:t>los siguientes niveles:</w:t>
      </w:r>
    </w:p>
    <w:p w14:paraId="6D35DD24" w14:textId="2DE7A774" w:rsidR="001F4C2F" w:rsidRPr="00C1221E" w:rsidRDefault="001F4C2F" w:rsidP="00E75340">
      <w:pPr>
        <w:pStyle w:val="Prrafodelista"/>
        <w:spacing w:after="0" w:line="360" w:lineRule="auto"/>
        <w:ind w:left="568" w:hanging="284"/>
        <w:jc w:val="both"/>
        <w:rPr>
          <w:rFonts w:ascii="Arial" w:hAnsi="Arial" w:cs="Arial"/>
        </w:rPr>
      </w:pPr>
      <w:r w:rsidRPr="00C1221E">
        <w:rPr>
          <w:rFonts w:ascii="Arial" w:hAnsi="Arial" w:cs="Arial"/>
        </w:rPr>
        <w:t>1.- Primer nivel de transición. Comprende a niños entre 4 años y 4 años 11 meses</w:t>
      </w:r>
      <w:r w:rsidR="003F12F0" w:rsidRPr="00C1221E">
        <w:rPr>
          <w:rFonts w:ascii="Arial" w:hAnsi="Arial" w:cs="Arial"/>
        </w:rPr>
        <w:t xml:space="preserve">. Este nivel consta de 1 curso. </w:t>
      </w:r>
      <w:r w:rsidRPr="00C1221E">
        <w:rPr>
          <w:rFonts w:ascii="Arial" w:hAnsi="Arial" w:cs="Arial"/>
        </w:rPr>
        <w:t>Primer nivel de transición, correspondiente a la jornada de la tarde.</w:t>
      </w:r>
    </w:p>
    <w:p w14:paraId="1293BBE5" w14:textId="6EDEFD12" w:rsidR="001F4C2F" w:rsidRPr="00C1221E" w:rsidRDefault="001F4C2F" w:rsidP="00E75340">
      <w:pPr>
        <w:pStyle w:val="Prrafodelista"/>
        <w:spacing w:after="0" w:line="360" w:lineRule="auto"/>
        <w:ind w:left="568" w:hanging="284"/>
        <w:jc w:val="both"/>
        <w:rPr>
          <w:rFonts w:ascii="Arial" w:hAnsi="Arial" w:cs="Arial"/>
        </w:rPr>
      </w:pPr>
      <w:r w:rsidRPr="00C1221E">
        <w:rPr>
          <w:rFonts w:ascii="Arial" w:hAnsi="Arial" w:cs="Arial"/>
        </w:rPr>
        <w:t>2.- Segundo nivel de transición. Comprende a niños entre 5 años y 5 años 11 meses. Este ni</w:t>
      </w:r>
      <w:r w:rsidR="003F12F0" w:rsidRPr="00C1221E">
        <w:rPr>
          <w:rFonts w:ascii="Arial" w:hAnsi="Arial" w:cs="Arial"/>
        </w:rPr>
        <w:t xml:space="preserve">vel consta de 1 curso. </w:t>
      </w:r>
      <w:r w:rsidRPr="00C1221E">
        <w:rPr>
          <w:rFonts w:ascii="Arial" w:hAnsi="Arial" w:cs="Arial"/>
        </w:rPr>
        <w:t>Segundo nivel de transición, correspondiente a la jornada de la mañana.</w:t>
      </w:r>
    </w:p>
    <w:p w14:paraId="219F8B63" w14:textId="32336642" w:rsidR="00AA43AF" w:rsidRDefault="00AA43AF" w:rsidP="00E75340">
      <w:pPr>
        <w:pStyle w:val="Prrafodelista"/>
        <w:spacing w:after="0" w:line="360" w:lineRule="auto"/>
        <w:jc w:val="both"/>
        <w:rPr>
          <w:rFonts w:ascii="Arial" w:hAnsi="Arial" w:cs="Arial"/>
        </w:rPr>
      </w:pPr>
    </w:p>
    <w:p w14:paraId="7519D3FA" w14:textId="018ADBFC" w:rsidR="0033635D" w:rsidRPr="008D0AA5" w:rsidRDefault="00C1221E" w:rsidP="00E75340">
      <w:pPr>
        <w:spacing w:after="0" w:line="360" w:lineRule="auto"/>
        <w:ind w:left="284"/>
        <w:jc w:val="both"/>
        <w:rPr>
          <w:rFonts w:ascii="Arial" w:hAnsi="Arial" w:cs="Arial"/>
          <w:b/>
        </w:rPr>
      </w:pPr>
      <w:r w:rsidRPr="008D0AA5">
        <w:rPr>
          <w:rFonts w:ascii="Arial" w:hAnsi="Arial" w:cs="Arial"/>
          <w:b/>
        </w:rPr>
        <w:t>IV.-</w:t>
      </w:r>
      <w:r w:rsidR="0033635D" w:rsidRPr="008D0AA5">
        <w:rPr>
          <w:rFonts w:ascii="Arial" w:hAnsi="Arial" w:cs="Arial"/>
          <w:b/>
        </w:rPr>
        <w:t>Medidas de Higiene y Salud</w:t>
      </w:r>
    </w:p>
    <w:p w14:paraId="6C583113" w14:textId="77777777" w:rsidR="009C02D4" w:rsidRPr="00C1221E" w:rsidRDefault="0033635D" w:rsidP="00A520AB">
      <w:pPr>
        <w:pStyle w:val="Prrafodelista"/>
        <w:numPr>
          <w:ilvl w:val="0"/>
          <w:numId w:val="128"/>
        </w:numPr>
        <w:spacing w:after="0" w:line="360" w:lineRule="auto"/>
        <w:ind w:left="284" w:hanging="284"/>
        <w:jc w:val="both"/>
        <w:rPr>
          <w:rFonts w:ascii="Arial" w:hAnsi="Arial" w:cs="Arial"/>
        </w:rPr>
      </w:pPr>
      <w:r w:rsidRPr="00C1221E">
        <w:rPr>
          <w:rFonts w:ascii="Arial" w:hAnsi="Arial" w:cs="Arial"/>
        </w:rPr>
        <w:t xml:space="preserve">El baño diario, lavado del pelo, corte de las uñas y otros cuidados personales, deberán ser efectuados en el hogar. </w:t>
      </w:r>
    </w:p>
    <w:p w14:paraId="02576BD6" w14:textId="77777777" w:rsidR="009C02D4" w:rsidRPr="00C1221E" w:rsidRDefault="0033635D" w:rsidP="00A520AB">
      <w:pPr>
        <w:pStyle w:val="Prrafodelista"/>
        <w:numPr>
          <w:ilvl w:val="0"/>
          <w:numId w:val="128"/>
        </w:numPr>
        <w:spacing w:after="0" w:line="360" w:lineRule="auto"/>
        <w:ind w:left="284" w:hanging="284"/>
        <w:jc w:val="both"/>
        <w:rPr>
          <w:rFonts w:ascii="Arial" w:hAnsi="Arial" w:cs="Arial"/>
        </w:rPr>
      </w:pPr>
      <w:r w:rsidRPr="00C1221E">
        <w:rPr>
          <w:rFonts w:ascii="Arial" w:hAnsi="Arial" w:cs="Arial"/>
        </w:rPr>
        <w:lastRenderedPageBreak/>
        <w:t>El colegio atiende a alumnos sanos, por lo tanto, no se admitirá a aquellos con síntomas de enfermedades (estados febriles, diarreas, vómitos, infecciones cutáneas transmisibles o cualquier afección infectocontagiosa o que se requiera atención exclusiva).</w:t>
      </w:r>
    </w:p>
    <w:p w14:paraId="727DE51A" w14:textId="77777777" w:rsidR="009C02D4" w:rsidRPr="00C1221E" w:rsidRDefault="0033635D" w:rsidP="00A520AB">
      <w:pPr>
        <w:pStyle w:val="Prrafodelista"/>
        <w:numPr>
          <w:ilvl w:val="0"/>
          <w:numId w:val="128"/>
        </w:numPr>
        <w:spacing w:after="0" w:line="360" w:lineRule="auto"/>
        <w:ind w:left="284" w:hanging="284"/>
        <w:jc w:val="both"/>
        <w:rPr>
          <w:rFonts w:ascii="Arial" w:hAnsi="Arial" w:cs="Arial"/>
        </w:rPr>
      </w:pPr>
      <w:r w:rsidRPr="00C1221E">
        <w:rPr>
          <w:rFonts w:ascii="Arial" w:hAnsi="Arial" w:cs="Arial"/>
        </w:rPr>
        <w:t>Si el alumno presenta síntomas de enfermedades durante el día, se avisará al apoderado para que sea retirado a la brevedad posible.</w:t>
      </w:r>
    </w:p>
    <w:p w14:paraId="46EBA10C" w14:textId="77777777" w:rsidR="009C02D4" w:rsidRPr="00C1221E" w:rsidRDefault="0033635D" w:rsidP="00A520AB">
      <w:pPr>
        <w:pStyle w:val="Prrafodelista"/>
        <w:numPr>
          <w:ilvl w:val="0"/>
          <w:numId w:val="128"/>
        </w:numPr>
        <w:spacing w:after="0" w:line="360" w:lineRule="auto"/>
        <w:ind w:left="284" w:hanging="284"/>
        <w:jc w:val="both"/>
        <w:rPr>
          <w:rFonts w:ascii="Arial" w:hAnsi="Arial" w:cs="Arial"/>
        </w:rPr>
      </w:pPr>
      <w:r w:rsidRPr="00C1221E">
        <w:rPr>
          <w:rFonts w:ascii="Arial" w:hAnsi="Arial" w:cs="Arial"/>
        </w:rPr>
        <w:t>Si el alumno, por alguna circunstancia no tuviera el control de esfínter, se avisará al apoderado para que sea retirado a la brevedad posible.</w:t>
      </w:r>
    </w:p>
    <w:p w14:paraId="712BA1B2" w14:textId="77777777" w:rsidR="009C02D4" w:rsidRPr="00C1221E" w:rsidRDefault="0033635D" w:rsidP="00A520AB">
      <w:pPr>
        <w:pStyle w:val="Prrafodelista"/>
        <w:numPr>
          <w:ilvl w:val="0"/>
          <w:numId w:val="128"/>
        </w:numPr>
        <w:spacing w:after="0" w:line="360" w:lineRule="auto"/>
        <w:ind w:left="284" w:hanging="284"/>
        <w:jc w:val="both"/>
        <w:rPr>
          <w:rFonts w:ascii="Arial" w:hAnsi="Arial" w:cs="Arial"/>
        </w:rPr>
      </w:pPr>
      <w:r w:rsidRPr="00C1221E">
        <w:rPr>
          <w:rFonts w:ascii="Arial" w:hAnsi="Arial" w:cs="Arial"/>
        </w:rPr>
        <w:t xml:space="preserve">Todo alumno (a) que falte por enfermedad, deberá presentar a su reingreso, certificado médico de alta (48 </w:t>
      </w:r>
      <w:proofErr w:type="spellStart"/>
      <w:r w:rsidRPr="00C1221E">
        <w:rPr>
          <w:rFonts w:ascii="Arial" w:hAnsi="Arial" w:cs="Arial"/>
        </w:rPr>
        <w:t>hrs</w:t>
      </w:r>
      <w:proofErr w:type="spellEnd"/>
      <w:r w:rsidRPr="00C1221E">
        <w:rPr>
          <w:rFonts w:ascii="Arial" w:hAnsi="Arial" w:cs="Arial"/>
        </w:rPr>
        <w:t xml:space="preserve">.), indicando la enfermedad y probables contraindicaciones. </w:t>
      </w:r>
    </w:p>
    <w:p w14:paraId="18D7176E" w14:textId="77777777" w:rsidR="009C02D4" w:rsidRPr="00C1221E" w:rsidRDefault="0033635D" w:rsidP="00A520AB">
      <w:pPr>
        <w:pStyle w:val="Prrafodelista"/>
        <w:numPr>
          <w:ilvl w:val="0"/>
          <w:numId w:val="128"/>
        </w:numPr>
        <w:spacing w:after="0" w:line="360" w:lineRule="auto"/>
        <w:ind w:left="284" w:hanging="284"/>
        <w:jc w:val="both"/>
        <w:rPr>
          <w:rFonts w:ascii="Arial" w:hAnsi="Arial" w:cs="Arial"/>
        </w:rPr>
      </w:pPr>
      <w:r w:rsidRPr="00C1221E">
        <w:rPr>
          <w:rFonts w:ascii="Arial" w:hAnsi="Arial" w:cs="Arial"/>
        </w:rPr>
        <w:t xml:space="preserve">Todo medicamento que deba tomar el niño (a), será suministrado, por Educadora o Asistente, siendo necesario para ello que la madre presente la receta médica correspondiente o fotocopia, donde aparezca el nombre del medicamento, dosis y horarios. No serán suministrados aquellos que vengan sin esta prescripción. </w:t>
      </w:r>
    </w:p>
    <w:p w14:paraId="68FF85D6" w14:textId="77777777" w:rsidR="009C02D4" w:rsidRPr="00C1221E" w:rsidRDefault="0033635D" w:rsidP="00A520AB">
      <w:pPr>
        <w:pStyle w:val="Prrafodelista"/>
        <w:numPr>
          <w:ilvl w:val="0"/>
          <w:numId w:val="128"/>
        </w:numPr>
        <w:spacing w:after="0" w:line="360" w:lineRule="auto"/>
        <w:ind w:left="284" w:hanging="284"/>
        <w:jc w:val="both"/>
        <w:rPr>
          <w:rFonts w:ascii="Arial" w:hAnsi="Arial" w:cs="Arial"/>
        </w:rPr>
      </w:pPr>
      <w:r w:rsidRPr="00C1221E">
        <w:rPr>
          <w:rFonts w:ascii="Arial" w:hAnsi="Arial" w:cs="Arial"/>
        </w:rPr>
        <w:t xml:space="preserve">La madre deberá entregar al menor vestido en condiciones higiénicas insuperables para cubrir la estadía en el colegio. </w:t>
      </w:r>
    </w:p>
    <w:p w14:paraId="4DA36D45" w14:textId="77777777" w:rsidR="009C02D4" w:rsidRPr="00C1221E" w:rsidRDefault="0033635D" w:rsidP="00A520AB">
      <w:pPr>
        <w:pStyle w:val="Prrafodelista"/>
        <w:numPr>
          <w:ilvl w:val="0"/>
          <w:numId w:val="128"/>
        </w:numPr>
        <w:spacing w:after="0" w:line="360" w:lineRule="auto"/>
        <w:ind w:left="284" w:hanging="284"/>
        <w:jc w:val="both"/>
        <w:rPr>
          <w:rFonts w:ascii="Arial" w:hAnsi="Arial" w:cs="Arial"/>
        </w:rPr>
      </w:pPr>
      <w:r w:rsidRPr="00C1221E">
        <w:rPr>
          <w:rFonts w:ascii="Arial" w:hAnsi="Arial" w:cs="Arial"/>
        </w:rPr>
        <w:t>El baño es de uso exclusivo de los alumnos de ambos niveles de Transición, el cual se encuentra en óptimas condiciones de higiene.</w:t>
      </w:r>
    </w:p>
    <w:p w14:paraId="079557DB" w14:textId="77777777" w:rsidR="009C02D4" w:rsidRPr="00C1221E" w:rsidRDefault="0033635D" w:rsidP="00A520AB">
      <w:pPr>
        <w:pStyle w:val="Prrafodelista"/>
        <w:numPr>
          <w:ilvl w:val="0"/>
          <w:numId w:val="128"/>
        </w:numPr>
        <w:spacing w:after="0" w:line="360" w:lineRule="auto"/>
        <w:ind w:left="284" w:hanging="284"/>
        <w:jc w:val="both"/>
        <w:rPr>
          <w:rFonts w:ascii="Arial" w:hAnsi="Arial" w:cs="Arial"/>
        </w:rPr>
      </w:pPr>
      <w:r w:rsidRPr="00C1221E">
        <w:rPr>
          <w:rFonts w:ascii="Arial" w:hAnsi="Arial" w:cs="Arial"/>
        </w:rPr>
        <w:t xml:space="preserve">En caso de Campañas de Vacunación Masiva, </w:t>
      </w:r>
      <w:r w:rsidR="003E531F" w:rsidRPr="00C1221E">
        <w:rPr>
          <w:rFonts w:ascii="Arial" w:hAnsi="Arial" w:cs="Arial"/>
        </w:rPr>
        <w:t>Prevención</w:t>
      </w:r>
      <w:r w:rsidRPr="00C1221E">
        <w:rPr>
          <w:rFonts w:ascii="Arial" w:hAnsi="Arial" w:cs="Arial"/>
        </w:rPr>
        <w:t xml:space="preserve"> de enfermedades estacionales, preventivos dentales, etc. deberán adherirse a ellas.</w:t>
      </w:r>
    </w:p>
    <w:p w14:paraId="4B07AC97" w14:textId="77777777" w:rsidR="009C02D4" w:rsidRPr="00C1221E" w:rsidRDefault="0033635D" w:rsidP="00A520AB">
      <w:pPr>
        <w:pStyle w:val="Prrafodelista"/>
        <w:numPr>
          <w:ilvl w:val="0"/>
          <w:numId w:val="128"/>
        </w:numPr>
        <w:spacing w:after="0" w:line="360" w:lineRule="auto"/>
        <w:ind w:left="284" w:hanging="426"/>
        <w:jc w:val="both"/>
        <w:rPr>
          <w:rFonts w:ascii="Arial" w:hAnsi="Arial" w:cs="Arial"/>
        </w:rPr>
      </w:pPr>
      <w:r w:rsidRPr="00C1221E">
        <w:rPr>
          <w:rFonts w:ascii="Arial" w:hAnsi="Arial" w:cs="Arial"/>
        </w:rPr>
        <w:t>En caso de Urgencia o emergencia el Colegio deberá trasladar al alumno a un centro de salud, de manera oportuna, dando aviso al apoderado o persona responsable del menor.</w:t>
      </w:r>
    </w:p>
    <w:p w14:paraId="587B072D" w14:textId="77777777" w:rsidR="009C02D4" w:rsidRPr="00C1221E" w:rsidRDefault="0033635D" w:rsidP="00A520AB">
      <w:pPr>
        <w:pStyle w:val="Prrafodelista"/>
        <w:numPr>
          <w:ilvl w:val="0"/>
          <w:numId w:val="128"/>
        </w:numPr>
        <w:spacing w:after="0" w:line="360" w:lineRule="auto"/>
        <w:ind w:left="284" w:hanging="426"/>
        <w:jc w:val="both"/>
        <w:rPr>
          <w:rFonts w:ascii="Arial" w:hAnsi="Arial" w:cs="Arial"/>
        </w:rPr>
      </w:pPr>
      <w:r w:rsidRPr="00C1221E">
        <w:rPr>
          <w:rFonts w:ascii="Arial" w:hAnsi="Arial" w:cs="Arial"/>
        </w:rPr>
        <w:t>El lavado de manos, durante la jornada de trabajo se realizará cada vez que se ingrese a la sala de actividades y/o antes y después de la colación.</w:t>
      </w:r>
    </w:p>
    <w:p w14:paraId="2A35D1B3" w14:textId="77777777" w:rsidR="00AA43AF" w:rsidRPr="00C1221E" w:rsidRDefault="0033635D" w:rsidP="00A520AB">
      <w:pPr>
        <w:pStyle w:val="Prrafodelista"/>
        <w:numPr>
          <w:ilvl w:val="0"/>
          <w:numId w:val="128"/>
        </w:numPr>
        <w:spacing w:after="0" w:line="360" w:lineRule="auto"/>
        <w:ind w:left="284" w:hanging="426"/>
        <w:jc w:val="both"/>
        <w:rPr>
          <w:rFonts w:ascii="Arial" w:hAnsi="Arial" w:cs="Arial"/>
        </w:rPr>
      </w:pPr>
      <w:r w:rsidRPr="00C1221E">
        <w:rPr>
          <w:rFonts w:ascii="Arial" w:hAnsi="Arial" w:cs="Arial"/>
        </w:rPr>
        <w:t>La colación debe ser enviada desde el hogar, respetando minuta establecida por la Educado</w:t>
      </w:r>
      <w:r w:rsidR="003E531F" w:rsidRPr="00C1221E">
        <w:rPr>
          <w:rFonts w:ascii="Arial" w:hAnsi="Arial" w:cs="Arial"/>
        </w:rPr>
        <w:t xml:space="preserve">ra a cargo, la que se rige por </w:t>
      </w:r>
      <w:r w:rsidRPr="00C1221E">
        <w:rPr>
          <w:rFonts w:ascii="Arial" w:hAnsi="Arial" w:cs="Arial"/>
        </w:rPr>
        <w:t>la Ley de Etiquetado de Alimentos 20.060.</w:t>
      </w:r>
    </w:p>
    <w:p w14:paraId="280749D8" w14:textId="77777777" w:rsidR="00AA43AF" w:rsidRPr="00C1221E" w:rsidRDefault="00AA43AF" w:rsidP="00E75340">
      <w:pPr>
        <w:pStyle w:val="Prrafodelista"/>
        <w:spacing w:after="0" w:line="360" w:lineRule="auto"/>
        <w:ind w:left="284"/>
        <w:jc w:val="both"/>
        <w:rPr>
          <w:rFonts w:ascii="Arial" w:hAnsi="Arial" w:cs="Arial"/>
        </w:rPr>
      </w:pPr>
    </w:p>
    <w:p w14:paraId="71AC42A3" w14:textId="40563742" w:rsidR="0033635D" w:rsidRPr="00680FD6" w:rsidRDefault="00C1221E" w:rsidP="00E75340">
      <w:pPr>
        <w:spacing w:after="0" w:line="360" w:lineRule="auto"/>
        <w:jc w:val="both"/>
        <w:rPr>
          <w:rFonts w:ascii="Arial" w:hAnsi="Arial" w:cs="Arial"/>
          <w:b/>
        </w:rPr>
      </w:pPr>
      <w:r w:rsidRPr="00680FD6">
        <w:rPr>
          <w:rFonts w:ascii="Arial" w:hAnsi="Arial" w:cs="Arial"/>
          <w:b/>
        </w:rPr>
        <w:t>V.-</w:t>
      </w:r>
      <w:r w:rsidR="0033635D" w:rsidRPr="00680FD6">
        <w:rPr>
          <w:rFonts w:ascii="Arial" w:hAnsi="Arial" w:cs="Arial"/>
          <w:b/>
        </w:rPr>
        <w:t>Del funcionamiento del Nivel</w:t>
      </w:r>
    </w:p>
    <w:p w14:paraId="4BA1E331" w14:textId="77777777" w:rsidR="002E032B" w:rsidRPr="00C1221E" w:rsidRDefault="003E531F" w:rsidP="00A520AB">
      <w:pPr>
        <w:pStyle w:val="Prrafodelista"/>
        <w:numPr>
          <w:ilvl w:val="0"/>
          <w:numId w:val="129"/>
        </w:numPr>
        <w:spacing w:after="0" w:line="360" w:lineRule="auto"/>
        <w:ind w:left="284" w:hanging="284"/>
        <w:jc w:val="both"/>
        <w:rPr>
          <w:rFonts w:ascii="Arial" w:hAnsi="Arial" w:cs="Arial"/>
        </w:rPr>
      </w:pPr>
      <w:r w:rsidRPr="00C1221E">
        <w:rPr>
          <w:rFonts w:ascii="Arial" w:hAnsi="Arial" w:cs="Arial"/>
        </w:rPr>
        <w:t>Los alumnos</w:t>
      </w:r>
      <w:r w:rsidR="0033635D" w:rsidRPr="00C1221E">
        <w:rPr>
          <w:rFonts w:ascii="Arial" w:hAnsi="Arial" w:cs="Arial"/>
        </w:rPr>
        <w:t xml:space="preserve"> de </w:t>
      </w:r>
      <w:r w:rsidRPr="00C1221E">
        <w:rPr>
          <w:rFonts w:ascii="Arial" w:hAnsi="Arial" w:cs="Arial"/>
        </w:rPr>
        <w:t xml:space="preserve">Transición ingresan </w:t>
      </w:r>
      <w:r w:rsidR="0033635D" w:rsidRPr="00C1221E">
        <w:rPr>
          <w:rFonts w:ascii="Arial" w:hAnsi="Arial" w:cs="Arial"/>
        </w:rPr>
        <w:t xml:space="preserve">en la jornada de la Mañana por puerta </w:t>
      </w:r>
      <w:r w:rsidRPr="00C1221E">
        <w:rPr>
          <w:rFonts w:ascii="Arial" w:hAnsi="Arial" w:cs="Arial"/>
        </w:rPr>
        <w:t>principal</w:t>
      </w:r>
      <w:r w:rsidR="0033635D" w:rsidRPr="00C1221E">
        <w:rPr>
          <w:rFonts w:ascii="Arial" w:hAnsi="Arial" w:cs="Arial"/>
        </w:rPr>
        <w:t xml:space="preserve"> y en la tarde por acceso patio del Nivel.</w:t>
      </w:r>
    </w:p>
    <w:p w14:paraId="06C09DF5" w14:textId="3E0CE713" w:rsidR="002E032B" w:rsidRPr="00C1221E" w:rsidRDefault="0033635D" w:rsidP="00A520AB">
      <w:pPr>
        <w:pStyle w:val="Prrafodelista"/>
        <w:numPr>
          <w:ilvl w:val="0"/>
          <w:numId w:val="129"/>
        </w:numPr>
        <w:spacing w:after="0" w:line="360" w:lineRule="auto"/>
        <w:ind w:left="284" w:hanging="284"/>
        <w:jc w:val="both"/>
        <w:rPr>
          <w:rFonts w:ascii="Arial" w:hAnsi="Arial" w:cs="Arial"/>
        </w:rPr>
      </w:pPr>
      <w:r w:rsidRPr="00C1221E">
        <w:rPr>
          <w:rFonts w:ascii="Arial" w:hAnsi="Arial" w:cs="Arial"/>
        </w:rPr>
        <w:t xml:space="preserve">No serán permitidos objetos de valor ni juguetes que el alumno pudiera traer con el fin de evitar la pérdida de ellos. </w:t>
      </w:r>
    </w:p>
    <w:p w14:paraId="66FF3944" w14:textId="77777777" w:rsidR="002E032B" w:rsidRPr="00C1221E" w:rsidRDefault="0033635D" w:rsidP="00A520AB">
      <w:pPr>
        <w:pStyle w:val="Prrafodelista"/>
        <w:numPr>
          <w:ilvl w:val="0"/>
          <w:numId w:val="129"/>
        </w:numPr>
        <w:spacing w:after="0" w:line="360" w:lineRule="auto"/>
        <w:ind w:left="284" w:hanging="284"/>
        <w:jc w:val="both"/>
        <w:rPr>
          <w:rFonts w:ascii="Arial" w:hAnsi="Arial" w:cs="Arial"/>
        </w:rPr>
      </w:pPr>
      <w:r w:rsidRPr="00C1221E">
        <w:rPr>
          <w:rFonts w:ascii="Arial" w:hAnsi="Arial" w:cs="Arial"/>
        </w:rPr>
        <w:t>El menor será entregado sólo a sus padres o a las personas debidamente identificadas y autorizadas por ellos.</w:t>
      </w:r>
    </w:p>
    <w:p w14:paraId="0551706D" w14:textId="77777777" w:rsidR="002E032B" w:rsidRPr="00C1221E" w:rsidRDefault="0033635D" w:rsidP="00A520AB">
      <w:pPr>
        <w:pStyle w:val="Prrafodelista"/>
        <w:numPr>
          <w:ilvl w:val="0"/>
          <w:numId w:val="129"/>
        </w:numPr>
        <w:spacing w:after="0" w:line="360" w:lineRule="auto"/>
        <w:ind w:left="284" w:hanging="284"/>
        <w:jc w:val="both"/>
        <w:rPr>
          <w:rFonts w:ascii="Arial" w:hAnsi="Arial" w:cs="Arial"/>
        </w:rPr>
      </w:pPr>
      <w:r w:rsidRPr="00C1221E">
        <w:rPr>
          <w:rFonts w:ascii="Arial" w:hAnsi="Arial" w:cs="Arial"/>
        </w:rPr>
        <w:t xml:space="preserve">Si desea retirar al alumno antes de la hora estipulada deberá avisar personalmente o vía agenda a la educadora, y al momento de retirarlo, deberá presentarse en portería. </w:t>
      </w:r>
    </w:p>
    <w:p w14:paraId="6711E938" w14:textId="77777777" w:rsidR="002E032B" w:rsidRPr="00C1221E" w:rsidRDefault="0033635D" w:rsidP="00A520AB">
      <w:pPr>
        <w:pStyle w:val="Prrafodelista"/>
        <w:numPr>
          <w:ilvl w:val="0"/>
          <w:numId w:val="129"/>
        </w:numPr>
        <w:spacing w:after="0" w:line="360" w:lineRule="auto"/>
        <w:ind w:left="284" w:hanging="284"/>
        <w:jc w:val="both"/>
        <w:rPr>
          <w:rFonts w:ascii="Arial" w:hAnsi="Arial" w:cs="Arial"/>
        </w:rPr>
      </w:pPr>
      <w:r w:rsidRPr="00C1221E">
        <w:rPr>
          <w:rFonts w:ascii="Arial" w:hAnsi="Arial" w:cs="Arial"/>
        </w:rPr>
        <w:lastRenderedPageBreak/>
        <w:t xml:space="preserve">Cualquier información sobre el alumno será entregada o recibida por la Educadora o persona encargada del nivel, en entrevista personal o vía agenda. </w:t>
      </w:r>
    </w:p>
    <w:p w14:paraId="04AE425E" w14:textId="0646D97B" w:rsidR="0033635D" w:rsidRPr="00C1221E" w:rsidRDefault="0033635D" w:rsidP="00A520AB">
      <w:pPr>
        <w:pStyle w:val="Prrafodelista"/>
        <w:numPr>
          <w:ilvl w:val="0"/>
          <w:numId w:val="129"/>
        </w:numPr>
        <w:spacing w:after="0" w:line="360" w:lineRule="auto"/>
        <w:ind w:left="284" w:hanging="284"/>
        <w:jc w:val="both"/>
        <w:rPr>
          <w:rFonts w:ascii="Arial" w:hAnsi="Arial" w:cs="Arial"/>
        </w:rPr>
      </w:pPr>
      <w:r w:rsidRPr="00C1221E">
        <w:rPr>
          <w:rFonts w:ascii="Arial" w:hAnsi="Arial" w:cs="Arial"/>
        </w:rPr>
        <w:t>Todo párvulo deberá llevar consigo la agenda escolar, el que deberá tener en su primera página todos los datos del alumno(a): Foto, Nombre, Teléfono. Domicilio, etc.</w:t>
      </w:r>
    </w:p>
    <w:p w14:paraId="23A6C1E6" w14:textId="77777777" w:rsidR="00E07FE4" w:rsidRPr="00680FD6" w:rsidRDefault="00E07FE4" w:rsidP="00E75340">
      <w:pPr>
        <w:spacing w:after="0" w:line="360" w:lineRule="auto"/>
        <w:ind w:left="284"/>
        <w:jc w:val="both"/>
        <w:rPr>
          <w:rFonts w:ascii="Arial" w:hAnsi="Arial" w:cs="Arial"/>
          <w:b/>
        </w:rPr>
      </w:pPr>
    </w:p>
    <w:p w14:paraId="0FE967A7" w14:textId="0FC8C127" w:rsidR="003757DE" w:rsidRPr="00680FD6" w:rsidRDefault="00E07FE4" w:rsidP="00E75340">
      <w:pPr>
        <w:spacing w:line="360" w:lineRule="auto"/>
        <w:ind w:left="284"/>
        <w:jc w:val="both"/>
        <w:rPr>
          <w:rFonts w:ascii="Arial" w:hAnsi="Arial" w:cs="Arial"/>
          <w:b/>
          <w:u w:val="single"/>
        </w:rPr>
      </w:pPr>
      <w:r w:rsidRPr="00680FD6">
        <w:rPr>
          <w:rFonts w:ascii="Arial" w:hAnsi="Arial" w:cs="Arial"/>
          <w:b/>
        </w:rPr>
        <w:t>7</w:t>
      </w:r>
      <w:r w:rsidR="003757DE" w:rsidRPr="00680FD6">
        <w:rPr>
          <w:rFonts w:ascii="Arial" w:hAnsi="Arial" w:cs="Arial"/>
          <w:b/>
        </w:rPr>
        <w:t>.7.- Excepciones</w:t>
      </w:r>
    </w:p>
    <w:p w14:paraId="083A3555" w14:textId="36C408BA" w:rsidR="003757DE" w:rsidRPr="00C1221E" w:rsidRDefault="003757DE" w:rsidP="00E75340">
      <w:pPr>
        <w:pStyle w:val="Textoindependiente"/>
        <w:spacing w:before="55" w:line="360" w:lineRule="auto"/>
        <w:ind w:left="284" w:right="165"/>
        <w:jc w:val="both"/>
        <w:rPr>
          <w:rFonts w:ascii="Arial" w:hAnsi="Arial" w:cs="Arial"/>
          <w:sz w:val="22"/>
          <w:szCs w:val="22"/>
          <w:lang w:val="es-ES"/>
        </w:rPr>
      </w:pPr>
      <w:r w:rsidRPr="00C1221E">
        <w:rPr>
          <w:rFonts w:ascii="Arial" w:hAnsi="Arial" w:cs="Arial"/>
          <w:sz w:val="22"/>
          <w:szCs w:val="22"/>
          <w:lang w:val="es-ES"/>
        </w:rPr>
        <w:t>El</w:t>
      </w:r>
      <w:r w:rsidRPr="00C1221E">
        <w:rPr>
          <w:rFonts w:ascii="Arial" w:hAnsi="Arial" w:cs="Arial"/>
          <w:spacing w:val="-13"/>
          <w:sz w:val="22"/>
          <w:szCs w:val="22"/>
          <w:lang w:val="es-ES"/>
        </w:rPr>
        <w:t xml:space="preserve"> </w:t>
      </w:r>
      <w:r w:rsidRPr="00C1221E">
        <w:rPr>
          <w:rFonts w:ascii="Arial" w:hAnsi="Arial" w:cs="Arial"/>
          <w:sz w:val="22"/>
          <w:szCs w:val="22"/>
          <w:lang w:val="es-ES"/>
        </w:rPr>
        <w:t>Colegio</w:t>
      </w:r>
      <w:r w:rsidRPr="00C1221E">
        <w:rPr>
          <w:rFonts w:ascii="Arial" w:hAnsi="Arial" w:cs="Arial"/>
          <w:spacing w:val="-14"/>
          <w:sz w:val="22"/>
          <w:szCs w:val="22"/>
          <w:lang w:val="es-ES"/>
        </w:rPr>
        <w:t xml:space="preserve"> </w:t>
      </w:r>
      <w:r w:rsidRPr="00C1221E">
        <w:rPr>
          <w:rFonts w:ascii="Arial" w:hAnsi="Arial" w:cs="Arial"/>
          <w:sz w:val="22"/>
          <w:szCs w:val="22"/>
          <w:lang w:val="es-ES"/>
        </w:rPr>
        <w:t>autoriza</w:t>
      </w:r>
      <w:r w:rsidRPr="00C1221E">
        <w:rPr>
          <w:rFonts w:ascii="Arial" w:hAnsi="Arial" w:cs="Arial"/>
          <w:spacing w:val="-14"/>
          <w:sz w:val="22"/>
          <w:szCs w:val="22"/>
          <w:lang w:val="es-ES"/>
        </w:rPr>
        <w:t xml:space="preserve"> </w:t>
      </w:r>
      <w:r w:rsidRPr="00C1221E">
        <w:rPr>
          <w:rFonts w:ascii="Arial" w:hAnsi="Arial" w:cs="Arial"/>
          <w:sz w:val="22"/>
          <w:szCs w:val="22"/>
          <w:lang w:val="es-ES"/>
        </w:rPr>
        <w:t>el</w:t>
      </w:r>
      <w:r w:rsidRPr="00C1221E">
        <w:rPr>
          <w:rFonts w:ascii="Arial" w:hAnsi="Arial" w:cs="Arial"/>
          <w:spacing w:val="-14"/>
          <w:sz w:val="22"/>
          <w:szCs w:val="22"/>
          <w:lang w:val="es-ES"/>
        </w:rPr>
        <w:t xml:space="preserve"> </w:t>
      </w:r>
      <w:r w:rsidRPr="00C1221E">
        <w:rPr>
          <w:rFonts w:ascii="Arial" w:hAnsi="Arial" w:cs="Arial"/>
          <w:sz w:val="22"/>
          <w:szCs w:val="22"/>
          <w:lang w:val="es-ES"/>
        </w:rPr>
        <w:t>uso</w:t>
      </w:r>
      <w:r w:rsidRPr="00C1221E">
        <w:rPr>
          <w:rFonts w:ascii="Arial" w:hAnsi="Arial" w:cs="Arial"/>
          <w:spacing w:val="-13"/>
          <w:sz w:val="22"/>
          <w:szCs w:val="22"/>
          <w:lang w:val="es-ES"/>
        </w:rPr>
        <w:t xml:space="preserve"> </w:t>
      </w:r>
      <w:r w:rsidRPr="00C1221E">
        <w:rPr>
          <w:rFonts w:ascii="Arial" w:hAnsi="Arial" w:cs="Arial"/>
          <w:sz w:val="22"/>
          <w:szCs w:val="22"/>
          <w:lang w:val="es-ES"/>
        </w:rPr>
        <w:t>de</w:t>
      </w:r>
      <w:r w:rsidRPr="00C1221E">
        <w:rPr>
          <w:rFonts w:ascii="Arial" w:hAnsi="Arial" w:cs="Arial"/>
          <w:spacing w:val="-15"/>
          <w:sz w:val="22"/>
          <w:szCs w:val="22"/>
          <w:lang w:val="es-ES"/>
        </w:rPr>
        <w:t xml:space="preserve"> </w:t>
      </w:r>
      <w:r w:rsidRPr="00C1221E">
        <w:rPr>
          <w:rFonts w:ascii="Arial" w:hAnsi="Arial" w:cs="Arial"/>
          <w:sz w:val="22"/>
          <w:szCs w:val="22"/>
          <w:lang w:val="es-ES"/>
        </w:rPr>
        <w:t>vestimenta</w:t>
      </w:r>
      <w:r w:rsidRPr="00C1221E">
        <w:rPr>
          <w:rFonts w:ascii="Arial" w:hAnsi="Arial" w:cs="Arial"/>
          <w:spacing w:val="-14"/>
          <w:sz w:val="22"/>
          <w:szCs w:val="22"/>
          <w:lang w:val="es-ES"/>
        </w:rPr>
        <w:t xml:space="preserve"> </w:t>
      </w:r>
      <w:r w:rsidRPr="00C1221E">
        <w:rPr>
          <w:rFonts w:ascii="Arial" w:hAnsi="Arial" w:cs="Arial"/>
          <w:sz w:val="22"/>
          <w:szCs w:val="22"/>
          <w:lang w:val="es-ES"/>
        </w:rPr>
        <w:t>distinta</w:t>
      </w:r>
      <w:r w:rsidRPr="00C1221E">
        <w:rPr>
          <w:rFonts w:ascii="Arial" w:hAnsi="Arial" w:cs="Arial"/>
          <w:spacing w:val="-14"/>
          <w:sz w:val="22"/>
          <w:szCs w:val="22"/>
          <w:lang w:val="es-ES"/>
        </w:rPr>
        <w:t xml:space="preserve"> </w:t>
      </w:r>
      <w:r w:rsidRPr="00C1221E">
        <w:rPr>
          <w:rFonts w:ascii="Arial" w:hAnsi="Arial" w:cs="Arial"/>
          <w:sz w:val="22"/>
          <w:szCs w:val="22"/>
          <w:lang w:val="es-ES"/>
        </w:rPr>
        <w:t>al</w:t>
      </w:r>
      <w:r w:rsidRPr="00C1221E">
        <w:rPr>
          <w:rFonts w:ascii="Arial" w:hAnsi="Arial" w:cs="Arial"/>
          <w:spacing w:val="-13"/>
          <w:sz w:val="22"/>
          <w:szCs w:val="22"/>
          <w:lang w:val="es-ES"/>
        </w:rPr>
        <w:t xml:space="preserve"> </w:t>
      </w:r>
      <w:r w:rsidRPr="00C1221E">
        <w:rPr>
          <w:rFonts w:ascii="Arial" w:hAnsi="Arial" w:cs="Arial"/>
          <w:sz w:val="22"/>
          <w:szCs w:val="22"/>
          <w:lang w:val="es-ES"/>
        </w:rPr>
        <w:t>uniforme</w:t>
      </w:r>
      <w:r w:rsidRPr="00C1221E">
        <w:rPr>
          <w:rFonts w:ascii="Arial" w:hAnsi="Arial" w:cs="Arial"/>
          <w:spacing w:val="-15"/>
          <w:sz w:val="22"/>
          <w:szCs w:val="22"/>
          <w:lang w:val="es-ES"/>
        </w:rPr>
        <w:t xml:space="preserve"> </w:t>
      </w:r>
      <w:r w:rsidRPr="00C1221E">
        <w:rPr>
          <w:rFonts w:ascii="Arial" w:hAnsi="Arial" w:cs="Arial"/>
          <w:sz w:val="22"/>
          <w:szCs w:val="22"/>
          <w:lang w:val="es-ES"/>
        </w:rPr>
        <w:t>escolar</w:t>
      </w:r>
      <w:r w:rsidRPr="00C1221E">
        <w:rPr>
          <w:rFonts w:ascii="Arial" w:hAnsi="Arial" w:cs="Arial"/>
          <w:spacing w:val="-14"/>
          <w:sz w:val="22"/>
          <w:szCs w:val="22"/>
          <w:lang w:val="es-ES"/>
        </w:rPr>
        <w:t xml:space="preserve"> </w:t>
      </w:r>
      <w:r w:rsidRPr="00C1221E">
        <w:rPr>
          <w:rFonts w:ascii="Arial" w:hAnsi="Arial" w:cs="Arial"/>
          <w:sz w:val="22"/>
          <w:szCs w:val="22"/>
          <w:lang w:val="es-ES"/>
        </w:rPr>
        <w:t>en</w:t>
      </w:r>
      <w:r w:rsidRPr="00C1221E">
        <w:rPr>
          <w:rFonts w:ascii="Arial" w:hAnsi="Arial" w:cs="Arial"/>
          <w:spacing w:val="-14"/>
          <w:sz w:val="22"/>
          <w:szCs w:val="22"/>
          <w:lang w:val="es-ES"/>
        </w:rPr>
        <w:t xml:space="preserve"> </w:t>
      </w:r>
      <w:r w:rsidRPr="00C1221E">
        <w:rPr>
          <w:rFonts w:ascii="Arial" w:hAnsi="Arial" w:cs="Arial"/>
          <w:sz w:val="22"/>
          <w:szCs w:val="22"/>
          <w:lang w:val="es-ES"/>
        </w:rPr>
        <w:t>jornadas</w:t>
      </w:r>
      <w:r w:rsidRPr="00C1221E">
        <w:rPr>
          <w:rFonts w:ascii="Arial" w:hAnsi="Arial" w:cs="Arial"/>
          <w:spacing w:val="-12"/>
          <w:sz w:val="22"/>
          <w:szCs w:val="22"/>
          <w:lang w:val="es-ES"/>
        </w:rPr>
        <w:t xml:space="preserve"> </w:t>
      </w:r>
      <w:r w:rsidRPr="00C1221E">
        <w:rPr>
          <w:rFonts w:ascii="Arial" w:hAnsi="Arial" w:cs="Arial"/>
          <w:sz w:val="22"/>
          <w:szCs w:val="22"/>
          <w:lang w:val="es-ES"/>
        </w:rPr>
        <w:t xml:space="preserve">específicas, reguladas al respecto, y expresamente señaladas e informadas oportunamente a la comunidad educativa, </w:t>
      </w:r>
      <w:r w:rsidR="00680FD6" w:rsidRPr="00C1221E">
        <w:rPr>
          <w:rFonts w:ascii="Arial" w:hAnsi="Arial" w:cs="Arial"/>
          <w:sz w:val="22"/>
          <w:szCs w:val="22"/>
          <w:lang w:val="es-ES"/>
        </w:rPr>
        <w:t>como,</w:t>
      </w:r>
      <w:r w:rsidRPr="00C1221E">
        <w:rPr>
          <w:rFonts w:ascii="Arial" w:hAnsi="Arial" w:cs="Arial"/>
          <w:sz w:val="22"/>
          <w:szCs w:val="22"/>
          <w:lang w:val="es-ES"/>
        </w:rPr>
        <w:t xml:space="preserve"> por</w:t>
      </w:r>
      <w:r w:rsidRPr="00C1221E">
        <w:rPr>
          <w:rFonts w:ascii="Arial" w:hAnsi="Arial" w:cs="Arial"/>
          <w:spacing w:val="-36"/>
          <w:sz w:val="22"/>
          <w:szCs w:val="22"/>
          <w:lang w:val="es-ES"/>
        </w:rPr>
        <w:t xml:space="preserve"> </w:t>
      </w:r>
      <w:r w:rsidRPr="00C1221E">
        <w:rPr>
          <w:rFonts w:ascii="Arial" w:hAnsi="Arial" w:cs="Arial"/>
          <w:sz w:val="22"/>
          <w:szCs w:val="22"/>
          <w:lang w:val="es-ES"/>
        </w:rPr>
        <w:t>ejemplo:</w:t>
      </w:r>
    </w:p>
    <w:p w14:paraId="3C1CB22E" w14:textId="76098598" w:rsidR="003757DE" w:rsidRPr="00C1221E" w:rsidRDefault="003757DE" w:rsidP="00A520AB">
      <w:pPr>
        <w:pStyle w:val="Prrafodelista"/>
        <w:widowControl w:val="0"/>
        <w:numPr>
          <w:ilvl w:val="0"/>
          <w:numId w:val="147"/>
        </w:numPr>
        <w:tabs>
          <w:tab w:val="left" w:pos="928"/>
          <w:tab w:val="left" w:pos="929"/>
        </w:tabs>
        <w:autoSpaceDE w:val="0"/>
        <w:autoSpaceDN w:val="0"/>
        <w:spacing w:before="121" w:after="0" w:line="360" w:lineRule="auto"/>
        <w:ind w:left="284" w:right="167" w:firstLine="0"/>
        <w:jc w:val="both"/>
        <w:rPr>
          <w:rFonts w:ascii="Arial" w:hAnsi="Arial" w:cs="Arial"/>
        </w:rPr>
      </w:pPr>
      <w:r w:rsidRPr="00C1221E">
        <w:rPr>
          <w:rFonts w:ascii="Arial" w:hAnsi="Arial" w:cs="Arial"/>
        </w:rPr>
        <w:t>Día de Ropa de Calle:</w:t>
      </w:r>
      <w:r w:rsidRPr="00C1221E">
        <w:rPr>
          <w:rFonts w:ascii="Arial" w:hAnsi="Arial" w:cs="Arial"/>
          <w:spacing w:val="-7"/>
        </w:rPr>
        <w:t xml:space="preserve"> </w:t>
      </w:r>
      <w:r w:rsidRPr="00C1221E">
        <w:rPr>
          <w:rFonts w:ascii="Arial" w:hAnsi="Arial" w:cs="Arial"/>
        </w:rPr>
        <w:t>la presentación</w:t>
      </w:r>
      <w:r w:rsidRPr="00C1221E">
        <w:rPr>
          <w:rFonts w:ascii="Arial" w:hAnsi="Arial" w:cs="Arial"/>
          <w:spacing w:val="-35"/>
        </w:rPr>
        <w:t xml:space="preserve"> </w:t>
      </w:r>
      <w:r w:rsidRPr="00C1221E">
        <w:rPr>
          <w:rFonts w:ascii="Arial" w:hAnsi="Arial" w:cs="Arial"/>
        </w:rPr>
        <w:t>personal</w:t>
      </w:r>
      <w:r w:rsidRPr="00C1221E">
        <w:rPr>
          <w:rFonts w:ascii="Arial" w:hAnsi="Arial" w:cs="Arial"/>
          <w:spacing w:val="-33"/>
        </w:rPr>
        <w:t xml:space="preserve"> </w:t>
      </w:r>
      <w:r w:rsidRPr="00C1221E">
        <w:rPr>
          <w:rFonts w:ascii="Arial" w:hAnsi="Arial" w:cs="Arial"/>
        </w:rPr>
        <w:t>debe</w:t>
      </w:r>
      <w:r w:rsidRPr="00C1221E">
        <w:rPr>
          <w:rFonts w:ascii="Arial" w:hAnsi="Arial" w:cs="Arial"/>
          <w:spacing w:val="-35"/>
        </w:rPr>
        <w:t xml:space="preserve"> </w:t>
      </w:r>
      <w:r w:rsidRPr="00C1221E">
        <w:rPr>
          <w:rFonts w:ascii="Arial" w:hAnsi="Arial" w:cs="Arial"/>
        </w:rPr>
        <w:t>ser</w:t>
      </w:r>
      <w:r w:rsidRPr="00C1221E">
        <w:rPr>
          <w:rFonts w:ascii="Arial" w:hAnsi="Arial" w:cs="Arial"/>
          <w:spacing w:val="-32"/>
        </w:rPr>
        <w:t xml:space="preserve"> </w:t>
      </w:r>
      <w:r w:rsidRPr="00C1221E">
        <w:rPr>
          <w:rFonts w:ascii="Arial" w:hAnsi="Arial" w:cs="Arial"/>
        </w:rPr>
        <w:t>sobria</w:t>
      </w:r>
      <w:r w:rsidRPr="00C1221E">
        <w:rPr>
          <w:rFonts w:ascii="Arial" w:hAnsi="Arial" w:cs="Arial"/>
          <w:spacing w:val="-36"/>
        </w:rPr>
        <w:t xml:space="preserve"> </w:t>
      </w:r>
      <w:r w:rsidRPr="00C1221E">
        <w:rPr>
          <w:rFonts w:ascii="Arial" w:hAnsi="Arial" w:cs="Arial"/>
        </w:rPr>
        <w:t>y</w:t>
      </w:r>
      <w:r w:rsidRPr="00C1221E">
        <w:rPr>
          <w:rFonts w:ascii="Arial" w:hAnsi="Arial" w:cs="Arial"/>
          <w:spacing w:val="-34"/>
        </w:rPr>
        <w:t xml:space="preserve"> </w:t>
      </w:r>
      <w:r w:rsidRPr="00C1221E">
        <w:rPr>
          <w:rFonts w:ascii="Arial" w:hAnsi="Arial" w:cs="Arial"/>
        </w:rPr>
        <w:t>decorosa.</w:t>
      </w:r>
      <w:r w:rsidRPr="00C1221E">
        <w:rPr>
          <w:rFonts w:ascii="Arial" w:hAnsi="Arial" w:cs="Arial"/>
          <w:spacing w:val="-34"/>
        </w:rPr>
        <w:t xml:space="preserve"> </w:t>
      </w:r>
      <w:r w:rsidRPr="00C1221E">
        <w:rPr>
          <w:rFonts w:ascii="Arial" w:hAnsi="Arial" w:cs="Arial"/>
        </w:rPr>
        <w:t>No</w:t>
      </w:r>
      <w:r w:rsidRPr="00C1221E">
        <w:rPr>
          <w:rFonts w:ascii="Arial" w:hAnsi="Arial" w:cs="Arial"/>
          <w:spacing w:val="-34"/>
        </w:rPr>
        <w:t xml:space="preserve"> </w:t>
      </w:r>
      <w:r w:rsidRPr="00C1221E">
        <w:rPr>
          <w:rFonts w:ascii="Arial" w:hAnsi="Arial" w:cs="Arial"/>
        </w:rPr>
        <w:t xml:space="preserve">se </w:t>
      </w:r>
      <w:r w:rsidR="003F12F0" w:rsidRPr="00C1221E">
        <w:rPr>
          <w:rFonts w:ascii="Arial" w:hAnsi="Arial" w:cs="Arial"/>
        </w:rPr>
        <w:t xml:space="preserve">aceptan </w:t>
      </w:r>
      <w:r w:rsidRPr="00C1221E">
        <w:rPr>
          <w:rFonts w:ascii="Arial" w:hAnsi="Arial" w:cs="Arial"/>
        </w:rPr>
        <w:t>minifaldas</w:t>
      </w:r>
      <w:r w:rsidR="003F12F0" w:rsidRPr="00C1221E">
        <w:rPr>
          <w:rFonts w:ascii="Arial" w:hAnsi="Arial" w:cs="Arial"/>
        </w:rPr>
        <w:t>,</w:t>
      </w:r>
      <w:r w:rsidRPr="00C1221E">
        <w:rPr>
          <w:rFonts w:ascii="Arial" w:hAnsi="Arial" w:cs="Arial"/>
        </w:rPr>
        <w:t xml:space="preserve"> aros en el rostro de damas y varones.</w:t>
      </w:r>
    </w:p>
    <w:p w14:paraId="33EC604F" w14:textId="77777777" w:rsidR="003757DE" w:rsidRPr="00C1221E" w:rsidRDefault="003757DE" w:rsidP="00A520AB">
      <w:pPr>
        <w:pStyle w:val="Prrafodelista"/>
        <w:widowControl w:val="0"/>
        <w:numPr>
          <w:ilvl w:val="0"/>
          <w:numId w:val="145"/>
        </w:numPr>
        <w:tabs>
          <w:tab w:val="left" w:pos="928"/>
          <w:tab w:val="left" w:pos="929"/>
        </w:tabs>
        <w:autoSpaceDE w:val="0"/>
        <w:autoSpaceDN w:val="0"/>
        <w:spacing w:after="0" w:line="360" w:lineRule="auto"/>
        <w:ind w:left="284" w:right="166" w:firstLine="0"/>
        <w:contextualSpacing w:val="0"/>
        <w:jc w:val="both"/>
        <w:rPr>
          <w:rFonts w:ascii="Arial" w:hAnsi="Arial" w:cs="Arial"/>
        </w:rPr>
      </w:pPr>
      <w:r w:rsidRPr="00C1221E">
        <w:rPr>
          <w:rFonts w:ascii="Arial" w:hAnsi="Arial" w:cs="Arial"/>
        </w:rPr>
        <w:t>SALIDAS</w:t>
      </w:r>
      <w:r w:rsidRPr="00C1221E">
        <w:rPr>
          <w:rFonts w:ascii="Arial" w:hAnsi="Arial" w:cs="Arial"/>
          <w:spacing w:val="-12"/>
        </w:rPr>
        <w:t xml:space="preserve"> </w:t>
      </w:r>
      <w:r w:rsidRPr="00C1221E">
        <w:rPr>
          <w:rFonts w:ascii="Arial" w:hAnsi="Arial" w:cs="Arial"/>
        </w:rPr>
        <w:t>PEDAGOGICAS:</w:t>
      </w:r>
      <w:r w:rsidRPr="00C1221E">
        <w:rPr>
          <w:rFonts w:ascii="Arial" w:hAnsi="Arial" w:cs="Arial"/>
          <w:spacing w:val="-10"/>
        </w:rPr>
        <w:t xml:space="preserve"> </w:t>
      </w:r>
      <w:r w:rsidRPr="00C1221E">
        <w:rPr>
          <w:rFonts w:ascii="Arial" w:hAnsi="Arial" w:cs="Arial"/>
        </w:rPr>
        <w:t>salidas</w:t>
      </w:r>
      <w:r w:rsidRPr="00C1221E">
        <w:rPr>
          <w:rFonts w:ascii="Arial" w:hAnsi="Arial" w:cs="Arial"/>
          <w:spacing w:val="-10"/>
        </w:rPr>
        <w:t xml:space="preserve"> </w:t>
      </w:r>
      <w:r w:rsidRPr="00C1221E">
        <w:rPr>
          <w:rFonts w:ascii="Arial" w:hAnsi="Arial" w:cs="Arial"/>
        </w:rPr>
        <w:t>deportivas,</w:t>
      </w:r>
      <w:r w:rsidRPr="00C1221E">
        <w:rPr>
          <w:rFonts w:ascii="Arial" w:hAnsi="Arial" w:cs="Arial"/>
          <w:spacing w:val="-11"/>
        </w:rPr>
        <w:t xml:space="preserve"> </w:t>
      </w:r>
      <w:r w:rsidRPr="00C1221E">
        <w:rPr>
          <w:rFonts w:ascii="Arial" w:hAnsi="Arial" w:cs="Arial"/>
        </w:rPr>
        <w:t>jornadas</w:t>
      </w:r>
      <w:r w:rsidRPr="00C1221E">
        <w:rPr>
          <w:rFonts w:ascii="Arial" w:hAnsi="Arial" w:cs="Arial"/>
          <w:spacing w:val="-10"/>
        </w:rPr>
        <w:t xml:space="preserve"> </w:t>
      </w:r>
      <w:r w:rsidRPr="00C1221E">
        <w:rPr>
          <w:rFonts w:ascii="Arial" w:hAnsi="Arial" w:cs="Arial"/>
        </w:rPr>
        <w:t>y</w:t>
      </w:r>
      <w:r w:rsidRPr="00C1221E">
        <w:rPr>
          <w:rFonts w:ascii="Arial" w:hAnsi="Arial" w:cs="Arial"/>
          <w:spacing w:val="-11"/>
        </w:rPr>
        <w:t xml:space="preserve"> </w:t>
      </w:r>
      <w:r w:rsidRPr="00C1221E">
        <w:rPr>
          <w:rFonts w:ascii="Arial" w:hAnsi="Arial" w:cs="Arial"/>
        </w:rPr>
        <w:t>retiros</w:t>
      </w:r>
      <w:r w:rsidRPr="00C1221E">
        <w:rPr>
          <w:rFonts w:ascii="Arial" w:hAnsi="Arial" w:cs="Arial"/>
          <w:spacing w:val="-10"/>
        </w:rPr>
        <w:t xml:space="preserve"> </w:t>
      </w:r>
      <w:r w:rsidRPr="00C1221E">
        <w:rPr>
          <w:rFonts w:ascii="Arial" w:hAnsi="Arial" w:cs="Arial"/>
        </w:rPr>
        <w:t>de</w:t>
      </w:r>
      <w:r w:rsidRPr="00C1221E">
        <w:rPr>
          <w:rFonts w:ascii="Arial" w:hAnsi="Arial" w:cs="Arial"/>
          <w:spacing w:val="-9"/>
        </w:rPr>
        <w:t xml:space="preserve"> </w:t>
      </w:r>
      <w:r w:rsidRPr="00C1221E">
        <w:rPr>
          <w:rFonts w:ascii="Arial" w:hAnsi="Arial" w:cs="Arial"/>
        </w:rPr>
        <w:t>curso,</w:t>
      </w:r>
      <w:r w:rsidRPr="00C1221E">
        <w:rPr>
          <w:rFonts w:ascii="Arial" w:hAnsi="Arial" w:cs="Arial"/>
          <w:spacing w:val="-11"/>
        </w:rPr>
        <w:t xml:space="preserve"> </w:t>
      </w:r>
      <w:r w:rsidRPr="00C1221E">
        <w:rPr>
          <w:rFonts w:ascii="Arial" w:hAnsi="Arial" w:cs="Arial"/>
        </w:rPr>
        <w:t>recreativas,</w:t>
      </w:r>
      <w:r w:rsidRPr="00C1221E">
        <w:rPr>
          <w:rFonts w:ascii="Arial" w:hAnsi="Arial" w:cs="Arial"/>
          <w:spacing w:val="-11"/>
        </w:rPr>
        <w:t xml:space="preserve"> </w:t>
      </w:r>
      <w:r w:rsidRPr="00C1221E">
        <w:rPr>
          <w:rFonts w:ascii="Arial" w:hAnsi="Arial" w:cs="Arial"/>
        </w:rPr>
        <w:t>entre otras,</w:t>
      </w:r>
      <w:r w:rsidRPr="00C1221E">
        <w:rPr>
          <w:rFonts w:ascii="Arial" w:hAnsi="Arial" w:cs="Arial"/>
          <w:spacing w:val="-17"/>
        </w:rPr>
        <w:t xml:space="preserve"> </w:t>
      </w:r>
      <w:r w:rsidRPr="00C1221E">
        <w:rPr>
          <w:rFonts w:ascii="Arial" w:hAnsi="Arial" w:cs="Arial"/>
        </w:rPr>
        <w:t>con</w:t>
      </w:r>
      <w:r w:rsidRPr="00C1221E">
        <w:rPr>
          <w:rFonts w:ascii="Arial" w:hAnsi="Arial" w:cs="Arial"/>
          <w:spacing w:val="-17"/>
        </w:rPr>
        <w:t xml:space="preserve"> </w:t>
      </w:r>
      <w:r w:rsidRPr="00C1221E">
        <w:rPr>
          <w:rFonts w:ascii="Arial" w:hAnsi="Arial" w:cs="Arial"/>
        </w:rPr>
        <w:t>uso</w:t>
      </w:r>
      <w:r w:rsidRPr="00C1221E">
        <w:rPr>
          <w:rFonts w:ascii="Arial" w:hAnsi="Arial" w:cs="Arial"/>
          <w:spacing w:val="-18"/>
        </w:rPr>
        <w:t xml:space="preserve"> </w:t>
      </w:r>
      <w:r w:rsidRPr="00C1221E">
        <w:rPr>
          <w:rFonts w:ascii="Arial" w:hAnsi="Arial" w:cs="Arial"/>
        </w:rPr>
        <w:t>de</w:t>
      </w:r>
      <w:r w:rsidRPr="00C1221E">
        <w:rPr>
          <w:rFonts w:ascii="Arial" w:hAnsi="Arial" w:cs="Arial"/>
          <w:spacing w:val="-15"/>
        </w:rPr>
        <w:t xml:space="preserve"> </w:t>
      </w:r>
      <w:r w:rsidRPr="00C1221E">
        <w:rPr>
          <w:rFonts w:ascii="Arial" w:hAnsi="Arial" w:cs="Arial"/>
        </w:rPr>
        <w:t>tenida</w:t>
      </w:r>
      <w:r w:rsidRPr="00C1221E">
        <w:rPr>
          <w:rFonts w:ascii="Arial" w:hAnsi="Arial" w:cs="Arial"/>
          <w:spacing w:val="-18"/>
        </w:rPr>
        <w:t xml:space="preserve"> </w:t>
      </w:r>
      <w:r w:rsidRPr="00C1221E">
        <w:rPr>
          <w:rFonts w:ascii="Arial" w:hAnsi="Arial" w:cs="Arial"/>
        </w:rPr>
        <w:t>deportiva del colegio.</w:t>
      </w:r>
    </w:p>
    <w:p w14:paraId="35DC7573" w14:textId="77777777" w:rsidR="00817594" w:rsidRPr="00C1221E" w:rsidRDefault="00817594" w:rsidP="00E75340">
      <w:pPr>
        <w:spacing w:after="0"/>
        <w:ind w:left="284"/>
        <w:jc w:val="both"/>
        <w:rPr>
          <w:rFonts w:ascii="Arial" w:hAnsi="Arial" w:cs="Arial"/>
        </w:rPr>
      </w:pPr>
    </w:p>
    <w:p w14:paraId="2A77BAF6" w14:textId="77777777" w:rsidR="000C4702" w:rsidRDefault="000C4702" w:rsidP="00E75340">
      <w:pPr>
        <w:spacing w:after="0"/>
        <w:ind w:left="284"/>
        <w:jc w:val="both"/>
        <w:rPr>
          <w:rFonts w:ascii="Arial" w:hAnsi="Arial" w:cs="Arial"/>
          <w:b/>
        </w:rPr>
      </w:pPr>
    </w:p>
    <w:p w14:paraId="4A5D7EA8" w14:textId="77777777" w:rsidR="000C4702" w:rsidRDefault="000C4702" w:rsidP="00E75340">
      <w:pPr>
        <w:spacing w:after="0"/>
        <w:ind w:left="284"/>
        <w:jc w:val="both"/>
        <w:rPr>
          <w:rFonts w:ascii="Arial" w:hAnsi="Arial" w:cs="Arial"/>
          <w:b/>
        </w:rPr>
      </w:pPr>
    </w:p>
    <w:p w14:paraId="72FEE0F7" w14:textId="151B10BA" w:rsidR="00E92094" w:rsidRPr="00680FD6" w:rsidRDefault="00C1221E" w:rsidP="00E75340">
      <w:pPr>
        <w:spacing w:after="0"/>
        <w:ind w:left="284"/>
        <w:jc w:val="both"/>
        <w:rPr>
          <w:rFonts w:ascii="Arial" w:hAnsi="Arial" w:cs="Arial"/>
          <w:b/>
        </w:rPr>
      </w:pPr>
      <w:r w:rsidRPr="00680FD6">
        <w:rPr>
          <w:rFonts w:ascii="Arial" w:hAnsi="Arial" w:cs="Arial"/>
          <w:b/>
        </w:rPr>
        <w:t>8</w:t>
      </w:r>
      <w:r w:rsidR="00817594" w:rsidRPr="00680FD6">
        <w:rPr>
          <w:rFonts w:ascii="Arial" w:hAnsi="Arial" w:cs="Arial"/>
          <w:b/>
        </w:rPr>
        <w:t>.-REGULACIONES</w:t>
      </w:r>
    </w:p>
    <w:p w14:paraId="5DD514C2" w14:textId="77777777" w:rsidR="003E531F" w:rsidRPr="00C1221E" w:rsidRDefault="003E531F" w:rsidP="00E75340">
      <w:pPr>
        <w:pStyle w:val="Prrafodelista"/>
        <w:widowControl w:val="0"/>
        <w:tabs>
          <w:tab w:val="left" w:pos="628"/>
        </w:tabs>
        <w:autoSpaceDE w:val="0"/>
        <w:autoSpaceDN w:val="0"/>
        <w:spacing w:before="1" w:after="0" w:line="240" w:lineRule="auto"/>
        <w:ind w:left="627"/>
        <w:contextualSpacing w:val="0"/>
        <w:jc w:val="both"/>
        <w:rPr>
          <w:rFonts w:ascii="Arial" w:hAnsi="Arial" w:cs="Arial"/>
        </w:rPr>
      </w:pPr>
    </w:p>
    <w:p w14:paraId="7839C8A5" w14:textId="656B4331" w:rsidR="00E92094" w:rsidRPr="00680FD6" w:rsidRDefault="00C1221E" w:rsidP="00E75340">
      <w:pPr>
        <w:pStyle w:val="Prrafodelista"/>
        <w:widowControl w:val="0"/>
        <w:autoSpaceDE w:val="0"/>
        <w:autoSpaceDN w:val="0"/>
        <w:spacing w:before="1" w:after="0" w:line="240" w:lineRule="auto"/>
        <w:ind w:left="284"/>
        <w:contextualSpacing w:val="0"/>
        <w:jc w:val="both"/>
        <w:rPr>
          <w:rFonts w:ascii="Arial" w:hAnsi="Arial" w:cs="Arial"/>
          <w:b/>
        </w:rPr>
      </w:pPr>
      <w:r w:rsidRPr="00680FD6">
        <w:rPr>
          <w:rFonts w:ascii="Arial" w:hAnsi="Arial" w:cs="Arial"/>
          <w:b/>
        </w:rPr>
        <w:t>8</w:t>
      </w:r>
      <w:r w:rsidR="00E92094" w:rsidRPr="00680FD6">
        <w:rPr>
          <w:rFonts w:ascii="Arial" w:hAnsi="Arial" w:cs="Arial"/>
          <w:b/>
        </w:rPr>
        <w:t>.1 Clases de Educación</w:t>
      </w:r>
      <w:r w:rsidR="00E92094" w:rsidRPr="00680FD6">
        <w:rPr>
          <w:rFonts w:ascii="Arial" w:hAnsi="Arial" w:cs="Arial"/>
          <w:b/>
          <w:spacing w:val="-8"/>
        </w:rPr>
        <w:t xml:space="preserve"> </w:t>
      </w:r>
      <w:r w:rsidR="003E531F" w:rsidRPr="00680FD6">
        <w:rPr>
          <w:rFonts w:ascii="Arial" w:hAnsi="Arial" w:cs="Arial"/>
          <w:b/>
        </w:rPr>
        <w:t>Física</w:t>
      </w:r>
    </w:p>
    <w:p w14:paraId="5BD358B4" w14:textId="77777777" w:rsidR="00E92094" w:rsidRPr="00C1221E" w:rsidRDefault="00E92094" w:rsidP="00E75340">
      <w:pPr>
        <w:pStyle w:val="Textoindependiente"/>
        <w:jc w:val="both"/>
        <w:rPr>
          <w:rFonts w:ascii="Arial" w:hAnsi="Arial" w:cs="Arial"/>
          <w:sz w:val="22"/>
          <w:szCs w:val="22"/>
          <w:lang w:val="es-ES"/>
        </w:rPr>
      </w:pPr>
    </w:p>
    <w:p w14:paraId="6F4A8DCE" w14:textId="513F9B60" w:rsidR="00AA43AF" w:rsidRPr="00C1221E" w:rsidRDefault="00E92094" w:rsidP="00E75340">
      <w:pPr>
        <w:pStyle w:val="Textoindependiente"/>
        <w:spacing w:line="360" w:lineRule="auto"/>
        <w:ind w:left="284" w:right="50"/>
        <w:jc w:val="both"/>
        <w:rPr>
          <w:rFonts w:ascii="Arial" w:hAnsi="Arial" w:cs="Arial"/>
          <w:sz w:val="22"/>
          <w:szCs w:val="22"/>
          <w:lang w:val="es-ES"/>
        </w:rPr>
      </w:pPr>
      <w:r w:rsidRPr="00C1221E">
        <w:rPr>
          <w:rFonts w:ascii="Arial" w:hAnsi="Arial" w:cs="Arial"/>
          <w:sz w:val="22"/>
          <w:szCs w:val="22"/>
          <w:lang w:val="es-ES"/>
        </w:rPr>
        <w:t>Todos los estudiantes participarán de las clases de Educación Física, aunque se podrán realizar adecuaciones curriculares ante la imposibilidad de algún estudiante de someterse a exigencias físicas. Dicho impedimento deberá ser justificado debida y oportunamente a través de la certificación de un especialista, y quedar consignado en la Hoja de Vida del libro de clases, (siendo importante dejar constancia al profesor/a de Educación Física en su horario de Atención)</w:t>
      </w:r>
      <w:r w:rsidR="00AA43AF" w:rsidRPr="00C1221E">
        <w:rPr>
          <w:rFonts w:ascii="Arial" w:hAnsi="Arial" w:cs="Arial"/>
          <w:sz w:val="22"/>
          <w:szCs w:val="22"/>
          <w:lang w:val="es-ES"/>
        </w:rPr>
        <w:t>.</w:t>
      </w:r>
    </w:p>
    <w:p w14:paraId="20434F22" w14:textId="77777777" w:rsidR="00AA43AF" w:rsidRPr="00C1221E" w:rsidRDefault="00E92094" w:rsidP="00E75340">
      <w:pPr>
        <w:pStyle w:val="Textoindependiente"/>
        <w:spacing w:line="360" w:lineRule="auto"/>
        <w:ind w:left="284" w:right="50"/>
        <w:jc w:val="both"/>
        <w:rPr>
          <w:rFonts w:ascii="Arial" w:hAnsi="Arial" w:cs="Arial"/>
          <w:sz w:val="22"/>
          <w:szCs w:val="22"/>
          <w:lang w:val="es-ES"/>
        </w:rPr>
      </w:pPr>
      <w:r w:rsidRPr="00C1221E">
        <w:rPr>
          <w:rFonts w:ascii="Arial" w:hAnsi="Arial" w:cs="Arial"/>
          <w:sz w:val="22"/>
          <w:szCs w:val="22"/>
          <w:lang w:val="es-ES"/>
        </w:rPr>
        <w:t>En la clase de Educación Física se realiza piscina desde 5° básico a 4° medio en dos períodos a la semana, la no realización de esta clase debe ser justificada presencialmente en inspectoría, si esta imposibilidad se reitera deberá presentar el certificado médico al día.</w:t>
      </w:r>
    </w:p>
    <w:p w14:paraId="58075F03" w14:textId="62B04B3D" w:rsidR="003E531F" w:rsidRPr="00C1221E" w:rsidRDefault="00E92094" w:rsidP="00E75340">
      <w:pPr>
        <w:pStyle w:val="Textoindependiente"/>
        <w:spacing w:line="360" w:lineRule="auto"/>
        <w:ind w:left="284" w:right="50"/>
        <w:jc w:val="both"/>
        <w:rPr>
          <w:rFonts w:ascii="Arial" w:hAnsi="Arial" w:cs="Arial"/>
          <w:sz w:val="22"/>
          <w:szCs w:val="22"/>
          <w:lang w:val="es-ES"/>
        </w:rPr>
      </w:pPr>
      <w:r w:rsidRPr="00C1221E">
        <w:rPr>
          <w:rFonts w:ascii="Arial" w:hAnsi="Arial" w:cs="Arial"/>
          <w:sz w:val="22"/>
          <w:szCs w:val="22"/>
          <w:lang w:val="es-ES"/>
        </w:rPr>
        <w:t>En caso de días de lluvias, está se realiza</w:t>
      </w:r>
      <w:r w:rsidR="003E531F" w:rsidRPr="00C1221E">
        <w:rPr>
          <w:rFonts w:ascii="Arial" w:hAnsi="Arial" w:cs="Arial"/>
          <w:sz w:val="22"/>
          <w:szCs w:val="22"/>
          <w:lang w:val="es-ES"/>
        </w:rPr>
        <w:t>rán en el aula correspondiente.</w:t>
      </w:r>
    </w:p>
    <w:p w14:paraId="02955D53" w14:textId="77777777" w:rsidR="003E531F" w:rsidRPr="00C1221E" w:rsidRDefault="003E531F" w:rsidP="00E75340">
      <w:pPr>
        <w:pStyle w:val="Textoindependiente"/>
        <w:spacing w:before="1"/>
        <w:ind w:left="402"/>
        <w:jc w:val="both"/>
        <w:rPr>
          <w:rFonts w:ascii="Arial" w:hAnsi="Arial" w:cs="Arial"/>
          <w:sz w:val="22"/>
          <w:szCs w:val="22"/>
          <w:lang w:val="es-ES"/>
        </w:rPr>
      </w:pPr>
    </w:p>
    <w:p w14:paraId="266E4949" w14:textId="3BE1390E" w:rsidR="00E92094" w:rsidRPr="00680FD6" w:rsidRDefault="00C1221E" w:rsidP="00E75340">
      <w:pPr>
        <w:pStyle w:val="Textoindependiente"/>
        <w:spacing w:before="1"/>
        <w:ind w:left="284"/>
        <w:jc w:val="both"/>
        <w:rPr>
          <w:rFonts w:ascii="Arial" w:hAnsi="Arial" w:cs="Arial"/>
          <w:b/>
          <w:sz w:val="22"/>
          <w:szCs w:val="22"/>
          <w:lang w:val="es-ES"/>
        </w:rPr>
      </w:pPr>
      <w:r w:rsidRPr="00680FD6">
        <w:rPr>
          <w:rFonts w:ascii="Arial" w:hAnsi="Arial" w:cs="Arial"/>
          <w:b/>
          <w:sz w:val="22"/>
          <w:szCs w:val="22"/>
          <w:lang w:val="es-ES"/>
        </w:rPr>
        <w:t>8</w:t>
      </w:r>
      <w:r w:rsidR="00E92094" w:rsidRPr="00680FD6">
        <w:rPr>
          <w:rFonts w:ascii="Arial" w:hAnsi="Arial" w:cs="Arial"/>
          <w:b/>
          <w:sz w:val="22"/>
          <w:szCs w:val="22"/>
          <w:lang w:val="es-ES"/>
        </w:rPr>
        <w:t>.2 Sobre el registro de</w:t>
      </w:r>
      <w:r w:rsidR="003E531F" w:rsidRPr="00680FD6">
        <w:rPr>
          <w:rFonts w:ascii="Arial" w:hAnsi="Arial" w:cs="Arial"/>
          <w:b/>
          <w:sz w:val="22"/>
          <w:szCs w:val="22"/>
          <w:lang w:val="es-ES"/>
        </w:rPr>
        <w:t xml:space="preserve"> información sobre estudiantes </w:t>
      </w:r>
      <w:r w:rsidR="00E92094" w:rsidRPr="00680FD6">
        <w:rPr>
          <w:rFonts w:ascii="Arial" w:hAnsi="Arial" w:cs="Arial"/>
          <w:b/>
          <w:sz w:val="22"/>
          <w:szCs w:val="22"/>
          <w:lang w:val="es-ES"/>
        </w:rPr>
        <w:t>(Hoja de vida y Ficha del</w:t>
      </w:r>
      <w:r w:rsidR="00E92094" w:rsidRPr="00680FD6">
        <w:rPr>
          <w:rFonts w:ascii="Arial" w:hAnsi="Arial" w:cs="Arial"/>
          <w:b/>
          <w:spacing w:val="-24"/>
          <w:sz w:val="22"/>
          <w:szCs w:val="22"/>
          <w:lang w:val="es-ES"/>
        </w:rPr>
        <w:t xml:space="preserve"> </w:t>
      </w:r>
      <w:r w:rsidR="00E92094" w:rsidRPr="00680FD6">
        <w:rPr>
          <w:rFonts w:ascii="Arial" w:hAnsi="Arial" w:cs="Arial"/>
          <w:b/>
          <w:sz w:val="22"/>
          <w:szCs w:val="22"/>
          <w:lang w:val="es-ES"/>
        </w:rPr>
        <w:t>estudiante).</w:t>
      </w:r>
    </w:p>
    <w:p w14:paraId="09207AA4" w14:textId="77777777" w:rsidR="00E92094" w:rsidRPr="00C1221E" w:rsidRDefault="00E92094" w:rsidP="00E75340">
      <w:pPr>
        <w:pStyle w:val="Textoindependiente"/>
        <w:spacing w:before="7"/>
        <w:jc w:val="both"/>
        <w:rPr>
          <w:rFonts w:ascii="Arial" w:hAnsi="Arial" w:cs="Arial"/>
          <w:sz w:val="22"/>
          <w:szCs w:val="22"/>
          <w:lang w:val="es-ES"/>
        </w:rPr>
      </w:pPr>
    </w:p>
    <w:p w14:paraId="3E0DA8CA" w14:textId="77777777" w:rsidR="00E92094" w:rsidRPr="00C1221E" w:rsidRDefault="00E92094" w:rsidP="00E75340">
      <w:pPr>
        <w:pStyle w:val="Textoindependiente"/>
        <w:spacing w:line="360" w:lineRule="auto"/>
        <w:ind w:left="284" w:right="50"/>
        <w:jc w:val="both"/>
        <w:rPr>
          <w:rFonts w:ascii="Arial" w:hAnsi="Arial" w:cs="Arial"/>
          <w:sz w:val="22"/>
          <w:szCs w:val="22"/>
          <w:lang w:val="es-ES"/>
        </w:rPr>
      </w:pPr>
      <w:r w:rsidRPr="00C1221E">
        <w:rPr>
          <w:rFonts w:ascii="Arial" w:hAnsi="Arial" w:cs="Arial"/>
          <w:sz w:val="22"/>
          <w:szCs w:val="22"/>
          <w:lang w:val="es-ES"/>
        </w:rPr>
        <w:t>Todos aquellos hechos, acciones y/o gestiones relevantes relacionadas con el estudiante, deberán quedar consignados por escrito en el Libro de Clases. Lo mencionado deberá realizarlo el Profesor (a), el Asistente de la Educación o el Directivo Docente respectivo.</w:t>
      </w:r>
    </w:p>
    <w:p w14:paraId="2D11249A" w14:textId="77777777" w:rsidR="00E92094" w:rsidRPr="00C1221E" w:rsidRDefault="00E92094" w:rsidP="00E75340">
      <w:pPr>
        <w:pStyle w:val="Textoindependiente"/>
        <w:spacing w:before="2"/>
        <w:ind w:left="284" w:right="50"/>
        <w:jc w:val="both"/>
        <w:rPr>
          <w:rFonts w:ascii="Arial" w:hAnsi="Arial" w:cs="Arial"/>
          <w:sz w:val="22"/>
          <w:szCs w:val="22"/>
          <w:lang w:val="es-ES"/>
        </w:rPr>
      </w:pPr>
      <w:r w:rsidRPr="00C1221E">
        <w:rPr>
          <w:rFonts w:ascii="Arial" w:hAnsi="Arial" w:cs="Arial"/>
          <w:sz w:val="22"/>
          <w:szCs w:val="22"/>
          <w:lang w:val="es-ES"/>
        </w:rPr>
        <w:t>Deberá realizarse el mismo día de ocurridos los hechos.</w:t>
      </w:r>
    </w:p>
    <w:p w14:paraId="05B5EBE9" w14:textId="77777777" w:rsidR="00E92094" w:rsidRPr="00C1221E" w:rsidRDefault="00E92094" w:rsidP="00E75340">
      <w:pPr>
        <w:pStyle w:val="Textoindependiente"/>
        <w:spacing w:before="115" w:line="355" w:lineRule="auto"/>
        <w:ind w:left="284" w:right="50"/>
        <w:jc w:val="both"/>
        <w:rPr>
          <w:rFonts w:ascii="Arial" w:hAnsi="Arial" w:cs="Arial"/>
          <w:sz w:val="22"/>
          <w:szCs w:val="22"/>
          <w:lang w:val="es-ES"/>
        </w:rPr>
      </w:pPr>
      <w:r w:rsidRPr="00C1221E">
        <w:rPr>
          <w:rFonts w:ascii="Arial" w:hAnsi="Arial" w:cs="Arial"/>
          <w:sz w:val="22"/>
          <w:szCs w:val="22"/>
          <w:lang w:val="es-ES"/>
        </w:rPr>
        <w:t xml:space="preserve">Estos registros deberán ser objetivos y ceñirse a los hechos, acciones y/o gestiones </w:t>
      </w:r>
      <w:r w:rsidRPr="00C1221E">
        <w:rPr>
          <w:rFonts w:ascii="Arial" w:hAnsi="Arial" w:cs="Arial"/>
          <w:sz w:val="22"/>
          <w:szCs w:val="22"/>
          <w:lang w:val="es-ES"/>
        </w:rPr>
        <w:lastRenderedPageBreak/>
        <w:t>realizadas; sin emitir juicios de valor. Deberá estar escrita de forma clara y si es necesario adjuntar evidencias de los hechos.</w:t>
      </w:r>
    </w:p>
    <w:p w14:paraId="2AB3909E" w14:textId="77777777" w:rsidR="00E92094" w:rsidRPr="00C1221E" w:rsidRDefault="00E92094" w:rsidP="00E75340">
      <w:pPr>
        <w:pStyle w:val="Textoindependiente"/>
        <w:spacing w:line="360" w:lineRule="auto"/>
        <w:ind w:left="284" w:right="50"/>
        <w:jc w:val="both"/>
        <w:rPr>
          <w:rFonts w:ascii="Arial" w:hAnsi="Arial" w:cs="Arial"/>
          <w:sz w:val="22"/>
          <w:szCs w:val="22"/>
          <w:lang w:val="es-ES"/>
        </w:rPr>
      </w:pPr>
      <w:r w:rsidRPr="00C1221E">
        <w:rPr>
          <w:rFonts w:ascii="Arial" w:hAnsi="Arial" w:cs="Arial"/>
          <w:sz w:val="22"/>
          <w:szCs w:val="22"/>
          <w:lang w:val="es-ES"/>
        </w:rPr>
        <w:t>En el caso de que el hecho sea complejo podrá utilizarse la Ficha Estudiantil, donde se detallarán y especificarán los hechos y procesos acaecidos. Este instrumento podrá ser utilizado por docentes, por el o los profesionales de la educación y podrán incorporar todos aquellos antecedentes necesarios para mejor conocimiento de la situación que aqueja al estudiante; así como de las medidas tomadas.</w:t>
      </w:r>
    </w:p>
    <w:p w14:paraId="1F7E1286" w14:textId="5B69CA03" w:rsidR="00E92094" w:rsidRPr="002E032B" w:rsidRDefault="00C1221E" w:rsidP="00E75340">
      <w:pPr>
        <w:pStyle w:val="Ttulo4"/>
        <w:spacing w:before="95"/>
        <w:ind w:left="284"/>
        <w:jc w:val="both"/>
        <w:rPr>
          <w:sz w:val="22"/>
          <w:szCs w:val="22"/>
          <w:lang w:val="es-ES"/>
        </w:rPr>
      </w:pPr>
      <w:r>
        <w:rPr>
          <w:sz w:val="22"/>
          <w:szCs w:val="22"/>
          <w:lang w:val="es-ES"/>
        </w:rPr>
        <w:t>8</w:t>
      </w:r>
      <w:r w:rsidR="002E032B">
        <w:rPr>
          <w:sz w:val="22"/>
          <w:szCs w:val="22"/>
          <w:lang w:val="es-ES"/>
        </w:rPr>
        <w:t xml:space="preserve">.3.- </w:t>
      </w:r>
      <w:r w:rsidR="00E92094" w:rsidRPr="002E032B">
        <w:rPr>
          <w:sz w:val="22"/>
          <w:szCs w:val="22"/>
          <w:lang w:val="es-ES"/>
        </w:rPr>
        <w:t xml:space="preserve">Relaciones Afectivas en </w:t>
      </w:r>
      <w:r w:rsidR="00E92094" w:rsidRPr="002E032B">
        <w:rPr>
          <w:spacing w:val="-4"/>
          <w:sz w:val="22"/>
          <w:szCs w:val="22"/>
          <w:lang w:val="es-ES"/>
        </w:rPr>
        <w:t>el</w:t>
      </w:r>
      <w:r w:rsidR="00E92094" w:rsidRPr="002E032B">
        <w:rPr>
          <w:spacing w:val="7"/>
          <w:sz w:val="22"/>
          <w:szCs w:val="22"/>
          <w:lang w:val="es-ES"/>
        </w:rPr>
        <w:t xml:space="preserve"> </w:t>
      </w:r>
      <w:r w:rsidR="00E92094" w:rsidRPr="002E032B">
        <w:rPr>
          <w:sz w:val="22"/>
          <w:szCs w:val="22"/>
          <w:lang w:val="es-ES"/>
        </w:rPr>
        <w:t>Establecimiento.</w:t>
      </w:r>
    </w:p>
    <w:p w14:paraId="42995B72" w14:textId="77777777" w:rsidR="00E92094" w:rsidRPr="009C555C" w:rsidRDefault="00E92094" w:rsidP="00E75340">
      <w:pPr>
        <w:pStyle w:val="Textoindependiente"/>
        <w:jc w:val="both"/>
        <w:rPr>
          <w:rFonts w:ascii="Arial" w:hAnsi="Arial" w:cs="Arial"/>
          <w:b/>
          <w:sz w:val="22"/>
          <w:szCs w:val="22"/>
          <w:lang w:val="es-ES"/>
        </w:rPr>
      </w:pPr>
    </w:p>
    <w:p w14:paraId="785BB7A5" w14:textId="05BD73AF" w:rsidR="00AA43AF" w:rsidRDefault="00E92094" w:rsidP="00B409F7">
      <w:pPr>
        <w:shd w:val="clear" w:color="auto" w:fill="FFFFFF"/>
        <w:spacing w:after="180" w:line="360" w:lineRule="atLeast"/>
        <w:ind w:left="284"/>
        <w:jc w:val="both"/>
        <w:textAlignment w:val="top"/>
        <w:rPr>
          <w:rFonts w:ascii="Arial" w:hAnsi="Arial" w:cs="Arial"/>
          <w:lang w:val="es-ES"/>
        </w:rPr>
      </w:pPr>
      <w:r w:rsidRPr="009C555C">
        <w:rPr>
          <w:rFonts w:ascii="Arial" w:hAnsi="Arial" w:cs="Arial"/>
          <w:lang w:val="es-ES"/>
        </w:rPr>
        <w:t>Todos los miembros de la comunidad educativa pueden mantener y desarrollar relaciones afectivas con sus pares. Sin embargo, las manifestaciones públicas de dichas relaciones están reguladas por el presente</w:t>
      </w:r>
      <w:r w:rsidR="00B1609F" w:rsidRPr="00B1609F">
        <w:rPr>
          <w:rFonts w:ascii="Arial" w:eastAsia="Calibri" w:hAnsi="Arial" w:cs="Arial"/>
          <w:lang w:val="es-ES"/>
        </w:rPr>
        <w:t xml:space="preserve"> </w:t>
      </w:r>
      <w:r w:rsidR="00B1609F" w:rsidRPr="009C555C">
        <w:rPr>
          <w:rFonts w:ascii="Arial" w:eastAsia="Calibri" w:hAnsi="Arial" w:cs="Arial"/>
          <w:lang w:val="es-ES"/>
        </w:rPr>
        <w:t>Reglamento</w:t>
      </w:r>
      <w:r w:rsidR="00B1609F">
        <w:rPr>
          <w:rFonts w:ascii="Arial" w:eastAsia="Calibri" w:hAnsi="Arial" w:cs="Arial"/>
          <w:lang w:val="es-ES"/>
        </w:rPr>
        <w:t xml:space="preserve"> Interno Escolar</w:t>
      </w:r>
      <w:r w:rsidR="00B1609F" w:rsidRPr="009C555C">
        <w:rPr>
          <w:rFonts w:ascii="Arial" w:eastAsia="Calibri" w:hAnsi="Arial" w:cs="Arial"/>
          <w:lang w:val="es-ES"/>
        </w:rPr>
        <w:t xml:space="preserve"> </w:t>
      </w:r>
      <w:r w:rsidRPr="009C555C">
        <w:rPr>
          <w:rFonts w:ascii="Arial" w:hAnsi="Arial" w:cs="Arial"/>
          <w:lang w:val="es-ES"/>
        </w:rPr>
        <w:t xml:space="preserve"> para mantener un ambiente de respeto y resguardar las diferentes sensibilidades. En este sentido, quedan absolutamente prohibidas las caricias eróticas, besos efusivos, sentarse en las piernas del otro o cualquier otra conducta de connotación sexual.</w:t>
      </w:r>
    </w:p>
    <w:p w14:paraId="1D53CF28" w14:textId="77777777" w:rsidR="000C4702" w:rsidRDefault="000C4702" w:rsidP="00E75340">
      <w:pPr>
        <w:pStyle w:val="Textoindependiente"/>
        <w:spacing w:line="360" w:lineRule="auto"/>
        <w:ind w:left="284" w:right="-92"/>
        <w:jc w:val="both"/>
        <w:rPr>
          <w:rFonts w:ascii="Arial" w:hAnsi="Arial" w:cs="Arial"/>
          <w:b/>
          <w:sz w:val="22"/>
          <w:szCs w:val="22"/>
          <w:lang w:val="es-ES"/>
        </w:rPr>
      </w:pPr>
    </w:p>
    <w:p w14:paraId="787BC4E4" w14:textId="303C88AB" w:rsidR="00E92094" w:rsidRPr="00AA43AF" w:rsidRDefault="00C1221E" w:rsidP="00E75340">
      <w:pPr>
        <w:pStyle w:val="Textoindependiente"/>
        <w:spacing w:line="360" w:lineRule="auto"/>
        <w:ind w:left="284" w:right="-92"/>
        <w:jc w:val="both"/>
        <w:rPr>
          <w:rFonts w:ascii="Arial" w:hAnsi="Arial" w:cs="Arial"/>
          <w:b/>
          <w:sz w:val="22"/>
          <w:szCs w:val="22"/>
          <w:lang w:val="es-ES"/>
        </w:rPr>
      </w:pPr>
      <w:r>
        <w:rPr>
          <w:rFonts w:ascii="Arial" w:hAnsi="Arial" w:cs="Arial"/>
          <w:b/>
          <w:sz w:val="22"/>
          <w:szCs w:val="22"/>
          <w:lang w:val="es-ES"/>
        </w:rPr>
        <w:t>8</w:t>
      </w:r>
      <w:r w:rsidR="00ED2050" w:rsidRPr="00AA43AF">
        <w:rPr>
          <w:rFonts w:ascii="Arial" w:hAnsi="Arial" w:cs="Arial"/>
          <w:b/>
          <w:sz w:val="22"/>
          <w:szCs w:val="22"/>
          <w:lang w:val="es-ES"/>
        </w:rPr>
        <w:t>.4</w:t>
      </w:r>
      <w:r w:rsidR="00E92094" w:rsidRPr="00AA43AF">
        <w:rPr>
          <w:rFonts w:ascii="Arial" w:hAnsi="Arial" w:cs="Arial"/>
          <w:b/>
          <w:sz w:val="22"/>
          <w:szCs w:val="22"/>
          <w:lang w:val="es-ES"/>
        </w:rPr>
        <w:t>.-</w:t>
      </w:r>
      <w:r w:rsidR="002E032B" w:rsidRPr="00AA43AF">
        <w:rPr>
          <w:rFonts w:ascii="Arial" w:hAnsi="Arial" w:cs="Arial"/>
          <w:b/>
          <w:sz w:val="22"/>
          <w:szCs w:val="22"/>
          <w:lang w:val="es-ES"/>
        </w:rPr>
        <w:t xml:space="preserve"> </w:t>
      </w:r>
      <w:r w:rsidR="00E92094" w:rsidRPr="00AA43AF">
        <w:rPr>
          <w:rFonts w:ascii="Arial" w:hAnsi="Arial" w:cs="Arial"/>
          <w:b/>
          <w:sz w:val="22"/>
          <w:szCs w:val="22"/>
          <w:lang w:val="es-ES"/>
        </w:rPr>
        <w:t>Listas de úti</w:t>
      </w:r>
      <w:r w:rsidR="002E032B" w:rsidRPr="00AA43AF">
        <w:rPr>
          <w:rFonts w:ascii="Arial" w:hAnsi="Arial" w:cs="Arial"/>
          <w:b/>
          <w:sz w:val="22"/>
          <w:szCs w:val="22"/>
          <w:lang w:val="es-ES"/>
        </w:rPr>
        <w:t>les</w:t>
      </w:r>
    </w:p>
    <w:p w14:paraId="3F3D5271" w14:textId="77777777" w:rsidR="00E92094" w:rsidRPr="009C555C" w:rsidRDefault="00E92094" w:rsidP="00E75340">
      <w:pPr>
        <w:pStyle w:val="Textoindependiente"/>
        <w:spacing w:before="120" w:line="360" w:lineRule="auto"/>
        <w:ind w:left="284" w:right="-92"/>
        <w:jc w:val="both"/>
        <w:rPr>
          <w:rFonts w:ascii="Arial" w:hAnsi="Arial" w:cs="Arial"/>
          <w:sz w:val="22"/>
          <w:szCs w:val="22"/>
          <w:lang w:val="es-ES"/>
        </w:rPr>
      </w:pPr>
      <w:r w:rsidRPr="009C555C">
        <w:rPr>
          <w:rFonts w:ascii="Arial" w:hAnsi="Arial" w:cs="Arial"/>
          <w:sz w:val="22"/>
          <w:szCs w:val="22"/>
          <w:lang w:val="es-ES"/>
        </w:rPr>
        <w:t xml:space="preserve">De acuerdo a la Circular </w:t>
      </w:r>
      <w:r w:rsidRPr="009C555C">
        <w:rPr>
          <w:rFonts w:ascii="Arial" w:hAnsi="Arial" w:cs="Arial"/>
          <w:spacing w:val="-4"/>
          <w:sz w:val="22"/>
          <w:szCs w:val="22"/>
          <w:lang w:val="es-ES"/>
        </w:rPr>
        <w:t xml:space="preserve">N° </w:t>
      </w:r>
      <w:r w:rsidRPr="009C555C">
        <w:rPr>
          <w:rFonts w:ascii="Arial" w:hAnsi="Arial" w:cs="Arial"/>
          <w:sz w:val="22"/>
          <w:szCs w:val="22"/>
          <w:lang w:val="es-ES"/>
        </w:rPr>
        <w:t>01 (Versión 04) de la Superintendencia de Educación, “Los establecimientos podrán solicitar una lista de útiles escolares, sin que esta obligue o induzca a los padres y apoderados a comprar determinadas marcas de útiles, o adquirir las listas en determinadas empresas o locales</w:t>
      </w:r>
      <w:r w:rsidRPr="009C555C">
        <w:rPr>
          <w:rFonts w:ascii="Arial" w:hAnsi="Arial" w:cs="Arial"/>
          <w:spacing w:val="-18"/>
          <w:sz w:val="22"/>
          <w:szCs w:val="22"/>
          <w:lang w:val="es-ES"/>
        </w:rPr>
        <w:t xml:space="preserve"> </w:t>
      </w:r>
      <w:r w:rsidRPr="009C555C">
        <w:rPr>
          <w:rFonts w:ascii="Arial" w:hAnsi="Arial" w:cs="Arial"/>
          <w:sz w:val="22"/>
          <w:szCs w:val="22"/>
          <w:lang w:val="es-ES"/>
        </w:rPr>
        <w:t>comerciales”.</w:t>
      </w:r>
    </w:p>
    <w:p w14:paraId="7CF27464" w14:textId="5A81C255" w:rsidR="00E92094" w:rsidRDefault="00E92094" w:rsidP="00E75340">
      <w:pPr>
        <w:pStyle w:val="Textoindependiente"/>
        <w:spacing w:line="360" w:lineRule="auto"/>
        <w:ind w:left="284" w:right="-92"/>
        <w:jc w:val="both"/>
        <w:rPr>
          <w:rFonts w:ascii="Arial" w:hAnsi="Arial" w:cs="Arial"/>
          <w:sz w:val="22"/>
          <w:szCs w:val="22"/>
          <w:lang w:val="es-ES"/>
        </w:rPr>
      </w:pPr>
      <w:r w:rsidRPr="009C555C">
        <w:rPr>
          <w:rFonts w:ascii="Arial" w:hAnsi="Arial" w:cs="Arial"/>
          <w:sz w:val="22"/>
          <w:szCs w:val="22"/>
          <w:lang w:val="es-ES"/>
        </w:rPr>
        <w:t>El uso de objetos de valor es de exclusiva responsabilidad del estudiante y de su apoderado, por lo cual el Establecimiento no se hará responsable por pérdidas o deterioro de dichos objetos.</w:t>
      </w:r>
    </w:p>
    <w:p w14:paraId="3F09227A" w14:textId="77777777" w:rsidR="004D5F04" w:rsidRPr="009C555C" w:rsidRDefault="004D5F04" w:rsidP="00E75340">
      <w:pPr>
        <w:pStyle w:val="Textoindependiente"/>
        <w:spacing w:line="360" w:lineRule="auto"/>
        <w:ind w:left="284" w:right="-92"/>
        <w:jc w:val="both"/>
        <w:rPr>
          <w:rFonts w:ascii="Arial" w:hAnsi="Arial" w:cs="Arial"/>
          <w:sz w:val="22"/>
          <w:szCs w:val="22"/>
          <w:lang w:val="es-ES"/>
        </w:rPr>
      </w:pPr>
    </w:p>
    <w:p w14:paraId="416A1684" w14:textId="3F8DDF6C" w:rsidR="00E92094" w:rsidRPr="002E032B" w:rsidRDefault="00C1221E" w:rsidP="00E75340">
      <w:pPr>
        <w:pStyle w:val="Ttulo4"/>
        <w:ind w:left="284"/>
        <w:jc w:val="both"/>
        <w:rPr>
          <w:sz w:val="22"/>
          <w:szCs w:val="22"/>
          <w:lang w:val="es-ES"/>
        </w:rPr>
      </w:pPr>
      <w:r>
        <w:rPr>
          <w:sz w:val="22"/>
          <w:szCs w:val="22"/>
          <w:lang w:val="es-ES"/>
        </w:rPr>
        <w:t>8</w:t>
      </w:r>
      <w:r w:rsidR="00ED2050" w:rsidRPr="002E032B">
        <w:rPr>
          <w:sz w:val="22"/>
          <w:szCs w:val="22"/>
          <w:lang w:val="es-ES"/>
        </w:rPr>
        <w:t>.5</w:t>
      </w:r>
      <w:r w:rsidR="002E032B">
        <w:rPr>
          <w:sz w:val="22"/>
          <w:szCs w:val="22"/>
          <w:lang w:val="es-ES"/>
        </w:rPr>
        <w:t xml:space="preserve">.- </w:t>
      </w:r>
      <w:r w:rsidR="00E92094" w:rsidRPr="002E032B">
        <w:rPr>
          <w:sz w:val="22"/>
          <w:szCs w:val="22"/>
          <w:lang w:val="es-ES"/>
        </w:rPr>
        <w:t>Transporte</w:t>
      </w:r>
      <w:r w:rsidR="00E92094" w:rsidRPr="002E032B">
        <w:rPr>
          <w:spacing w:val="-1"/>
          <w:sz w:val="22"/>
          <w:szCs w:val="22"/>
          <w:lang w:val="es-ES"/>
        </w:rPr>
        <w:t xml:space="preserve"> </w:t>
      </w:r>
      <w:r w:rsidR="002E032B">
        <w:rPr>
          <w:sz w:val="22"/>
          <w:szCs w:val="22"/>
          <w:lang w:val="es-ES"/>
        </w:rPr>
        <w:t>Escolar</w:t>
      </w:r>
    </w:p>
    <w:p w14:paraId="1DEE9E72" w14:textId="77777777" w:rsidR="00E92094" w:rsidRPr="009C555C" w:rsidRDefault="00E92094" w:rsidP="00E75340">
      <w:pPr>
        <w:pStyle w:val="Textoindependiente"/>
        <w:spacing w:before="121" w:line="360" w:lineRule="auto"/>
        <w:ind w:left="284" w:right="50"/>
        <w:jc w:val="both"/>
        <w:rPr>
          <w:rFonts w:ascii="Arial" w:hAnsi="Arial" w:cs="Arial"/>
          <w:sz w:val="22"/>
          <w:szCs w:val="22"/>
          <w:lang w:val="es-ES"/>
        </w:rPr>
      </w:pPr>
      <w:r w:rsidRPr="009C555C">
        <w:rPr>
          <w:rFonts w:ascii="Arial" w:hAnsi="Arial" w:cs="Arial"/>
          <w:sz w:val="22"/>
          <w:szCs w:val="22"/>
          <w:lang w:val="es-ES"/>
        </w:rPr>
        <w:t>Se considerará transporte escolar al servicio de traslado de estudiantes entre sus hogares y el establecimiento, cumpliendo con la normativa vigente del Ministerio de Transporte y Telecomunicaciones. El contrato de servicios entre el o la apoderada/o y el o la transportista constituye un acto comercial privado en el cual el Establecimiento no se hace parte.</w:t>
      </w:r>
    </w:p>
    <w:p w14:paraId="664142BE" w14:textId="77777777" w:rsidR="00E92094" w:rsidRPr="009C555C" w:rsidRDefault="00E92094" w:rsidP="00E75340">
      <w:pPr>
        <w:pStyle w:val="Textoindependiente"/>
        <w:spacing w:line="360" w:lineRule="auto"/>
        <w:ind w:left="284" w:right="50"/>
        <w:jc w:val="both"/>
        <w:rPr>
          <w:rFonts w:ascii="Arial" w:hAnsi="Arial" w:cs="Arial"/>
          <w:sz w:val="22"/>
          <w:szCs w:val="22"/>
          <w:lang w:val="es-ES"/>
        </w:rPr>
      </w:pPr>
      <w:r w:rsidRPr="009C555C">
        <w:rPr>
          <w:rFonts w:ascii="Arial" w:hAnsi="Arial" w:cs="Arial"/>
          <w:sz w:val="22"/>
          <w:szCs w:val="22"/>
          <w:lang w:val="es-ES"/>
        </w:rPr>
        <w:t>Inspectoría deberá tener un registro de todos aquellos Transportes Escolares que atienden a nuestros estudiantes, solicitando: Nombres y cédula de identidad de conductor y acompañante, documentación del vehículo, etc.</w:t>
      </w:r>
    </w:p>
    <w:p w14:paraId="55A04EEA" w14:textId="77777777" w:rsidR="00E92094" w:rsidRPr="009C555C" w:rsidRDefault="00E92094" w:rsidP="00E75340">
      <w:pPr>
        <w:pStyle w:val="Textoindependiente"/>
        <w:spacing w:line="360" w:lineRule="auto"/>
        <w:ind w:left="284" w:right="50"/>
        <w:jc w:val="both"/>
        <w:rPr>
          <w:rFonts w:ascii="Arial" w:hAnsi="Arial" w:cs="Arial"/>
          <w:sz w:val="22"/>
          <w:szCs w:val="22"/>
          <w:lang w:val="es-ES"/>
        </w:rPr>
      </w:pPr>
      <w:r w:rsidRPr="009C555C">
        <w:rPr>
          <w:rFonts w:ascii="Arial" w:hAnsi="Arial" w:cs="Arial"/>
          <w:sz w:val="22"/>
          <w:szCs w:val="22"/>
          <w:lang w:val="es-ES"/>
        </w:rPr>
        <w:t>Los transportes se ubicarán en la entrada principal del Establecimiento a las horas de salida y entrada, respetando las disposiciones del portero del Establecimiento o del asistente de la educación a cargo de la salida y entrada de los estudiantes.</w:t>
      </w:r>
    </w:p>
    <w:p w14:paraId="7783E412" w14:textId="4EFB20F7" w:rsidR="00E92094" w:rsidRPr="002E032B" w:rsidRDefault="00C1221E" w:rsidP="00E75340">
      <w:pPr>
        <w:pStyle w:val="Ttulo4"/>
        <w:spacing w:before="180"/>
        <w:ind w:left="284" w:right="50"/>
        <w:jc w:val="both"/>
        <w:rPr>
          <w:sz w:val="22"/>
          <w:szCs w:val="22"/>
          <w:lang w:val="es-ES"/>
        </w:rPr>
      </w:pPr>
      <w:r>
        <w:rPr>
          <w:sz w:val="22"/>
          <w:szCs w:val="22"/>
          <w:lang w:val="es-ES"/>
        </w:rPr>
        <w:lastRenderedPageBreak/>
        <w:t>8</w:t>
      </w:r>
      <w:r w:rsidR="00ED2050" w:rsidRPr="002E032B">
        <w:rPr>
          <w:sz w:val="22"/>
          <w:szCs w:val="22"/>
          <w:lang w:val="es-ES"/>
        </w:rPr>
        <w:t>.6</w:t>
      </w:r>
      <w:r w:rsidR="00E92094" w:rsidRPr="002E032B">
        <w:rPr>
          <w:sz w:val="22"/>
          <w:szCs w:val="22"/>
          <w:lang w:val="es-ES"/>
        </w:rPr>
        <w:t>.- Asistencia a Clases</w:t>
      </w:r>
    </w:p>
    <w:p w14:paraId="19D17CDA" w14:textId="77777777" w:rsidR="00E92094" w:rsidRPr="009C555C" w:rsidRDefault="00E92094" w:rsidP="00E75340">
      <w:pPr>
        <w:pStyle w:val="Textoindependiente"/>
        <w:spacing w:before="8"/>
        <w:ind w:left="284" w:right="50"/>
        <w:jc w:val="both"/>
        <w:rPr>
          <w:rFonts w:ascii="Arial" w:hAnsi="Arial" w:cs="Arial"/>
          <w:b/>
          <w:sz w:val="22"/>
          <w:szCs w:val="22"/>
          <w:lang w:val="es-ES"/>
        </w:rPr>
      </w:pPr>
    </w:p>
    <w:p w14:paraId="28D7A6B6" w14:textId="77777777" w:rsidR="00AA43AF" w:rsidRDefault="00E92094" w:rsidP="007A78CE">
      <w:pPr>
        <w:pStyle w:val="Prrafodelista"/>
        <w:widowControl w:val="0"/>
        <w:numPr>
          <w:ilvl w:val="0"/>
          <w:numId w:val="130"/>
        </w:numPr>
        <w:tabs>
          <w:tab w:val="left" w:pos="1107"/>
          <w:tab w:val="left" w:pos="1108"/>
        </w:tabs>
        <w:autoSpaceDE w:val="0"/>
        <w:autoSpaceDN w:val="0"/>
        <w:spacing w:after="0" w:line="360" w:lineRule="auto"/>
        <w:ind w:left="284" w:right="50" w:firstLine="567"/>
        <w:contextualSpacing w:val="0"/>
        <w:rPr>
          <w:rFonts w:ascii="Arial" w:hAnsi="Arial" w:cs="Arial"/>
          <w:lang w:val="es-ES"/>
        </w:rPr>
      </w:pPr>
      <w:r w:rsidRPr="009C555C">
        <w:rPr>
          <w:rFonts w:ascii="Arial" w:hAnsi="Arial" w:cs="Arial"/>
          <w:lang w:val="es-ES"/>
        </w:rPr>
        <w:t>La asistencia a clases es</w:t>
      </w:r>
      <w:r w:rsidRPr="009C555C">
        <w:rPr>
          <w:rFonts w:ascii="Arial" w:hAnsi="Arial" w:cs="Arial"/>
          <w:spacing w:val="-6"/>
          <w:lang w:val="es-ES"/>
        </w:rPr>
        <w:t xml:space="preserve"> </w:t>
      </w:r>
      <w:r w:rsidRPr="009C555C">
        <w:rPr>
          <w:rFonts w:ascii="Arial" w:hAnsi="Arial" w:cs="Arial"/>
          <w:lang w:val="es-ES"/>
        </w:rPr>
        <w:t>obligatoria.</w:t>
      </w:r>
    </w:p>
    <w:p w14:paraId="144E03D5" w14:textId="28F0E918" w:rsidR="00AA43AF" w:rsidRDefault="00E92094" w:rsidP="007A78CE">
      <w:pPr>
        <w:pStyle w:val="Prrafodelista"/>
        <w:widowControl w:val="0"/>
        <w:numPr>
          <w:ilvl w:val="0"/>
          <w:numId w:val="130"/>
        </w:numPr>
        <w:tabs>
          <w:tab w:val="left" w:pos="1107"/>
          <w:tab w:val="left" w:pos="1108"/>
        </w:tabs>
        <w:autoSpaceDE w:val="0"/>
        <w:autoSpaceDN w:val="0"/>
        <w:spacing w:after="0" w:line="360" w:lineRule="auto"/>
        <w:ind w:left="284" w:right="50" w:firstLine="567"/>
        <w:contextualSpacing w:val="0"/>
        <w:rPr>
          <w:rFonts w:ascii="Arial" w:hAnsi="Arial" w:cs="Arial"/>
          <w:lang w:val="es-ES"/>
        </w:rPr>
      </w:pPr>
      <w:r w:rsidRPr="00AA43AF">
        <w:rPr>
          <w:rFonts w:ascii="Arial" w:hAnsi="Arial" w:cs="Arial"/>
          <w:lang w:val="es-ES"/>
        </w:rPr>
        <w:t xml:space="preserve">Los alumnos(as) </w:t>
      </w:r>
      <w:r w:rsidRPr="00AA43AF">
        <w:rPr>
          <w:rFonts w:ascii="Arial" w:hAnsi="Arial" w:cs="Arial"/>
          <w:b/>
          <w:lang w:val="es-ES"/>
        </w:rPr>
        <w:t xml:space="preserve">deben </w:t>
      </w:r>
      <w:r w:rsidRPr="00AA43AF">
        <w:rPr>
          <w:rFonts w:ascii="Arial" w:hAnsi="Arial" w:cs="Arial"/>
          <w:lang w:val="es-ES"/>
        </w:rPr>
        <w:t xml:space="preserve">asistir y participar en todas las actividades escolares que el </w:t>
      </w:r>
      <w:r w:rsidR="00AA43AF">
        <w:rPr>
          <w:rFonts w:ascii="Arial" w:hAnsi="Arial" w:cs="Arial"/>
          <w:lang w:val="es-ES"/>
        </w:rPr>
        <w:tab/>
      </w:r>
      <w:r w:rsidRPr="00AA43AF">
        <w:rPr>
          <w:rFonts w:ascii="Arial" w:hAnsi="Arial" w:cs="Arial"/>
          <w:lang w:val="es-ES"/>
        </w:rPr>
        <w:t xml:space="preserve">Colegio programe (extraescolares: desfiles, actos culturales, ceremonias y </w:t>
      </w:r>
      <w:r w:rsidR="00AA43AF">
        <w:rPr>
          <w:rFonts w:ascii="Arial" w:hAnsi="Arial" w:cs="Arial"/>
          <w:lang w:val="es-ES"/>
        </w:rPr>
        <w:tab/>
      </w:r>
      <w:r w:rsidRPr="00AA43AF">
        <w:rPr>
          <w:rFonts w:ascii="Arial" w:hAnsi="Arial" w:cs="Arial"/>
          <w:lang w:val="es-ES"/>
        </w:rPr>
        <w:t xml:space="preserve">actividades </w:t>
      </w:r>
      <w:r w:rsidR="00680FD6">
        <w:rPr>
          <w:rFonts w:ascii="Arial" w:hAnsi="Arial" w:cs="Arial"/>
          <w:lang w:val="es-ES"/>
        </w:rPr>
        <w:tab/>
      </w:r>
      <w:r w:rsidRPr="00AA43AF">
        <w:rPr>
          <w:rFonts w:ascii="Arial" w:hAnsi="Arial" w:cs="Arial"/>
          <w:lang w:val="es-ES"/>
        </w:rPr>
        <w:t>religiosas, eventos deportivos y sociales,</w:t>
      </w:r>
      <w:r w:rsidRPr="00AA43AF">
        <w:rPr>
          <w:rFonts w:ascii="Arial" w:hAnsi="Arial" w:cs="Arial"/>
          <w:spacing w:val="-16"/>
          <w:lang w:val="es-ES"/>
        </w:rPr>
        <w:t xml:space="preserve"> </w:t>
      </w:r>
      <w:r w:rsidR="002E032B" w:rsidRPr="00AA43AF">
        <w:rPr>
          <w:rFonts w:ascii="Arial" w:hAnsi="Arial" w:cs="Arial"/>
          <w:lang w:val="es-ES"/>
        </w:rPr>
        <w:t>etc.</w:t>
      </w:r>
      <w:r w:rsidRPr="00AA43AF">
        <w:rPr>
          <w:rFonts w:ascii="Arial" w:hAnsi="Arial" w:cs="Arial"/>
          <w:lang w:val="es-ES"/>
        </w:rPr>
        <w:t>)</w:t>
      </w:r>
    </w:p>
    <w:p w14:paraId="541A2E97" w14:textId="60A9C459" w:rsidR="00AA43AF" w:rsidRDefault="00E92094" w:rsidP="007A78CE">
      <w:pPr>
        <w:pStyle w:val="Prrafodelista"/>
        <w:widowControl w:val="0"/>
        <w:numPr>
          <w:ilvl w:val="0"/>
          <w:numId w:val="130"/>
        </w:numPr>
        <w:tabs>
          <w:tab w:val="left" w:pos="1107"/>
          <w:tab w:val="left" w:pos="1108"/>
        </w:tabs>
        <w:autoSpaceDE w:val="0"/>
        <w:autoSpaceDN w:val="0"/>
        <w:spacing w:after="0" w:line="360" w:lineRule="auto"/>
        <w:ind w:left="284" w:right="50" w:firstLine="567"/>
        <w:contextualSpacing w:val="0"/>
        <w:rPr>
          <w:rFonts w:ascii="Arial" w:hAnsi="Arial" w:cs="Arial"/>
          <w:lang w:val="es-ES"/>
        </w:rPr>
      </w:pPr>
      <w:r w:rsidRPr="00AA43AF">
        <w:rPr>
          <w:rFonts w:ascii="Arial" w:hAnsi="Arial" w:cs="Arial"/>
          <w:lang w:val="es-ES"/>
        </w:rPr>
        <w:t xml:space="preserve">Los profesores podrán citar a los alumnos(as) a actividades de reforzamiento, </w:t>
      </w:r>
      <w:r w:rsidR="00AA43AF">
        <w:rPr>
          <w:rFonts w:ascii="Arial" w:hAnsi="Arial" w:cs="Arial"/>
          <w:lang w:val="es-ES"/>
        </w:rPr>
        <w:tab/>
      </w:r>
      <w:r w:rsidRPr="00AA43AF">
        <w:rPr>
          <w:rFonts w:ascii="Arial" w:hAnsi="Arial" w:cs="Arial"/>
          <w:lang w:val="es-ES"/>
        </w:rPr>
        <w:t xml:space="preserve">evaluación </w:t>
      </w:r>
      <w:r w:rsidR="00680FD6">
        <w:rPr>
          <w:rFonts w:ascii="Arial" w:hAnsi="Arial" w:cs="Arial"/>
          <w:lang w:val="es-ES"/>
        </w:rPr>
        <w:tab/>
      </w:r>
      <w:r w:rsidRPr="00AA43AF">
        <w:rPr>
          <w:rFonts w:ascii="Arial" w:hAnsi="Arial" w:cs="Arial"/>
          <w:lang w:val="es-ES"/>
        </w:rPr>
        <w:t xml:space="preserve">u otras actividades de carácter educativo, en horarios diferentes a los </w:t>
      </w:r>
      <w:r w:rsidR="00AA43AF">
        <w:rPr>
          <w:rFonts w:ascii="Arial" w:hAnsi="Arial" w:cs="Arial"/>
          <w:lang w:val="es-ES"/>
        </w:rPr>
        <w:tab/>
      </w:r>
      <w:r w:rsidR="00680FD6">
        <w:rPr>
          <w:rFonts w:ascii="Arial" w:hAnsi="Arial" w:cs="Arial"/>
          <w:lang w:val="es-ES"/>
        </w:rPr>
        <w:t xml:space="preserve">habituales, </w:t>
      </w:r>
      <w:r w:rsidRPr="00AA43AF">
        <w:rPr>
          <w:rFonts w:ascii="Arial" w:hAnsi="Arial" w:cs="Arial"/>
          <w:lang w:val="es-ES"/>
        </w:rPr>
        <w:t xml:space="preserve">previa </w:t>
      </w:r>
      <w:r w:rsidR="00680FD6">
        <w:rPr>
          <w:rFonts w:ascii="Arial" w:hAnsi="Arial" w:cs="Arial"/>
          <w:lang w:val="es-ES"/>
        </w:rPr>
        <w:tab/>
      </w:r>
      <w:r w:rsidRPr="00AA43AF">
        <w:rPr>
          <w:rFonts w:ascii="Arial" w:hAnsi="Arial" w:cs="Arial"/>
          <w:lang w:val="es-ES"/>
        </w:rPr>
        <w:t>comunicación en la Agenda del alumno(a) y a Inspectoría.</w:t>
      </w:r>
    </w:p>
    <w:p w14:paraId="20B70550" w14:textId="24BA074B" w:rsidR="00E92094" w:rsidRDefault="00E92094" w:rsidP="007A78CE">
      <w:pPr>
        <w:pStyle w:val="Prrafodelista"/>
        <w:widowControl w:val="0"/>
        <w:numPr>
          <w:ilvl w:val="0"/>
          <w:numId w:val="130"/>
        </w:numPr>
        <w:tabs>
          <w:tab w:val="left" w:pos="1107"/>
          <w:tab w:val="left" w:pos="1108"/>
        </w:tabs>
        <w:autoSpaceDE w:val="0"/>
        <w:autoSpaceDN w:val="0"/>
        <w:spacing w:after="0" w:line="360" w:lineRule="auto"/>
        <w:ind w:left="284" w:right="50" w:firstLine="567"/>
        <w:contextualSpacing w:val="0"/>
        <w:rPr>
          <w:rFonts w:ascii="Arial" w:hAnsi="Arial" w:cs="Arial"/>
          <w:lang w:val="es-ES"/>
        </w:rPr>
      </w:pPr>
      <w:r w:rsidRPr="00AA43AF">
        <w:rPr>
          <w:rFonts w:ascii="Arial" w:hAnsi="Arial" w:cs="Arial"/>
          <w:lang w:val="es-ES"/>
        </w:rPr>
        <w:t xml:space="preserve">Cualquier actividad realizada fuera </w:t>
      </w:r>
      <w:r w:rsidRPr="00AA43AF">
        <w:rPr>
          <w:rFonts w:ascii="Arial" w:hAnsi="Arial" w:cs="Arial"/>
          <w:spacing w:val="-3"/>
          <w:lang w:val="es-ES"/>
        </w:rPr>
        <w:t xml:space="preserve">del </w:t>
      </w:r>
      <w:r w:rsidRPr="00AA43AF">
        <w:rPr>
          <w:rFonts w:ascii="Arial" w:hAnsi="Arial" w:cs="Arial"/>
          <w:lang w:val="es-ES"/>
        </w:rPr>
        <w:t xml:space="preserve">Colegio, sin comunicación previa y/o no </w:t>
      </w:r>
      <w:r w:rsidR="00AA43AF">
        <w:rPr>
          <w:rFonts w:ascii="Arial" w:hAnsi="Arial" w:cs="Arial"/>
          <w:lang w:val="es-ES"/>
        </w:rPr>
        <w:tab/>
      </w:r>
      <w:r w:rsidRPr="00AA43AF">
        <w:rPr>
          <w:rFonts w:ascii="Arial" w:hAnsi="Arial" w:cs="Arial"/>
          <w:lang w:val="es-ES"/>
        </w:rPr>
        <w:t xml:space="preserve">autorizado por la Dirección del Establecimiento, será de exclusiva responsabilidad </w:t>
      </w:r>
      <w:r w:rsidR="00AA43AF">
        <w:rPr>
          <w:rFonts w:ascii="Arial" w:hAnsi="Arial" w:cs="Arial"/>
          <w:lang w:val="es-ES"/>
        </w:rPr>
        <w:tab/>
      </w:r>
      <w:r w:rsidRPr="00AA43AF">
        <w:rPr>
          <w:rFonts w:ascii="Arial" w:hAnsi="Arial" w:cs="Arial"/>
          <w:lang w:val="es-ES"/>
        </w:rPr>
        <w:t>del adulto</w:t>
      </w:r>
      <w:r w:rsidRPr="00AA43AF">
        <w:rPr>
          <w:rFonts w:ascii="Arial" w:hAnsi="Arial" w:cs="Arial"/>
          <w:spacing w:val="-5"/>
          <w:lang w:val="es-ES"/>
        </w:rPr>
        <w:t xml:space="preserve"> </w:t>
      </w:r>
      <w:r w:rsidRPr="00AA43AF">
        <w:rPr>
          <w:rFonts w:ascii="Arial" w:hAnsi="Arial" w:cs="Arial"/>
          <w:lang w:val="es-ES"/>
        </w:rPr>
        <w:t>organizador.</w:t>
      </w:r>
    </w:p>
    <w:p w14:paraId="6ABCDF34" w14:textId="77777777" w:rsidR="00CB0A0F" w:rsidRDefault="00CB0A0F" w:rsidP="00E75340">
      <w:pPr>
        <w:pStyle w:val="Ttulo4"/>
        <w:ind w:left="284" w:right="50"/>
        <w:jc w:val="both"/>
        <w:rPr>
          <w:sz w:val="22"/>
          <w:szCs w:val="22"/>
          <w:lang w:val="es-ES"/>
        </w:rPr>
      </w:pPr>
    </w:p>
    <w:p w14:paraId="34B4734C" w14:textId="1E780BA8" w:rsidR="00E92094" w:rsidRPr="002E032B" w:rsidRDefault="00C1221E" w:rsidP="00E75340">
      <w:pPr>
        <w:pStyle w:val="Ttulo4"/>
        <w:ind w:left="0" w:right="50"/>
        <w:jc w:val="both"/>
        <w:rPr>
          <w:sz w:val="22"/>
          <w:szCs w:val="22"/>
          <w:lang w:val="es-ES"/>
        </w:rPr>
      </w:pPr>
      <w:r>
        <w:rPr>
          <w:sz w:val="22"/>
          <w:szCs w:val="22"/>
          <w:lang w:val="es-ES"/>
        </w:rPr>
        <w:t>8</w:t>
      </w:r>
      <w:r w:rsidR="002E032B">
        <w:rPr>
          <w:sz w:val="22"/>
          <w:szCs w:val="22"/>
          <w:lang w:val="es-ES"/>
        </w:rPr>
        <w:t>.7</w:t>
      </w:r>
      <w:r w:rsidR="00E92094" w:rsidRPr="002E032B">
        <w:rPr>
          <w:sz w:val="22"/>
          <w:szCs w:val="22"/>
          <w:lang w:val="es-ES"/>
        </w:rPr>
        <w:t>.- Puntualidad</w:t>
      </w:r>
    </w:p>
    <w:p w14:paraId="6B7FC9A5" w14:textId="77777777" w:rsidR="004C2EF2" w:rsidRDefault="00E92094" w:rsidP="007A78CE">
      <w:pPr>
        <w:pStyle w:val="Prrafodelista"/>
        <w:widowControl w:val="0"/>
        <w:numPr>
          <w:ilvl w:val="0"/>
          <w:numId w:val="131"/>
        </w:numPr>
        <w:autoSpaceDE w:val="0"/>
        <w:autoSpaceDN w:val="0"/>
        <w:spacing w:before="95" w:after="0" w:line="360" w:lineRule="auto"/>
        <w:ind w:left="644" w:right="50"/>
        <w:contextualSpacing w:val="0"/>
        <w:rPr>
          <w:rFonts w:ascii="Arial" w:hAnsi="Arial" w:cs="Arial"/>
          <w:lang w:val="es-ES"/>
        </w:rPr>
      </w:pPr>
      <w:r w:rsidRPr="009C555C">
        <w:rPr>
          <w:rFonts w:ascii="Arial" w:hAnsi="Arial" w:cs="Arial"/>
          <w:lang w:val="es-ES"/>
        </w:rPr>
        <w:t xml:space="preserve">Los alumnos(as) atrasados, para ingresar a la sala deberán llevar timbre de inspectoría en </w:t>
      </w:r>
      <w:r w:rsidRPr="009C555C">
        <w:rPr>
          <w:rFonts w:ascii="Arial" w:hAnsi="Arial" w:cs="Arial"/>
          <w:spacing w:val="-3"/>
          <w:lang w:val="es-ES"/>
        </w:rPr>
        <w:t xml:space="preserve">su </w:t>
      </w:r>
      <w:r w:rsidRPr="009C555C">
        <w:rPr>
          <w:rFonts w:ascii="Arial" w:hAnsi="Arial" w:cs="Arial"/>
          <w:lang w:val="es-ES"/>
        </w:rPr>
        <w:t xml:space="preserve">agenda. Siendo registrados por esta y </w:t>
      </w:r>
      <w:r w:rsidR="003E531F" w:rsidRPr="009C555C">
        <w:rPr>
          <w:rFonts w:ascii="Arial" w:hAnsi="Arial" w:cs="Arial"/>
          <w:lang w:val="es-ES"/>
        </w:rPr>
        <w:t>obteniendo un</w:t>
      </w:r>
      <w:r w:rsidRPr="009C555C">
        <w:rPr>
          <w:rFonts w:ascii="Arial" w:hAnsi="Arial" w:cs="Arial"/>
          <w:lang w:val="es-ES"/>
        </w:rPr>
        <w:t xml:space="preserve"> </w:t>
      </w:r>
      <w:r w:rsidRPr="009C555C">
        <w:rPr>
          <w:rFonts w:ascii="Arial" w:hAnsi="Arial" w:cs="Arial"/>
          <w:spacing w:val="-3"/>
          <w:lang w:val="es-ES"/>
        </w:rPr>
        <w:t xml:space="preserve">pase </w:t>
      </w:r>
      <w:r w:rsidRPr="009C555C">
        <w:rPr>
          <w:rFonts w:ascii="Arial" w:hAnsi="Arial" w:cs="Arial"/>
          <w:lang w:val="es-ES"/>
        </w:rPr>
        <w:t xml:space="preserve">para </w:t>
      </w:r>
      <w:r w:rsidRPr="009C555C">
        <w:rPr>
          <w:rFonts w:ascii="Arial" w:hAnsi="Arial" w:cs="Arial"/>
          <w:spacing w:val="-4"/>
          <w:lang w:val="es-ES"/>
        </w:rPr>
        <w:t xml:space="preserve">el </w:t>
      </w:r>
      <w:r w:rsidRPr="009C555C">
        <w:rPr>
          <w:rFonts w:ascii="Arial" w:hAnsi="Arial" w:cs="Arial"/>
          <w:lang w:val="es-ES"/>
        </w:rPr>
        <w:t xml:space="preserve">ingreso a la sala. Esperando </w:t>
      </w:r>
      <w:r w:rsidRPr="009C555C">
        <w:rPr>
          <w:rFonts w:ascii="Arial" w:hAnsi="Arial" w:cs="Arial"/>
          <w:spacing w:val="-3"/>
          <w:lang w:val="es-ES"/>
        </w:rPr>
        <w:t xml:space="preserve">su </w:t>
      </w:r>
      <w:r w:rsidRPr="009C555C">
        <w:rPr>
          <w:rFonts w:ascii="Arial" w:hAnsi="Arial" w:cs="Arial"/>
          <w:lang w:val="es-ES"/>
        </w:rPr>
        <w:t xml:space="preserve">turno respectivo </w:t>
      </w:r>
      <w:r w:rsidR="003E531F" w:rsidRPr="009C555C">
        <w:rPr>
          <w:rFonts w:ascii="Arial" w:hAnsi="Arial" w:cs="Arial"/>
          <w:lang w:val="es-ES"/>
        </w:rPr>
        <w:t>y con</w:t>
      </w:r>
      <w:r w:rsidRPr="009C555C">
        <w:rPr>
          <w:rFonts w:ascii="Arial" w:hAnsi="Arial" w:cs="Arial"/>
          <w:lang w:val="es-ES"/>
        </w:rPr>
        <w:t xml:space="preserve"> la </w:t>
      </w:r>
      <w:r w:rsidR="002E032B" w:rsidRPr="009C555C">
        <w:rPr>
          <w:rFonts w:ascii="Arial" w:hAnsi="Arial" w:cs="Arial"/>
          <w:lang w:val="es-ES"/>
        </w:rPr>
        <w:t>finalidad de</w:t>
      </w:r>
      <w:r w:rsidRPr="009C555C">
        <w:rPr>
          <w:rFonts w:ascii="Arial" w:hAnsi="Arial" w:cs="Arial"/>
          <w:lang w:val="es-ES"/>
        </w:rPr>
        <w:t xml:space="preserve"> no entorpecer la clase que </w:t>
      </w:r>
      <w:r w:rsidRPr="009C555C">
        <w:rPr>
          <w:rFonts w:ascii="Arial" w:hAnsi="Arial" w:cs="Arial"/>
          <w:spacing w:val="-3"/>
          <w:lang w:val="es-ES"/>
        </w:rPr>
        <w:t xml:space="preserve">se </w:t>
      </w:r>
      <w:r w:rsidRPr="009C555C">
        <w:rPr>
          <w:rFonts w:ascii="Arial" w:hAnsi="Arial" w:cs="Arial"/>
          <w:lang w:val="es-ES"/>
        </w:rPr>
        <w:t>desarrolla normalmente para los alumnos que llegaron a la</w:t>
      </w:r>
      <w:r w:rsidRPr="009C555C">
        <w:rPr>
          <w:rFonts w:ascii="Arial" w:hAnsi="Arial" w:cs="Arial"/>
          <w:spacing w:val="-16"/>
          <w:lang w:val="es-ES"/>
        </w:rPr>
        <w:t xml:space="preserve"> </w:t>
      </w:r>
      <w:r w:rsidRPr="009C555C">
        <w:rPr>
          <w:rFonts w:ascii="Arial" w:hAnsi="Arial" w:cs="Arial"/>
          <w:lang w:val="es-ES"/>
        </w:rPr>
        <w:t>hora.</w:t>
      </w:r>
    </w:p>
    <w:p w14:paraId="3A464D1C" w14:textId="301B5C8C" w:rsidR="004C2EF2" w:rsidRPr="004C2EF2" w:rsidRDefault="004C2EF2" w:rsidP="007A78CE">
      <w:pPr>
        <w:pStyle w:val="Prrafodelista"/>
        <w:widowControl w:val="0"/>
        <w:numPr>
          <w:ilvl w:val="0"/>
          <w:numId w:val="131"/>
        </w:numPr>
        <w:autoSpaceDE w:val="0"/>
        <w:autoSpaceDN w:val="0"/>
        <w:spacing w:before="95" w:after="0" w:line="360" w:lineRule="auto"/>
        <w:ind w:left="644" w:right="50"/>
        <w:contextualSpacing w:val="0"/>
        <w:rPr>
          <w:rFonts w:ascii="Arial" w:hAnsi="Arial" w:cs="Arial"/>
          <w:lang w:val="es-ES"/>
        </w:rPr>
      </w:pPr>
      <w:r w:rsidRPr="004C2EF2">
        <w:rPr>
          <w:rFonts w:ascii="Arial" w:hAnsi="Arial" w:cs="Arial"/>
        </w:rPr>
        <w:t>Para el colegio la puntualidad es una expresión de la responsabilidad.</w:t>
      </w:r>
      <w:r>
        <w:rPr>
          <w:rFonts w:ascii="Arial" w:hAnsi="Arial" w:cs="Arial"/>
        </w:rPr>
        <w:t xml:space="preserve"> </w:t>
      </w:r>
      <w:r w:rsidRPr="004C2EF2">
        <w:rPr>
          <w:rFonts w:ascii="Arial" w:hAnsi="Arial" w:cs="Arial"/>
        </w:rPr>
        <w:t>El</w:t>
      </w:r>
      <w:r w:rsidRPr="004C2EF2">
        <w:rPr>
          <w:rFonts w:ascii="Arial" w:hAnsi="Arial" w:cs="Arial"/>
          <w:spacing w:val="-20"/>
        </w:rPr>
        <w:t xml:space="preserve"> </w:t>
      </w:r>
      <w:r w:rsidRPr="004C2EF2">
        <w:rPr>
          <w:rFonts w:ascii="Arial" w:hAnsi="Arial" w:cs="Arial"/>
        </w:rPr>
        <w:t>colegio</w:t>
      </w:r>
      <w:r w:rsidRPr="004C2EF2">
        <w:rPr>
          <w:rFonts w:ascii="Arial" w:hAnsi="Arial" w:cs="Arial"/>
          <w:spacing w:val="-21"/>
        </w:rPr>
        <w:t xml:space="preserve"> </w:t>
      </w:r>
      <w:r w:rsidRPr="004C2EF2">
        <w:rPr>
          <w:rFonts w:ascii="Arial" w:hAnsi="Arial" w:cs="Arial"/>
        </w:rPr>
        <w:t>abre</w:t>
      </w:r>
      <w:r w:rsidRPr="004C2EF2">
        <w:rPr>
          <w:rFonts w:ascii="Arial" w:hAnsi="Arial" w:cs="Arial"/>
          <w:spacing w:val="-23"/>
        </w:rPr>
        <w:t xml:space="preserve"> </w:t>
      </w:r>
      <w:r w:rsidRPr="004C2EF2">
        <w:rPr>
          <w:rFonts w:ascii="Arial" w:hAnsi="Arial" w:cs="Arial"/>
        </w:rPr>
        <w:t>sus</w:t>
      </w:r>
      <w:r w:rsidRPr="004C2EF2">
        <w:rPr>
          <w:rFonts w:ascii="Arial" w:hAnsi="Arial" w:cs="Arial"/>
          <w:spacing w:val="-21"/>
        </w:rPr>
        <w:t xml:space="preserve"> </w:t>
      </w:r>
      <w:r w:rsidRPr="004C2EF2">
        <w:rPr>
          <w:rFonts w:ascii="Arial" w:hAnsi="Arial" w:cs="Arial"/>
        </w:rPr>
        <w:t>puertas</w:t>
      </w:r>
      <w:r w:rsidRPr="004C2EF2">
        <w:rPr>
          <w:rFonts w:ascii="Arial" w:hAnsi="Arial" w:cs="Arial"/>
          <w:spacing w:val="-20"/>
        </w:rPr>
        <w:t xml:space="preserve"> </w:t>
      </w:r>
      <w:r w:rsidRPr="004C2EF2">
        <w:rPr>
          <w:rFonts w:ascii="Arial" w:hAnsi="Arial" w:cs="Arial"/>
        </w:rPr>
        <w:t>a</w:t>
      </w:r>
      <w:r w:rsidRPr="004C2EF2">
        <w:rPr>
          <w:rFonts w:ascii="Arial" w:hAnsi="Arial" w:cs="Arial"/>
          <w:spacing w:val="-23"/>
        </w:rPr>
        <w:t xml:space="preserve"> </w:t>
      </w:r>
      <w:r w:rsidRPr="004C2EF2">
        <w:rPr>
          <w:rFonts w:ascii="Arial" w:hAnsi="Arial" w:cs="Arial"/>
        </w:rPr>
        <w:t>partir</w:t>
      </w:r>
      <w:r w:rsidRPr="004C2EF2">
        <w:rPr>
          <w:rFonts w:ascii="Arial" w:hAnsi="Arial" w:cs="Arial"/>
          <w:spacing w:val="-23"/>
        </w:rPr>
        <w:t xml:space="preserve"> </w:t>
      </w:r>
      <w:r w:rsidRPr="004C2EF2">
        <w:rPr>
          <w:rFonts w:ascii="Arial" w:hAnsi="Arial" w:cs="Arial"/>
        </w:rPr>
        <w:t>de</w:t>
      </w:r>
      <w:r w:rsidRPr="004C2EF2">
        <w:rPr>
          <w:rFonts w:ascii="Arial" w:hAnsi="Arial" w:cs="Arial"/>
          <w:spacing w:val="-22"/>
        </w:rPr>
        <w:t xml:space="preserve"> </w:t>
      </w:r>
      <w:r w:rsidRPr="004C2EF2">
        <w:rPr>
          <w:rFonts w:ascii="Arial" w:hAnsi="Arial" w:cs="Arial"/>
        </w:rPr>
        <w:t>las</w:t>
      </w:r>
      <w:r w:rsidRPr="004C2EF2">
        <w:rPr>
          <w:rFonts w:ascii="Arial" w:hAnsi="Arial" w:cs="Arial"/>
          <w:spacing w:val="-21"/>
        </w:rPr>
        <w:t xml:space="preserve"> </w:t>
      </w:r>
      <w:r w:rsidRPr="004C2EF2">
        <w:rPr>
          <w:rFonts w:ascii="Arial" w:hAnsi="Arial" w:cs="Arial"/>
        </w:rPr>
        <w:t>07:30</w:t>
      </w:r>
      <w:r w:rsidRPr="004C2EF2">
        <w:rPr>
          <w:rFonts w:ascii="Arial" w:hAnsi="Arial" w:cs="Arial"/>
          <w:spacing w:val="-21"/>
        </w:rPr>
        <w:t xml:space="preserve"> </w:t>
      </w:r>
      <w:r w:rsidRPr="004C2EF2">
        <w:rPr>
          <w:rFonts w:ascii="Arial" w:hAnsi="Arial" w:cs="Arial"/>
        </w:rPr>
        <w:t>horas.</w:t>
      </w:r>
      <w:r w:rsidRPr="004C2EF2">
        <w:rPr>
          <w:rFonts w:ascii="Arial" w:hAnsi="Arial" w:cs="Arial"/>
          <w:spacing w:val="-21"/>
        </w:rPr>
        <w:t xml:space="preserve"> </w:t>
      </w:r>
      <w:r w:rsidRPr="004C2EF2">
        <w:rPr>
          <w:rFonts w:ascii="Arial" w:hAnsi="Arial" w:cs="Arial"/>
        </w:rPr>
        <w:t>Los</w:t>
      </w:r>
      <w:r w:rsidRPr="004C2EF2">
        <w:rPr>
          <w:rFonts w:ascii="Arial" w:hAnsi="Arial" w:cs="Arial"/>
          <w:spacing w:val="-22"/>
        </w:rPr>
        <w:t xml:space="preserve"> </w:t>
      </w:r>
      <w:r w:rsidRPr="004C2EF2">
        <w:rPr>
          <w:rFonts w:ascii="Arial" w:hAnsi="Arial" w:cs="Arial"/>
        </w:rPr>
        <w:t>alumnos</w:t>
      </w:r>
      <w:r w:rsidRPr="004C2EF2">
        <w:rPr>
          <w:rFonts w:ascii="Arial" w:hAnsi="Arial" w:cs="Arial"/>
          <w:spacing w:val="-23"/>
        </w:rPr>
        <w:t xml:space="preserve"> </w:t>
      </w:r>
      <w:r w:rsidRPr="004C2EF2">
        <w:rPr>
          <w:rFonts w:ascii="Arial" w:hAnsi="Arial" w:cs="Arial"/>
        </w:rPr>
        <w:t>que</w:t>
      </w:r>
      <w:r w:rsidRPr="004C2EF2">
        <w:rPr>
          <w:rFonts w:ascii="Arial" w:hAnsi="Arial" w:cs="Arial"/>
          <w:spacing w:val="-22"/>
        </w:rPr>
        <w:t xml:space="preserve"> </w:t>
      </w:r>
      <w:r w:rsidRPr="004C2EF2">
        <w:rPr>
          <w:rFonts w:ascii="Arial" w:hAnsi="Arial" w:cs="Arial"/>
        </w:rPr>
        <w:t>lleguen</w:t>
      </w:r>
      <w:r w:rsidRPr="004C2EF2">
        <w:rPr>
          <w:rFonts w:ascii="Arial" w:hAnsi="Arial" w:cs="Arial"/>
          <w:spacing w:val="-22"/>
        </w:rPr>
        <w:t xml:space="preserve"> </w:t>
      </w:r>
      <w:r w:rsidRPr="004C2EF2">
        <w:rPr>
          <w:rFonts w:ascii="Arial" w:hAnsi="Arial" w:cs="Arial"/>
        </w:rPr>
        <w:t>con</w:t>
      </w:r>
      <w:r w:rsidRPr="004C2EF2">
        <w:rPr>
          <w:rFonts w:ascii="Arial" w:hAnsi="Arial" w:cs="Arial"/>
          <w:spacing w:val="-21"/>
        </w:rPr>
        <w:t xml:space="preserve"> </w:t>
      </w:r>
      <w:r w:rsidRPr="004C2EF2">
        <w:rPr>
          <w:rFonts w:ascii="Arial" w:hAnsi="Arial" w:cs="Arial"/>
        </w:rPr>
        <w:t>anterioridad</w:t>
      </w:r>
      <w:r w:rsidRPr="004C2EF2">
        <w:rPr>
          <w:rFonts w:ascii="Arial" w:hAnsi="Arial" w:cs="Arial"/>
          <w:spacing w:val="-21"/>
        </w:rPr>
        <w:t xml:space="preserve"> </w:t>
      </w:r>
      <w:r w:rsidRPr="004C2EF2">
        <w:rPr>
          <w:rFonts w:ascii="Arial" w:hAnsi="Arial" w:cs="Arial"/>
        </w:rPr>
        <w:t>a la</w:t>
      </w:r>
      <w:r w:rsidRPr="004C2EF2">
        <w:rPr>
          <w:rFonts w:ascii="Arial" w:hAnsi="Arial" w:cs="Arial"/>
          <w:spacing w:val="-20"/>
        </w:rPr>
        <w:t xml:space="preserve"> </w:t>
      </w:r>
      <w:r w:rsidRPr="004C2EF2">
        <w:rPr>
          <w:rFonts w:ascii="Arial" w:hAnsi="Arial" w:cs="Arial"/>
        </w:rPr>
        <w:t>hora</w:t>
      </w:r>
      <w:r w:rsidRPr="004C2EF2">
        <w:rPr>
          <w:rFonts w:ascii="Arial" w:hAnsi="Arial" w:cs="Arial"/>
          <w:spacing w:val="-20"/>
        </w:rPr>
        <w:t xml:space="preserve"> </w:t>
      </w:r>
      <w:r w:rsidRPr="004C2EF2">
        <w:rPr>
          <w:rFonts w:ascii="Arial" w:hAnsi="Arial" w:cs="Arial"/>
        </w:rPr>
        <w:t>señalada</w:t>
      </w:r>
      <w:r w:rsidRPr="004C2EF2">
        <w:rPr>
          <w:rFonts w:ascii="Arial" w:hAnsi="Arial" w:cs="Arial"/>
          <w:spacing w:val="-19"/>
        </w:rPr>
        <w:t xml:space="preserve"> </w:t>
      </w:r>
      <w:r w:rsidRPr="004C2EF2">
        <w:rPr>
          <w:rFonts w:ascii="Arial" w:hAnsi="Arial" w:cs="Arial"/>
        </w:rPr>
        <w:t>deberán</w:t>
      </w:r>
      <w:r w:rsidRPr="004C2EF2">
        <w:rPr>
          <w:rFonts w:ascii="Arial" w:hAnsi="Arial" w:cs="Arial"/>
          <w:spacing w:val="-15"/>
        </w:rPr>
        <w:t xml:space="preserve"> </w:t>
      </w:r>
      <w:r w:rsidRPr="004C2EF2">
        <w:rPr>
          <w:rFonts w:ascii="Arial" w:hAnsi="Arial" w:cs="Arial"/>
        </w:rPr>
        <w:t>esperar</w:t>
      </w:r>
      <w:r w:rsidRPr="004C2EF2">
        <w:rPr>
          <w:rFonts w:ascii="Arial" w:hAnsi="Arial" w:cs="Arial"/>
          <w:spacing w:val="-15"/>
        </w:rPr>
        <w:t xml:space="preserve"> </w:t>
      </w:r>
      <w:r w:rsidRPr="004C2EF2">
        <w:rPr>
          <w:rFonts w:ascii="Arial" w:hAnsi="Arial" w:cs="Arial"/>
        </w:rPr>
        <w:t>la</w:t>
      </w:r>
      <w:r w:rsidRPr="004C2EF2">
        <w:rPr>
          <w:rFonts w:ascii="Arial" w:hAnsi="Arial" w:cs="Arial"/>
          <w:spacing w:val="-19"/>
        </w:rPr>
        <w:t xml:space="preserve"> </w:t>
      </w:r>
      <w:r w:rsidRPr="004C2EF2">
        <w:rPr>
          <w:rFonts w:ascii="Arial" w:hAnsi="Arial" w:cs="Arial"/>
        </w:rPr>
        <w:t>apertura</w:t>
      </w:r>
      <w:r w:rsidRPr="004C2EF2">
        <w:rPr>
          <w:rFonts w:ascii="Arial" w:hAnsi="Arial" w:cs="Arial"/>
          <w:spacing w:val="-16"/>
        </w:rPr>
        <w:t xml:space="preserve"> </w:t>
      </w:r>
      <w:r w:rsidRPr="004C2EF2">
        <w:rPr>
          <w:rFonts w:ascii="Arial" w:hAnsi="Arial" w:cs="Arial"/>
        </w:rPr>
        <w:t>de</w:t>
      </w:r>
      <w:r w:rsidRPr="004C2EF2">
        <w:rPr>
          <w:rFonts w:ascii="Arial" w:hAnsi="Arial" w:cs="Arial"/>
          <w:spacing w:val="-20"/>
        </w:rPr>
        <w:t xml:space="preserve"> </w:t>
      </w:r>
      <w:r w:rsidRPr="004C2EF2">
        <w:rPr>
          <w:rFonts w:ascii="Arial" w:hAnsi="Arial" w:cs="Arial"/>
        </w:rPr>
        <w:t>puertas.</w:t>
      </w:r>
      <w:r>
        <w:rPr>
          <w:rFonts w:ascii="Arial" w:hAnsi="Arial" w:cs="Arial"/>
        </w:rPr>
        <w:t xml:space="preserve"> </w:t>
      </w:r>
    </w:p>
    <w:p w14:paraId="13395592" w14:textId="77777777" w:rsidR="004C2EF2" w:rsidRDefault="004C2EF2" w:rsidP="007A78CE">
      <w:pPr>
        <w:pStyle w:val="Prrafodelista"/>
        <w:widowControl w:val="0"/>
        <w:autoSpaceDE w:val="0"/>
        <w:autoSpaceDN w:val="0"/>
        <w:spacing w:before="95" w:after="0" w:line="360" w:lineRule="auto"/>
        <w:ind w:left="644" w:right="50"/>
        <w:contextualSpacing w:val="0"/>
        <w:rPr>
          <w:rFonts w:ascii="Arial" w:hAnsi="Arial" w:cs="Arial"/>
          <w:lang w:val="es-ES"/>
        </w:rPr>
      </w:pPr>
      <w:r w:rsidRPr="004C2EF2">
        <w:rPr>
          <w:rFonts w:ascii="Arial" w:hAnsi="Arial" w:cs="Arial"/>
        </w:rPr>
        <w:t>El</w:t>
      </w:r>
      <w:r w:rsidRPr="004C2EF2">
        <w:rPr>
          <w:rFonts w:ascii="Arial" w:hAnsi="Arial" w:cs="Arial"/>
          <w:spacing w:val="-16"/>
        </w:rPr>
        <w:t xml:space="preserve"> </w:t>
      </w:r>
      <w:r w:rsidRPr="004C2EF2">
        <w:rPr>
          <w:rFonts w:ascii="Arial" w:hAnsi="Arial" w:cs="Arial"/>
        </w:rPr>
        <w:t>horario</w:t>
      </w:r>
      <w:r w:rsidRPr="004C2EF2">
        <w:rPr>
          <w:rFonts w:ascii="Arial" w:hAnsi="Arial" w:cs="Arial"/>
          <w:spacing w:val="-16"/>
        </w:rPr>
        <w:t xml:space="preserve"> </w:t>
      </w:r>
      <w:r w:rsidRPr="004C2EF2">
        <w:rPr>
          <w:rFonts w:ascii="Arial" w:hAnsi="Arial" w:cs="Arial"/>
        </w:rPr>
        <w:t>de</w:t>
      </w:r>
      <w:r w:rsidRPr="004C2EF2">
        <w:rPr>
          <w:rFonts w:ascii="Arial" w:hAnsi="Arial" w:cs="Arial"/>
          <w:spacing w:val="-17"/>
        </w:rPr>
        <w:t xml:space="preserve"> </w:t>
      </w:r>
      <w:r w:rsidRPr="004C2EF2">
        <w:rPr>
          <w:rFonts w:ascii="Arial" w:hAnsi="Arial" w:cs="Arial"/>
        </w:rPr>
        <w:t>inicio</w:t>
      </w:r>
      <w:r w:rsidRPr="004C2EF2">
        <w:rPr>
          <w:rFonts w:ascii="Arial" w:hAnsi="Arial" w:cs="Arial"/>
          <w:spacing w:val="-16"/>
        </w:rPr>
        <w:t xml:space="preserve"> </w:t>
      </w:r>
      <w:r w:rsidRPr="004C2EF2">
        <w:rPr>
          <w:rFonts w:ascii="Arial" w:hAnsi="Arial" w:cs="Arial"/>
        </w:rPr>
        <w:t>de</w:t>
      </w:r>
      <w:r w:rsidRPr="004C2EF2">
        <w:rPr>
          <w:rFonts w:ascii="Arial" w:hAnsi="Arial" w:cs="Arial"/>
          <w:spacing w:val="-17"/>
        </w:rPr>
        <w:t xml:space="preserve"> </w:t>
      </w:r>
      <w:r w:rsidRPr="004C2EF2">
        <w:rPr>
          <w:rFonts w:ascii="Arial" w:hAnsi="Arial" w:cs="Arial"/>
        </w:rPr>
        <w:t>clases</w:t>
      </w:r>
      <w:r w:rsidRPr="004C2EF2">
        <w:rPr>
          <w:rFonts w:ascii="Arial" w:hAnsi="Arial" w:cs="Arial"/>
          <w:spacing w:val="-13"/>
        </w:rPr>
        <w:t xml:space="preserve"> </w:t>
      </w:r>
      <w:r w:rsidRPr="004C2EF2">
        <w:rPr>
          <w:rFonts w:ascii="Arial" w:hAnsi="Arial" w:cs="Arial"/>
        </w:rPr>
        <w:t>es</w:t>
      </w:r>
      <w:r w:rsidRPr="004C2EF2">
        <w:rPr>
          <w:rFonts w:ascii="Arial" w:hAnsi="Arial" w:cs="Arial"/>
          <w:spacing w:val="-16"/>
        </w:rPr>
        <w:t xml:space="preserve"> </w:t>
      </w:r>
      <w:r w:rsidRPr="004C2EF2">
        <w:rPr>
          <w:rFonts w:ascii="Arial" w:hAnsi="Arial" w:cs="Arial"/>
        </w:rPr>
        <w:t>a</w:t>
      </w:r>
      <w:r w:rsidRPr="004C2EF2">
        <w:rPr>
          <w:rFonts w:ascii="Arial" w:hAnsi="Arial" w:cs="Arial"/>
          <w:spacing w:val="-17"/>
        </w:rPr>
        <w:t xml:space="preserve"> </w:t>
      </w:r>
      <w:r w:rsidRPr="004C2EF2">
        <w:rPr>
          <w:rFonts w:ascii="Arial" w:hAnsi="Arial" w:cs="Arial"/>
        </w:rPr>
        <w:t>las</w:t>
      </w:r>
      <w:r w:rsidRPr="004C2EF2">
        <w:rPr>
          <w:rFonts w:ascii="Arial" w:hAnsi="Arial" w:cs="Arial"/>
          <w:spacing w:val="-15"/>
        </w:rPr>
        <w:t xml:space="preserve"> </w:t>
      </w:r>
      <w:r w:rsidRPr="004C2EF2">
        <w:rPr>
          <w:rFonts w:ascii="Arial" w:hAnsi="Arial" w:cs="Arial"/>
        </w:rPr>
        <w:t>08:00horas,</w:t>
      </w:r>
      <w:r w:rsidRPr="004C2EF2">
        <w:rPr>
          <w:rFonts w:ascii="Arial" w:hAnsi="Arial" w:cs="Arial"/>
          <w:spacing w:val="-15"/>
        </w:rPr>
        <w:t xml:space="preserve"> </w:t>
      </w:r>
      <w:r w:rsidRPr="004C2EF2">
        <w:rPr>
          <w:rFonts w:ascii="Arial" w:hAnsi="Arial" w:cs="Arial"/>
        </w:rPr>
        <w:t>de</w:t>
      </w:r>
      <w:r w:rsidRPr="004C2EF2">
        <w:rPr>
          <w:rFonts w:ascii="Arial" w:hAnsi="Arial" w:cs="Arial"/>
          <w:spacing w:val="-17"/>
        </w:rPr>
        <w:t xml:space="preserve"> </w:t>
      </w:r>
      <w:r w:rsidRPr="004C2EF2">
        <w:rPr>
          <w:rFonts w:ascii="Arial" w:hAnsi="Arial" w:cs="Arial"/>
        </w:rPr>
        <w:t>lunes</w:t>
      </w:r>
      <w:r w:rsidRPr="004C2EF2">
        <w:rPr>
          <w:rFonts w:ascii="Arial" w:hAnsi="Arial" w:cs="Arial"/>
          <w:spacing w:val="-16"/>
        </w:rPr>
        <w:t xml:space="preserve"> </w:t>
      </w:r>
      <w:r w:rsidRPr="004C2EF2">
        <w:rPr>
          <w:rFonts w:ascii="Arial" w:hAnsi="Arial" w:cs="Arial"/>
        </w:rPr>
        <w:t>a</w:t>
      </w:r>
      <w:r w:rsidRPr="004C2EF2">
        <w:rPr>
          <w:rFonts w:ascii="Arial" w:hAnsi="Arial" w:cs="Arial"/>
          <w:spacing w:val="-17"/>
        </w:rPr>
        <w:t xml:space="preserve"> </w:t>
      </w:r>
      <w:r w:rsidRPr="004C2EF2">
        <w:rPr>
          <w:rFonts w:ascii="Arial" w:hAnsi="Arial" w:cs="Arial"/>
        </w:rPr>
        <w:t>viernes.</w:t>
      </w:r>
      <w:r w:rsidRPr="004C2EF2">
        <w:rPr>
          <w:rFonts w:ascii="Arial" w:hAnsi="Arial" w:cs="Arial"/>
          <w:spacing w:val="-16"/>
        </w:rPr>
        <w:t xml:space="preserve"> </w:t>
      </w:r>
      <w:r w:rsidRPr="004C2EF2">
        <w:rPr>
          <w:rFonts w:ascii="Arial" w:hAnsi="Arial" w:cs="Arial"/>
        </w:rPr>
        <w:t>El</w:t>
      </w:r>
      <w:r w:rsidRPr="004C2EF2">
        <w:rPr>
          <w:rFonts w:ascii="Arial" w:hAnsi="Arial" w:cs="Arial"/>
          <w:spacing w:val="-15"/>
        </w:rPr>
        <w:t xml:space="preserve"> </w:t>
      </w:r>
      <w:r w:rsidRPr="004C2EF2">
        <w:rPr>
          <w:rFonts w:ascii="Arial" w:hAnsi="Arial" w:cs="Arial"/>
        </w:rPr>
        <w:t>horario</w:t>
      </w:r>
      <w:r w:rsidRPr="004C2EF2">
        <w:rPr>
          <w:rFonts w:ascii="Arial" w:hAnsi="Arial" w:cs="Arial"/>
          <w:spacing w:val="-17"/>
        </w:rPr>
        <w:t xml:space="preserve"> </w:t>
      </w:r>
      <w:r w:rsidRPr="004C2EF2">
        <w:rPr>
          <w:rFonts w:ascii="Arial" w:hAnsi="Arial" w:cs="Arial"/>
        </w:rPr>
        <w:t>de</w:t>
      </w:r>
      <w:r w:rsidRPr="004C2EF2">
        <w:rPr>
          <w:rFonts w:ascii="Arial" w:hAnsi="Arial" w:cs="Arial"/>
          <w:spacing w:val="-14"/>
        </w:rPr>
        <w:t xml:space="preserve"> </w:t>
      </w:r>
      <w:r w:rsidRPr="004C2EF2">
        <w:rPr>
          <w:rFonts w:ascii="Arial" w:hAnsi="Arial" w:cs="Arial"/>
        </w:rPr>
        <w:t>salida</w:t>
      </w:r>
      <w:r w:rsidRPr="004C2EF2">
        <w:rPr>
          <w:rFonts w:ascii="Arial" w:hAnsi="Arial" w:cs="Arial"/>
          <w:spacing w:val="-17"/>
        </w:rPr>
        <w:t xml:space="preserve"> </w:t>
      </w:r>
      <w:r w:rsidRPr="004C2EF2">
        <w:rPr>
          <w:rFonts w:ascii="Arial" w:hAnsi="Arial" w:cs="Arial"/>
        </w:rPr>
        <w:t>del establecimiento</w:t>
      </w:r>
      <w:r w:rsidRPr="004C2EF2">
        <w:rPr>
          <w:rFonts w:ascii="Arial" w:hAnsi="Arial" w:cs="Arial"/>
          <w:spacing w:val="-39"/>
        </w:rPr>
        <w:t xml:space="preserve"> </w:t>
      </w:r>
      <w:r w:rsidRPr="004C2EF2">
        <w:rPr>
          <w:rFonts w:ascii="Arial" w:hAnsi="Arial" w:cs="Arial"/>
        </w:rPr>
        <w:t>varía</w:t>
      </w:r>
      <w:r w:rsidRPr="004C2EF2">
        <w:rPr>
          <w:rFonts w:ascii="Arial" w:hAnsi="Arial" w:cs="Arial"/>
          <w:spacing w:val="-39"/>
        </w:rPr>
        <w:t xml:space="preserve"> </w:t>
      </w:r>
      <w:r w:rsidRPr="004C2EF2">
        <w:rPr>
          <w:rFonts w:ascii="Arial" w:hAnsi="Arial" w:cs="Arial"/>
        </w:rPr>
        <w:t>según</w:t>
      </w:r>
      <w:r w:rsidRPr="004C2EF2">
        <w:rPr>
          <w:rFonts w:ascii="Arial" w:hAnsi="Arial" w:cs="Arial"/>
          <w:spacing w:val="-38"/>
        </w:rPr>
        <w:t xml:space="preserve"> </w:t>
      </w:r>
      <w:r w:rsidRPr="004C2EF2">
        <w:rPr>
          <w:rFonts w:ascii="Arial" w:hAnsi="Arial" w:cs="Arial"/>
        </w:rPr>
        <w:t>la</w:t>
      </w:r>
      <w:r w:rsidRPr="004C2EF2">
        <w:rPr>
          <w:rFonts w:ascii="Arial" w:hAnsi="Arial" w:cs="Arial"/>
          <w:spacing w:val="-39"/>
        </w:rPr>
        <w:t xml:space="preserve"> </w:t>
      </w:r>
      <w:r w:rsidRPr="004C2EF2">
        <w:rPr>
          <w:rFonts w:ascii="Arial" w:hAnsi="Arial" w:cs="Arial"/>
        </w:rPr>
        <w:t>carga</w:t>
      </w:r>
      <w:r w:rsidRPr="004C2EF2">
        <w:rPr>
          <w:rFonts w:ascii="Arial" w:hAnsi="Arial" w:cs="Arial"/>
          <w:spacing w:val="-39"/>
        </w:rPr>
        <w:t xml:space="preserve"> </w:t>
      </w:r>
      <w:r w:rsidRPr="004C2EF2">
        <w:rPr>
          <w:rFonts w:ascii="Arial" w:hAnsi="Arial" w:cs="Arial"/>
        </w:rPr>
        <w:t>horaria</w:t>
      </w:r>
      <w:r w:rsidRPr="004C2EF2">
        <w:rPr>
          <w:rFonts w:ascii="Arial" w:hAnsi="Arial" w:cs="Arial"/>
          <w:spacing w:val="-38"/>
        </w:rPr>
        <w:t xml:space="preserve"> </w:t>
      </w:r>
      <w:r w:rsidRPr="004C2EF2">
        <w:rPr>
          <w:rFonts w:ascii="Arial" w:hAnsi="Arial" w:cs="Arial"/>
        </w:rPr>
        <w:t>del</w:t>
      </w:r>
      <w:r w:rsidRPr="004C2EF2">
        <w:rPr>
          <w:rFonts w:ascii="Arial" w:hAnsi="Arial" w:cs="Arial"/>
          <w:spacing w:val="-38"/>
        </w:rPr>
        <w:t xml:space="preserve"> </w:t>
      </w:r>
      <w:r w:rsidRPr="004C2EF2">
        <w:rPr>
          <w:rFonts w:ascii="Arial" w:hAnsi="Arial" w:cs="Arial"/>
        </w:rPr>
        <w:t>curso</w:t>
      </w:r>
      <w:r w:rsidRPr="004C2EF2">
        <w:rPr>
          <w:rFonts w:ascii="Arial" w:hAnsi="Arial" w:cs="Arial"/>
          <w:spacing w:val="-38"/>
        </w:rPr>
        <w:t xml:space="preserve"> </w:t>
      </w:r>
      <w:r w:rsidRPr="004C2EF2">
        <w:rPr>
          <w:rFonts w:ascii="Arial" w:hAnsi="Arial" w:cs="Arial"/>
        </w:rPr>
        <w:t>al</w:t>
      </w:r>
      <w:r w:rsidRPr="004C2EF2">
        <w:rPr>
          <w:rFonts w:ascii="Arial" w:hAnsi="Arial" w:cs="Arial"/>
          <w:spacing w:val="-39"/>
        </w:rPr>
        <w:t xml:space="preserve"> </w:t>
      </w:r>
      <w:r w:rsidRPr="004C2EF2">
        <w:rPr>
          <w:rFonts w:ascii="Arial" w:hAnsi="Arial" w:cs="Arial"/>
        </w:rPr>
        <w:t>que</w:t>
      </w:r>
      <w:r w:rsidRPr="004C2EF2">
        <w:rPr>
          <w:rFonts w:ascii="Arial" w:hAnsi="Arial" w:cs="Arial"/>
          <w:spacing w:val="-39"/>
        </w:rPr>
        <w:t xml:space="preserve"> </w:t>
      </w:r>
      <w:r w:rsidRPr="004C2EF2">
        <w:rPr>
          <w:rFonts w:ascii="Arial" w:hAnsi="Arial" w:cs="Arial"/>
        </w:rPr>
        <w:t>pertenece</w:t>
      </w:r>
      <w:r w:rsidRPr="004C2EF2">
        <w:rPr>
          <w:rFonts w:ascii="Arial" w:hAnsi="Arial" w:cs="Arial"/>
          <w:spacing w:val="-38"/>
        </w:rPr>
        <w:t xml:space="preserve"> </w:t>
      </w:r>
      <w:r w:rsidRPr="004C2EF2">
        <w:rPr>
          <w:rFonts w:ascii="Arial" w:hAnsi="Arial" w:cs="Arial"/>
        </w:rPr>
        <w:t>el</w:t>
      </w:r>
      <w:r w:rsidRPr="004C2EF2">
        <w:rPr>
          <w:rFonts w:ascii="Arial" w:hAnsi="Arial" w:cs="Arial"/>
          <w:spacing w:val="-39"/>
        </w:rPr>
        <w:t xml:space="preserve"> </w:t>
      </w:r>
      <w:r w:rsidRPr="004C2EF2">
        <w:rPr>
          <w:rFonts w:ascii="Arial" w:hAnsi="Arial" w:cs="Arial"/>
        </w:rPr>
        <w:t>estudiante,</w:t>
      </w:r>
      <w:r w:rsidRPr="004C2EF2">
        <w:rPr>
          <w:rFonts w:ascii="Arial" w:hAnsi="Arial" w:cs="Arial"/>
          <w:spacing w:val="-38"/>
        </w:rPr>
        <w:t xml:space="preserve"> </w:t>
      </w:r>
      <w:r w:rsidRPr="004C2EF2">
        <w:rPr>
          <w:rFonts w:ascii="Arial" w:hAnsi="Arial" w:cs="Arial"/>
        </w:rPr>
        <w:t>del</w:t>
      </w:r>
      <w:r w:rsidRPr="004C2EF2">
        <w:rPr>
          <w:rFonts w:ascii="Arial" w:hAnsi="Arial" w:cs="Arial"/>
          <w:spacing w:val="-36"/>
        </w:rPr>
        <w:t xml:space="preserve"> </w:t>
      </w:r>
      <w:r w:rsidRPr="004C2EF2">
        <w:rPr>
          <w:rFonts w:ascii="Arial" w:hAnsi="Arial" w:cs="Arial"/>
        </w:rPr>
        <w:t>nivel</w:t>
      </w:r>
      <w:r w:rsidRPr="004C2EF2">
        <w:rPr>
          <w:rFonts w:ascii="Arial" w:hAnsi="Arial" w:cs="Arial"/>
          <w:spacing w:val="-40"/>
        </w:rPr>
        <w:t xml:space="preserve"> </w:t>
      </w:r>
      <w:r w:rsidRPr="004C2EF2">
        <w:rPr>
          <w:rFonts w:ascii="Arial" w:hAnsi="Arial" w:cs="Arial"/>
        </w:rPr>
        <w:t>y del</w:t>
      </w:r>
      <w:r w:rsidRPr="004C2EF2">
        <w:rPr>
          <w:rFonts w:ascii="Arial" w:hAnsi="Arial" w:cs="Arial"/>
          <w:spacing w:val="-14"/>
        </w:rPr>
        <w:t xml:space="preserve"> </w:t>
      </w:r>
      <w:r w:rsidRPr="004C2EF2">
        <w:rPr>
          <w:rFonts w:ascii="Arial" w:hAnsi="Arial" w:cs="Arial"/>
        </w:rPr>
        <w:t>día</w:t>
      </w:r>
      <w:r w:rsidRPr="004C2EF2">
        <w:rPr>
          <w:rFonts w:ascii="Arial" w:hAnsi="Arial" w:cs="Arial"/>
          <w:spacing w:val="-16"/>
        </w:rPr>
        <w:t xml:space="preserve"> </w:t>
      </w:r>
      <w:r w:rsidRPr="004C2EF2">
        <w:rPr>
          <w:rFonts w:ascii="Arial" w:hAnsi="Arial" w:cs="Arial"/>
        </w:rPr>
        <w:t>de</w:t>
      </w:r>
      <w:r w:rsidRPr="004C2EF2">
        <w:rPr>
          <w:rFonts w:ascii="Arial" w:hAnsi="Arial" w:cs="Arial"/>
          <w:spacing w:val="-16"/>
        </w:rPr>
        <w:t xml:space="preserve"> </w:t>
      </w:r>
      <w:r w:rsidRPr="004C2EF2">
        <w:rPr>
          <w:rFonts w:ascii="Arial" w:hAnsi="Arial" w:cs="Arial"/>
        </w:rPr>
        <w:t>la</w:t>
      </w:r>
      <w:r w:rsidRPr="004C2EF2">
        <w:rPr>
          <w:rFonts w:ascii="Arial" w:hAnsi="Arial" w:cs="Arial"/>
          <w:spacing w:val="-11"/>
        </w:rPr>
        <w:t xml:space="preserve"> </w:t>
      </w:r>
      <w:r w:rsidRPr="004C2EF2">
        <w:rPr>
          <w:rFonts w:ascii="Arial" w:hAnsi="Arial" w:cs="Arial"/>
        </w:rPr>
        <w:t>semana.</w:t>
      </w:r>
    </w:p>
    <w:p w14:paraId="16ABD06F" w14:textId="7218F8BC" w:rsidR="00E92094" w:rsidRDefault="00E92094" w:rsidP="007A78CE">
      <w:pPr>
        <w:pStyle w:val="Prrafodelista"/>
        <w:widowControl w:val="0"/>
        <w:autoSpaceDE w:val="0"/>
        <w:autoSpaceDN w:val="0"/>
        <w:spacing w:before="95" w:after="0" w:line="360" w:lineRule="auto"/>
        <w:ind w:left="644" w:right="50"/>
        <w:contextualSpacing w:val="0"/>
        <w:rPr>
          <w:rFonts w:ascii="Arial" w:hAnsi="Arial" w:cs="Arial"/>
          <w:lang w:val="es-ES"/>
        </w:rPr>
      </w:pPr>
      <w:r w:rsidRPr="004C2EF2">
        <w:rPr>
          <w:rFonts w:ascii="Arial" w:hAnsi="Arial" w:cs="Arial"/>
          <w:lang w:val="es-ES"/>
        </w:rPr>
        <w:t xml:space="preserve">Los atrasos serán contabilizados, sancionados y </w:t>
      </w:r>
      <w:r w:rsidRPr="004C2EF2">
        <w:rPr>
          <w:rFonts w:ascii="Arial" w:hAnsi="Arial" w:cs="Arial"/>
          <w:spacing w:val="-3"/>
          <w:lang w:val="es-ES"/>
        </w:rPr>
        <w:t xml:space="preserve">se </w:t>
      </w:r>
      <w:r w:rsidRPr="004C2EF2">
        <w:rPr>
          <w:rFonts w:ascii="Arial" w:hAnsi="Arial" w:cs="Arial"/>
          <w:lang w:val="es-ES"/>
        </w:rPr>
        <w:t>proceder</w:t>
      </w:r>
      <w:r w:rsidR="00242B94">
        <w:rPr>
          <w:rFonts w:ascii="Arial" w:hAnsi="Arial" w:cs="Arial"/>
          <w:lang w:val="es-ES"/>
        </w:rPr>
        <w:t xml:space="preserve">á de la siguiente forma: Cada 6 </w:t>
      </w:r>
      <w:r w:rsidRPr="004C2EF2">
        <w:rPr>
          <w:rFonts w:ascii="Arial" w:hAnsi="Arial" w:cs="Arial"/>
          <w:lang w:val="es-ES"/>
        </w:rPr>
        <w:t>atrasos mensuales, el</w:t>
      </w:r>
      <w:r w:rsidRPr="004C2EF2">
        <w:rPr>
          <w:rFonts w:ascii="Arial" w:hAnsi="Arial" w:cs="Arial"/>
          <w:spacing w:val="1"/>
          <w:lang w:val="es-ES"/>
        </w:rPr>
        <w:t xml:space="preserve"> </w:t>
      </w:r>
      <w:r w:rsidRPr="004C2EF2">
        <w:rPr>
          <w:rFonts w:ascii="Arial" w:hAnsi="Arial" w:cs="Arial"/>
          <w:lang w:val="es-ES"/>
        </w:rPr>
        <w:t>alumno(a)</w:t>
      </w:r>
      <w:r w:rsidRPr="004C2EF2">
        <w:rPr>
          <w:rFonts w:ascii="Arial" w:hAnsi="Arial" w:cs="Arial"/>
          <w:lang w:val="es-ES"/>
        </w:rPr>
        <w:tab/>
      </w:r>
      <w:r w:rsidR="00242B94">
        <w:rPr>
          <w:rFonts w:ascii="Arial" w:hAnsi="Arial" w:cs="Arial"/>
          <w:lang w:val="es-ES"/>
        </w:rPr>
        <w:t xml:space="preserve">tendrá </w:t>
      </w:r>
      <w:r w:rsidRPr="004C2EF2">
        <w:rPr>
          <w:rFonts w:ascii="Arial" w:hAnsi="Arial" w:cs="Arial"/>
          <w:lang w:val="es-ES"/>
        </w:rPr>
        <w:t xml:space="preserve">la sanción </w:t>
      </w:r>
      <w:r w:rsidRPr="004C2EF2">
        <w:rPr>
          <w:rFonts w:ascii="Arial" w:hAnsi="Arial" w:cs="Arial"/>
          <w:spacing w:val="-3"/>
          <w:lang w:val="es-ES"/>
        </w:rPr>
        <w:t xml:space="preserve">según </w:t>
      </w:r>
      <w:r w:rsidRPr="004C2EF2">
        <w:rPr>
          <w:rFonts w:ascii="Arial" w:hAnsi="Arial" w:cs="Arial"/>
          <w:lang w:val="es-ES"/>
        </w:rPr>
        <w:t>lo especificado en la tabla de</w:t>
      </w:r>
      <w:r w:rsidRPr="004C2EF2">
        <w:rPr>
          <w:rFonts w:ascii="Arial" w:hAnsi="Arial" w:cs="Arial"/>
          <w:spacing w:val="-6"/>
          <w:lang w:val="es-ES"/>
        </w:rPr>
        <w:t xml:space="preserve"> </w:t>
      </w:r>
      <w:r w:rsidRPr="004C2EF2">
        <w:rPr>
          <w:rFonts w:ascii="Arial" w:hAnsi="Arial" w:cs="Arial"/>
          <w:lang w:val="es-ES"/>
        </w:rPr>
        <w:t>atrasos:</w:t>
      </w:r>
    </w:p>
    <w:p w14:paraId="64019559" w14:textId="77777777" w:rsidR="00680FD6" w:rsidRPr="00242B94" w:rsidRDefault="00680FD6" w:rsidP="00E75340">
      <w:pPr>
        <w:pStyle w:val="Prrafodelista"/>
        <w:widowControl w:val="0"/>
        <w:autoSpaceDE w:val="0"/>
        <w:autoSpaceDN w:val="0"/>
        <w:spacing w:before="95" w:after="0" w:line="360" w:lineRule="auto"/>
        <w:ind w:left="1122" w:right="50"/>
        <w:contextualSpacing w:val="0"/>
        <w:jc w:val="both"/>
        <w:rPr>
          <w:rFonts w:ascii="Arial" w:hAnsi="Arial" w:cs="Arial"/>
          <w:color w:val="FF0000"/>
          <w:lang w:val="es-ES"/>
        </w:rPr>
      </w:pPr>
    </w:p>
    <w:tbl>
      <w:tblPr>
        <w:tblStyle w:val="TableNormal"/>
        <w:tblW w:w="893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7513"/>
      </w:tblGrid>
      <w:tr w:rsidR="00242B94" w:rsidRPr="00DA33E8" w14:paraId="76FF5A4C" w14:textId="77777777" w:rsidTr="00242B94">
        <w:trPr>
          <w:trHeight w:val="230"/>
        </w:trPr>
        <w:tc>
          <w:tcPr>
            <w:tcW w:w="1417" w:type="dxa"/>
          </w:tcPr>
          <w:p w14:paraId="32F54CD7" w14:textId="77777777" w:rsidR="004C2EF2" w:rsidRPr="00DA33E8" w:rsidRDefault="004C2EF2" w:rsidP="00E75340">
            <w:pPr>
              <w:pStyle w:val="TableParagraph"/>
              <w:spacing w:line="210" w:lineRule="exact"/>
              <w:ind w:left="105" w:right="216"/>
              <w:jc w:val="both"/>
              <w:rPr>
                <w:rFonts w:ascii="Arial" w:hAnsi="Arial" w:cs="Arial"/>
                <w:b/>
              </w:rPr>
            </w:pPr>
            <w:r w:rsidRPr="00DA33E8">
              <w:rPr>
                <w:rFonts w:ascii="Arial" w:hAnsi="Arial" w:cs="Arial"/>
                <w:b/>
              </w:rPr>
              <w:t>ATRASO</w:t>
            </w:r>
          </w:p>
        </w:tc>
        <w:tc>
          <w:tcPr>
            <w:tcW w:w="7513" w:type="dxa"/>
          </w:tcPr>
          <w:p w14:paraId="0791949F" w14:textId="272E88EF" w:rsidR="004C2EF2" w:rsidRPr="00DA33E8" w:rsidRDefault="00242B94" w:rsidP="00E75340">
            <w:pPr>
              <w:pStyle w:val="TableParagraph"/>
              <w:spacing w:line="210" w:lineRule="exact"/>
              <w:ind w:left="105" w:right="216"/>
              <w:jc w:val="both"/>
              <w:rPr>
                <w:rFonts w:ascii="Arial" w:hAnsi="Arial" w:cs="Arial"/>
                <w:b/>
              </w:rPr>
            </w:pPr>
            <w:r w:rsidRPr="00DA33E8">
              <w:rPr>
                <w:rFonts w:ascii="Arial" w:hAnsi="Arial" w:cs="Arial"/>
                <w:b/>
              </w:rPr>
              <w:t>PROCEDIMIENTO POR MES.</w:t>
            </w:r>
          </w:p>
        </w:tc>
      </w:tr>
      <w:tr w:rsidR="00242B94" w:rsidRPr="00DA33E8" w14:paraId="1226346C" w14:textId="77777777" w:rsidTr="00242B94">
        <w:trPr>
          <w:trHeight w:val="230"/>
        </w:trPr>
        <w:tc>
          <w:tcPr>
            <w:tcW w:w="1417" w:type="dxa"/>
          </w:tcPr>
          <w:p w14:paraId="3D37FAD7" w14:textId="77777777" w:rsidR="004C2EF2" w:rsidRPr="00DA33E8" w:rsidRDefault="004C2EF2" w:rsidP="00E75340">
            <w:pPr>
              <w:pStyle w:val="TableParagraph"/>
              <w:spacing w:line="210" w:lineRule="exact"/>
              <w:ind w:left="105" w:right="216"/>
              <w:jc w:val="both"/>
              <w:rPr>
                <w:rFonts w:ascii="Arial" w:hAnsi="Arial" w:cs="Arial"/>
                <w:b/>
              </w:rPr>
            </w:pPr>
            <w:r w:rsidRPr="00DA33E8">
              <w:rPr>
                <w:rFonts w:ascii="Arial" w:hAnsi="Arial" w:cs="Arial"/>
                <w:b/>
              </w:rPr>
              <w:t>1º</w:t>
            </w:r>
          </w:p>
        </w:tc>
        <w:tc>
          <w:tcPr>
            <w:tcW w:w="7513" w:type="dxa"/>
          </w:tcPr>
          <w:p w14:paraId="279ECCDE" w14:textId="77777777" w:rsidR="004C2EF2" w:rsidRPr="00DA33E8" w:rsidRDefault="004C2EF2" w:rsidP="00E75340">
            <w:pPr>
              <w:pStyle w:val="TableParagraph"/>
              <w:spacing w:line="210" w:lineRule="exact"/>
              <w:ind w:left="105" w:right="216"/>
              <w:jc w:val="both"/>
              <w:rPr>
                <w:rFonts w:ascii="Arial" w:hAnsi="Arial" w:cs="Arial"/>
                <w:lang w:val="es-ES"/>
              </w:rPr>
            </w:pPr>
            <w:r w:rsidRPr="00DA33E8">
              <w:rPr>
                <w:rFonts w:ascii="Arial" w:hAnsi="Arial" w:cs="Arial"/>
                <w:lang w:val="es-ES"/>
              </w:rPr>
              <w:t>Amonestación verbal y registro en Inspectoría.</w:t>
            </w:r>
          </w:p>
        </w:tc>
      </w:tr>
      <w:tr w:rsidR="00242B94" w:rsidRPr="00DA33E8" w14:paraId="147FA79F" w14:textId="77777777" w:rsidTr="00242B94">
        <w:trPr>
          <w:trHeight w:val="229"/>
        </w:trPr>
        <w:tc>
          <w:tcPr>
            <w:tcW w:w="1417" w:type="dxa"/>
          </w:tcPr>
          <w:p w14:paraId="5EB5C98E" w14:textId="77777777" w:rsidR="004C2EF2" w:rsidRPr="00DA33E8" w:rsidRDefault="004C2EF2" w:rsidP="00E75340">
            <w:pPr>
              <w:pStyle w:val="TableParagraph"/>
              <w:spacing w:line="210" w:lineRule="exact"/>
              <w:ind w:left="105" w:right="216"/>
              <w:jc w:val="both"/>
              <w:rPr>
                <w:rFonts w:ascii="Arial" w:hAnsi="Arial" w:cs="Arial"/>
                <w:b/>
              </w:rPr>
            </w:pPr>
            <w:r w:rsidRPr="00DA33E8">
              <w:rPr>
                <w:rFonts w:ascii="Arial" w:hAnsi="Arial" w:cs="Arial"/>
                <w:b/>
              </w:rPr>
              <w:t>2º</w:t>
            </w:r>
          </w:p>
        </w:tc>
        <w:tc>
          <w:tcPr>
            <w:tcW w:w="7513" w:type="dxa"/>
          </w:tcPr>
          <w:p w14:paraId="7F0240DF" w14:textId="77777777" w:rsidR="004C2EF2" w:rsidRPr="00DA33E8" w:rsidRDefault="004C2EF2" w:rsidP="00E75340">
            <w:pPr>
              <w:pStyle w:val="TableParagraph"/>
              <w:spacing w:line="210" w:lineRule="exact"/>
              <w:ind w:left="105" w:right="216"/>
              <w:jc w:val="both"/>
              <w:rPr>
                <w:rFonts w:ascii="Arial" w:hAnsi="Arial" w:cs="Arial"/>
                <w:lang w:val="es-ES"/>
              </w:rPr>
            </w:pPr>
            <w:r w:rsidRPr="00DA33E8">
              <w:rPr>
                <w:rFonts w:ascii="Arial" w:hAnsi="Arial" w:cs="Arial"/>
                <w:lang w:val="es-ES"/>
              </w:rPr>
              <w:t>Amonestación verbal y registro en Inspectoría.</w:t>
            </w:r>
          </w:p>
        </w:tc>
      </w:tr>
      <w:tr w:rsidR="00242B94" w:rsidRPr="00DA33E8" w14:paraId="7CBAEBD5" w14:textId="77777777" w:rsidTr="00242B94">
        <w:trPr>
          <w:trHeight w:val="230"/>
        </w:trPr>
        <w:tc>
          <w:tcPr>
            <w:tcW w:w="1417" w:type="dxa"/>
          </w:tcPr>
          <w:p w14:paraId="004E34F0" w14:textId="77777777" w:rsidR="004C2EF2" w:rsidRPr="00DA33E8" w:rsidRDefault="004C2EF2" w:rsidP="00E75340">
            <w:pPr>
              <w:pStyle w:val="TableParagraph"/>
              <w:spacing w:line="210" w:lineRule="exact"/>
              <w:ind w:left="105" w:right="216"/>
              <w:jc w:val="both"/>
              <w:rPr>
                <w:rFonts w:ascii="Arial" w:hAnsi="Arial" w:cs="Arial"/>
                <w:b/>
              </w:rPr>
            </w:pPr>
            <w:r w:rsidRPr="00DA33E8">
              <w:rPr>
                <w:rFonts w:ascii="Arial" w:hAnsi="Arial" w:cs="Arial"/>
                <w:b/>
              </w:rPr>
              <w:t>3º</w:t>
            </w:r>
          </w:p>
        </w:tc>
        <w:tc>
          <w:tcPr>
            <w:tcW w:w="7513" w:type="dxa"/>
          </w:tcPr>
          <w:p w14:paraId="53519B2D" w14:textId="227AD262" w:rsidR="004C2EF2" w:rsidRPr="00DA33E8" w:rsidRDefault="00242B94" w:rsidP="00E75340">
            <w:pPr>
              <w:pStyle w:val="TableParagraph"/>
              <w:spacing w:line="210" w:lineRule="exact"/>
              <w:ind w:left="105" w:right="216"/>
              <w:jc w:val="both"/>
              <w:rPr>
                <w:rFonts w:ascii="Arial" w:hAnsi="Arial" w:cs="Arial"/>
                <w:lang w:val="es-ES"/>
              </w:rPr>
            </w:pPr>
            <w:r w:rsidRPr="00DA33E8">
              <w:rPr>
                <w:rFonts w:ascii="Arial" w:hAnsi="Arial" w:cs="Arial"/>
                <w:lang w:val="es-ES"/>
              </w:rPr>
              <w:t>Amonestación verbal y registro en Inspectoría.</w:t>
            </w:r>
          </w:p>
        </w:tc>
      </w:tr>
      <w:tr w:rsidR="00242B94" w:rsidRPr="00DA33E8" w14:paraId="184C171F" w14:textId="77777777" w:rsidTr="00242B94">
        <w:trPr>
          <w:trHeight w:val="230"/>
        </w:trPr>
        <w:tc>
          <w:tcPr>
            <w:tcW w:w="1417" w:type="dxa"/>
          </w:tcPr>
          <w:p w14:paraId="29F6347B" w14:textId="77777777" w:rsidR="004C2EF2" w:rsidRPr="00DA33E8" w:rsidRDefault="004C2EF2" w:rsidP="00E75340">
            <w:pPr>
              <w:pStyle w:val="TableParagraph"/>
              <w:spacing w:line="210" w:lineRule="exact"/>
              <w:ind w:left="105" w:right="216"/>
              <w:jc w:val="both"/>
              <w:rPr>
                <w:rFonts w:ascii="Arial" w:hAnsi="Arial" w:cs="Arial"/>
                <w:b/>
              </w:rPr>
            </w:pPr>
            <w:r w:rsidRPr="00DA33E8">
              <w:rPr>
                <w:rFonts w:ascii="Arial" w:hAnsi="Arial" w:cs="Arial"/>
                <w:b/>
              </w:rPr>
              <w:t>4º</w:t>
            </w:r>
          </w:p>
        </w:tc>
        <w:tc>
          <w:tcPr>
            <w:tcW w:w="7513" w:type="dxa"/>
          </w:tcPr>
          <w:p w14:paraId="65480DF3" w14:textId="014C7343" w:rsidR="004C2EF2" w:rsidRPr="00DA33E8" w:rsidRDefault="004C2EF2" w:rsidP="00E75340">
            <w:pPr>
              <w:pStyle w:val="TableParagraph"/>
              <w:spacing w:line="210" w:lineRule="exact"/>
              <w:ind w:left="105" w:right="216"/>
              <w:jc w:val="both"/>
              <w:rPr>
                <w:rFonts w:ascii="Arial" w:hAnsi="Arial" w:cs="Arial"/>
                <w:lang w:val="es-ES"/>
              </w:rPr>
            </w:pPr>
            <w:r w:rsidRPr="00DA33E8">
              <w:rPr>
                <w:rFonts w:ascii="Arial" w:hAnsi="Arial" w:cs="Arial"/>
                <w:lang w:val="es-ES"/>
              </w:rPr>
              <w:t>Amonestación verbal y registro en Inspectoría</w:t>
            </w:r>
            <w:r w:rsidR="007211E5" w:rsidRPr="00DA33E8">
              <w:rPr>
                <w:rFonts w:ascii="Arial" w:hAnsi="Arial" w:cs="Arial"/>
                <w:lang w:val="es-ES"/>
              </w:rPr>
              <w:t xml:space="preserve">) </w:t>
            </w:r>
          </w:p>
        </w:tc>
      </w:tr>
      <w:tr w:rsidR="00242B94" w:rsidRPr="00DA33E8" w14:paraId="2D93538C" w14:textId="77777777" w:rsidTr="00242B94">
        <w:trPr>
          <w:trHeight w:val="230"/>
        </w:trPr>
        <w:tc>
          <w:tcPr>
            <w:tcW w:w="1417" w:type="dxa"/>
          </w:tcPr>
          <w:p w14:paraId="3A1FACB2" w14:textId="77777777" w:rsidR="004C2EF2" w:rsidRPr="00DA33E8" w:rsidRDefault="004C2EF2" w:rsidP="00E75340">
            <w:pPr>
              <w:pStyle w:val="TableParagraph"/>
              <w:spacing w:line="211" w:lineRule="exact"/>
              <w:ind w:left="105" w:right="216"/>
              <w:jc w:val="both"/>
              <w:rPr>
                <w:rFonts w:ascii="Arial" w:hAnsi="Arial" w:cs="Arial"/>
                <w:b/>
              </w:rPr>
            </w:pPr>
            <w:r w:rsidRPr="00DA33E8">
              <w:rPr>
                <w:rFonts w:ascii="Arial" w:hAnsi="Arial" w:cs="Arial"/>
                <w:b/>
              </w:rPr>
              <w:t>5º</w:t>
            </w:r>
          </w:p>
        </w:tc>
        <w:tc>
          <w:tcPr>
            <w:tcW w:w="7513" w:type="dxa"/>
          </w:tcPr>
          <w:p w14:paraId="6C30F77C" w14:textId="46100E55" w:rsidR="004C2EF2" w:rsidRPr="00DA33E8" w:rsidRDefault="004C2EF2" w:rsidP="00E75340">
            <w:pPr>
              <w:pStyle w:val="TableParagraph"/>
              <w:spacing w:line="211" w:lineRule="exact"/>
              <w:ind w:left="105" w:right="216"/>
              <w:jc w:val="both"/>
              <w:rPr>
                <w:rFonts w:ascii="Arial" w:hAnsi="Arial" w:cs="Arial"/>
                <w:lang w:val="es-ES"/>
              </w:rPr>
            </w:pPr>
            <w:r w:rsidRPr="00DA33E8">
              <w:rPr>
                <w:rFonts w:ascii="Arial" w:hAnsi="Arial" w:cs="Arial"/>
                <w:lang w:val="es-ES"/>
              </w:rPr>
              <w:t>Amonestación verbal y registro en Inspectoría.</w:t>
            </w:r>
            <w:r w:rsidR="00242B94" w:rsidRPr="00DA33E8">
              <w:rPr>
                <w:rFonts w:ascii="Arial" w:hAnsi="Arial" w:cs="Arial"/>
                <w:lang w:val="es-ES"/>
              </w:rPr>
              <w:t xml:space="preserve"> .(citación al apoderado  solo en   el  mes de marzo )  </w:t>
            </w:r>
          </w:p>
        </w:tc>
      </w:tr>
      <w:tr w:rsidR="00242B94" w:rsidRPr="00DA33E8" w14:paraId="74E3FFA9" w14:textId="77777777" w:rsidTr="00242B94">
        <w:trPr>
          <w:trHeight w:val="460"/>
        </w:trPr>
        <w:tc>
          <w:tcPr>
            <w:tcW w:w="1417" w:type="dxa"/>
          </w:tcPr>
          <w:p w14:paraId="07F8F34F" w14:textId="77777777" w:rsidR="004C2EF2" w:rsidRPr="00DA33E8" w:rsidRDefault="004C2EF2" w:rsidP="00E75340">
            <w:pPr>
              <w:pStyle w:val="TableParagraph"/>
              <w:spacing w:line="225" w:lineRule="exact"/>
              <w:ind w:left="105" w:right="216"/>
              <w:jc w:val="both"/>
              <w:rPr>
                <w:rFonts w:ascii="Arial" w:hAnsi="Arial" w:cs="Arial"/>
                <w:b/>
              </w:rPr>
            </w:pPr>
            <w:r w:rsidRPr="00DA33E8">
              <w:rPr>
                <w:rFonts w:ascii="Arial" w:hAnsi="Arial" w:cs="Arial"/>
                <w:b/>
              </w:rPr>
              <w:t>6</w:t>
            </w:r>
          </w:p>
        </w:tc>
        <w:tc>
          <w:tcPr>
            <w:tcW w:w="7513" w:type="dxa"/>
          </w:tcPr>
          <w:p w14:paraId="749AE22E" w14:textId="6791F866" w:rsidR="004C2EF2" w:rsidRPr="00DA33E8" w:rsidRDefault="0023156C" w:rsidP="00E75340">
            <w:pPr>
              <w:pStyle w:val="TableParagraph"/>
              <w:spacing w:before="3" w:line="230" w:lineRule="exact"/>
              <w:ind w:left="105" w:right="216"/>
              <w:jc w:val="both"/>
              <w:rPr>
                <w:rFonts w:ascii="Arial" w:hAnsi="Arial" w:cs="Arial"/>
                <w:lang w:val="es-ES"/>
              </w:rPr>
            </w:pPr>
            <w:r w:rsidRPr="00DA33E8">
              <w:rPr>
                <w:rFonts w:ascii="Arial" w:hAnsi="Arial" w:cs="Arial"/>
                <w:lang w:val="es-ES"/>
              </w:rPr>
              <w:t>Sanción</w:t>
            </w:r>
            <w:r w:rsidR="00242B94" w:rsidRPr="00DA33E8">
              <w:rPr>
                <w:rFonts w:ascii="Arial" w:hAnsi="Arial" w:cs="Arial"/>
                <w:lang w:val="es-ES"/>
              </w:rPr>
              <w:t xml:space="preserve"> disciplinaria </w:t>
            </w:r>
            <w:r w:rsidR="004C2EF2" w:rsidRPr="00DA33E8">
              <w:rPr>
                <w:rFonts w:ascii="Arial" w:hAnsi="Arial" w:cs="Arial"/>
                <w:lang w:val="es-ES"/>
              </w:rPr>
              <w:t>y registro de entrevista en la hoja de</w:t>
            </w:r>
            <w:r w:rsidR="004C2EF2" w:rsidRPr="00DA33E8">
              <w:rPr>
                <w:rFonts w:ascii="Arial" w:hAnsi="Arial" w:cs="Arial"/>
                <w:spacing w:val="-5"/>
                <w:lang w:val="es-ES"/>
              </w:rPr>
              <w:t xml:space="preserve"> </w:t>
            </w:r>
            <w:r w:rsidR="004C2EF2" w:rsidRPr="00DA33E8">
              <w:rPr>
                <w:rFonts w:ascii="Arial" w:hAnsi="Arial" w:cs="Arial"/>
                <w:lang w:val="es-ES"/>
              </w:rPr>
              <w:t>vida.</w:t>
            </w:r>
          </w:p>
        </w:tc>
      </w:tr>
    </w:tbl>
    <w:p w14:paraId="498510E9" w14:textId="77777777" w:rsidR="00CB0A0F" w:rsidRPr="00DA33E8" w:rsidRDefault="00CB0A0F" w:rsidP="00E75340">
      <w:pPr>
        <w:pStyle w:val="Ttulo3"/>
        <w:tabs>
          <w:tab w:val="left" w:pos="1288"/>
          <w:tab w:val="left" w:pos="1289"/>
        </w:tabs>
        <w:ind w:left="1289"/>
        <w:jc w:val="both"/>
        <w:rPr>
          <w:rFonts w:eastAsia="Trebuchet MS"/>
          <w:sz w:val="22"/>
          <w:szCs w:val="22"/>
          <w:lang w:val="es-ES" w:bidi="ar-SA"/>
        </w:rPr>
      </w:pPr>
    </w:p>
    <w:p w14:paraId="49D3A7F6" w14:textId="77777777" w:rsidR="004C2EF2" w:rsidRDefault="004C2EF2" w:rsidP="00E75340">
      <w:pPr>
        <w:pStyle w:val="Ttulo3"/>
        <w:spacing w:line="360" w:lineRule="auto"/>
        <w:ind w:left="0"/>
        <w:jc w:val="both"/>
        <w:rPr>
          <w:b/>
          <w:sz w:val="22"/>
          <w:szCs w:val="22"/>
          <w:lang w:val="es-ES"/>
        </w:rPr>
      </w:pPr>
    </w:p>
    <w:p w14:paraId="5A5EC081" w14:textId="3DAFC99F" w:rsidR="00CB0A0F" w:rsidRPr="00680FD6" w:rsidRDefault="00C1221E" w:rsidP="00E75340">
      <w:pPr>
        <w:pStyle w:val="Ttulo3"/>
        <w:spacing w:line="360" w:lineRule="auto"/>
        <w:ind w:left="0"/>
        <w:jc w:val="both"/>
        <w:rPr>
          <w:b/>
          <w:sz w:val="22"/>
          <w:szCs w:val="22"/>
          <w:lang w:val="es-ES"/>
        </w:rPr>
      </w:pPr>
      <w:r w:rsidRPr="00680FD6">
        <w:rPr>
          <w:b/>
          <w:sz w:val="22"/>
          <w:szCs w:val="22"/>
          <w:lang w:val="es-ES"/>
        </w:rPr>
        <w:t>8</w:t>
      </w:r>
      <w:r w:rsidR="00CB0A0F" w:rsidRPr="00680FD6">
        <w:rPr>
          <w:b/>
          <w:sz w:val="22"/>
          <w:szCs w:val="22"/>
          <w:lang w:val="es-ES"/>
        </w:rPr>
        <w:t>.8.- Atrasos</w:t>
      </w:r>
      <w:r w:rsidR="00CB0A0F" w:rsidRPr="00680FD6">
        <w:rPr>
          <w:b/>
          <w:spacing w:val="-17"/>
          <w:sz w:val="22"/>
          <w:szCs w:val="22"/>
          <w:lang w:val="es-ES"/>
        </w:rPr>
        <w:t xml:space="preserve"> </w:t>
      </w:r>
      <w:r w:rsidR="00CB0A0F" w:rsidRPr="00680FD6">
        <w:rPr>
          <w:b/>
          <w:sz w:val="22"/>
          <w:szCs w:val="22"/>
          <w:lang w:val="es-ES"/>
        </w:rPr>
        <w:t>al</w:t>
      </w:r>
      <w:r w:rsidR="00CB0A0F" w:rsidRPr="00680FD6">
        <w:rPr>
          <w:b/>
          <w:spacing w:val="-15"/>
          <w:sz w:val="22"/>
          <w:szCs w:val="22"/>
          <w:lang w:val="es-ES"/>
        </w:rPr>
        <w:t xml:space="preserve"> </w:t>
      </w:r>
      <w:r w:rsidR="00CB0A0F" w:rsidRPr="00680FD6">
        <w:rPr>
          <w:b/>
          <w:sz w:val="22"/>
          <w:szCs w:val="22"/>
          <w:lang w:val="es-ES"/>
        </w:rPr>
        <w:t>inicio</w:t>
      </w:r>
      <w:r w:rsidR="00CB0A0F" w:rsidRPr="00680FD6">
        <w:rPr>
          <w:b/>
          <w:spacing w:val="-16"/>
          <w:sz w:val="22"/>
          <w:szCs w:val="22"/>
          <w:lang w:val="es-ES"/>
        </w:rPr>
        <w:t xml:space="preserve"> </w:t>
      </w:r>
      <w:r w:rsidR="00CB0A0F" w:rsidRPr="00680FD6">
        <w:rPr>
          <w:b/>
          <w:sz w:val="22"/>
          <w:szCs w:val="22"/>
          <w:lang w:val="es-ES"/>
        </w:rPr>
        <w:t>de</w:t>
      </w:r>
      <w:r w:rsidR="00CB0A0F" w:rsidRPr="00680FD6">
        <w:rPr>
          <w:b/>
          <w:spacing w:val="-16"/>
          <w:sz w:val="22"/>
          <w:szCs w:val="22"/>
          <w:lang w:val="es-ES"/>
        </w:rPr>
        <w:t xml:space="preserve"> </w:t>
      </w:r>
      <w:r w:rsidR="00CB0A0F" w:rsidRPr="00680FD6">
        <w:rPr>
          <w:b/>
          <w:sz w:val="22"/>
          <w:szCs w:val="22"/>
          <w:lang w:val="es-ES"/>
        </w:rPr>
        <w:t>la</w:t>
      </w:r>
      <w:r w:rsidR="00CB0A0F" w:rsidRPr="00680FD6">
        <w:rPr>
          <w:b/>
          <w:spacing w:val="-17"/>
          <w:sz w:val="22"/>
          <w:szCs w:val="22"/>
          <w:lang w:val="es-ES"/>
        </w:rPr>
        <w:t xml:space="preserve"> </w:t>
      </w:r>
      <w:r w:rsidR="00CB0A0F" w:rsidRPr="00680FD6">
        <w:rPr>
          <w:b/>
          <w:sz w:val="22"/>
          <w:szCs w:val="22"/>
          <w:lang w:val="es-ES"/>
        </w:rPr>
        <w:t>jornada</w:t>
      </w:r>
    </w:p>
    <w:p w14:paraId="2877B404" w14:textId="6207EF51" w:rsidR="00CB0A0F" w:rsidRPr="00C1221E" w:rsidRDefault="00CB0A0F" w:rsidP="00A520AB">
      <w:pPr>
        <w:pStyle w:val="Ttulo3"/>
        <w:numPr>
          <w:ilvl w:val="0"/>
          <w:numId w:val="146"/>
        </w:numPr>
        <w:spacing w:line="360" w:lineRule="auto"/>
        <w:jc w:val="both"/>
        <w:rPr>
          <w:sz w:val="22"/>
          <w:szCs w:val="22"/>
          <w:lang w:val="es-ES"/>
        </w:rPr>
      </w:pPr>
      <w:r w:rsidRPr="00C1221E">
        <w:rPr>
          <w:sz w:val="22"/>
          <w:szCs w:val="22"/>
          <w:lang w:val="es-ES"/>
        </w:rPr>
        <w:lastRenderedPageBreak/>
        <w:t>Todo</w:t>
      </w:r>
      <w:r w:rsidRPr="00C1221E">
        <w:rPr>
          <w:spacing w:val="-8"/>
          <w:sz w:val="22"/>
          <w:szCs w:val="22"/>
          <w:lang w:val="es-ES"/>
        </w:rPr>
        <w:t xml:space="preserve"> </w:t>
      </w:r>
      <w:r w:rsidRPr="00C1221E">
        <w:rPr>
          <w:sz w:val="22"/>
          <w:szCs w:val="22"/>
          <w:lang w:val="es-ES"/>
        </w:rPr>
        <w:t>alumno</w:t>
      </w:r>
      <w:r w:rsidRPr="00C1221E">
        <w:rPr>
          <w:spacing w:val="-8"/>
          <w:sz w:val="22"/>
          <w:szCs w:val="22"/>
          <w:lang w:val="es-ES"/>
        </w:rPr>
        <w:t xml:space="preserve"> </w:t>
      </w:r>
      <w:r w:rsidRPr="00C1221E">
        <w:rPr>
          <w:sz w:val="22"/>
          <w:szCs w:val="22"/>
          <w:lang w:val="es-ES"/>
        </w:rPr>
        <w:t>que</w:t>
      </w:r>
      <w:r w:rsidRPr="00C1221E">
        <w:rPr>
          <w:spacing w:val="-8"/>
          <w:sz w:val="22"/>
          <w:szCs w:val="22"/>
          <w:lang w:val="es-ES"/>
        </w:rPr>
        <w:t xml:space="preserve"> </w:t>
      </w:r>
      <w:r w:rsidRPr="00C1221E">
        <w:rPr>
          <w:sz w:val="22"/>
          <w:szCs w:val="22"/>
          <w:lang w:val="es-ES"/>
        </w:rPr>
        <w:t>ingrese</w:t>
      </w:r>
      <w:r w:rsidRPr="00C1221E">
        <w:rPr>
          <w:spacing w:val="-9"/>
          <w:sz w:val="22"/>
          <w:szCs w:val="22"/>
          <w:lang w:val="es-ES"/>
        </w:rPr>
        <w:t xml:space="preserve"> </w:t>
      </w:r>
      <w:r w:rsidRPr="00C1221E">
        <w:rPr>
          <w:sz w:val="22"/>
          <w:szCs w:val="22"/>
          <w:lang w:val="es-ES"/>
        </w:rPr>
        <w:t>con</w:t>
      </w:r>
      <w:r w:rsidRPr="00C1221E">
        <w:rPr>
          <w:spacing w:val="-8"/>
          <w:sz w:val="22"/>
          <w:szCs w:val="22"/>
          <w:lang w:val="es-ES"/>
        </w:rPr>
        <w:t xml:space="preserve"> </w:t>
      </w:r>
      <w:r w:rsidRPr="00C1221E">
        <w:rPr>
          <w:sz w:val="22"/>
          <w:szCs w:val="22"/>
          <w:lang w:val="es-ES"/>
        </w:rPr>
        <w:t>posterioridad</w:t>
      </w:r>
      <w:r w:rsidRPr="00C1221E">
        <w:rPr>
          <w:spacing w:val="-11"/>
          <w:sz w:val="22"/>
          <w:szCs w:val="22"/>
          <w:lang w:val="es-ES"/>
        </w:rPr>
        <w:t xml:space="preserve"> </w:t>
      </w:r>
      <w:r w:rsidRPr="00C1221E">
        <w:rPr>
          <w:sz w:val="22"/>
          <w:szCs w:val="22"/>
          <w:lang w:val="es-ES"/>
        </w:rPr>
        <w:t>al</w:t>
      </w:r>
      <w:r w:rsidRPr="00C1221E">
        <w:rPr>
          <w:spacing w:val="-5"/>
          <w:sz w:val="22"/>
          <w:szCs w:val="22"/>
          <w:lang w:val="es-ES"/>
        </w:rPr>
        <w:t xml:space="preserve"> </w:t>
      </w:r>
      <w:r w:rsidRPr="00C1221E">
        <w:rPr>
          <w:sz w:val="22"/>
          <w:szCs w:val="22"/>
          <w:lang w:val="es-ES"/>
        </w:rPr>
        <w:t>horario</w:t>
      </w:r>
      <w:r w:rsidRPr="00C1221E">
        <w:rPr>
          <w:spacing w:val="-8"/>
          <w:sz w:val="22"/>
          <w:szCs w:val="22"/>
          <w:lang w:val="es-ES"/>
        </w:rPr>
        <w:t xml:space="preserve"> </w:t>
      </w:r>
      <w:r w:rsidRPr="00C1221E">
        <w:rPr>
          <w:sz w:val="22"/>
          <w:szCs w:val="22"/>
          <w:lang w:val="es-ES"/>
        </w:rPr>
        <w:t>de</w:t>
      </w:r>
      <w:r w:rsidRPr="00C1221E">
        <w:rPr>
          <w:spacing w:val="-9"/>
          <w:sz w:val="22"/>
          <w:szCs w:val="22"/>
          <w:lang w:val="es-ES"/>
        </w:rPr>
        <w:t xml:space="preserve"> </w:t>
      </w:r>
      <w:r w:rsidRPr="00C1221E">
        <w:rPr>
          <w:sz w:val="22"/>
          <w:szCs w:val="22"/>
          <w:lang w:val="es-ES"/>
        </w:rPr>
        <w:t>inicio</w:t>
      </w:r>
      <w:r w:rsidRPr="00C1221E">
        <w:rPr>
          <w:spacing w:val="-8"/>
          <w:sz w:val="22"/>
          <w:szCs w:val="22"/>
          <w:lang w:val="es-ES"/>
        </w:rPr>
        <w:t xml:space="preserve"> </w:t>
      </w:r>
      <w:r w:rsidRPr="00C1221E">
        <w:rPr>
          <w:sz w:val="22"/>
          <w:szCs w:val="22"/>
          <w:lang w:val="es-ES"/>
        </w:rPr>
        <w:t>de</w:t>
      </w:r>
      <w:r w:rsidRPr="00C1221E">
        <w:rPr>
          <w:spacing w:val="-9"/>
          <w:sz w:val="22"/>
          <w:szCs w:val="22"/>
          <w:lang w:val="es-ES"/>
        </w:rPr>
        <w:t xml:space="preserve"> </w:t>
      </w:r>
      <w:r w:rsidRPr="00C1221E">
        <w:rPr>
          <w:sz w:val="22"/>
          <w:szCs w:val="22"/>
          <w:lang w:val="es-ES"/>
        </w:rPr>
        <w:t>clases,</w:t>
      </w:r>
      <w:r w:rsidRPr="00C1221E">
        <w:rPr>
          <w:spacing w:val="-8"/>
          <w:sz w:val="22"/>
          <w:szCs w:val="22"/>
          <w:lang w:val="es-ES"/>
        </w:rPr>
        <w:t xml:space="preserve"> </w:t>
      </w:r>
      <w:r w:rsidRPr="00C1221E">
        <w:rPr>
          <w:sz w:val="22"/>
          <w:szCs w:val="22"/>
          <w:lang w:val="es-ES"/>
        </w:rPr>
        <w:t>deberá esperar</w:t>
      </w:r>
      <w:r w:rsidRPr="00C1221E">
        <w:rPr>
          <w:spacing w:val="-15"/>
          <w:sz w:val="22"/>
          <w:szCs w:val="22"/>
          <w:lang w:val="es-ES"/>
        </w:rPr>
        <w:t xml:space="preserve"> </w:t>
      </w:r>
      <w:r w:rsidRPr="00C1221E">
        <w:rPr>
          <w:sz w:val="22"/>
          <w:szCs w:val="22"/>
          <w:lang w:val="es-ES"/>
        </w:rPr>
        <w:t>ser</w:t>
      </w:r>
      <w:r w:rsidRPr="00C1221E">
        <w:rPr>
          <w:spacing w:val="-13"/>
          <w:sz w:val="22"/>
          <w:szCs w:val="22"/>
          <w:lang w:val="es-ES"/>
        </w:rPr>
        <w:t xml:space="preserve"> </w:t>
      </w:r>
      <w:r w:rsidRPr="00C1221E">
        <w:rPr>
          <w:sz w:val="22"/>
          <w:szCs w:val="22"/>
          <w:lang w:val="es-ES"/>
        </w:rPr>
        <w:t>registrado.</w:t>
      </w:r>
      <w:r w:rsidRPr="00C1221E">
        <w:rPr>
          <w:spacing w:val="-13"/>
          <w:sz w:val="22"/>
          <w:szCs w:val="22"/>
          <w:lang w:val="es-ES"/>
        </w:rPr>
        <w:t xml:space="preserve"> </w:t>
      </w:r>
      <w:r w:rsidRPr="00C1221E">
        <w:rPr>
          <w:sz w:val="22"/>
          <w:szCs w:val="22"/>
          <w:u w:val="single"/>
          <w:lang w:val="es-ES"/>
        </w:rPr>
        <w:t>A</w:t>
      </w:r>
      <w:r w:rsidRPr="00C1221E">
        <w:rPr>
          <w:spacing w:val="-14"/>
          <w:sz w:val="22"/>
          <w:szCs w:val="22"/>
          <w:u w:val="single"/>
          <w:lang w:val="es-ES"/>
        </w:rPr>
        <w:t xml:space="preserve"> </w:t>
      </w:r>
      <w:r w:rsidRPr="00C1221E">
        <w:rPr>
          <w:sz w:val="22"/>
          <w:szCs w:val="22"/>
          <w:u w:val="single"/>
          <w:lang w:val="es-ES"/>
        </w:rPr>
        <w:t>las</w:t>
      </w:r>
      <w:r w:rsidRPr="00C1221E">
        <w:rPr>
          <w:spacing w:val="-14"/>
          <w:sz w:val="22"/>
          <w:szCs w:val="22"/>
          <w:u w:val="single"/>
          <w:lang w:val="es-ES"/>
        </w:rPr>
        <w:t xml:space="preserve"> </w:t>
      </w:r>
      <w:r w:rsidRPr="00C1221E">
        <w:rPr>
          <w:sz w:val="22"/>
          <w:szCs w:val="22"/>
          <w:u w:val="single"/>
          <w:lang w:val="es-ES"/>
        </w:rPr>
        <w:t>08:30</w:t>
      </w:r>
      <w:r w:rsidRPr="00C1221E">
        <w:rPr>
          <w:spacing w:val="-13"/>
          <w:sz w:val="22"/>
          <w:szCs w:val="22"/>
          <w:u w:val="single"/>
          <w:lang w:val="es-ES"/>
        </w:rPr>
        <w:t xml:space="preserve"> </w:t>
      </w:r>
      <w:r w:rsidRPr="00C1221E">
        <w:rPr>
          <w:sz w:val="22"/>
          <w:szCs w:val="22"/>
          <w:u w:val="single"/>
          <w:lang w:val="es-ES"/>
        </w:rPr>
        <w:t>horas</w:t>
      </w:r>
      <w:r w:rsidRPr="00C1221E">
        <w:rPr>
          <w:spacing w:val="-13"/>
          <w:sz w:val="22"/>
          <w:szCs w:val="22"/>
          <w:u w:val="single"/>
          <w:lang w:val="es-ES"/>
        </w:rPr>
        <w:t xml:space="preserve"> </w:t>
      </w:r>
      <w:r w:rsidRPr="00C1221E">
        <w:rPr>
          <w:sz w:val="22"/>
          <w:szCs w:val="22"/>
          <w:u w:val="single"/>
          <w:lang w:val="es-ES"/>
        </w:rPr>
        <w:t>será</w:t>
      </w:r>
      <w:r w:rsidRPr="00C1221E">
        <w:rPr>
          <w:spacing w:val="-14"/>
          <w:sz w:val="22"/>
          <w:szCs w:val="22"/>
          <w:u w:val="single"/>
          <w:lang w:val="es-ES"/>
        </w:rPr>
        <w:t xml:space="preserve"> </w:t>
      </w:r>
      <w:r w:rsidRPr="00C1221E">
        <w:rPr>
          <w:sz w:val="22"/>
          <w:szCs w:val="22"/>
          <w:u w:val="single"/>
          <w:lang w:val="es-ES"/>
        </w:rPr>
        <w:t>autorizado</w:t>
      </w:r>
      <w:r w:rsidRPr="00C1221E">
        <w:rPr>
          <w:spacing w:val="-16"/>
          <w:sz w:val="22"/>
          <w:szCs w:val="22"/>
          <w:u w:val="single"/>
          <w:lang w:val="es-ES"/>
        </w:rPr>
        <w:t xml:space="preserve"> </w:t>
      </w:r>
      <w:r w:rsidRPr="00C1221E">
        <w:rPr>
          <w:sz w:val="22"/>
          <w:szCs w:val="22"/>
          <w:u w:val="single"/>
          <w:lang w:val="es-ES"/>
        </w:rPr>
        <w:t>para</w:t>
      </w:r>
      <w:r w:rsidRPr="00C1221E">
        <w:rPr>
          <w:spacing w:val="-14"/>
          <w:sz w:val="22"/>
          <w:szCs w:val="22"/>
          <w:u w:val="single"/>
          <w:lang w:val="es-ES"/>
        </w:rPr>
        <w:t xml:space="preserve"> </w:t>
      </w:r>
      <w:r w:rsidRPr="00C1221E">
        <w:rPr>
          <w:sz w:val="22"/>
          <w:szCs w:val="22"/>
          <w:u w:val="single"/>
          <w:lang w:val="es-ES"/>
        </w:rPr>
        <w:t>ingresar</w:t>
      </w:r>
      <w:r w:rsidR="00E41233">
        <w:rPr>
          <w:sz w:val="22"/>
          <w:szCs w:val="22"/>
          <w:u w:val="single"/>
          <w:lang w:val="es-ES"/>
        </w:rPr>
        <w:t xml:space="preserve"> </w:t>
      </w:r>
      <w:r w:rsidR="00B069C9" w:rsidRPr="00C1221E">
        <w:rPr>
          <w:sz w:val="22"/>
          <w:szCs w:val="22"/>
          <w:u w:val="single"/>
          <w:lang w:val="es-ES"/>
        </w:rPr>
        <w:t>al aula</w:t>
      </w:r>
      <w:r w:rsidRPr="00C1221E">
        <w:rPr>
          <w:sz w:val="22"/>
          <w:szCs w:val="22"/>
          <w:u w:val="single"/>
          <w:lang w:val="es-ES"/>
        </w:rPr>
        <w:t>,</w:t>
      </w:r>
      <w:r w:rsidRPr="00C1221E">
        <w:rPr>
          <w:spacing w:val="-14"/>
          <w:sz w:val="22"/>
          <w:szCs w:val="22"/>
          <w:u w:val="single"/>
          <w:lang w:val="es-ES"/>
        </w:rPr>
        <w:t xml:space="preserve"> </w:t>
      </w:r>
      <w:r w:rsidRPr="00C1221E">
        <w:rPr>
          <w:sz w:val="22"/>
          <w:szCs w:val="22"/>
          <w:u w:val="single"/>
          <w:lang w:val="es-ES"/>
        </w:rPr>
        <w:t>a fin</w:t>
      </w:r>
      <w:r w:rsidRPr="00C1221E">
        <w:rPr>
          <w:spacing w:val="-25"/>
          <w:sz w:val="22"/>
          <w:szCs w:val="22"/>
          <w:u w:val="single"/>
          <w:lang w:val="es-ES"/>
        </w:rPr>
        <w:t xml:space="preserve"> </w:t>
      </w:r>
      <w:r w:rsidRPr="00C1221E">
        <w:rPr>
          <w:sz w:val="22"/>
          <w:szCs w:val="22"/>
          <w:u w:val="single"/>
          <w:lang w:val="es-ES"/>
        </w:rPr>
        <w:t>de</w:t>
      </w:r>
      <w:r w:rsidRPr="00C1221E">
        <w:rPr>
          <w:spacing w:val="-25"/>
          <w:sz w:val="22"/>
          <w:szCs w:val="22"/>
          <w:u w:val="single"/>
          <w:lang w:val="es-ES"/>
        </w:rPr>
        <w:t xml:space="preserve"> </w:t>
      </w:r>
      <w:r w:rsidRPr="00C1221E">
        <w:rPr>
          <w:sz w:val="22"/>
          <w:szCs w:val="22"/>
          <w:u w:val="single"/>
          <w:lang w:val="es-ES"/>
        </w:rPr>
        <w:t>no</w:t>
      </w:r>
      <w:r w:rsidRPr="00C1221E">
        <w:rPr>
          <w:spacing w:val="-24"/>
          <w:sz w:val="22"/>
          <w:szCs w:val="22"/>
          <w:u w:val="single"/>
          <w:lang w:val="es-ES"/>
        </w:rPr>
        <w:t xml:space="preserve"> </w:t>
      </w:r>
      <w:r w:rsidRPr="00C1221E">
        <w:rPr>
          <w:sz w:val="22"/>
          <w:szCs w:val="22"/>
          <w:u w:val="single"/>
          <w:lang w:val="es-ES"/>
        </w:rPr>
        <w:t>interrumpir</w:t>
      </w:r>
      <w:r w:rsidRPr="00C1221E">
        <w:rPr>
          <w:spacing w:val="-24"/>
          <w:sz w:val="22"/>
          <w:szCs w:val="22"/>
          <w:u w:val="single"/>
          <w:lang w:val="es-ES"/>
        </w:rPr>
        <w:t xml:space="preserve"> </w:t>
      </w:r>
      <w:r w:rsidRPr="00C1221E">
        <w:rPr>
          <w:sz w:val="22"/>
          <w:szCs w:val="22"/>
          <w:u w:val="single"/>
          <w:lang w:val="es-ES"/>
        </w:rPr>
        <w:t xml:space="preserve">la </w:t>
      </w:r>
      <w:r w:rsidRPr="00C1221E">
        <w:rPr>
          <w:spacing w:val="-26"/>
          <w:sz w:val="22"/>
          <w:szCs w:val="22"/>
          <w:u w:val="single"/>
          <w:lang w:val="es-ES"/>
        </w:rPr>
        <w:t xml:space="preserve"> </w:t>
      </w:r>
      <w:r w:rsidRPr="00C1221E">
        <w:rPr>
          <w:sz w:val="22"/>
          <w:szCs w:val="22"/>
          <w:u w:val="single"/>
          <w:lang w:val="es-ES"/>
        </w:rPr>
        <w:t xml:space="preserve">clase </w:t>
      </w:r>
      <w:r w:rsidRPr="00C1221E">
        <w:rPr>
          <w:spacing w:val="-24"/>
          <w:sz w:val="22"/>
          <w:szCs w:val="22"/>
          <w:u w:val="single"/>
          <w:lang w:val="es-ES"/>
        </w:rPr>
        <w:t xml:space="preserve"> </w:t>
      </w:r>
      <w:r w:rsidRPr="00C1221E">
        <w:rPr>
          <w:sz w:val="22"/>
          <w:szCs w:val="22"/>
          <w:u w:val="single"/>
          <w:lang w:val="es-ES"/>
        </w:rPr>
        <w:t>de</w:t>
      </w:r>
      <w:r w:rsidRPr="00C1221E">
        <w:rPr>
          <w:spacing w:val="-25"/>
          <w:sz w:val="22"/>
          <w:szCs w:val="22"/>
          <w:u w:val="single"/>
          <w:lang w:val="es-ES"/>
        </w:rPr>
        <w:t xml:space="preserve"> </w:t>
      </w:r>
      <w:r w:rsidRPr="00C1221E">
        <w:rPr>
          <w:sz w:val="22"/>
          <w:szCs w:val="22"/>
          <w:u w:val="single"/>
          <w:lang w:val="es-ES"/>
        </w:rPr>
        <w:t>la</w:t>
      </w:r>
      <w:r w:rsidRPr="00C1221E">
        <w:rPr>
          <w:spacing w:val="-26"/>
          <w:sz w:val="22"/>
          <w:szCs w:val="22"/>
          <w:u w:val="single"/>
          <w:lang w:val="es-ES"/>
        </w:rPr>
        <w:t xml:space="preserve"> </w:t>
      </w:r>
      <w:r w:rsidRPr="00C1221E">
        <w:rPr>
          <w:sz w:val="22"/>
          <w:szCs w:val="22"/>
          <w:u w:val="single"/>
          <w:lang w:val="es-ES"/>
        </w:rPr>
        <w:t>mañana</w:t>
      </w:r>
      <w:r w:rsidRPr="00C1221E">
        <w:rPr>
          <w:spacing w:val="-26"/>
          <w:sz w:val="22"/>
          <w:szCs w:val="22"/>
          <w:u w:val="single"/>
          <w:lang w:val="es-ES"/>
        </w:rPr>
        <w:t xml:space="preserve"> </w:t>
      </w:r>
      <w:r w:rsidR="00B069C9" w:rsidRPr="00C1221E">
        <w:rPr>
          <w:sz w:val="22"/>
          <w:szCs w:val="22"/>
          <w:u w:val="single"/>
          <w:lang w:val="es-ES"/>
        </w:rPr>
        <w:t>que ya se está desarrollando.</w:t>
      </w:r>
    </w:p>
    <w:p w14:paraId="50F7B858" w14:textId="248DD466" w:rsidR="00CB0A0F" w:rsidRPr="00C1221E" w:rsidRDefault="00CB0A0F" w:rsidP="00A520AB">
      <w:pPr>
        <w:pStyle w:val="Ttulo3"/>
        <w:numPr>
          <w:ilvl w:val="0"/>
          <w:numId w:val="146"/>
        </w:numPr>
        <w:spacing w:line="360" w:lineRule="auto"/>
        <w:jc w:val="both"/>
        <w:rPr>
          <w:sz w:val="22"/>
          <w:szCs w:val="22"/>
          <w:lang w:val="es-ES"/>
        </w:rPr>
      </w:pPr>
      <w:r w:rsidRPr="00C1221E">
        <w:rPr>
          <w:sz w:val="22"/>
          <w:szCs w:val="22"/>
          <w:u w:val="single"/>
          <w:lang w:val="es-ES"/>
        </w:rPr>
        <w:t>Pasadas</w:t>
      </w:r>
      <w:r w:rsidRPr="00C1221E">
        <w:rPr>
          <w:spacing w:val="-6"/>
          <w:sz w:val="22"/>
          <w:szCs w:val="22"/>
          <w:u w:val="single"/>
          <w:lang w:val="es-ES"/>
        </w:rPr>
        <w:t xml:space="preserve"> </w:t>
      </w:r>
      <w:r w:rsidRPr="00C1221E">
        <w:rPr>
          <w:sz w:val="22"/>
          <w:szCs w:val="22"/>
          <w:u w:val="single"/>
          <w:lang w:val="es-ES"/>
        </w:rPr>
        <w:t>las</w:t>
      </w:r>
      <w:r w:rsidRPr="00C1221E">
        <w:rPr>
          <w:spacing w:val="-6"/>
          <w:sz w:val="22"/>
          <w:szCs w:val="22"/>
          <w:u w:val="single"/>
          <w:lang w:val="es-ES"/>
        </w:rPr>
        <w:t xml:space="preserve"> </w:t>
      </w:r>
      <w:r w:rsidRPr="00C1221E">
        <w:rPr>
          <w:sz w:val="22"/>
          <w:szCs w:val="22"/>
          <w:u w:val="single"/>
          <w:lang w:val="es-ES"/>
        </w:rPr>
        <w:t>08:30</w:t>
      </w:r>
      <w:r w:rsidRPr="00C1221E">
        <w:rPr>
          <w:spacing w:val="-6"/>
          <w:sz w:val="22"/>
          <w:szCs w:val="22"/>
          <w:u w:val="single"/>
          <w:lang w:val="es-ES"/>
        </w:rPr>
        <w:t xml:space="preserve"> </w:t>
      </w:r>
      <w:r w:rsidRPr="00C1221E">
        <w:rPr>
          <w:sz w:val="22"/>
          <w:szCs w:val="22"/>
          <w:u w:val="single"/>
          <w:lang w:val="es-ES"/>
        </w:rPr>
        <w:t>horas,</w:t>
      </w:r>
      <w:r w:rsidRPr="00C1221E">
        <w:rPr>
          <w:spacing w:val="-6"/>
          <w:sz w:val="22"/>
          <w:szCs w:val="22"/>
          <w:u w:val="single"/>
          <w:lang w:val="es-ES"/>
        </w:rPr>
        <w:t xml:space="preserve"> </w:t>
      </w:r>
      <w:r w:rsidRPr="00C1221E">
        <w:rPr>
          <w:sz w:val="22"/>
          <w:szCs w:val="22"/>
          <w:u w:val="single"/>
          <w:lang w:val="es-ES"/>
        </w:rPr>
        <w:t>se</w:t>
      </w:r>
      <w:r w:rsidRPr="00C1221E">
        <w:rPr>
          <w:spacing w:val="-6"/>
          <w:sz w:val="22"/>
          <w:szCs w:val="22"/>
          <w:u w:val="single"/>
          <w:lang w:val="es-ES"/>
        </w:rPr>
        <w:t xml:space="preserve"> </w:t>
      </w:r>
      <w:r w:rsidRPr="00C1221E">
        <w:rPr>
          <w:sz w:val="22"/>
          <w:szCs w:val="22"/>
          <w:u w:val="single"/>
          <w:lang w:val="es-ES"/>
        </w:rPr>
        <w:t>aceptará</w:t>
      </w:r>
      <w:r w:rsidRPr="00C1221E">
        <w:rPr>
          <w:spacing w:val="-9"/>
          <w:sz w:val="22"/>
          <w:szCs w:val="22"/>
          <w:u w:val="single"/>
          <w:lang w:val="es-ES"/>
        </w:rPr>
        <w:t xml:space="preserve"> </w:t>
      </w:r>
      <w:r w:rsidRPr="00C1221E">
        <w:rPr>
          <w:sz w:val="22"/>
          <w:szCs w:val="22"/>
          <w:u w:val="single"/>
          <w:lang w:val="es-ES"/>
        </w:rPr>
        <w:t>el</w:t>
      </w:r>
      <w:r w:rsidRPr="00C1221E">
        <w:rPr>
          <w:spacing w:val="-5"/>
          <w:sz w:val="22"/>
          <w:szCs w:val="22"/>
          <w:u w:val="single"/>
          <w:lang w:val="es-ES"/>
        </w:rPr>
        <w:t xml:space="preserve"> </w:t>
      </w:r>
      <w:r w:rsidRPr="00C1221E">
        <w:rPr>
          <w:sz w:val="22"/>
          <w:szCs w:val="22"/>
          <w:u w:val="single"/>
          <w:lang w:val="es-ES"/>
        </w:rPr>
        <w:t>ingreso</w:t>
      </w:r>
      <w:r w:rsidRPr="00C1221E">
        <w:rPr>
          <w:spacing w:val="-5"/>
          <w:sz w:val="22"/>
          <w:szCs w:val="22"/>
          <w:u w:val="single"/>
          <w:lang w:val="es-ES"/>
        </w:rPr>
        <w:t xml:space="preserve"> </w:t>
      </w:r>
      <w:r w:rsidRPr="00C1221E">
        <w:rPr>
          <w:sz w:val="22"/>
          <w:szCs w:val="22"/>
          <w:u w:val="single"/>
          <w:lang w:val="es-ES"/>
        </w:rPr>
        <w:t>de</w:t>
      </w:r>
      <w:r w:rsidRPr="00C1221E">
        <w:rPr>
          <w:spacing w:val="-6"/>
          <w:sz w:val="22"/>
          <w:szCs w:val="22"/>
          <w:u w:val="single"/>
          <w:lang w:val="es-ES"/>
        </w:rPr>
        <w:t xml:space="preserve"> </w:t>
      </w:r>
      <w:r w:rsidRPr="00C1221E">
        <w:rPr>
          <w:sz w:val="22"/>
          <w:szCs w:val="22"/>
          <w:u w:val="single"/>
          <w:lang w:val="es-ES"/>
        </w:rPr>
        <w:t>alumnos</w:t>
      </w:r>
      <w:r w:rsidRPr="00C1221E">
        <w:rPr>
          <w:spacing w:val="-6"/>
          <w:sz w:val="22"/>
          <w:szCs w:val="22"/>
          <w:u w:val="single"/>
          <w:lang w:val="es-ES"/>
        </w:rPr>
        <w:t xml:space="preserve"> </w:t>
      </w:r>
      <w:r w:rsidRPr="00C1221E">
        <w:rPr>
          <w:sz w:val="22"/>
          <w:szCs w:val="22"/>
          <w:u w:val="single"/>
          <w:lang w:val="es-ES"/>
        </w:rPr>
        <w:t>a</w:t>
      </w:r>
      <w:r w:rsidRPr="00C1221E">
        <w:rPr>
          <w:spacing w:val="-6"/>
          <w:sz w:val="22"/>
          <w:szCs w:val="22"/>
          <w:u w:val="single"/>
          <w:lang w:val="es-ES"/>
        </w:rPr>
        <w:t xml:space="preserve"> </w:t>
      </w:r>
      <w:r w:rsidRPr="00C1221E">
        <w:rPr>
          <w:sz w:val="22"/>
          <w:szCs w:val="22"/>
          <w:u w:val="single"/>
          <w:lang w:val="es-ES"/>
        </w:rPr>
        <w:t>la</w:t>
      </w:r>
      <w:r w:rsidRPr="00C1221E">
        <w:rPr>
          <w:spacing w:val="-6"/>
          <w:sz w:val="22"/>
          <w:szCs w:val="22"/>
          <w:u w:val="single"/>
          <w:lang w:val="es-ES"/>
        </w:rPr>
        <w:t xml:space="preserve"> </w:t>
      </w:r>
      <w:r w:rsidRPr="00C1221E">
        <w:rPr>
          <w:sz w:val="22"/>
          <w:szCs w:val="22"/>
          <w:u w:val="single"/>
          <w:lang w:val="es-ES"/>
        </w:rPr>
        <w:t>jornada sistemática, tendrá que permanecer en el casino e ingr</w:t>
      </w:r>
      <w:r w:rsidR="001D0ACB" w:rsidRPr="00C1221E">
        <w:rPr>
          <w:sz w:val="22"/>
          <w:szCs w:val="22"/>
          <w:u w:val="single"/>
          <w:lang w:val="es-ES"/>
        </w:rPr>
        <w:t>esará a clases a las 9:15 horas</w:t>
      </w:r>
      <w:r w:rsidRPr="00C1221E">
        <w:rPr>
          <w:sz w:val="22"/>
          <w:szCs w:val="22"/>
          <w:u w:val="single"/>
          <w:lang w:val="es-ES"/>
        </w:rPr>
        <w:t>, a fin</w:t>
      </w:r>
      <w:r w:rsidRPr="00C1221E">
        <w:rPr>
          <w:spacing w:val="-25"/>
          <w:sz w:val="22"/>
          <w:szCs w:val="22"/>
          <w:u w:val="single"/>
          <w:lang w:val="es-ES"/>
        </w:rPr>
        <w:t xml:space="preserve"> </w:t>
      </w:r>
      <w:r w:rsidRPr="00C1221E">
        <w:rPr>
          <w:sz w:val="22"/>
          <w:szCs w:val="22"/>
          <w:u w:val="single"/>
          <w:lang w:val="es-ES"/>
        </w:rPr>
        <w:t>de</w:t>
      </w:r>
      <w:r w:rsidRPr="00C1221E">
        <w:rPr>
          <w:spacing w:val="-25"/>
          <w:sz w:val="22"/>
          <w:szCs w:val="22"/>
          <w:u w:val="single"/>
          <w:lang w:val="es-ES"/>
        </w:rPr>
        <w:t xml:space="preserve"> </w:t>
      </w:r>
      <w:r w:rsidRPr="00C1221E">
        <w:rPr>
          <w:sz w:val="22"/>
          <w:szCs w:val="22"/>
          <w:u w:val="single"/>
          <w:lang w:val="es-ES"/>
        </w:rPr>
        <w:t>no</w:t>
      </w:r>
      <w:r w:rsidRPr="00C1221E">
        <w:rPr>
          <w:spacing w:val="-24"/>
          <w:sz w:val="22"/>
          <w:szCs w:val="22"/>
          <w:u w:val="single"/>
          <w:lang w:val="es-ES"/>
        </w:rPr>
        <w:t xml:space="preserve"> </w:t>
      </w:r>
      <w:r w:rsidRPr="00C1221E">
        <w:rPr>
          <w:sz w:val="22"/>
          <w:szCs w:val="22"/>
          <w:u w:val="single"/>
          <w:lang w:val="es-ES"/>
        </w:rPr>
        <w:t>interrumpir</w:t>
      </w:r>
      <w:r w:rsidRPr="00C1221E">
        <w:rPr>
          <w:spacing w:val="-24"/>
          <w:sz w:val="22"/>
          <w:szCs w:val="22"/>
          <w:u w:val="single"/>
          <w:lang w:val="es-ES"/>
        </w:rPr>
        <w:t xml:space="preserve"> </w:t>
      </w:r>
      <w:r w:rsidRPr="00C1221E">
        <w:rPr>
          <w:sz w:val="22"/>
          <w:szCs w:val="22"/>
          <w:u w:val="single"/>
          <w:lang w:val="es-ES"/>
        </w:rPr>
        <w:t xml:space="preserve">la clase </w:t>
      </w:r>
      <w:r w:rsidR="00B069C9" w:rsidRPr="00C1221E">
        <w:rPr>
          <w:sz w:val="22"/>
          <w:szCs w:val="22"/>
          <w:u w:val="single"/>
          <w:lang w:val="es-ES"/>
        </w:rPr>
        <w:t>que se está desarrollando.</w:t>
      </w:r>
    </w:p>
    <w:p w14:paraId="188081DB" w14:textId="3594E5BB" w:rsidR="00CB0A0F" w:rsidRPr="00C1221E" w:rsidRDefault="00CB0A0F" w:rsidP="00A520AB">
      <w:pPr>
        <w:pStyle w:val="Ttulo3"/>
        <w:numPr>
          <w:ilvl w:val="0"/>
          <w:numId w:val="146"/>
        </w:numPr>
        <w:spacing w:line="360" w:lineRule="auto"/>
        <w:jc w:val="both"/>
        <w:rPr>
          <w:sz w:val="22"/>
          <w:szCs w:val="22"/>
        </w:rPr>
      </w:pPr>
      <w:r w:rsidRPr="00C1221E">
        <w:rPr>
          <w:sz w:val="22"/>
          <w:szCs w:val="22"/>
          <w:lang w:val="es-ES"/>
        </w:rPr>
        <w:t xml:space="preserve">Todo alumno/a   que ingrese después del horario de la  9:15  deberá presentarse con su apoderado   </w:t>
      </w:r>
      <w:r w:rsidRPr="00C1221E">
        <w:rPr>
          <w:spacing w:val="-19"/>
          <w:sz w:val="22"/>
          <w:szCs w:val="22"/>
          <w:u w:val="single"/>
          <w:lang w:val="es-ES"/>
        </w:rPr>
        <w:t xml:space="preserve"> </w:t>
      </w:r>
      <w:r w:rsidRPr="00C1221E">
        <w:rPr>
          <w:sz w:val="22"/>
          <w:szCs w:val="22"/>
          <w:u w:val="single"/>
          <w:lang w:val="es-ES"/>
        </w:rPr>
        <w:t>o  presentando  el</w:t>
      </w:r>
      <w:r w:rsidRPr="00C1221E">
        <w:rPr>
          <w:spacing w:val="-17"/>
          <w:sz w:val="22"/>
          <w:szCs w:val="22"/>
          <w:u w:val="single"/>
          <w:lang w:val="es-ES"/>
        </w:rPr>
        <w:t xml:space="preserve"> </w:t>
      </w:r>
      <w:r w:rsidRPr="00C1221E">
        <w:rPr>
          <w:sz w:val="22"/>
          <w:szCs w:val="22"/>
          <w:u w:val="single"/>
          <w:lang w:val="es-ES"/>
        </w:rPr>
        <w:t>certificado</w:t>
      </w:r>
      <w:r w:rsidRPr="00C1221E">
        <w:rPr>
          <w:spacing w:val="-17"/>
          <w:sz w:val="22"/>
          <w:szCs w:val="22"/>
          <w:u w:val="single"/>
          <w:lang w:val="es-ES"/>
        </w:rPr>
        <w:t xml:space="preserve"> </w:t>
      </w:r>
      <w:r w:rsidRPr="00C1221E">
        <w:rPr>
          <w:sz w:val="22"/>
          <w:szCs w:val="22"/>
          <w:u w:val="single"/>
          <w:lang w:val="es-ES"/>
        </w:rPr>
        <w:t>médico</w:t>
      </w:r>
      <w:r w:rsidRPr="00C1221E">
        <w:rPr>
          <w:spacing w:val="-17"/>
          <w:sz w:val="22"/>
          <w:szCs w:val="22"/>
          <w:u w:val="single"/>
          <w:lang w:val="es-ES"/>
        </w:rPr>
        <w:t xml:space="preserve"> </w:t>
      </w:r>
      <w:r w:rsidRPr="00C1221E">
        <w:rPr>
          <w:sz w:val="22"/>
          <w:szCs w:val="22"/>
          <w:u w:val="single"/>
          <w:lang w:val="es-ES"/>
        </w:rPr>
        <w:t>que respalde</w:t>
      </w:r>
      <w:r w:rsidRPr="00C1221E">
        <w:rPr>
          <w:spacing w:val="-34"/>
          <w:sz w:val="22"/>
          <w:szCs w:val="22"/>
          <w:u w:val="single"/>
          <w:lang w:val="es-ES"/>
        </w:rPr>
        <w:t xml:space="preserve"> </w:t>
      </w:r>
      <w:r w:rsidRPr="00C1221E">
        <w:rPr>
          <w:sz w:val="22"/>
          <w:szCs w:val="22"/>
          <w:u w:val="single"/>
          <w:lang w:val="es-ES"/>
        </w:rPr>
        <w:t>el</w:t>
      </w:r>
      <w:r w:rsidRPr="00C1221E">
        <w:rPr>
          <w:spacing w:val="-33"/>
          <w:sz w:val="22"/>
          <w:szCs w:val="22"/>
          <w:u w:val="single"/>
          <w:lang w:val="es-ES"/>
        </w:rPr>
        <w:t xml:space="preserve"> </w:t>
      </w:r>
      <w:r w:rsidRPr="00C1221E">
        <w:rPr>
          <w:sz w:val="22"/>
          <w:szCs w:val="22"/>
          <w:u w:val="single"/>
          <w:lang w:val="es-ES"/>
        </w:rPr>
        <w:t>atraso.</w:t>
      </w:r>
      <w:r w:rsidRPr="00C1221E">
        <w:rPr>
          <w:spacing w:val="-32"/>
          <w:sz w:val="22"/>
          <w:szCs w:val="22"/>
          <w:u w:val="single"/>
          <w:lang w:val="es-ES"/>
        </w:rPr>
        <w:t xml:space="preserve"> </w:t>
      </w:r>
      <w:proofErr w:type="spellStart"/>
      <w:proofErr w:type="gramStart"/>
      <w:r w:rsidRPr="00C1221E">
        <w:rPr>
          <w:sz w:val="22"/>
          <w:szCs w:val="22"/>
          <w:u w:val="single"/>
        </w:rPr>
        <w:t>Casos</w:t>
      </w:r>
      <w:proofErr w:type="spellEnd"/>
      <w:r w:rsidRPr="00C1221E">
        <w:rPr>
          <w:spacing w:val="-34"/>
          <w:sz w:val="22"/>
          <w:szCs w:val="22"/>
          <w:u w:val="single"/>
        </w:rPr>
        <w:t xml:space="preserve"> </w:t>
      </w:r>
      <w:r w:rsidR="00680FD6">
        <w:rPr>
          <w:spacing w:val="-34"/>
          <w:sz w:val="22"/>
          <w:szCs w:val="22"/>
          <w:u w:val="single"/>
        </w:rPr>
        <w:t xml:space="preserve"> </w:t>
      </w:r>
      <w:r w:rsidRPr="00C1221E">
        <w:rPr>
          <w:sz w:val="22"/>
          <w:szCs w:val="22"/>
          <w:u w:val="single"/>
          <w:lang w:val="es-CL"/>
        </w:rPr>
        <w:t>excepcionales</w:t>
      </w:r>
      <w:proofErr w:type="gramEnd"/>
      <w:r w:rsidR="008A26D9" w:rsidRPr="00C1221E">
        <w:rPr>
          <w:sz w:val="22"/>
          <w:szCs w:val="22"/>
          <w:u w:val="single"/>
          <w:lang w:val="es-CL"/>
        </w:rPr>
        <w:t xml:space="preserve"> </w:t>
      </w:r>
      <w:r w:rsidRPr="00C1221E">
        <w:rPr>
          <w:spacing w:val="-34"/>
          <w:sz w:val="22"/>
          <w:szCs w:val="22"/>
          <w:u w:val="single"/>
        </w:rPr>
        <w:t xml:space="preserve"> </w:t>
      </w:r>
      <w:proofErr w:type="spellStart"/>
      <w:r w:rsidRPr="00C1221E">
        <w:rPr>
          <w:sz w:val="22"/>
          <w:szCs w:val="22"/>
          <w:u w:val="single"/>
        </w:rPr>
        <w:t>serán</w:t>
      </w:r>
      <w:proofErr w:type="spellEnd"/>
      <w:r w:rsidR="008A26D9" w:rsidRPr="00C1221E">
        <w:rPr>
          <w:sz w:val="22"/>
          <w:szCs w:val="22"/>
          <w:u w:val="single"/>
        </w:rPr>
        <w:t xml:space="preserve"> </w:t>
      </w:r>
      <w:r w:rsidRPr="00C1221E">
        <w:rPr>
          <w:spacing w:val="-33"/>
          <w:sz w:val="22"/>
          <w:szCs w:val="22"/>
          <w:u w:val="single"/>
        </w:rPr>
        <w:t xml:space="preserve"> </w:t>
      </w:r>
      <w:proofErr w:type="spellStart"/>
      <w:r w:rsidRPr="00C1221E">
        <w:rPr>
          <w:sz w:val="22"/>
          <w:szCs w:val="22"/>
          <w:u w:val="single"/>
        </w:rPr>
        <w:t>resueltos</w:t>
      </w:r>
      <w:proofErr w:type="spellEnd"/>
      <w:r w:rsidR="008A26D9" w:rsidRPr="00C1221E">
        <w:rPr>
          <w:sz w:val="22"/>
          <w:szCs w:val="22"/>
          <w:u w:val="single"/>
        </w:rPr>
        <w:t xml:space="preserve"> </w:t>
      </w:r>
      <w:r w:rsidRPr="00C1221E">
        <w:rPr>
          <w:spacing w:val="-33"/>
          <w:sz w:val="22"/>
          <w:szCs w:val="22"/>
          <w:u w:val="single"/>
        </w:rPr>
        <w:t xml:space="preserve"> </w:t>
      </w:r>
      <w:proofErr w:type="spellStart"/>
      <w:r w:rsidRPr="00C1221E">
        <w:rPr>
          <w:sz w:val="22"/>
          <w:szCs w:val="22"/>
          <w:u w:val="single"/>
        </w:rPr>
        <w:t>por</w:t>
      </w:r>
      <w:proofErr w:type="spellEnd"/>
      <w:r w:rsidRPr="00C1221E">
        <w:rPr>
          <w:spacing w:val="-33"/>
          <w:sz w:val="22"/>
          <w:szCs w:val="22"/>
          <w:u w:val="single"/>
        </w:rPr>
        <w:t xml:space="preserve"> </w:t>
      </w:r>
      <w:r w:rsidR="008A26D9" w:rsidRPr="00C1221E">
        <w:rPr>
          <w:spacing w:val="-33"/>
          <w:sz w:val="22"/>
          <w:szCs w:val="22"/>
          <w:u w:val="single"/>
        </w:rPr>
        <w:t xml:space="preserve"> </w:t>
      </w:r>
      <w:proofErr w:type="spellStart"/>
      <w:r w:rsidRPr="00C1221E">
        <w:rPr>
          <w:sz w:val="22"/>
          <w:szCs w:val="22"/>
          <w:u w:val="single"/>
        </w:rPr>
        <w:t>inspectoría</w:t>
      </w:r>
      <w:proofErr w:type="spellEnd"/>
    </w:p>
    <w:p w14:paraId="762A7AD8" w14:textId="5EFBB6FF" w:rsidR="00CB0A0F" w:rsidRPr="00C1221E" w:rsidRDefault="00CB0A0F" w:rsidP="00A520AB">
      <w:pPr>
        <w:pStyle w:val="Ttulo3"/>
        <w:numPr>
          <w:ilvl w:val="0"/>
          <w:numId w:val="146"/>
        </w:numPr>
        <w:spacing w:line="360" w:lineRule="auto"/>
        <w:jc w:val="both"/>
        <w:rPr>
          <w:sz w:val="22"/>
          <w:szCs w:val="22"/>
          <w:lang w:val="es-ES"/>
        </w:rPr>
      </w:pPr>
      <w:r w:rsidRPr="00C1221E">
        <w:rPr>
          <w:sz w:val="22"/>
          <w:szCs w:val="22"/>
          <w:lang w:val="es-ES"/>
        </w:rPr>
        <w:t>Los</w:t>
      </w:r>
      <w:r w:rsidRPr="00C1221E">
        <w:rPr>
          <w:spacing w:val="-22"/>
          <w:sz w:val="22"/>
          <w:szCs w:val="22"/>
          <w:lang w:val="es-ES"/>
        </w:rPr>
        <w:t xml:space="preserve"> </w:t>
      </w:r>
      <w:r w:rsidRPr="00C1221E">
        <w:rPr>
          <w:sz w:val="22"/>
          <w:szCs w:val="22"/>
          <w:lang w:val="es-ES"/>
        </w:rPr>
        <w:t>atrasos</w:t>
      </w:r>
      <w:r w:rsidRPr="00C1221E">
        <w:rPr>
          <w:spacing w:val="-21"/>
          <w:sz w:val="22"/>
          <w:szCs w:val="22"/>
          <w:lang w:val="es-ES"/>
        </w:rPr>
        <w:t xml:space="preserve"> </w:t>
      </w:r>
      <w:r w:rsidRPr="00C1221E">
        <w:rPr>
          <w:sz w:val="22"/>
          <w:szCs w:val="22"/>
          <w:lang w:val="es-ES"/>
        </w:rPr>
        <w:t>quedan</w:t>
      </w:r>
      <w:r w:rsidRPr="00C1221E">
        <w:rPr>
          <w:spacing w:val="-23"/>
          <w:sz w:val="22"/>
          <w:szCs w:val="22"/>
          <w:lang w:val="es-ES"/>
        </w:rPr>
        <w:t xml:space="preserve"> </w:t>
      </w:r>
      <w:r w:rsidRPr="00C1221E">
        <w:rPr>
          <w:sz w:val="22"/>
          <w:szCs w:val="22"/>
          <w:lang w:val="es-ES"/>
        </w:rPr>
        <w:t>consignados</w:t>
      </w:r>
      <w:r w:rsidRPr="00C1221E">
        <w:rPr>
          <w:spacing w:val="-23"/>
          <w:sz w:val="22"/>
          <w:szCs w:val="22"/>
          <w:lang w:val="es-ES"/>
        </w:rPr>
        <w:t xml:space="preserve"> </w:t>
      </w:r>
      <w:r w:rsidRPr="00C1221E">
        <w:rPr>
          <w:sz w:val="22"/>
          <w:szCs w:val="22"/>
          <w:lang w:val="es-ES"/>
        </w:rPr>
        <w:t>en</w:t>
      </w:r>
      <w:r w:rsidRPr="00C1221E">
        <w:rPr>
          <w:spacing w:val="-22"/>
          <w:sz w:val="22"/>
          <w:szCs w:val="22"/>
          <w:lang w:val="es-ES"/>
        </w:rPr>
        <w:t xml:space="preserve"> </w:t>
      </w:r>
      <w:r w:rsidRPr="00C1221E">
        <w:rPr>
          <w:sz w:val="22"/>
          <w:szCs w:val="22"/>
          <w:lang w:val="es-ES"/>
        </w:rPr>
        <w:t>el</w:t>
      </w:r>
      <w:r w:rsidRPr="00C1221E">
        <w:rPr>
          <w:spacing w:val="-23"/>
          <w:sz w:val="22"/>
          <w:szCs w:val="22"/>
          <w:lang w:val="es-ES"/>
        </w:rPr>
        <w:t xml:space="preserve"> </w:t>
      </w:r>
      <w:r w:rsidRPr="00C1221E">
        <w:rPr>
          <w:sz w:val="22"/>
          <w:szCs w:val="22"/>
          <w:lang w:val="es-ES"/>
        </w:rPr>
        <w:t>Registro</w:t>
      </w:r>
      <w:r w:rsidRPr="00C1221E">
        <w:rPr>
          <w:spacing w:val="-23"/>
          <w:sz w:val="22"/>
          <w:szCs w:val="22"/>
          <w:lang w:val="es-ES"/>
        </w:rPr>
        <w:t xml:space="preserve"> </w:t>
      </w:r>
      <w:r w:rsidRPr="00C1221E">
        <w:rPr>
          <w:sz w:val="22"/>
          <w:szCs w:val="22"/>
          <w:lang w:val="es-ES"/>
        </w:rPr>
        <w:t>de</w:t>
      </w:r>
      <w:r w:rsidRPr="00C1221E">
        <w:rPr>
          <w:spacing w:val="-22"/>
          <w:sz w:val="22"/>
          <w:szCs w:val="22"/>
          <w:lang w:val="es-ES"/>
        </w:rPr>
        <w:t xml:space="preserve"> </w:t>
      </w:r>
      <w:r w:rsidRPr="00C1221E">
        <w:rPr>
          <w:sz w:val="22"/>
          <w:szCs w:val="22"/>
          <w:lang w:val="es-ES"/>
        </w:rPr>
        <w:t>Asistencia</w:t>
      </w:r>
      <w:r w:rsidRPr="00C1221E">
        <w:rPr>
          <w:spacing w:val="-23"/>
          <w:sz w:val="22"/>
          <w:szCs w:val="22"/>
          <w:lang w:val="es-ES"/>
        </w:rPr>
        <w:t xml:space="preserve"> </w:t>
      </w:r>
      <w:r w:rsidRPr="00C1221E">
        <w:rPr>
          <w:sz w:val="22"/>
          <w:szCs w:val="22"/>
          <w:lang w:val="es-ES"/>
        </w:rPr>
        <w:t>de</w:t>
      </w:r>
      <w:r w:rsidRPr="00C1221E">
        <w:rPr>
          <w:spacing w:val="-23"/>
          <w:sz w:val="22"/>
          <w:szCs w:val="22"/>
          <w:lang w:val="es-ES"/>
        </w:rPr>
        <w:t xml:space="preserve"> </w:t>
      </w:r>
      <w:r w:rsidRPr="00C1221E">
        <w:rPr>
          <w:sz w:val="22"/>
          <w:szCs w:val="22"/>
          <w:lang w:val="es-ES"/>
        </w:rPr>
        <w:t>Inspectoría,</w:t>
      </w:r>
      <w:r w:rsidRPr="00C1221E">
        <w:rPr>
          <w:spacing w:val="-22"/>
          <w:sz w:val="22"/>
          <w:szCs w:val="22"/>
          <w:lang w:val="es-ES"/>
        </w:rPr>
        <w:t xml:space="preserve"> </w:t>
      </w:r>
      <w:r w:rsidRPr="00C1221E">
        <w:rPr>
          <w:sz w:val="22"/>
          <w:szCs w:val="22"/>
          <w:lang w:val="es-ES"/>
        </w:rPr>
        <w:t>en</w:t>
      </w:r>
      <w:r w:rsidRPr="00C1221E">
        <w:rPr>
          <w:spacing w:val="-22"/>
          <w:sz w:val="22"/>
          <w:szCs w:val="22"/>
          <w:lang w:val="es-ES"/>
        </w:rPr>
        <w:t xml:space="preserve"> </w:t>
      </w:r>
      <w:r w:rsidRPr="00C1221E">
        <w:rPr>
          <w:sz w:val="22"/>
          <w:szCs w:val="22"/>
          <w:lang w:val="es-ES"/>
        </w:rPr>
        <w:t>el Libro</w:t>
      </w:r>
      <w:r w:rsidRPr="00C1221E">
        <w:rPr>
          <w:spacing w:val="-20"/>
          <w:sz w:val="22"/>
          <w:szCs w:val="22"/>
          <w:lang w:val="es-ES"/>
        </w:rPr>
        <w:t xml:space="preserve"> </w:t>
      </w:r>
      <w:r w:rsidRPr="00C1221E">
        <w:rPr>
          <w:sz w:val="22"/>
          <w:szCs w:val="22"/>
          <w:lang w:val="es-ES"/>
        </w:rPr>
        <w:t>de</w:t>
      </w:r>
      <w:r w:rsidRPr="00C1221E">
        <w:rPr>
          <w:spacing w:val="-21"/>
          <w:sz w:val="22"/>
          <w:szCs w:val="22"/>
          <w:lang w:val="es-ES"/>
        </w:rPr>
        <w:t xml:space="preserve"> </w:t>
      </w:r>
      <w:r w:rsidRPr="00C1221E">
        <w:rPr>
          <w:sz w:val="22"/>
          <w:szCs w:val="22"/>
          <w:lang w:val="es-ES"/>
        </w:rPr>
        <w:t>Clases</w:t>
      </w:r>
      <w:r w:rsidRPr="00C1221E">
        <w:rPr>
          <w:spacing w:val="-18"/>
          <w:sz w:val="22"/>
          <w:szCs w:val="22"/>
          <w:lang w:val="es-ES"/>
        </w:rPr>
        <w:t xml:space="preserve"> </w:t>
      </w:r>
      <w:r w:rsidRPr="00C1221E">
        <w:rPr>
          <w:sz w:val="22"/>
          <w:szCs w:val="22"/>
          <w:lang w:val="es-ES"/>
        </w:rPr>
        <w:t>y</w:t>
      </w:r>
      <w:r w:rsidRPr="00C1221E">
        <w:rPr>
          <w:spacing w:val="-16"/>
          <w:sz w:val="22"/>
          <w:szCs w:val="22"/>
          <w:lang w:val="es-ES"/>
        </w:rPr>
        <w:t xml:space="preserve"> </w:t>
      </w:r>
      <w:r w:rsidRPr="00C1221E">
        <w:rPr>
          <w:sz w:val="22"/>
          <w:szCs w:val="22"/>
          <w:lang w:val="es-ES"/>
        </w:rPr>
        <w:t>en</w:t>
      </w:r>
      <w:r w:rsidRPr="00C1221E">
        <w:rPr>
          <w:spacing w:val="-19"/>
          <w:sz w:val="22"/>
          <w:szCs w:val="22"/>
          <w:lang w:val="es-ES"/>
        </w:rPr>
        <w:t xml:space="preserve"> </w:t>
      </w:r>
      <w:r w:rsidRPr="00C1221E">
        <w:rPr>
          <w:sz w:val="22"/>
          <w:szCs w:val="22"/>
          <w:lang w:val="es-ES"/>
        </w:rPr>
        <w:t>el</w:t>
      </w:r>
      <w:r w:rsidRPr="00C1221E">
        <w:rPr>
          <w:spacing w:val="-15"/>
          <w:sz w:val="22"/>
          <w:szCs w:val="22"/>
          <w:lang w:val="es-ES"/>
        </w:rPr>
        <w:t xml:space="preserve"> </w:t>
      </w:r>
      <w:r w:rsidRPr="00C1221E">
        <w:rPr>
          <w:sz w:val="22"/>
          <w:szCs w:val="22"/>
          <w:lang w:val="es-ES"/>
        </w:rPr>
        <w:t>Informe</w:t>
      </w:r>
      <w:r w:rsidRPr="00C1221E">
        <w:rPr>
          <w:spacing w:val="-21"/>
          <w:sz w:val="22"/>
          <w:szCs w:val="22"/>
          <w:lang w:val="es-ES"/>
        </w:rPr>
        <w:t xml:space="preserve"> </w:t>
      </w:r>
      <w:r w:rsidRPr="00C1221E">
        <w:rPr>
          <w:sz w:val="22"/>
          <w:szCs w:val="22"/>
          <w:lang w:val="es-ES"/>
        </w:rPr>
        <w:t>de</w:t>
      </w:r>
      <w:r w:rsidRPr="00C1221E">
        <w:rPr>
          <w:spacing w:val="-17"/>
          <w:sz w:val="22"/>
          <w:szCs w:val="22"/>
          <w:lang w:val="es-ES"/>
        </w:rPr>
        <w:t xml:space="preserve"> </w:t>
      </w:r>
      <w:r w:rsidR="00B069C9" w:rsidRPr="00C1221E">
        <w:rPr>
          <w:sz w:val="22"/>
          <w:szCs w:val="22"/>
          <w:lang w:val="es-ES"/>
        </w:rPr>
        <w:t xml:space="preserve">personalidad </w:t>
      </w:r>
      <w:r w:rsidRPr="00C1221E">
        <w:rPr>
          <w:sz w:val="22"/>
          <w:szCs w:val="22"/>
          <w:lang w:val="es-ES"/>
        </w:rPr>
        <w:t>del</w:t>
      </w:r>
      <w:r w:rsidRPr="00C1221E">
        <w:rPr>
          <w:spacing w:val="-16"/>
          <w:sz w:val="22"/>
          <w:szCs w:val="22"/>
          <w:lang w:val="es-ES"/>
        </w:rPr>
        <w:t xml:space="preserve"> </w:t>
      </w:r>
      <w:r w:rsidRPr="00C1221E">
        <w:rPr>
          <w:sz w:val="22"/>
          <w:szCs w:val="22"/>
          <w:lang w:val="es-ES"/>
        </w:rPr>
        <w:t>alumno/a.</w:t>
      </w:r>
    </w:p>
    <w:p w14:paraId="52B66C83" w14:textId="77777777" w:rsidR="00CB0A0F" w:rsidRPr="00C1221E" w:rsidRDefault="00CB0A0F" w:rsidP="00A520AB">
      <w:pPr>
        <w:pStyle w:val="Ttulo3"/>
        <w:numPr>
          <w:ilvl w:val="0"/>
          <w:numId w:val="146"/>
        </w:numPr>
        <w:spacing w:line="360" w:lineRule="auto"/>
        <w:jc w:val="both"/>
        <w:rPr>
          <w:sz w:val="22"/>
          <w:szCs w:val="22"/>
          <w:lang w:val="es-ES"/>
        </w:rPr>
      </w:pPr>
      <w:r w:rsidRPr="00C1221E">
        <w:rPr>
          <w:sz w:val="22"/>
          <w:szCs w:val="22"/>
          <w:lang w:val="es-ES"/>
        </w:rPr>
        <w:t>La</w:t>
      </w:r>
      <w:r w:rsidRPr="00C1221E">
        <w:rPr>
          <w:spacing w:val="-15"/>
          <w:sz w:val="22"/>
          <w:szCs w:val="22"/>
          <w:lang w:val="es-ES"/>
        </w:rPr>
        <w:t xml:space="preserve"> </w:t>
      </w:r>
      <w:r w:rsidRPr="00C1221E">
        <w:rPr>
          <w:sz w:val="22"/>
          <w:szCs w:val="22"/>
          <w:lang w:val="es-ES"/>
        </w:rPr>
        <w:t>acumulación</w:t>
      </w:r>
      <w:r w:rsidRPr="00C1221E">
        <w:rPr>
          <w:spacing w:val="-12"/>
          <w:sz w:val="22"/>
          <w:szCs w:val="22"/>
          <w:lang w:val="es-ES"/>
        </w:rPr>
        <w:t xml:space="preserve"> </w:t>
      </w:r>
      <w:r w:rsidRPr="00C1221E">
        <w:rPr>
          <w:sz w:val="22"/>
          <w:szCs w:val="22"/>
          <w:lang w:val="es-ES"/>
        </w:rPr>
        <w:t>de</w:t>
      </w:r>
      <w:r w:rsidRPr="00C1221E">
        <w:rPr>
          <w:spacing w:val="-13"/>
          <w:sz w:val="22"/>
          <w:szCs w:val="22"/>
          <w:lang w:val="es-ES"/>
        </w:rPr>
        <w:t xml:space="preserve"> </w:t>
      </w:r>
      <w:r w:rsidRPr="00C1221E">
        <w:rPr>
          <w:sz w:val="22"/>
          <w:szCs w:val="22"/>
          <w:lang w:val="es-ES"/>
        </w:rPr>
        <w:t>atrasos</w:t>
      </w:r>
      <w:r w:rsidRPr="00C1221E">
        <w:rPr>
          <w:spacing w:val="-12"/>
          <w:sz w:val="22"/>
          <w:szCs w:val="22"/>
          <w:lang w:val="es-ES"/>
        </w:rPr>
        <w:t xml:space="preserve"> </w:t>
      </w:r>
      <w:r w:rsidRPr="00C1221E">
        <w:rPr>
          <w:sz w:val="22"/>
          <w:szCs w:val="22"/>
          <w:lang w:val="es-ES"/>
        </w:rPr>
        <w:t>es</w:t>
      </w:r>
      <w:r w:rsidRPr="00C1221E">
        <w:rPr>
          <w:spacing w:val="-11"/>
          <w:sz w:val="22"/>
          <w:szCs w:val="22"/>
          <w:lang w:val="es-ES"/>
        </w:rPr>
        <w:t xml:space="preserve"> </w:t>
      </w:r>
      <w:r w:rsidRPr="00C1221E">
        <w:rPr>
          <w:sz w:val="22"/>
          <w:szCs w:val="22"/>
          <w:lang w:val="es-ES"/>
        </w:rPr>
        <w:t>debidamente</w:t>
      </w:r>
      <w:r w:rsidRPr="00C1221E">
        <w:rPr>
          <w:spacing w:val="-14"/>
          <w:sz w:val="22"/>
          <w:szCs w:val="22"/>
          <w:lang w:val="es-ES"/>
        </w:rPr>
        <w:t xml:space="preserve"> </w:t>
      </w:r>
      <w:r w:rsidRPr="00C1221E">
        <w:rPr>
          <w:sz w:val="22"/>
          <w:szCs w:val="22"/>
          <w:lang w:val="es-ES"/>
        </w:rPr>
        <w:t>sancionada</w:t>
      </w:r>
      <w:r w:rsidRPr="00C1221E">
        <w:rPr>
          <w:spacing w:val="-13"/>
          <w:sz w:val="22"/>
          <w:szCs w:val="22"/>
          <w:lang w:val="es-ES"/>
        </w:rPr>
        <w:t xml:space="preserve"> </w:t>
      </w:r>
      <w:r w:rsidRPr="00C1221E">
        <w:rPr>
          <w:sz w:val="22"/>
          <w:szCs w:val="22"/>
          <w:lang w:val="es-ES"/>
        </w:rPr>
        <w:t>como</w:t>
      </w:r>
      <w:r w:rsidRPr="00C1221E">
        <w:rPr>
          <w:spacing w:val="-13"/>
          <w:sz w:val="22"/>
          <w:szCs w:val="22"/>
          <w:lang w:val="es-ES"/>
        </w:rPr>
        <w:t xml:space="preserve"> </w:t>
      </w:r>
      <w:r w:rsidRPr="00C1221E">
        <w:rPr>
          <w:sz w:val="22"/>
          <w:szCs w:val="22"/>
          <w:lang w:val="es-ES"/>
        </w:rPr>
        <w:t>cualquier</w:t>
      </w:r>
      <w:r w:rsidRPr="00C1221E">
        <w:rPr>
          <w:spacing w:val="-13"/>
          <w:sz w:val="22"/>
          <w:szCs w:val="22"/>
          <w:lang w:val="es-ES"/>
        </w:rPr>
        <w:t xml:space="preserve"> </w:t>
      </w:r>
      <w:r w:rsidRPr="00C1221E">
        <w:rPr>
          <w:sz w:val="22"/>
          <w:szCs w:val="22"/>
          <w:lang w:val="es-ES"/>
        </w:rPr>
        <w:t>otra</w:t>
      </w:r>
      <w:r w:rsidRPr="00C1221E">
        <w:rPr>
          <w:spacing w:val="-14"/>
          <w:sz w:val="22"/>
          <w:szCs w:val="22"/>
          <w:lang w:val="es-ES"/>
        </w:rPr>
        <w:t xml:space="preserve"> </w:t>
      </w:r>
      <w:r w:rsidRPr="00C1221E">
        <w:rPr>
          <w:sz w:val="22"/>
          <w:szCs w:val="22"/>
          <w:lang w:val="es-ES"/>
        </w:rPr>
        <w:t>falta de</w:t>
      </w:r>
      <w:r w:rsidRPr="00C1221E">
        <w:rPr>
          <w:spacing w:val="-24"/>
          <w:sz w:val="22"/>
          <w:szCs w:val="22"/>
          <w:lang w:val="es-ES"/>
        </w:rPr>
        <w:t xml:space="preserve"> </w:t>
      </w:r>
      <w:r w:rsidRPr="00C1221E">
        <w:rPr>
          <w:sz w:val="22"/>
          <w:szCs w:val="22"/>
          <w:lang w:val="es-ES"/>
        </w:rPr>
        <w:t>responsabilidad,</w:t>
      </w:r>
      <w:r w:rsidRPr="00C1221E">
        <w:rPr>
          <w:spacing w:val="-21"/>
          <w:sz w:val="22"/>
          <w:szCs w:val="22"/>
          <w:lang w:val="es-ES"/>
        </w:rPr>
        <w:t xml:space="preserve"> </w:t>
      </w:r>
      <w:r w:rsidRPr="00C1221E">
        <w:rPr>
          <w:sz w:val="22"/>
          <w:szCs w:val="22"/>
          <w:lang w:val="es-ES"/>
        </w:rPr>
        <w:t>de</w:t>
      </w:r>
      <w:r w:rsidRPr="00C1221E">
        <w:rPr>
          <w:spacing w:val="-24"/>
          <w:sz w:val="22"/>
          <w:szCs w:val="22"/>
          <w:lang w:val="es-ES"/>
        </w:rPr>
        <w:t xml:space="preserve"> </w:t>
      </w:r>
      <w:r w:rsidRPr="00C1221E">
        <w:rPr>
          <w:sz w:val="22"/>
          <w:szCs w:val="22"/>
          <w:lang w:val="es-ES"/>
        </w:rPr>
        <w:t>acuerdo</w:t>
      </w:r>
      <w:r w:rsidRPr="00C1221E">
        <w:rPr>
          <w:spacing w:val="-18"/>
          <w:sz w:val="22"/>
          <w:szCs w:val="22"/>
          <w:lang w:val="es-ES"/>
        </w:rPr>
        <w:t xml:space="preserve"> </w:t>
      </w:r>
      <w:r w:rsidRPr="00C1221E">
        <w:rPr>
          <w:sz w:val="22"/>
          <w:szCs w:val="22"/>
          <w:lang w:val="es-ES"/>
        </w:rPr>
        <w:t>al</w:t>
      </w:r>
      <w:r w:rsidRPr="00C1221E">
        <w:rPr>
          <w:spacing w:val="-21"/>
          <w:sz w:val="22"/>
          <w:szCs w:val="22"/>
          <w:lang w:val="es-ES"/>
        </w:rPr>
        <w:t xml:space="preserve"> </w:t>
      </w:r>
      <w:r w:rsidRPr="00C1221E">
        <w:rPr>
          <w:sz w:val="22"/>
          <w:szCs w:val="22"/>
          <w:lang w:val="es-ES"/>
        </w:rPr>
        <w:t>seguimiento</w:t>
      </w:r>
      <w:r w:rsidRPr="00C1221E">
        <w:rPr>
          <w:spacing w:val="-23"/>
          <w:sz w:val="22"/>
          <w:szCs w:val="22"/>
          <w:lang w:val="es-ES"/>
        </w:rPr>
        <w:t xml:space="preserve"> </w:t>
      </w:r>
      <w:r w:rsidRPr="00C1221E">
        <w:rPr>
          <w:sz w:val="22"/>
          <w:szCs w:val="22"/>
          <w:lang w:val="es-ES"/>
        </w:rPr>
        <w:t>disciplinario.</w:t>
      </w:r>
      <w:bookmarkStart w:id="17" w:name="_bookmark47"/>
      <w:bookmarkEnd w:id="17"/>
    </w:p>
    <w:p w14:paraId="09736E31" w14:textId="77777777" w:rsidR="00CB0A0F" w:rsidRPr="00C1221E" w:rsidRDefault="00CB0A0F" w:rsidP="00A520AB">
      <w:pPr>
        <w:pStyle w:val="Ttulo3"/>
        <w:numPr>
          <w:ilvl w:val="0"/>
          <w:numId w:val="146"/>
        </w:numPr>
        <w:spacing w:line="360" w:lineRule="auto"/>
        <w:jc w:val="both"/>
        <w:rPr>
          <w:sz w:val="22"/>
          <w:szCs w:val="22"/>
          <w:lang w:val="es-ES"/>
        </w:rPr>
      </w:pPr>
      <w:r w:rsidRPr="00C1221E">
        <w:rPr>
          <w:sz w:val="22"/>
          <w:szCs w:val="22"/>
          <w:u w:val="single"/>
          <w:lang w:val="es-ES"/>
        </w:rPr>
        <w:t>No</w:t>
      </w:r>
      <w:r w:rsidRPr="00C1221E">
        <w:rPr>
          <w:spacing w:val="-4"/>
          <w:sz w:val="22"/>
          <w:szCs w:val="22"/>
          <w:u w:val="single"/>
          <w:lang w:val="es-ES"/>
        </w:rPr>
        <w:t xml:space="preserve"> </w:t>
      </w:r>
      <w:r w:rsidRPr="00C1221E">
        <w:rPr>
          <w:sz w:val="22"/>
          <w:szCs w:val="22"/>
          <w:u w:val="single"/>
          <w:lang w:val="es-ES"/>
        </w:rPr>
        <w:t>se</w:t>
      </w:r>
      <w:r w:rsidRPr="00C1221E">
        <w:rPr>
          <w:spacing w:val="-4"/>
          <w:sz w:val="22"/>
          <w:szCs w:val="22"/>
          <w:u w:val="single"/>
          <w:lang w:val="es-ES"/>
        </w:rPr>
        <w:t xml:space="preserve"> </w:t>
      </w:r>
      <w:r w:rsidRPr="00C1221E">
        <w:rPr>
          <w:sz w:val="22"/>
          <w:szCs w:val="22"/>
          <w:u w:val="single"/>
          <w:lang w:val="es-ES"/>
        </w:rPr>
        <w:t>aceptará</w:t>
      </w:r>
      <w:r w:rsidRPr="00C1221E">
        <w:rPr>
          <w:spacing w:val="-7"/>
          <w:sz w:val="22"/>
          <w:szCs w:val="22"/>
          <w:u w:val="single"/>
          <w:lang w:val="es-ES"/>
        </w:rPr>
        <w:t xml:space="preserve"> </w:t>
      </w:r>
      <w:r w:rsidRPr="00C1221E">
        <w:rPr>
          <w:sz w:val="22"/>
          <w:szCs w:val="22"/>
          <w:u w:val="single"/>
          <w:lang w:val="es-ES"/>
        </w:rPr>
        <w:t>el</w:t>
      </w:r>
      <w:r w:rsidRPr="00C1221E">
        <w:rPr>
          <w:spacing w:val="-6"/>
          <w:sz w:val="22"/>
          <w:szCs w:val="22"/>
          <w:u w:val="single"/>
          <w:lang w:val="es-ES"/>
        </w:rPr>
        <w:t xml:space="preserve"> </w:t>
      </w:r>
      <w:r w:rsidRPr="00C1221E">
        <w:rPr>
          <w:sz w:val="22"/>
          <w:szCs w:val="22"/>
          <w:u w:val="single"/>
          <w:lang w:val="es-ES"/>
        </w:rPr>
        <w:t>ingreso</w:t>
      </w:r>
      <w:r w:rsidRPr="00C1221E">
        <w:rPr>
          <w:spacing w:val="-6"/>
          <w:sz w:val="22"/>
          <w:szCs w:val="22"/>
          <w:u w:val="single"/>
          <w:lang w:val="es-ES"/>
        </w:rPr>
        <w:t xml:space="preserve"> </w:t>
      </w:r>
      <w:r w:rsidRPr="00C1221E">
        <w:rPr>
          <w:sz w:val="22"/>
          <w:szCs w:val="22"/>
          <w:u w:val="single"/>
          <w:lang w:val="es-ES"/>
        </w:rPr>
        <w:t>de alumnos</w:t>
      </w:r>
      <w:r w:rsidRPr="00C1221E">
        <w:rPr>
          <w:spacing w:val="-8"/>
          <w:sz w:val="22"/>
          <w:szCs w:val="22"/>
          <w:u w:val="single"/>
          <w:lang w:val="es-ES"/>
        </w:rPr>
        <w:t xml:space="preserve"> </w:t>
      </w:r>
      <w:r w:rsidRPr="00C1221E">
        <w:rPr>
          <w:sz w:val="22"/>
          <w:szCs w:val="22"/>
          <w:u w:val="single"/>
          <w:lang w:val="es-ES"/>
        </w:rPr>
        <w:t>a</w:t>
      </w:r>
      <w:r w:rsidRPr="00C1221E">
        <w:rPr>
          <w:spacing w:val="-5"/>
          <w:sz w:val="22"/>
          <w:szCs w:val="22"/>
          <w:u w:val="single"/>
          <w:lang w:val="es-ES"/>
        </w:rPr>
        <w:t xml:space="preserve"> </w:t>
      </w:r>
      <w:r w:rsidRPr="00C1221E">
        <w:rPr>
          <w:sz w:val="22"/>
          <w:szCs w:val="22"/>
          <w:u w:val="single"/>
          <w:lang w:val="es-ES"/>
        </w:rPr>
        <w:t>rendir</w:t>
      </w:r>
      <w:r w:rsidRPr="00C1221E">
        <w:rPr>
          <w:spacing w:val="-6"/>
          <w:sz w:val="22"/>
          <w:szCs w:val="22"/>
          <w:u w:val="single"/>
          <w:lang w:val="es-ES"/>
        </w:rPr>
        <w:t xml:space="preserve"> </w:t>
      </w:r>
      <w:r w:rsidRPr="00C1221E">
        <w:rPr>
          <w:sz w:val="22"/>
          <w:szCs w:val="22"/>
          <w:u w:val="single"/>
          <w:lang w:val="es-ES"/>
        </w:rPr>
        <w:t>pruebas</w:t>
      </w:r>
      <w:r w:rsidRPr="00C1221E">
        <w:rPr>
          <w:spacing w:val="-4"/>
          <w:sz w:val="22"/>
          <w:szCs w:val="22"/>
          <w:u w:val="single"/>
          <w:lang w:val="es-ES"/>
        </w:rPr>
        <w:t xml:space="preserve"> </w:t>
      </w:r>
      <w:r w:rsidRPr="00C1221E">
        <w:rPr>
          <w:sz w:val="22"/>
          <w:szCs w:val="22"/>
          <w:u w:val="single"/>
          <w:lang w:val="es-ES"/>
        </w:rPr>
        <w:t>atrasadas</w:t>
      </w:r>
      <w:r w:rsidRPr="00C1221E">
        <w:rPr>
          <w:spacing w:val="-5"/>
          <w:sz w:val="22"/>
          <w:szCs w:val="22"/>
          <w:u w:val="single"/>
          <w:lang w:val="es-ES"/>
        </w:rPr>
        <w:t xml:space="preserve"> </w:t>
      </w:r>
      <w:r w:rsidRPr="00C1221E">
        <w:rPr>
          <w:sz w:val="22"/>
          <w:szCs w:val="22"/>
          <w:u w:val="single"/>
          <w:lang w:val="es-ES"/>
        </w:rPr>
        <w:t>si</w:t>
      </w:r>
      <w:r w:rsidRPr="00C1221E">
        <w:rPr>
          <w:spacing w:val="-3"/>
          <w:sz w:val="22"/>
          <w:szCs w:val="22"/>
          <w:u w:val="single"/>
          <w:lang w:val="es-ES"/>
        </w:rPr>
        <w:t xml:space="preserve"> </w:t>
      </w:r>
      <w:r w:rsidRPr="00C1221E">
        <w:rPr>
          <w:sz w:val="22"/>
          <w:szCs w:val="22"/>
          <w:u w:val="single"/>
          <w:lang w:val="es-ES"/>
        </w:rPr>
        <w:t>han</w:t>
      </w:r>
      <w:r w:rsidRPr="00C1221E">
        <w:rPr>
          <w:spacing w:val="-6"/>
          <w:sz w:val="22"/>
          <w:szCs w:val="22"/>
          <w:u w:val="single"/>
          <w:lang w:val="es-ES"/>
        </w:rPr>
        <w:t xml:space="preserve"> </w:t>
      </w:r>
      <w:r w:rsidRPr="00C1221E">
        <w:rPr>
          <w:sz w:val="22"/>
          <w:szCs w:val="22"/>
          <w:u w:val="single"/>
          <w:lang w:val="es-ES"/>
        </w:rPr>
        <w:t>estado ausentes</w:t>
      </w:r>
      <w:r w:rsidRPr="00C1221E">
        <w:rPr>
          <w:spacing w:val="-16"/>
          <w:sz w:val="22"/>
          <w:szCs w:val="22"/>
          <w:u w:val="single"/>
          <w:lang w:val="es-ES"/>
        </w:rPr>
        <w:t xml:space="preserve"> </w:t>
      </w:r>
      <w:r w:rsidRPr="00C1221E">
        <w:rPr>
          <w:sz w:val="22"/>
          <w:szCs w:val="22"/>
          <w:u w:val="single"/>
          <w:lang w:val="es-ES"/>
        </w:rPr>
        <w:t>ese</w:t>
      </w:r>
      <w:r w:rsidRPr="00C1221E">
        <w:rPr>
          <w:spacing w:val="-16"/>
          <w:sz w:val="22"/>
          <w:szCs w:val="22"/>
          <w:u w:val="single"/>
          <w:lang w:val="es-ES"/>
        </w:rPr>
        <w:t xml:space="preserve"> </w:t>
      </w:r>
      <w:r w:rsidRPr="00C1221E">
        <w:rPr>
          <w:sz w:val="22"/>
          <w:szCs w:val="22"/>
          <w:u w:val="single"/>
          <w:lang w:val="es-ES"/>
        </w:rPr>
        <w:t>día</w:t>
      </w:r>
      <w:r w:rsidRPr="00C1221E">
        <w:rPr>
          <w:spacing w:val="-16"/>
          <w:sz w:val="22"/>
          <w:szCs w:val="22"/>
          <w:u w:val="single"/>
          <w:lang w:val="es-ES"/>
        </w:rPr>
        <w:t xml:space="preserve"> </w:t>
      </w:r>
      <w:r w:rsidRPr="00C1221E">
        <w:rPr>
          <w:sz w:val="22"/>
          <w:szCs w:val="22"/>
          <w:u w:val="single"/>
          <w:lang w:val="es-ES"/>
        </w:rPr>
        <w:t>de</w:t>
      </w:r>
      <w:r w:rsidRPr="00C1221E">
        <w:rPr>
          <w:spacing w:val="-16"/>
          <w:sz w:val="22"/>
          <w:szCs w:val="22"/>
          <w:u w:val="single"/>
          <w:lang w:val="es-ES"/>
        </w:rPr>
        <w:t xml:space="preserve"> </w:t>
      </w:r>
      <w:r w:rsidRPr="00C1221E">
        <w:rPr>
          <w:sz w:val="22"/>
          <w:szCs w:val="22"/>
          <w:u w:val="single"/>
          <w:lang w:val="es-ES"/>
        </w:rPr>
        <w:t>la</w:t>
      </w:r>
      <w:r w:rsidRPr="00C1221E">
        <w:rPr>
          <w:spacing w:val="-16"/>
          <w:sz w:val="22"/>
          <w:szCs w:val="22"/>
          <w:u w:val="single"/>
          <w:lang w:val="es-ES"/>
        </w:rPr>
        <w:t xml:space="preserve"> </w:t>
      </w:r>
      <w:r w:rsidRPr="00C1221E">
        <w:rPr>
          <w:sz w:val="22"/>
          <w:szCs w:val="22"/>
          <w:u w:val="single"/>
          <w:lang w:val="es-ES"/>
        </w:rPr>
        <w:t>jornada</w:t>
      </w:r>
      <w:r w:rsidRPr="00C1221E">
        <w:rPr>
          <w:spacing w:val="-17"/>
          <w:sz w:val="22"/>
          <w:szCs w:val="22"/>
          <w:u w:val="single"/>
          <w:lang w:val="es-ES"/>
        </w:rPr>
        <w:t xml:space="preserve"> </w:t>
      </w:r>
      <w:r w:rsidRPr="00C1221E">
        <w:rPr>
          <w:sz w:val="22"/>
          <w:szCs w:val="22"/>
          <w:u w:val="single"/>
          <w:lang w:val="es-ES"/>
        </w:rPr>
        <w:t>regular</w:t>
      </w:r>
      <w:r w:rsidRPr="00C1221E">
        <w:rPr>
          <w:spacing w:val="-14"/>
          <w:sz w:val="22"/>
          <w:szCs w:val="22"/>
          <w:u w:val="single"/>
          <w:lang w:val="es-ES"/>
        </w:rPr>
        <w:t xml:space="preserve"> </w:t>
      </w:r>
      <w:r w:rsidRPr="00C1221E">
        <w:rPr>
          <w:sz w:val="22"/>
          <w:szCs w:val="22"/>
          <w:u w:val="single"/>
          <w:lang w:val="es-ES"/>
        </w:rPr>
        <w:t>de</w:t>
      </w:r>
      <w:r w:rsidRPr="00C1221E">
        <w:rPr>
          <w:spacing w:val="-16"/>
          <w:sz w:val="22"/>
          <w:szCs w:val="22"/>
          <w:u w:val="single"/>
          <w:lang w:val="es-ES"/>
        </w:rPr>
        <w:t xml:space="preserve"> </w:t>
      </w:r>
      <w:r w:rsidRPr="00C1221E">
        <w:rPr>
          <w:sz w:val="22"/>
          <w:szCs w:val="22"/>
          <w:u w:val="single"/>
          <w:lang w:val="es-ES"/>
        </w:rPr>
        <w:t>clases.</w:t>
      </w:r>
    </w:p>
    <w:p w14:paraId="7312D8FF" w14:textId="3AA3B710" w:rsidR="00CB0A0F" w:rsidRPr="00C1221E" w:rsidRDefault="00CB0A0F" w:rsidP="00A520AB">
      <w:pPr>
        <w:pStyle w:val="Ttulo3"/>
        <w:numPr>
          <w:ilvl w:val="0"/>
          <w:numId w:val="146"/>
        </w:numPr>
        <w:spacing w:line="360" w:lineRule="auto"/>
        <w:jc w:val="both"/>
        <w:rPr>
          <w:sz w:val="22"/>
          <w:szCs w:val="22"/>
          <w:lang w:val="es-ES"/>
        </w:rPr>
      </w:pPr>
      <w:r w:rsidRPr="00C1221E">
        <w:rPr>
          <w:sz w:val="22"/>
          <w:szCs w:val="22"/>
          <w:lang w:val="es-ES"/>
        </w:rPr>
        <w:t xml:space="preserve">Los alumnos /as que lleguen después de las 9:15 y teniendo evaluación en el horario de 8:00 horas, deberán realizar la evaluación   según protocolo y con la debida </w:t>
      </w:r>
      <w:r w:rsidR="00BB1C76" w:rsidRPr="00C1221E">
        <w:rPr>
          <w:sz w:val="22"/>
          <w:szCs w:val="22"/>
          <w:lang w:val="es-ES"/>
        </w:rPr>
        <w:t>justificación en</w:t>
      </w:r>
      <w:r w:rsidRPr="00C1221E">
        <w:rPr>
          <w:sz w:val="22"/>
          <w:szCs w:val="22"/>
          <w:lang w:val="es-ES"/>
        </w:rPr>
        <w:t xml:space="preserve">  inspectoría   por el apoderado para  recibir el  </w:t>
      </w:r>
      <w:r w:rsidR="001D0ACB" w:rsidRPr="00C1221E">
        <w:rPr>
          <w:sz w:val="22"/>
          <w:szCs w:val="22"/>
          <w:lang w:val="es-ES"/>
        </w:rPr>
        <w:t>pase.</w:t>
      </w:r>
    </w:p>
    <w:p w14:paraId="351B9A9C" w14:textId="77777777" w:rsidR="00CB0A0F" w:rsidRPr="00C1221E" w:rsidRDefault="00CB0A0F" w:rsidP="00E75340">
      <w:pPr>
        <w:pStyle w:val="Textoindependiente"/>
        <w:spacing w:before="8"/>
        <w:jc w:val="both"/>
        <w:rPr>
          <w:sz w:val="13"/>
          <w:lang w:val="es-ES"/>
        </w:rPr>
      </w:pPr>
    </w:p>
    <w:p w14:paraId="23C2D9E6" w14:textId="77777777" w:rsidR="00E92094" w:rsidRPr="00680FD6" w:rsidRDefault="00E92094" w:rsidP="00E75340">
      <w:pPr>
        <w:pStyle w:val="Ttulo4"/>
        <w:tabs>
          <w:tab w:val="left" w:pos="1107"/>
          <w:tab w:val="left" w:pos="1108"/>
        </w:tabs>
        <w:ind w:right="51"/>
        <w:jc w:val="both"/>
        <w:rPr>
          <w:szCs w:val="22"/>
          <w:lang w:val="es-ES"/>
        </w:rPr>
      </w:pPr>
      <w:r w:rsidRPr="00680FD6">
        <w:rPr>
          <w:szCs w:val="22"/>
          <w:lang w:val="es-ES"/>
        </w:rPr>
        <w:t xml:space="preserve">De no asistir el apoderado a entrevistas según </w:t>
      </w:r>
      <w:r w:rsidRPr="00680FD6">
        <w:rPr>
          <w:spacing w:val="-4"/>
          <w:szCs w:val="22"/>
          <w:lang w:val="es-ES"/>
        </w:rPr>
        <w:t xml:space="preserve">al </w:t>
      </w:r>
      <w:r w:rsidRPr="00680FD6">
        <w:rPr>
          <w:spacing w:val="-3"/>
          <w:szCs w:val="22"/>
          <w:lang w:val="es-ES"/>
        </w:rPr>
        <w:t xml:space="preserve">tercer </w:t>
      </w:r>
      <w:r w:rsidRPr="00680FD6">
        <w:rPr>
          <w:szCs w:val="22"/>
          <w:lang w:val="es-ES"/>
        </w:rPr>
        <w:t xml:space="preserve">llamado y en </w:t>
      </w:r>
      <w:r w:rsidRPr="00680FD6">
        <w:rPr>
          <w:spacing w:val="-2"/>
          <w:szCs w:val="22"/>
          <w:lang w:val="es-ES"/>
        </w:rPr>
        <w:t xml:space="preserve">virtud </w:t>
      </w:r>
      <w:r w:rsidRPr="00680FD6">
        <w:rPr>
          <w:szCs w:val="22"/>
          <w:lang w:val="es-ES"/>
        </w:rPr>
        <w:t xml:space="preserve">de su ausencia se procederá a denunciar a los tribunales por abandono de responsabilidades </w:t>
      </w:r>
      <w:r w:rsidRPr="00680FD6">
        <w:rPr>
          <w:spacing w:val="-2"/>
          <w:szCs w:val="22"/>
          <w:lang w:val="es-ES"/>
        </w:rPr>
        <w:t xml:space="preserve">con </w:t>
      </w:r>
      <w:r w:rsidRPr="00680FD6">
        <w:rPr>
          <w:szCs w:val="22"/>
          <w:lang w:val="es-ES"/>
        </w:rPr>
        <w:t>el menor a</w:t>
      </w:r>
      <w:r w:rsidRPr="00680FD6">
        <w:rPr>
          <w:spacing w:val="-10"/>
          <w:szCs w:val="22"/>
          <w:lang w:val="es-ES"/>
        </w:rPr>
        <w:t xml:space="preserve"> </w:t>
      </w:r>
      <w:r w:rsidRPr="00680FD6">
        <w:rPr>
          <w:szCs w:val="22"/>
          <w:lang w:val="es-ES"/>
        </w:rPr>
        <w:t>cargo.</w:t>
      </w:r>
    </w:p>
    <w:p w14:paraId="18D9150F" w14:textId="5A936E9E" w:rsidR="00BD5062" w:rsidRPr="00680FD6" w:rsidRDefault="00C1221E" w:rsidP="00E75340">
      <w:pPr>
        <w:pStyle w:val="Ttulo3"/>
        <w:spacing w:before="186"/>
        <w:ind w:left="284"/>
        <w:jc w:val="both"/>
        <w:rPr>
          <w:b/>
          <w:sz w:val="22"/>
          <w:szCs w:val="22"/>
          <w:lang w:val="es-ES"/>
        </w:rPr>
      </w:pPr>
      <w:r w:rsidRPr="00680FD6">
        <w:rPr>
          <w:b/>
          <w:sz w:val="22"/>
          <w:szCs w:val="22"/>
          <w:u w:val="single"/>
          <w:lang w:val="es-ES"/>
        </w:rPr>
        <w:t>8</w:t>
      </w:r>
      <w:r w:rsidR="00BD5062" w:rsidRPr="00680FD6">
        <w:rPr>
          <w:b/>
          <w:sz w:val="22"/>
          <w:szCs w:val="22"/>
          <w:u w:val="single"/>
          <w:lang w:val="es-ES"/>
        </w:rPr>
        <w:t>.9.- Inasistencia</w:t>
      </w:r>
    </w:p>
    <w:p w14:paraId="5B098C6E" w14:textId="77777777" w:rsidR="00BD5062" w:rsidRPr="00C1221E" w:rsidRDefault="00BD5062" w:rsidP="00E75340">
      <w:pPr>
        <w:pStyle w:val="Textoindependiente"/>
        <w:spacing w:before="7"/>
        <w:jc w:val="both"/>
        <w:rPr>
          <w:rFonts w:ascii="Arial" w:hAnsi="Arial" w:cs="Arial"/>
          <w:sz w:val="22"/>
          <w:szCs w:val="22"/>
          <w:lang w:val="es-ES"/>
        </w:rPr>
      </w:pPr>
    </w:p>
    <w:p w14:paraId="4A817766" w14:textId="77777777" w:rsidR="00680FD6" w:rsidRDefault="00BD5062" w:rsidP="00A520AB">
      <w:pPr>
        <w:pStyle w:val="Prrafodelista"/>
        <w:widowControl w:val="0"/>
        <w:numPr>
          <w:ilvl w:val="0"/>
          <w:numId w:val="164"/>
        </w:numPr>
        <w:tabs>
          <w:tab w:val="left" w:pos="709"/>
        </w:tabs>
        <w:autoSpaceDE w:val="0"/>
        <w:autoSpaceDN w:val="0"/>
        <w:spacing w:before="95" w:after="0" w:line="360" w:lineRule="auto"/>
        <w:ind w:left="567" w:right="492" w:hanging="283"/>
        <w:contextualSpacing w:val="0"/>
        <w:jc w:val="both"/>
        <w:rPr>
          <w:rFonts w:ascii="Arial" w:hAnsi="Arial" w:cs="Arial"/>
        </w:rPr>
      </w:pPr>
      <w:r w:rsidRPr="00C1221E">
        <w:rPr>
          <w:rFonts w:ascii="Arial" w:hAnsi="Arial" w:cs="Arial"/>
        </w:rPr>
        <w:t>Las inasistencias a clases sistemáticas y a las actividades extra</w:t>
      </w:r>
      <w:r w:rsidR="004E18C0" w:rsidRPr="00C1221E">
        <w:rPr>
          <w:rFonts w:ascii="Arial" w:hAnsi="Arial" w:cs="Arial"/>
        </w:rPr>
        <w:t xml:space="preserve"> </w:t>
      </w:r>
      <w:r w:rsidRPr="00C1221E">
        <w:rPr>
          <w:rFonts w:ascii="Arial" w:hAnsi="Arial" w:cs="Arial"/>
        </w:rPr>
        <w:t xml:space="preserve">programáticas, deben </w:t>
      </w:r>
      <w:r w:rsidRPr="00C1221E">
        <w:rPr>
          <w:rFonts w:ascii="Arial" w:hAnsi="Arial" w:cs="Arial"/>
          <w:spacing w:val="-3"/>
        </w:rPr>
        <w:t xml:space="preserve">ser </w:t>
      </w:r>
      <w:r w:rsidRPr="00C1221E">
        <w:rPr>
          <w:rFonts w:ascii="Arial" w:hAnsi="Arial" w:cs="Arial"/>
        </w:rPr>
        <w:t xml:space="preserve">justificadas personalmente por </w:t>
      </w:r>
      <w:r w:rsidRPr="00C1221E">
        <w:rPr>
          <w:rFonts w:ascii="Arial" w:hAnsi="Arial" w:cs="Arial"/>
          <w:spacing w:val="-4"/>
        </w:rPr>
        <w:t xml:space="preserve">el </w:t>
      </w:r>
      <w:r w:rsidRPr="00C1221E">
        <w:rPr>
          <w:rFonts w:ascii="Arial" w:hAnsi="Arial" w:cs="Arial"/>
        </w:rPr>
        <w:t>Apoderado en Inspectoría, en un plazo no superior a las 48</w:t>
      </w:r>
      <w:r w:rsidRPr="00C1221E">
        <w:rPr>
          <w:rFonts w:ascii="Arial" w:hAnsi="Arial" w:cs="Arial"/>
          <w:spacing w:val="-7"/>
        </w:rPr>
        <w:t xml:space="preserve"> </w:t>
      </w:r>
      <w:r w:rsidRPr="00C1221E">
        <w:rPr>
          <w:rFonts w:ascii="Arial" w:hAnsi="Arial" w:cs="Arial"/>
        </w:rPr>
        <w:t>horas.</w:t>
      </w:r>
    </w:p>
    <w:p w14:paraId="45B1C7F7" w14:textId="77777777" w:rsidR="00680FD6" w:rsidRDefault="00BD5062" w:rsidP="00A520AB">
      <w:pPr>
        <w:pStyle w:val="Prrafodelista"/>
        <w:widowControl w:val="0"/>
        <w:numPr>
          <w:ilvl w:val="0"/>
          <w:numId w:val="164"/>
        </w:numPr>
        <w:tabs>
          <w:tab w:val="left" w:pos="709"/>
        </w:tabs>
        <w:autoSpaceDE w:val="0"/>
        <w:autoSpaceDN w:val="0"/>
        <w:spacing w:before="95" w:after="0" w:line="360" w:lineRule="auto"/>
        <w:ind w:left="567" w:right="492" w:hanging="283"/>
        <w:contextualSpacing w:val="0"/>
        <w:jc w:val="both"/>
        <w:rPr>
          <w:rFonts w:ascii="Arial" w:hAnsi="Arial" w:cs="Arial"/>
        </w:rPr>
      </w:pPr>
      <w:r w:rsidRPr="00680FD6">
        <w:rPr>
          <w:rFonts w:ascii="Arial" w:hAnsi="Arial" w:cs="Arial"/>
        </w:rPr>
        <w:t xml:space="preserve">Las justificaciones por inasistencia deben realizarse en Inspectoría, al inicio de la jornada. No </w:t>
      </w:r>
      <w:r w:rsidRPr="00680FD6">
        <w:rPr>
          <w:rFonts w:ascii="Arial" w:hAnsi="Arial" w:cs="Arial"/>
          <w:spacing w:val="-3"/>
        </w:rPr>
        <w:t xml:space="preserve">se </w:t>
      </w:r>
      <w:r w:rsidRPr="00680FD6">
        <w:rPr>
          <w:rFonts w:ascii="Arial" w:hAnsi="Arial" w:cs="Arial"/>
        </w:rPr>
        <w:t>aceptarán justificaciones</w:t>
      </w:r>
      <w:r w:rsidRPr="00680FD6">
        <w:rPr>
          <w:rFonts w:ascii="Arial" w:hAnsi="Arial" w:cs="Arial"/>
          <w:spacing w:val="-4"/>
        </w:rPr>
        <w:t xml:space="preserve"> </w:t>
      </w:r>
      <w:r w:rsidRPr="00680FD6">
        <w:rPr>
          <w:rFonts w:ascii="Arial" w:hAnsi="Arial" w:cs="Arial"/>
        </w:rPr>
        <w:t>telefónicas.</w:t>
      </w:r>
    </w:p>
    <w:p w14:paraId="14103DEA" w14:textId="77777777" w:rsidR="00680FD6" w:rsidRDefault="00BD5062" w:rsidP="00A520AB">
      <w:pPr>
        <w:pStyle w:val="Prrafodelista"/>
        <w:widowControl w:val="0"/>
        <w:numPr>
          <w:ilvl w:val="0"/>
          <w:numId w:val="164"/>
        </w:numPr>
        <w:tabs>
          <w:tab w:val="left" w:pos="709"/>
        </w:tabs>
        <w:autoSpaceDE w:val="0"/>
        <w:autoSpaceDN w:val="0"/>
        <w:spacing w:before="95" w:after="0" w:line="360" w:lineRule="auto"/>
        <w:ind w:left="567" w:right="492" w:hanging="283"/>
        <w:contextualSpacing w:val="0"/>
        <w:jc w:val="both"/>
        <w:rPr>
          <w:rFonts w:ascii="Arial" w:hAnsi="Arial" w:cs="Arial"/>
        </w:rPr>
      </w:pPr>
      <w:r w:rsidRPr="00680FD6">
        <w:rPr>
          <w:rFonts w:ascii="Arial" w:hAnsi="Arial" w:cs="Arial"/>
        </w:rPr>
        <w:t xml:space="preserve">El alumno(a) cuyo Apoderado no justifique personalmente </w:t>
      </w:r>
      <w:r w:rsidRPr="00680FD6">
        <w:rPr>
          <w:rFonts w:ascii="Arial" w:hAnsi="Arial" w:cs="Arial"/>
          <w:spacing w:val="-3"/>
        </w:rPr>
        <w:t xml:space="preserve">su </w:t>
      </w:r>
      <w:r w:rsidRPr="00680FD6">
        <w:rPr>
          <w:rFonts w:ascii="Arial" w:hAnsi="Arial" w:cs="Arial"/>
        </w:rPr>
        <w:t xml:space="preserve">inasistencia, será admitido en clases por ese día, llevando para el día siguiente la citación para el Apoderado. Si </w:t>
      </w:r>
      <w:r w:rsidRPr="00680FD6">
        <w:rPr>
          <w:rFonts w:ascii="Arial" w:hAnsi="Arial" w:cs="Arial"/>
          <w:spacing w:val="-4"/>
        </w:rPr>
        <w:t xml:space="preserve">el </w:t>
      </w:r>
      <w:r w:rsidRPr="00680FD6">
        <w:rPr>
          <w:rFonts w:ascii="Arial" w:hAnsi="Arial" w:cs="Arial"/>
        </w:rPr>
        <w:t xml:space="preserve">apoderado, no </w:t>
      </w:r>
      <w:r w:rsidRPr="00680FD6">
        <w:rPr>
          <w:rFonts w:ascii="Arial" w:hAnsi="Arial" w:cs="Arial"/>
          <w:spacing w:val="-3"/>
        </w:rPr>
        <w:t xml:space="preserve">se </w:t>
      </w:r>
      <w:r w:rsidRPr="00680FD6">
        <w:rPr>
          <w:rFonts w:ascii="Arial" w:hAnsi="Arial" w:cs="Arial"/>
        </w:rPr>
        <w:t xml:space="preserve">presentara en esta nueva oportunidad constituiría falta grave </w:t>
      </w:r>
      <w:r w:rsidRPr="00680FD6">
        <w:rPr>
          <w:rFonts w:ascii="Arial" w:hAnsi="Arial" w:cs="Arial"/>
          <w:spacing w:val="-4"/>
        </w:rPr>
        <w:t xml:space="preserve">al </w:t>
      </w:r>
      <w:r w:rsidRPr="00680FD6">
        <w:rPr>
          <w:rFonts w:ascii="Arial" w:hAnsi="Arial" w:cs="Arial"/>
        </w:rPr>
        <w:t>compromiso con el reglamento del colegio.</w:t>
      </w:r>
    </w:p>
    <w:p w14:paraId="339FF682" w14:textId="77777777" w:rsidR="00680FD6" w:rsidRDefault="00BD5062" w:rsidP="00A520AB">
      <w:pPr>
        <w:pStyle w:val="Prrafodelista"/>
        <w:widowControl w:val="0"/>
        <w:numPr>
          <w:ilvl w:val="0"/>
          <w:numId w:val="164"/>
        </w:numPr>
        <w:tabs>
          <w:tab w:val="left" w:pos="709"/>
        </w:tabs>
        <w:autoSpaceDE w:val="0"/>
        <w:autoSpaceDN w:val="0"/>
        <w:spacing w:before="95" w:after="0" w:line="360" w:lineRule="auto"/>
        <w:ind w:left="567" w:right="492" w:hanging="283"/>
        <w:contextualSpacing w:val="0"/>
        <w:jc w:val="both"/>
        <w:rPr>
          <w:rFonts w:ascii="Arial" w:hAnsi="Arial" w:cs="Arial"/>
        </w:rPr>
      </w:pPr>
      <w:r w:rsidRPr="00680FD6">
        <w:rPr>
          <w:rFonts w:ascii="Arial" w:hAnsi="Arial" w:cs="Arial"/>
        </w:rPr>
        <w:t xml:space="preserve">Si la inasistencia fuera por dos o más días, previa justificación </w:t>
      </w:r>
      <w:r w:rsidRPr="00680FD6">
        <w:rPr>
          <w:rFonts w:ascii="Arial" w:hAnsi="Arial" w:cs="Arial"/>
          <w:spacing w:val="-3"/>
        </w:rPr>
        <w:t xml:space="preserve">del </w:t>
      </w:r>
      <w:r w:rsidRPr="00680FD6">
        <w:rPr>
          <w:rFonts w:ascii="Arial" w:hAnsi="Arial" w:cs="Arial"/>
        </w:rPr>
        <w:t xml:space="preserve">Apoderado, el alumno(a) debe presentarse con el profesor de la asignatura respectiva, para la calendarización de sus pruebas y trabajos pendientes, con el </w:t>
      </w:r>
      <w:r w:rsidRPr="00242B94">
        <w:rPr>
          <w:rFonts w:ascii="Arial" w:hAnsi="Arial" w:cs="Arial"/>
          <w:b/>
          <w:spacing w:val="-3"/>
        </w:rPr>
        <w:t>pase</w:t>
      </w:r>
      <w:r w:rsidRPr="00680FD6">
        <w:rPr>
          <w:rFonts w:ascii="Arial" w:hAnsi="Arial" w:cs="Arial"/>
          <w:spacing w:val="-3"/>
        </w:rPr>
        <w:t xml:space="preserve"> </w:t>
      </w:r>
      <w:r w:rsidRPr="00680FD6">
        <w:rPr>
          <w:rFonts w:ascii="Arial" w:hAnsi="Arial" w:cs="Arial"/>
        </w:rPr>
        <w:t xml:space="preserve">respectivo </w:t>
      </w:r>
      <w:r w:rsidRPr="00680FD6">
        <w:rPr>
          <w:rFonts w:ascii="Arial" w:hAnsi="Arial" w:cs="Arial"/>
          <w:spacing w:val="-3"/>
        </w:rPr>
        <w:t xml:space="preserve">desde </w:t>
      </w:r>
      <w:r w:rsidRPr="00680FD6">
        <w:rPr>
          <w:rFonts w:ascii="Arial" w:hAnsi="Arial" w:cs="Arial"/>
        </w:rPr>
        <w:t xml:space="preserve">1° hasta 5° Básico; en </w:t>
      </w:r>
      <w:r w:rsidRPr="00680FD6">
        <w:rPr>
          <w:rFonts w:ascii="Arial" w:hAnsi="Arial" w:cs="Arial"/>
          <w:spacing w:val="-4"/>
        </w:rPr>
        <w:t xml:space="preserve">el </w:t>
      </w:r>
      <w:r w:rsidRPr="00680FD6">
        <w:rPr>
          <w:rFonts w:ascii="Arial" w:hAnsi="Arial" w:cs="Arial"/>
        </w:rPr>
        <w:t xml:space="preserve">caso de 6° Básico hasta 4° Medio, con </w:t>
      </w:r>
      <w:r w:rsidRPr="00680FD6">
        <w:rPr>
          <w:rFonts w:ascii="Arial" w:hAnsi="Arial" w:cs="Arial"/>
          <w:spacing w:val="-4"/>
        </w:rPr>
        <w:t xml:space="preserve">el </w:t>
      </w:r>
      <w:r w:rsidRPr="00680FD6">
        <w:rPr>
          <w:rFonts w:ascii="Arial" w:hAnsi="Arial" w:cs="Arial"/>
        </w:rPr>
        <w:t xml:space="preserve">coordinador de </w:t>
      </w:r>
      <w:r w:rsidRPr="00680FD6">
        <w:rPr>
          <w:rFonts w:ascii="Arial" w:hAnsi="Arial" w:cs="Arial"/>
        </w:rPr>
        <w:lastRenderedPageBreak/>
        <w:t>enseñanza media los días viernes a las 15:30</w:t>
      </w:r>
      <w:r w:rsidRPr="00680FD6">
        <w:rPr>
          <w:rFonts w:ascii="Arial" w:hAnsi="Arial" w:cs="Arial"/>
          <w:spacing w:val="-17"/>
        </w:rPr>
        <w:t xml:space="preserve"> </w:t>
      </w:r>
      <w:proofErr w:type="spellStart"/>
      <w:r w:rsidRPr="00680FD6">
        <w:rPr>
          <w:rFonts w:ascii="Arial" w:hAnsi="Arial" w:cs="Arial"/>
        </w:rPr>
        <w:t>hrs</w:t>
      </w:r>
      <w:proofErr w:type="spellEnd"/>
      <w:r w:rsidR="00680FD6">
        <w:rPr>
          <w:rFonts w:ascii="Arial" w:hAnsi="Arial" w:cs="Arial"/>
        </w:rPr>
        <w:t>.</w:t>
      </w:r>
    </w:p>
    <w:p w14:paraId="47F880C3" w14:textId="77777777" w:rsidR="00680FD6" w:rsidRDefault="00BD5062" w:rsidP="00A520AB">
      <w:pPr>
        <w:pStyle w:val="Prrafodelista"/>
        <w:widowControl w:val="0"/>
        <w:numPr>
          <w:ilvl w:val="0"/>
          <w:numId w:val="164"/>
        </w:numPr>
        <w:tabs>
          <w:tab w:val="left" w:pos="709"/>
        </w:tabs>
        <w:autoSpaceDE w:val="0"/>
        <w:autoSpaceDN w:val="0"/>
        <w:spacing w:before="95" w:after="0" w:line="360" w:lineRule="auto"/>
        <w:ind w:left="567" w:right="492" w:hanging="283"/>
        <w:contextualSpacing w:val="0"/>
        <w:jc w:val="both"/>
        <w:rPr>
          <w:rFonts w:ascii="Arial" w:hAnsi="Arial" w:cs="Arial"/>
        </w:rPr>
      </w:pPr>
      <w:r w:rsidRPr="00680FD6">
        <w:rPr>
          <w:rFonts w:ascii="Arial" w:hAnsi="Arial" w:cs="Arial"/>
        </w:rPr>
        <w:t xml:space="preserve">La inasistencia por períodos prolongados deber ser justificada oportunamente con </w:t>
      </w:r>
      <w:r w:rsidRPr="00680FD6">
        <w:rPr>
          <w:rFonts w:ascii="Arial" w:hAnsi="Arial" w:cs="Arial"/>
          <w:spacing w:val="-3"/>
        </w:rPr>
        <w:t xml:space="preserve">su </w:t>
      </w:r>
      <w:r w:rsidRPr="00680FD6">
        <w:rPr>
          <w:rFonts w:ascii="Arial" w:hAnsi="Arial" w:cs="Arial"/>
        </w:rPr>
        <w:t xml:space="preserve">correspondiente certificado médico, cuando proceda, en </w:t>
      </w:r>
      <w:r w:rsidRPr="00680FD6">
        <w:rPr>
          <w:rFonts w:ascii="Arial" w:hAnsi="Arial" w:cs="Arial"/>
          <w:spacing w:val="-3"/>
        </w:rPr>
        <w:t xml:space="preserve">su </w:t>
      </w:r>
      <w:r w:rsidRPr="00680FD6">
        <w:rPr>
          <w:rFonts w:ascii="Arial" w:hAnsi="Arial" w:cs="Arial"/>
        </w:rPr>
        <w:t>plazo de 48 horas máximo en</w:t>
      </w:r>
      <w:r w:rsidRPr="00680FD6">
        <w:rPr>
          <w:rFonts w:ascii="Arial" w:hAnsi="Arial" w:cs="Arial"/>
          <w:spacing w:val="-11"/>
        </w:rPr>
        <w:t xml:space="preserve"> </w:t>
      </w:r>
      <w:r w:rsidRPr="00680FD6">
        <w:rPr>
          <w:rFonts w:ascii="Arial" w:hAnsi="Arial" w:cs="Arial"/>
        </w:rPr>
        <w:t>Inspectoría.</w:t>
      </w:r>
    </w:p>
    <w:p w14:paraId="7B75BCAD" w14:textId="77777777" w:rsidR="00680FD6" w:rsidRDefault="00BD5062" w:rsidP="00A520AB">
      <w:pPr>
        <w:pStyle w:val="Prrafodelista"/>
        <w:widowControl w:val="0"/>
        <w:numPr>
          <w:ilvl w:val="0"/>
          <w:numId w:val="164"/>
        </w:numPr>
        <w:tabs>
          <w:tab w:val="left" w:pos="567"/>
        </w:tabs>
        <w:autoSpaceDE w:val="0"/>
        <w:autoSpaceDN w:val="0"/>
        <w:spacing w:before="95" w:after="0" w:line="360" w:lineRule="auto"/>
        <w:ind w:left="567" w:right="492" w:hanging="283"/>
        <w:contextualSpacing w:val="0"/>
        <w:jc w:val="both"/>
        <w:rPr>
          <w:rFonts w:ascii="Arial" w:hAnsi="Arial" w:cs="Arial"/>
        </w:rPr>
      </w:pPr>
      <w:r w:rsidRPr="00680FD6">
        <w:rPr>
          <w:rFonts w:ascii="Arial" w:hAnsi="Arial" w:cs="Arial"/>
          <w:b/>
          <w:u w:val="single"/>
        </w:rPr>
        <w:t>El alumno (a) que falta a clases durante quince días continuados</w:t>
      </w:r>
      <w:r w:rsidRPr="00680FD6">
        <w:rPr>
          <w:rFonts w:ascii="Arial" w:hAnsi="Arial" w:cs="Arial"/>
        </w:rPr>
        <w:t xml:space="preserve">, sin mediar razón alguna conocida por el establecimiento y habiendo agotado los procedimientos de investigación verbal y por escrito del caso, </w:t>
      </w:r>
      <w:r w:rsidRPr="00680FD6">
        <w:rPr>
          <w:rFonts w:ascii="Arial" w:hAnsi="Arial" w:cs="Arial"/>
          <w:spacing w:val="-3"/>
        </w:rPr>
        <w:t xml:space="preserve">se </w:t>
      </w:r>
      <w:r w:rsidRPr="00680FD6">
        <w:rPr>
          <w:rFonts w:ascii="Arial" w:hAnsi="Arial" w:cs="Arial"/>
        </w:rPr>
        <w:t>dará de baja conforme a lo establecido por la Subvención</w:t>
      </w:r>
      <w:r w:rsidRPr="00680FD6">
        <w:rPr>
          <w:rFonts w:ascii="Arial" w:hAnsi="Arial" w:cs="Arial"/>
          <w:spacing w:val="-13"/>
        </w:rPr>
        <w:t xml:space="preserve"> </w:t>
      </w:r>
      <w:r w:rsidRPr="00680FD6">
        <w:rPr>
          <w:rFonts w:ascii="Arial" w:hAnsi="Arial" w:cs="Arial"/>
        </w:rPr>
        <w:t>escolar.</w:t>
      </w:r>
    </w:p>
    <w:p w14:paraId="3BEBCA45" w14:textId="77777777" w:rsidR="00680FD6" w:rsidRDefault="00BD5062" w:rsidP="00A520AB">
      <w:pPr>
        <w:pStyle w:val="Prrafodelista"/>
        <w:widowControl w:val="0"/>
        <w:numPr>
          <w:ilvl w:val="0"/>
          <w:numId w:val="164"/>
        </w:numPr>
        <w:tabs>
          <w:tab w:val="left" w:pos="567"/>
        </w:tabs>
        <w:autoSpaceDE w:val="0"/>
        <w:autoSpaceDN w:val="0"/>
        <w:spacing w:before="95" w:after="0" w:line="360" w:lineRule="auto"/>
        <w:ind w:left="567" w:right="492" w:hanging="283"/>
        <w:contextualSpacing w:val="0"/>
        <w:jc w:val="both"/>
        <w:rPr>
          <w:rFonts w:ascii="Arial" w:hAnsi="Arial" w:cs="Arial"/>
        </w:rPr>
      </w:pPr>
      <w:r w:rsidRPr="00680FD6">
        <w:rPr>
          <w:rFonts w:ascii="Arial" w:hAnsi="Arial" w:cs="Arial"/>
        </w:rPr>
        <w:t xml:space="preserve">Todas las medidas tomadas en relación a la inasistencia y justificación del alumno(a), deben </w:t>
      </w:r>
      <w:r w:rsidRPr="00680FD6">
        <w:rPr>
          <w:rFonts w:ascii="Arial" w:hAnsi="Arial" w:cs="Arial"/>
          <w:spacing w:val="-3"/>
        </w:rPr>
        <w:t xml:space="preserve">ser </w:t>
      </w:r>
      <w:r w:rsidRPr="00680FD6">
        <w:rPr>
          <w:rFonts w:ascii="Arial" w:hAnsi="Arial" w:cs="Arial"/>
        </w:rPr>
        <w:t>registradas en el Registro de Observaciones del</w:t>
      </w:r>
      <w:r w:rsidRPr="00680FD6">
        <w:rPr>
          <w:rFonts w:ascii="Arial" w:hAnsi="Arial" w:cs="Arial"/>
          <w:spacing w:val="-1"/>
        </w:rPr>
        <w:t xml:space="preserve"> </w:t>
      </w:r>
      <w:r w:rsidRPr="00680FD6">
        <w:rPr>
          <w:rFonts w:ascii="Arial" w:hAnsi="Arial" w:cs="Arial"/>
        </w:rPr>
        <w:t>Alumno.</w:t>
      </w:r>
    </w:p>
    <w:p w14:paraId="5FFC00B1" w14:textId="6EFC5935" w:rsidR="00BD5062" w:rsidRDefault="00BD5062" w:rsidP="00A520AB">
      <w:pPr>
        <w:pStyle w:val="Prrafodelista"/>
        <w:widowControl w:val="0"/>
        <w:numPr>
          <w:ilvl w:val="0"/>
          <w:numId w:val="164"/>
        </w:numPr>
        <w:tabs>
          <w:tab w:val="left" w:pos="567"/>
        </w:tabs>
        <w:autoSpaceDE w:val="0"/>
        <w:autoSpaceDN w:val="0"/>
        <w:spacing w:before="95" w:after="0" w:line="360" w:lineRule="auto"/>
        <w:ind w:left="567" w:right="492" w:hanging="283"/>
        <w:contextualSpacing w:val="0"/>
        <w:jc w:val="both"/>
        <w:rPr>
          <w:rFonts w:ascii="Arial" w:hAnsi="Arial" w:cs="Arial"/>
        </w:rPr>
      </w:pPr>
      <w:r w:rsidRPr="00680FD6">
        <w:rPr>
          <w:rFonts w:ascii="Arial" w:hAnsi="Arial" w:cs="Arial"/>
        </w:rPr>
        <w:t>Ninguna inasistencia libera al alumno de las responsabilidades académicas y extraescolares; debe ser preocupación del alumno y del apoderado tomar medidas necesarias para ponerse al</w:t>
      </w:r>
      <w:r w:rsidRPr="00680FD6">
        <w:rPr>
          <w:rFonts w:ascii="Arial" w:hAnsi="Arial" w:cs="Arial"/>
          <w:spacing w:val="52"/>
        </w:rPr>
        <w:t xml:space="preserve"> </w:t>
      </w:r>
      <w:r w:rsidRPr="00680FD6">
        <w:rPr>
          <w:rFonts w:ascii="Arial" w:hAnsi="Arial" w:cs="Arial"/>
        </w:rPr>
        <w:t>día.</w:t>
      </w:r>
    </w:p>
    <w:p w14:paraId="61F727A9" w14:textId="77777777" w:rsidR="004D5F04" w:rsidRPr="00680FD6" w:rsidRDefault="004D5F04" w:rsidP="00E75340">
      <w:pPr>
        <w:pStyle w:val="Prrafodelista"/>
        <w:widowControl w:val="0"/>
        <w:tabs>
          <w:tab w:val="left" w:pos="567"/>
        </w:tabs>
        <w:autoSpaceDE w:val="0"/>
        <w:autoSpaceDN w:val="0"/>
        <w:spacing w:before="95" w:after="0" w:line="360" w:lineRule="auto"/>
        <w:ind w:left="567" w:right="492"/>
        <w:contextualSpacing w:val="0"/>
        <w:jc w:val="both"/>
        <w:rPr>
          <w:rFonts w:ascii="Arial" w:hAnsi="Arial" w:cs="Arial"/>
        </w:rPr>
      </w:pPr>
    </w:p>
    <w:p w14:paraId="064E2D43" w14:textId="64266793" w:rsidR="00E92094" w:rsidRPr="00C40119" w:rsidRDefault="00BD5062" w:rsidP="00E75340">
      <w:pPr>
        <w:spacing w:after="0"/>
        <w:jc w:val="both"/>
        <w:rPr>
          <w:rFonts w:ascii="Arial" w:hAnsi="Arial" w:cs="Arial"/>
          <w:b/>
        </w:rPr>
      </w:pPr>
      <w:r w:rsidRPr="00C40119">
        <w:rPr>
          <w:rFonts w:ascii="Arial" w:hAnsi="Arial" w:cs="Arial"/>
          <w:b/>
        </w:rPr>
        <w:t xml:space="preserve">Es facultad </w:t>
      </w:r>
      <w:r w:rsidRPr="00C40119">
        <w:rPr>
          <w:rFonts w:ascii="Arial" w:hAnsi="Arial" w:cs="Arial"/>
          <w:b/>
          <w:spacing w:val="-3"/>
        </w:rPr>
        <w:t xml:space="preserve">del </w:t>
      </w:r>
      <w:r w:rsidRPr="00C40119">
        <w:rPr>
          <w:rFonts w:ascii="Arial" w:hAnsi="Arial" w:cs="Arial"/>
          <w:b/>
        </w:rPr>
        <w:t>Rector del establecimiento, denunciar en Fiscalía las ausencias prolongadas sin justificación alguna, por vulneración de los derechos del estudiante a la</w:t>
      </w:r>
      <w:r w:rsidRPr="00C40119">
        <w:rPr>
          <w:rFonts w:ascii="Arial" w:hAnsi="Arial" w:cs="Arial"/>
          <w:b/>
          <w:spacing w:val="-13"/>
        </w:rPr>
        <w:t xml:space="preserve"> </w:t>
      </w:r>
      <w:r w:rsidRPr="00C40119">
        <w:rPr>
          <w:rFonts w:ascii="Arial" w:hAnsi="Arial" w:cs="Arial"/>
          <w:b/>
        </w:rPr>
        <w:t>educación.</w:t>
      </w:r>
    </w:p>
    <w:p w14:paraId="16C7C83A" w14:textId="77777777" w:rsidR="002B61C0" w:rsidRPr="00552164" w:rsidRDefault="002B61C0" w:rsidP="00E75340">
      <w:pPr>
        <w:spacing w:after="0"/>
        <w:jc w:val="both"/>
        <w:rPr>
          <w:rFonts w:ascii="Arial" w:hAnsi="Arial" w:cs="Arial"/>
          <w:u w:val="single"/>
        </w:rPr>
      </w:pPr>
    </w:p>
    <w:p w14:paraId="54B0B4ED" w14:textId="77777777" w:rsidR="00242B94" w:rsidRDefault="00242B94" w:rsidP="00E75340">
      <w:pPr>
        <w:spacing w:after="0"/>
        <w:jc w:val="both"/>
        <w:rPr>
          <w:rFonts w:ascii="Arial" w:hAnsi="Arial" w:cs="Arial"/>
          <w:b/>
          <w:u w:val="single"/>
        </w:rPr>
      </w:pPr>
    </w:p>
    <w:p w14:paraId="6BD98EE8" w14:textId="3DDFF156" w:rsidR="00963061" w:rsidRPr="00963061" w:rsidRDefault="00963061" w:rsidP="00963061">
      <w:pPr>
        <w:jc w:val="both"/>
        <w:rPr>
          <w:rFonts w:ascii="Arial" w:hAnsi="Arial" w:cs="Arial"/>
          <w:b/>
          <w:lang w:val="es-ES"/>
        </w:rPr>
      </w:pPr>
      <w:r w:rsidRPr="00963061">
        <w:rPr>
          <w:rFonts w:ascii="Arial" w:hAnsi="Arial" w:cs="Arial"/>
          <w:b/>
          <w:lang w:val="es-ES"/>
        </w:rPr>
        <w:t>9.-Regulación del uso correcto de aparatos electrónicos al interior del colegio.</w:t>
      </w:r>
    </w:p>
    <w:p w14:paraId="144C5145" w14:textId="175BF102" w:rsidR="00963061" w:rsidRPr="001A7F62" w:rsidRDefault="00963061" w:rsidP="00963061">
      <w:pPr>
        <w:jc w:val="both"/>
        <w:rPr>
          <w:rFonts w:ascii="Arial" w:hAnsi="Arial" w:cs="Arial"/>
          <w:lang w:val="es-ES"/>
        </w:rPr>
      </w:pPr>
      <w:r w:rsidRPr="001A7F62">
        <w:rPr>
          <w:rFonts w:ascii="Arial" w:hAnsi="Arial" w:cs="Arial"/>
          <w:lang w:val="es-ES"/>
        </w:rPr>
        <w:t>1. Los teléfonos celulares y aparatos electrónicos particulares deberán permanecer apagados</w:t>
      </w:r>
      <w:r>
        <w:rPr>
          <w:rFonts w:ascii="Arial" w:hAnsi="Arial" w:cs="Arial"/>
          <w:lang w:val="es-ES"/>
        </w:rPr>
        <w:t xml:space="preserve"> </w:t>
      </w:r>
      <w:r w:rsidRPr="001A7F62">
        <w:rPr>
          <w:rFonts w:ascii="Arial" w:hAnsi="Arial" w:cs="Arial"/>
          <w:lang w:val="es-ES"/>
        </w:rPr>
        <w:t xml:space="preserve">durante el desarrollo </w:t>
      </w:r>
      <w:r>
        <w:rPr>
          <w:rFonts w:ascii="Arial" w:hAnsi="Arial" w:cs="Arial"/>
          <w:lang w:val="es-ES"/>
        </w:rPr>
        <w:t xml:space="preserve">de la clase </w:t>
      </w:r>
      <w:r w:rsidRPr="001A7F62">
        <w:rPr>
          <w:rFonts w:ascii="Arial" w:hAnsi="Arial" w:cs="Arial"/>
          <w:lang w:val="es-ES"/>
        </w:rPr>
        <w:t>y guardados e</w:t>
      </w:r>
      <w:r>
        <w:rPr>
          <w:rFonts w:ascii="Arial" w:hAnsi="Arial" w:cs="Arial"/>
          <w:lang w:val="es-ES"/>
        </w:rPr>
        <w:t>n las mochilas. De encontrarse el/</w:t>
      </w:r>
      <w:r w:rsidRPr="001A7F62">
        <w:rPr>
          <w:rFonts w:ascii="Arial" w:hAnsi="Arial" w:cs="Arial"/>
          <w:lang w:val="es-ES"/>
        </w:rPr>
        <w:t xml:space="preserve"> </w:t>
      </w:r>
      <w:r>
        <w:rPr>
          <w:rFonts w:ascii="Arial" w:hAnsi="Arial" w:cs="Arial"/>
          <w:lang w:val="es-ES"/>
        </w:rPr>
        <w:t xml:space="preserve">la </w:t>
      </w:r>
      <w:r w:rsidRPr="001A7F62">
        <w:rPr>
          <w:rFonts w:ascii="Arial" w:hAnsi="Arial" w:cs="Arial"/>
          <w:lang w:val="es-ES"/>
        </w:rPr>
        <w:t>alumno</w:t>
      </w:r>
      <w:r>
        <w:rPr>
          <w:rFonts w:ascii="Arial" w:hAnsi="Arial" w:cs="Arial"/>
          <w:lang w:val="es-ES"/>
        </w:rPr>
        <w:t xml:space="preserve">/a </w:t>
      </w:r>
      <w:r w:rsidRPr="001A7F62">
        <w:rPr>
          <w:rFonts w:ascii="Arial" w:hAnsi="Arial" w:cs="Arial"/>
          <w:lang w:val="es-ES"/>
        </w:rPr>
        <w:t>manipulando estos artefactos, serán requisados y entregados a Dirección, donde el estudiante deberá retirarlo</w:t>
      </w:r>
      <w:r>
        <w:rPr>
          <w:rFonts w:ascii="Arial" w:hAnsi="Arial" w:cs="Arial"/>
          <w:lang w:val="es-ES"/>
        </w:rPr>
        <w:t xml:space="preserve">, al día siguiente, presentándose con su apoderado en inspectoría para solicitar el pase, para luego retirarlo en la oficina del Rector. </w:t>
      </w:r>
    </w:p>
    <w:p w14:paraId="4ED688A0" w14:textId="77777777" w:rsidR="00963061" w:rsidRPr="001A7F62" w:rsidRDefault="00963061" w:rsidP="00963061">
      <w:pPr>
        <w:jc w:val="both"/>
        <w:rPr>
          <w:rFonts w:ascii="Arial" w:hAnsi="Arial" w:cs="Arial"/>
          <w:lang w:val="es-ES"/>
        </w:rPr>
      </w:pPr>
      <w:r>
        <w:rPr>
          <w:rFonts w:ascii="Arial" w:hAnsi="Arial" w:cs="Arial"/>
          <w:lang w:val="es-ES"/>
        </w:rPr>
        <w:t>2</w:t>
      </w:r>
      <w:r w:rsidRPr="001A7F62">
        <w:rPr>
          <w:rFonts w:ascii="Arial" w:hAnsi="Arial" w:cs="Arial"/>
          <w:lang w:val="es-ES"/>
        </w:rPr>
        <w:t>. Si el alumno se negara a entregar el artefacto, el profesor informará de manera inmediata a</w:t>
      </w:r>
      <w:r>
        <w:rPr>
          <w:rFonts w:ascii="Arial" w:hAnsi="Arial" w:cs="Arial"/>
          <w:lang w:val="es-ES"/>
        </w:rPr>
        <w:t xml:space="preserve"> </w:t>
      </w:r>
      <w:proofErr w:type="gramStart"/>
      <w:r>
        <w:rPr>
          <w:rFonts w:ascii="Arial" w:hAnsi="Arial" w:cs="Arial"/>
          <w:lang w:val="es-ES"/>
        </w:rPr>
        <w:t>Inspectoría ,</w:t>
      </w:r>
      <w:r w:rsidRPr="001A7F62">
        <w:rPr>
          <w:rFonts w:ascii="Arial" w:hAnsi="Arial" w:cs="Arial"/>
          <w:lang w:val="es-ES"/>
        </w:rPr>
        <w:t>quien</w:t>
      </w:r>
      <w:proofErr w:type="gramEnd"/>
      <w:r w:rsidRPr="001A7F62">
        <w:rPr>
          <w:rFonts w:ascii="Arial" w:hAnsi="Arial" w:cs="Arial"/>
          <w:lang w:val="es-ES"/>
        </w:rPr>
        <w:t xml:space="preserve"> aplicará reglamento correspondiente. Además, se</w:t>
      </w:r>
      <w:r>
        <w:rPr>
          <w:rFonts w:ascii="Arial" w:hAnsi="Arial" w:cs="Arial"/>
          <w:lang w:val="es-ES"/>
        </w:rPr>
        <w:t xml:space="preserve"> </w:t>
      </w:r>
      <w:r w:rsidRPr="001A7F62">
        <w:rPr>
          <w:rFonts w:ascii="Arial" w:hAnsi="Arial" w:cs="Arial"/>
          <w:lang w:val="es-ES"/>
        </w:rPr>
        <w:t>dejará registro en hoja de vida del estudiante.</w:t>
      </w:r>
    </w:p>
    <w:p w14:paraId="174443AF" w14:textId="77777777" w:rsidR="00963061" w:rsidRPr="001A7F62" w:rsidRDefault="00963061" w:rsidP="00963061">
      <w:pPr>
        <w:jc w:val="both"/>
        <w:rPr>
          <w:rFonts w:ascii="Arial" w:hAnsi="Arial" w:cs="Arial"/>
          <w:lang w:val="es-ES"/>
        </w:rPr>
      </w:pPr>
      <w:r w:rsidRPr="001A7F62">
        <w:rPr>
          <w:rFonts w:ascii="Arial" w:hAnsi="Arial" w:cs="Arial"/>
          <w:lang w:val="es-ES"/>
        </w:rPr>
        <w:t>4. Los alumnos tienen el deber de velar por el cuidado de los equipos electrónicos y teléfonos de</w:t>
      </w:r>
      <w:r>
        <w:rPr>
          <w:rFonts w:ascii="Arial" w:hAnsi="Arial" w:cs="Arial"/>
          <w:lang w:val="es-ES"/>
        </w:rPr>
        <w:t xml:space="preserve"> </w:t>
      </w:r>
      <w:r w:rsidRPr="001A7F62">
        <w:rPr>
          <w:rFonts w:ascii="Arial" w:hAnsi="Arial" w:cs="Arial"/>
          <w:lang w:val="es-ES"/>
        </w:rPr>
        <w:t>su propiedad. El colegio y personal docente no se hacen responsables por daños y extravíos de los</w:t>
      </w:r>
      <w:r>
        <w:rPr>
          <w:rFonts w:ascii="Arial" w:hAnsi="Arial" w:cs="Arial"/>
          <w:lang w:val="es-ES"/>
        </w:rPr>
        <w:t xml:space="preserve"> </w:t>
      </w:r>
      <w:r w:rsidRPr="001A7F62">
        <w:rPr>
          <w:rFonts w:ascii="Arial" w:hAnsi="Arial" w:cs="Arial"/>
          <w:lang w:val="es-ES"/>
        </w:rPr>
        <w:t>mismos.</w:t>
      </w:r>
    </w:p>
    <w:p w14:paraId="30E55715" w14:textId="03D7A075" w:rsidR="00963061" w:rsidRDefault="00963061" w:rsidP="00963061">
      <w:pPr>
        <w:jc w:val="both"/>
        <w:rPr>
          <w:rFonts w:ascii="Arial" w:hAnsi="Arial" w:cs="Arial"/>
          <w:lang w:val="es-ES"/>
        </w:rPr>
      </w:pPr>
      <w:r w:rsidRPr="001A7F62">
        <w:rPr>
          <w:rFonts w:ascii="Arial" w:hAnsi="Arial" w:cs="Arial"/>
          <w:lang w:val="es-ES"/>
        </w:rPr>
        <w:t>5. Se podrán utilizar aparatos electrónicos y celulares sólo si el docente responsable de la clase lo</w:t>
      </w:r>
      <w:r>
        <w:rPr>
          <w:rFonts w:ascii="Arial" w:hAnsi="Arial" w:cs="Arial"/>
          <w:lang w:val="es-ES"/>
        </w:rPr>
        <w:t xml:space="preserve"> </w:t>
      </w:r>
      <w:r w:rsidRPr="001A7F62">
        <w:rPr>
          <w:rFonts w:ascii="Arial" w:hAnsi="Arial" w:cs="Arial"/>
          <w:lang w:val="es-ES"/>
        </w:rPr>
        <w:t>solicita y autoriza para uso académico, bajo su supervisión y control; previa planificación de la</w:t>
      </w:r>
      <w:r>
        <w:rPr>
          <w:rFonts w:ascii="Arial" w:hAnsi="Arial" w:cs="Arial"/>
          <w:lang w:val="es-ES"/>
        </w:rPr>
        <w:t xml:space="preserve"> </w:t>
      </w:r>
      <w:r w:rsidRPr="001A7F62">
        <w:rPr>
          <w:rFonts w:ascii="Arial" w:hAnsi="Arial" w:cs="Arial"/>
          <w:lang w:val="es-ES"/>
        </w:rPr>
        <w:t>actividad e informando a</w:t>
      </w:r>
      <w:r>
        <w:rPr>
          <w:rFonts w:ascii="Arial" w:hAnsi="Arial" w:cs="Arial"/>
          <w:lang w:val="es-ES"/>
        </w:rPr>
        <w:t xml:space="preserve"> Dirección.</w:t>
      </w:r>
    </w:p>
    <w:p w14:paraId="4A5C9A6F" w14:textId="77777777" w:rsidR="00665388" w:rsidRPr="00963061" w:rsidRDefault="00665388" w:rsidP="00E75340">
      <w:pPr>
        <w:spacing w:after="0"/>
        <w:jc w:val="both"/>
        <w:rPr>
          <w:rFonts w:ascii="Arial" w:hAnsi="Arial" w:cs="Arial"/>
          <w:b/>
          <w:u w:val="single"/>
          <w:lang w:val="es-ES"/>
        </w:rPr>
      </w:pPr>
    </w:p>
    <w:p w14:paraId="5D9D6BC4" w14:textId="77777777" w:rsidR="00665388" w:rsidRDefault="00665388" w:rsidP="00E75340">
      <w:pPr>
        <w:spacing w:after="0"/>
        <w:jc w:val="both"/>
        <w:rPr>
          <w:rFonts w:ascii="Arial" w:hAnsi="Arial" w:cs="Arial"/>
          <w:b/>
          <w:u w:val="single"/>
        </w:rPr>
      </w:pPr>
    </w:p>
    <w:p w14:paraId="0403D0A6" w14:textId="43AC7199" w:rsidR="00A9559E" w:rsidRPr="00C34F28" w:rsidRDefault="00A9559E" w:rsidP="00E75340">
      <w:pPr>
        <w:spacing w:after="0"/>
        <w:jc w:val="both"/>
        <w:rPr>
          <w:rFonts w:ascii="Arial" w:hAnsi="Arial" w:cs="Arial"/>
          <w:b/>
          <w:color w:val="FF0000"/>
          <w:u w:val="single"/>
        </w:rPr>
      </w:pPr>
      <w:r w:rsidRPr="00C34F28">
        <w:rPr>
          <w:rFonts w:ascii="Arial" w:hAnsi="Arial" w:cs="Arial"/>
          <w:b/>
          <w:color w:val="FF0000"/>
          <w:u w:val="single"/>
        </w:rPr>
        <w:t>CAPITULO I</w:t>
      </w:r>
      <w:r w:rsidR="001D1A69" w:rsidRPr="00C34F28">
        <w:rPr>
          <w:rFonts w:ascii="Arial" w:hAnsi="Arial" w:cs="Arial"/>
          <w:b/>
          <w:color w:val="FF0000"/>
          <w:u w:val="single"/>
        </w:rPr>
        <w:t>V</w:t>
      </w:r>
    </w:p>
    <w:p w14:paraId="21682D86" w14:textId="77777777" w:rsidR="00A9559E" w:rsidRPr="00C34F28" w:rsidRDefault="00A9559E" w:rsidP="00E75340">
      <w:pPr>
        <w:spacing w:after="0"/>
        <w:jc w:val="both"/>
        <w:rPr>
          <w:rFonts w:ascii="Arial" w:hAnsi="Arial" w:cs="Arial"/>
          <w:b/>
          <w:color w:val="FF0000"/>
          <w:u w:val="single"/>
        </w:rPr>
      </w:pPr>
      <w:r w:rsidRPr="00C34F28">
        <w:rPr>
          <w:rFonts w:ascii="Arial" w:hAnsi="Arial" w:cs="Arial"/>
          <w:b/>
          <w:color w:val="FF0000"/>
          <w:u w:val="single"/>
        </w:rPr>
        <w:t>REGULACIONES REFERIDAS AL AMBITO DE LA SEGURIDAD Y RESGUARDO DE DERECHOS</w:t>
      </w:r>
    </w:p>
    <w:p w14:paraId="34A73084" w14:textId="77777777" w:rsidR="00A9559E" w:rsidRPr="00C34F28" w:rsidRDefault="00A9559E" w:rsidP="00E75340">
      <w:pPr>
        <w:jc w:val="both"/>
        <w:rPr>
          <w:rFonts w:ascii="Arial" w:hAnsi="Arial" w:cs="Arial"/>
          <w:b/>
          <w:color w:val="FF0000"/>
        </w:rPr>
      </w:pPr>
    </w:p>
    <w:p w14:paraId="0CFD12B2" w14:textId="0436DF51" w:rsidR="00A9559E" w:rsidRPr="00BD5062" w:rsidRDefault="006251BD" w:rsidP="00E75340">
      <w:pPr>
        <w:jc w:val="both"/>
        <w:rPr>
          <w:rFonts w:ascii="Arial" w:hAnsi="Arial" w:cs="Arial"/>
          <w:b/>
          <w:u w:val="single"/>
        </w:rPr>
      </w:pPr>
      <w:r w:rsidRPr="009C555C">
        <w:rPr>
          <w:rFonts w:ascii="Arial" w:hAnsi="Arial" w:cs="Arial"/>
          <w:b/>
        </w:rPr>
        <w:lastRenderedPageBreak/>
        <w:t>1</w:t>
      </w:r>
      <w:r w:rsidR="00A9559E" w:rsidRPr="009C555C">
        <w:rPr>
          <w:rFonts w:ascii="Arial" w:hAnsi="Arial" w:cs="Arial"/>
          <w:b/>
        </w:rPr>
        <w:t xml:space="preserve">.- </w:t>
      </w:r>
      <w:r w:rsidR="00A9559E" w:rsidRPr="003B0F39">
        <w:rPr>
          <w:rFonts w:ascii="Arial" w:hAnsi="Arial" w:cs="Arial"/>
          <w:b/>
        </w:rPr>
        <w:t>PLAN INTEGRAL DE SEGURIDAD</w:t>
      </w:r>
    </w:p>
    <w:p w14:paraId="63C2E8DD" w14:textId="77777777" w:rsidR="00A9559E" w:rsidRPr="009C555C" w:rsidRDefault="00A9559E" w:rsidP="00E75340">
      <w:pPr>
        <w:pStyle w:val="Textoindependiente"/>
        <w:spacing w:line="360" w:lineRule="auto"/>
        <w:ind w:left="222" w:right="50"/>
        <w:jc w:val="both"/>
        <w:rPr>
          <w:rFonts w:ascii="Arial" w:hAnsi="Arial" w:cs="Arial"/>
          <w:sz w:val="22"/>
          <w:szCs w:val="22"/>
          <w:lang w:val="es-ES"/>
        </w:rPr>
      </w:pPr>
      <w:r w:rsidRPr="009C555C">
        <w:rPr>
          <w:rFonts w:ascii="Arial" w:hAnsi="Arial" w:cs="Arial"/>
          <w:sz w:val="22"/>
          <w:szCs w:val="22"/>
          <w:lang w:val="es-ES"/>
        </w:rPr>
        <w:t>De acuerdo a las normativas del MINEDUC y organismos de seguridad, cada establecimiento educacional de Chile debe contar con un Plan Integral de Seguridad Escolar (PISE), con normas preventivas además de aquellas que permitan una evacuación segura de toda la comunidad escolar.</w:t>
      </w:r>
    </w:p>
    <w:p w14:paraId="476C5AF3" w14:textId="77777777" w:rsidR="00A9559E" w:rsidRPr="009C555C" w:rsidRDefault="00A9559E" w:rsidP="00E75340">
      <w:pPr>
        <w:pStyle w:val="Textoindependiente"/>
        <w:spacing w:line="360" w:lineRule="auto"/>
        <w:ind w:left="222" w:right="50"/>
        <w:jc w:val="both"/>
        <w:rPr>
          <w:rFonts w:ascii="Arial" w:hAnsi="Arial" w:cs="Arial"/>
          <w:sz w:val="22"/>
          <w:szCs w:val="22"/>
          <w:lang w:val="es-ES"/>
        </w:rPr>
      </w:pPr>
      <w:r w:rsidRPr="009C555C">
        <w:rPr>
          <w:rFonts w:ascii="Arial" w:hAnsi="Arial" w:cs="Arial"/>
          <w:sz w:val="22"/>
          <w:szCs w:val="22"/>
          <w:lang w:val="es-ES"/>
        </w:rPr>
        <w:t>Tratándose de un plan integral, éste incluye el desplazamiento de toda la comunidad a una zona segura a raíz de alguna alerta de emergencia, como incendio, amenaza de bomba, sismos, o cualquier otra causa que recomiende la movilización de todas las personas que en ese momento pudieran estar en el establecimiento.</w:t>
      </w:r>
    </w:p>
    <w:p w14:paraId="22E9EF00" w14:textId="77777777" w:rsidR="00A9559E" w:rsidRPr="009C555C" w:rsidRDefault="00A9559E" w:rsidP="00E75340">
      <w:pPr>
        <w:pStyle w:val="Textoindependiente"/>
        <w:spacing w:line="360" w:lineRule="auto"/>
        <w:ind w:left="222" w:right="50"/>
        <w:jc w:val="both"/>
        <w:rPr>
          <w:rFonts w:ascii="Arial" w:hAnsi="Arial" w:cs="Arial"/>
          <w:sz w:val="22"/>
          <w:szCs w:val="22"/>
          <w:lang w:val="es-ES"/>
        </w:rPr>
      </w:pPr>
      <w:r w:rsidRPr="009C555C">
        <w:rPr>
          <w:rFonts w:ascii="Arial" w:hAnsi="Arial" w:cs="Arial"/>
          <w:sz w:val="22"/>
          <w:szCs w:val="22"/>
          <w:lang w:val="es-ES"/>
        </w:rPr>
        <w:t xml:space="preserve">Este Plan Integran de Seguridad Escolar corresponde a un conjunto de actividades y procedimientos y asignación de responsabilidades, en las que deberán participar todas aquellas personas que integran </w:t>
      </w:r>
    </w:p>
    <w:p w14:paraId="03829ADC" w14:textId="77777777" w:rsidR="00A9559E" w:rsidRPr="009C555C" w:rsidRDefault="00A9559E" w:rsidP="00E75340">
      <w:pPr>
        <w:pStyle w:val="Textoindependiente"/>
        <w:spacing w:before="1" w:line="360" w:lineRule="auto"/>
        <w:ind w:left="222" w:right="50"/>
        <w:jc w:val="both"/>
        <w:rPr>
          <w:rFonts w:ascii="Arial" w:hAnsi="Arial" w:cs="Arial"/>
          <w:sz w:val="22"/>
          <w:szCs w:val="22"/>
          <w:lang w:val="es-ES"/>
        </w:rPr>
      </w:pPr>
      <w:r w:rsidRPr="009C555C">
        <w:rPr>
          <w:rFonts w:ascii="Arial" w:hAnsi="Arial" w:cs="Arial"/>
          <w:sz w:val="22"/>
          <w:szCs w:val="22"/>
          <w:lang w:val="es-ES"/>
        </w:rPr>
        <w:t>Se deberá conocer y aplicar las normas de prevención y seguridad, en todas las actividades diarias que ayudarán a controlar los riesgos a los cuales está expuesta la comunidad escolar.</w:t>
      </w:r>
    </w:p>
    <w:p w14:paraId="447BA4D1" w14:textId="77777777" w:rsidR="00A9559E" w:rsidRPr="009C555C" w:rsidRDefault="00A9559E" w:rsidP="00E75340">
      <w:pPr>
        <w:pStyle w:val="Textoindependiente"/>
        <w:spacing w:line="360" w:lineRule="auto"/>
        <w:ind w:left="222" w:right="50"/>
        <w:jc w:val="both"/>
        <w:rPr>
          <w:rFonts w:ascii="Arial" w:hAnsi="Arial" w:cs="Arial"/>
          <w:sz w:val="22"/>
          <w:szCs w:val="22"/>
          <w:lang w:val="es-ES"/>
        </w:rPr>
      </w:pPr>
      <w:r w:rsidRPr="009C555C">
        <w:rPr>
          <w:rFonts w:ascii="Arial" w:hAnsi="Arial" w:cs="Arial"/>
          <w:sz w:val="22"/>
          <w:szCs w:val="22"/>
          <w:lang w:val="es-ES"/>
        </w:rPr>
        <w:t>La difusión e instrucción de los procedimientos del Plan debe ser a todos los estamentos (docentes, alumnos, apoderados y asistentes de la educación), para su correcta interpretación y aplicación.</w:t>
      </w:r>
    </w:p>
    <w:p w14:paraId="706C6322" w14:textId="77777777" w:rsidR="00A9559E" w:rsidRPr="009C555C" w:rsidRDefault="00E90D8F" w:rsidP="00E75340">
      <w:pPr>
        <w:pStyle w:val="Ttulo1"/>
        <w:tabs>
          <w:tab w:val="left" w:pos="458"/>
        </w:tabs>
        <w:spacing w:before="208" w:line="360" w:lineRule="auto"/>
        <w:ind w:right="50"/>
        <w:jc w:val="both"/>
        <w:rPr>
          <w:rFonts w:ascii="Arial" w:hAnsi="Arial" w:cs="Arial"/>
          <w:sz w:val="22"/>
          <w:szCs w:val="22"/>
          <w:lang w:val="es-ES"/>
        </w:rPr>
      </w:pPr>
      <w:bookmarkStart w:id="18" w:name="_TOC_250014"/>
      <w:r w:rsidRPr="009C555C">
        <w:rPr>
          <w:rFonts w:ascii="Arial" w:hAnsi="Arial" w:cs="Arial"/>
          <w:sz w:val="22"/>
          <w:szCs w:val="22"/>
          <w:lang w:val="es-ES"/>
        </w:rPr>
        <w:t xml:space="preserve">1.1.- </w:t>
      </w:r>
      <w:r w:rsidR="00A9559E" w:rsidRPr="009C555C">
        <w:rPr>
          <w:rFonts w:ascii="Arial" w:hAnsi="Arial" w:cs="Arial"/>
          <w:sz w:val="22"/>
          <w:szCs w:val="22"/>
          <w:lang w:val="es-ES"/>
        </w:rPr>
        <w:t xml:space="preserve">OBJETIVO </w:t>
      </w:r>
      <w:bookmarkEnd w:id="18"/>
      <w:r w:rsidR="00A9559E" w:rsidRPr="009C555C">
        <w:rPr>
          <w:rFonts w:ascii="Arial" w:hAnsi="Arial" w:cs="Arial"/>
          <w:sz w:val="22"/>
          <w:szCs w:val="22"/>
          <w:lang w:val="es-ES"/>
        </w:rPr>
        <w:t>GENERAL</w:t>
      </w:r>
    </w:p>
    <w:p w14:paraId="45872294" w14:textId="31F7408D" w:rsidR="00A9559E" w:rsidRDefault="00A9559E" w:rsidP="00E75340">
      <w:pPr>
        <w:pStyle w:val="Textoindependiente"/>
        <w:spacing w:before="1" w:line="360" w:lineRule="auto"/>
        <w:ind w:left="222" w:right="50"/>
        <w:jc w:val="both"/>
        <w:rPr>
          <w:rFonts w:ascii="Arial" w:hAnsi="Arial" w:cs="Arial"/>
          <w:sz w:val="22"/>
          <w:szCs w:val="22"/>
          <w:lang w:val="es-ES"/>
        </w:rPr>
      </w:pPr>
      <w:r w:rsidRPr="009C555C">
        <w:rPr>
          <w:rFonts w:ascii="Arial" w:hAnsi="Arial" w:cs="Arial"/>
          <w:sz w:val="22"/>
          <w:szCs w:val="22"/>
          <w:lang w:val="es-ES"/>
        </w:rPr>
        <w:t>Proporcionar a los miembros de la Comunidad Educativa un ambiente de seguridad integral mientras cumplen sus actividades educativas y formativas, contribuyendo a fortalecer actitudes de autocuidado y autoprotección, que les permita responder en forma adecuada en caso que se produzca una emergencia y/o catástrofe, mediante la implementación, monitoreo y evaluación del Plan de Seguridad Integral PISE.</w:t>
      </w:r>
    </w:p>
    <w:p w14:paraId="7574228F" w14:textId="77777777" w:rsidR="004D5F04" w:rsidRPr="009C555C" w:rsidRDefault="004D5F04" w:rsidP="00E75340">
      <w:pPr>
        <w:pStyle w:val="Textoindependiente"/>
        <w:spacing w:before="1" w:line="360" w:lineRule="auto"/>
        <w:ind w:left="222" w:right="50"/>
        <w:jc w:val="both"/>
        <w:rPr>
          <w:rFonts w:ascii="Arial" w:hAnsi="Arial" w:cs="Arial"/>
          <w:sz w:val="22"/>
          <w:szCs w:val="22"/>
          <w:lang w:val="es-ES"/>
        </w:rPr>
      </w:pPr>
    </w:p>
    <w:p w14:paraId="61130063" w14:textId="4C6685CA" w:rsidR="00A9559E" w:rsidRPr="009C555C" w:rsidRDefault="00A9559E" w:rsidP="00E75340">
      <w:pPr>
        <w:pStyle w:val="Ttulo1"/>
        <w:spacing w:line="276" w:lineRule="auto"/>
        <w:ind w:left="284" w:right="50"/>
        <w:jc w:val="both"/>
        <w:rPr>
          <w:rFonts w:ascii="Arial" w:hAnsi="Arial" w:cs="Arial"/>
          <w:sz w:val="22"/>
          <w:szCs w:val="22"/>
        </w:rPr>
      </w:pPr>
      <w:r w:rsidRPr="009C555C">
        <w:rPr>
          <w:rFonts w:ascii="Arial" w:hAnsi="Arial" w:cs="Arial"/>
          <w:sz w:val="22"/>
          <w:szCs w:val="22"/>
        </w:rPr>
        <w:t>1.</w:t>
      </w:r>
      <w:r w:rsidR="00AA43AF">
        <w:rPr>
          <w:rFonts w:ascii="Arial" w:hAnsi="Arial" w:cs="Arial"/>
          <w:sz w:val="22"/>
          <w:szCs w:val="22"/>
        </w:rPr>
        <w:t>2</w:t>
      </w:r>
      <w:proofErr w:type="gramStart"/>
      <w:r w:rsidR="00E90D8F" w:rsidRPr="009C555C">
        <w:rPr>
          <w:rFonts w:ascii="Arial" w:hAnsi="Arial" w:cs="Arial"/>
          <w:sz w:val="22"/>
          <w:szCs w:val="22"/>
        </w:rPr>
        <w:t>.-</w:t>
      </w:r>
      <w:proofErr w:type="gramEnd"/>
      <w:r w:rsidR="00E90D8F" w:rsidRPr="009C555C">
        <w:rPr>
          <w:rFonts w:ascii="Arial" w:hAnsi="Arial" w:cs="Arial"/>
          <w:sz w:val="22"/>
          <w:szCs w:val="22"/>
        </w:rPr>
        <w:t xml:space="preserve"> </w:t>
      </w:r>
      <w:r w:rsidRPr="009C555C">
        <w:rPr>
          <w:rFonts w:ascii="Arial" w:hAnsi="Arial" w:cs="Arial"/>
          <w:sz w:val="22"/>
          <w:szCs w:val="22"/>
        </w:rPr>
        <w:t xml:space="preserve"> OBJETIVOS ESPECÍFICOS</w:t>
      </w:r>
    </w:p>
    <w:p w14:paraId="3102C070" w14:textId="77777777" w:rsidR="00A9559E" w:rsidRPr="009C555C" w:rsidRDefault="00A9559E" w:rsidP="00E75340">
      <w:pPr>
        <w:pStyle w:val="Textoindependiente"/>
        <w:spacing w:before="5" w:line="276" w:lineRule="auto"/>
        <w:ind w:right="50"/>
        <w:jc w:val="both"/>
        <w:rPr>
          <w:rFonts w:ascii="Arial" w:hAnsi="Arial" w:cs="Arial"/>
          <w:b/>
          <w:sz w:val="22"/>
          <w:szCs w:val="22"/>
        </w:rPr>
      </w:pPr>
    </w:p>
    <w:p w14:paraId="519D66CC" w14:textId="77777777" w:rsidR="00E90D8F" w:rsidRPr="009C555C" w:rsidRDefault="00A9559E" w:rsidP="00E75340">
      <w:pPr>
        <w:pStyle w:val="Prrafodelista"/>
        <w:widowControl w:val="0"/>
        <w:numPr>
          <w:ilvl w:val="0"/>
          <w:numId w:val="23"/>
        </w:numPr>
        <w:tabs>
          <w:tab w:val="left" w:pos="943"/>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lang w:val="es-ES"/>
        </w:rPr>
        <w:t>Actualizar, aplicar y evaluar un plan de seguridad integral que incluya procedimientos de evacuación adecuados en caso de emergencias, basados en la metodología ACCEDER y AIDEP.</w:t>
      </w:r>
    </w:p>
    <w:p w14:paraId="1E7D7F58" w14:textId="77777777" w:rsidR="00E90D8F" w:rsidRPr="009C555C" w:rsidRDefault="00A9559E" w:rsidP="00E75340">
      <w:pPr>
        <w:pStyle w:val="Prrafodelista"/>
        <w:widowControl w:val="0"/>
        <w:numPr>
          <w:ilvl w:val="0"/>
          <w:numId w:val="23"/>
        </w:numPr>
        <w:tabs>
          <w:tab w:val="left" w:pos="943"/>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lang w:val="es-ES"/>
        </w:rPr>
        <w:t>Contribuir con el aprendizaje de actitudes de autoprotección y autocuidado, generando un efectivo ambiente de seguridad replicable en el diario vivir.</w:t>
      </w:r>
    </w:p>
    <w:p w14:paraId="4F8B27A3" w14:textId="77777777" w:rsidR="00A9559E" w:rsidRPr="009C555C" w:rsidRDefault="00A9559E" w:rsidP="00E75340">
      <w:pPr>
        <w:pStyle w:val="Prrafodelista"/>
        <w:widowControl w:val="0"/>
        <w:numPr>
          <w:ilvl w:val="0"/>
          <w:numId w:val="23"/>
        </w:numPr>
        <w:tabs>
          <w:tab w:val="left" w:pos="943"/>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lang w:val="es-ES"/>
        </w:rPr>
        <w:t>Mejorar la actuación del Comité de Seguridad Escolar.</w:t>
      </w:r>
    </w:p>
    <w:p w14:paraId="4AA603F2" w14:textId="77777777" w:rsidR="00A9559E" w:rsidRPr="009C555C" w:rsidRDefault="00FA3B43" w:rsidP="00E75340">
      <w:pPr>
        <w:pStyle w:val="Ttulo1"/>
        <w:tabs>
          <w:tab w:val="left" w:pos="458"/>
        </w:tabs>
        <w:spacing w:before="222" w:line="360" w:lineRule="auto"/>
        <w:ind w:left="142" w:right="50"/>
        <w:jc w:val="both"/>
        <w:rPr>
          <w:rFonts w:ascii="Arial" w:hAnsi="Arial" w:cs="Arial"/>
          <w:sz w:val="22"/>
          <w:szCs w:val="22"/>
        </w:rPr>
      </w:pPr>
      <w:bookmarkStart w:id="19" w:name="_TOC_250013"/>
      <w:proofErr w:type="gramStart"/>
      <w:r w:rsidRPr="009C555C">
        <w:rPr>
          <w:rFonts w:ascii="Arial" w:hAnsi="Arial" w:cs="Arial"/>
          <w:sz w:val="22"/>
          <w:szCs w:val="22"/>
        </w:rPr>
        <w:t>2</w:t>
      </w:r>
      <w:r w:rsidR="00E90D8F" w:rsidRPr="009C555C">
        <w:rPr>
          <w:rFonts w:ascii="Arial" w:hAnsi="Arial" w:cs="Arial"/>
          <w:sz w:val="22"/>
          <w:szCs w:val="22"/>
        </w:rPr>
        <w:t>.-</w:t>
      </w:r>
      <w:proofErr w:type="gramEnd"/>
      <w:r w:rsidR="00E90D8F" w:rsidRPr="009C555C">
        <w:rPr>
          <w:rFonts w:ascii="Arial" w:hAnsi="Arial" w:cs="Arial"/>
          <w:sz w:val="22"/>
          <w:szCs w:val="22"/>
        </w:rPr>
        <w:t xml:space="preserve"> </w:t>
      </w:r>
      <w:r w:rsidR="00A9559E" w:rsidRPr="009C555C">
        <w:rPr>
          <w:rFonts w:ascii="Arial" w:hAnsi="Arial" w:cs="Arial"/>
          <w:sz w:val="22"/>
          <w:szCs w:val="22"/>
        </w:rPr>
        <w:t xml:space="preserve">ALGUNAS </w:t>
      </w:r>
      <w:bookmarkEnd w:id="19"/>
      <w:r w:rsidR="00A9559E" w:rsidRPr="009C555C">
        <w:rPr>
          <w:rFonts w:ascii="Arial" w:hAnsi="Arial" w:cs="Arial"/>
          <w:sz w:val="22"/>
          <w:szCs w:val="22"/>
        </w:rPr>
        <w:t>DEFINICIONES</w:t>
      </w:r>
    </w:p>
    <w:p w14:paraId="3001203C" w14:textId="77777777" w:rsidR="00E90D8F" w:rsidRPr="009C555C" w:rsidRDefault="00A9559E" w:rsidP="00E75340">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Emergencia: </w:t>
      </w:r>
      <w:r w:rsidRPr="009C555C">
        <w:rPr>
          <w:rFonts w:ascii="Arial" w:hAnsi="Arial" w:cs="Arial"/>
          <w:lang w:val="es-ES"/>
        </w:rPr>
        <w:t xml:space="preserve">Alteración en las personas, los bienes, los servicios y el medio </w:t>
      </w:r>
      <w:r w:rsidRPr="009C555C">
        <w:rPr>
          <w:rFonts w:ascii="Arial" w:hAnsi="Arial" w:cs="Arial"/>
          <w:lang w:val="es-ES"/>
        </w:rPr>
        <w:lastRenderedPageBreak/>
        <w:t>ambiente, causadas por un fenómeno natural o generado por la actividad humana, que se puede resolver con los recursos de la comunidad afectada. La emergencia ocurre cuando los afectados pueden solucionar el problema con los recursos contemplados en la planificación.</w:t>
      </w:r>
    </w:p>
    <w:p w14:paraId="363E6C19" w14:textId="77777777" w:rsidR="00E90D8F" w:rsidRPr="009C555C" w:rsidRDefault="00A9559E" w:rsidP="00E75340">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Evacuación: </w:t>
      </w:r>
      <w:r w:rsidRPr="009C555C">
        <w:rPr>
          <w:rFonts w:ascii="Arial" w:hAnsi="Arial" w:cs="Arial"/>
          <w:lang w:val="es-ES"/>
        </w:rPr>
        <w:t>Es la acción de desalojar la oficina, sala de clases o edificio en que se ha declarado un incendio u otro tipo de emergencia (sismo, escape de gas, artefacto explosivo).</w:t>
      </w:r>
    </w:p>
    <w:p w14:paraId="13C5CDCE" w14:textId="77777777" w:rsidR="00E90D8F" w:rsidRPr="009C555C" w:rsidRDefault="00A9559E" w:rsidP="00E75340">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Alarma: </w:t>
      </w:r>
      <w:r w:rsidRPr="009C555C">
        <w:rPr>
          <w:rFonts w:ascii="Arial" w:hAnsi="Arial" w:cs="Arial"/>
          <w:lang w:val="es-ES"/>
        </w:rPr>
        <w:t>Aviso o señal preestablecida para seguir las instrucciones específicas ante la presencia real o inminente de un fenómeno adverso. Pueden ser campanas, timbres, alarmas u otras señales que se convengan.</w:t>
      </w:r>
    </w:p>
    <w:p w14:paraId="26751FB2" w14:textId="77777777" w:rsidR="00E90D8F" w:rsidRPr="009C555C" w:rsidRDefault="00A9559E" w:rsidP="00E75340">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Ejercicio de simulación: </w:t>
      </w:r>
      <w:r w:rsidRPr="009C555C">
        <w:rPr>
          <w:rFonts w:ascii="Arial" w:hAnsi="Arial" w:cs="Arial"/>
          <w:lang w:val="es-ES"/>
        </w:rPr>
        <w:t>Actuación en grupo en un espacio cerrado (sala u oficina), en la que se representan varios roles para la toma de decisiones antes una situación imitada de la realidad. Tiene por objetivo probar la planificación y efectuar las correcciones pertinentes.</w:t>
      </w:r>
    </w:p>
    <w:p w14:paraId="764DAA8E" w14:textId="77777777" w:rsidR="00E90D8F" w:rsidRPr="009C555C" w:rsidRDefault="00A9559E" w:rsidP="00E75340">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Simulacro: </w:t>
      </w:r>
      <w:r w:rsidRPr="009C555C">
        <w:rPr>
          <w:rFonts w:ascii="Arial" w:hAnsi="Arial" w:cs="Arial"/>
          <w:lang w:val="es-ES"/>
        </w:rPr>
        <w:t xml:space="preserve">Ejercicio práctico en terreno, que implica movimiento de personas y recursos, en el cual los participantes se acercan lo más posible a un escenario de emergencia real. </w:t>
      </w:r>
      <w:r w:rsidRPr="009C555C">
        <w:rPr>
          <w:rFonts w:ascii="Arial" w:hAnsi="Arial" w:cs="Arial"/>
        </w:rPr>
        <w:t>Permite probar la planificación.</w:t>
      </w:r>
    </w:p>
    <w:p w14:paraId="1C9500F3" w14:textId="77777777" w:rsidR="00E90D8F" w:rsidRPr="009C555C" w:rsidRDefault="00A9559E" w:rsidP="00E75340">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Simulación: </w:t>
      </w:r>
      <w:r w:rsidRPr="009C555C">
        <w:rPr>
          <w:rFonts w:ascii="Arial" w:hAnsi="Arial" w:cs="Arial"/>
          <w:lang w:val="es-ES"/>
        </w:rPr>
        <w:t>Ejercicio práctico "de escritorio", efectuado bajo situaciones ficticias controladas y en un escenario cerrado. Obliga a los participantes a un significativo esfuerzo de imaginación.</w:t>
      </w:r>
    </w:p>
    <w:p w14:paraId="1B522B65" w14:textId="77777777" w:rsidR="00E90D8F" w:rsidRPr="009C555C" w:rsidRDefault="00A9559E" w:rsidP="00E75340">
      <w:pPr>
        <w:pStyle w:val="Prrafodelista"/>
        <w:widowControl w:val="0"/>
        <w:numPr>
          <w:ilvl w:val="0"/>
          <w:numId w:val="24"/>
        </w:numPr>
        <w:tabs>
          <w:tab w:val="left" w:pos="583"/>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Vías de escape: </w:t>
      </w:r>
      <w:r w:rsidRPr="009C555C">
        <w:rPr>
          <w:rFonts w:ascii="Arial" w:hAnsi="Arial" w:cs="Arial"/>
          <w:lang w:val="es-ES"/>
        </w:rPr>
        <w:t>Camino libre, continuo y debidamente señalizado que conduce en forma expedita a un lugar seguro.</w:t>
      </w:r>
    </w:p>
    <w:p w14:paraId="3A576F40" w14:textId="77777777" w:rsidR="00E90D8F" w:rsidRPr="009C555C" w:rsidRDefault="00A9559E" w:rsidP="00E75340">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Zona de seguridad: </w:t>
      </w:r>
      <w:r w:rsidRPr="009C555C">
        <w:rPr>
          <w:rFonts w:ascii="Arial" w:hAnsi="Arial" w:cs="Arial"/>
          <w:lang w:val="es-ES"/>
        </w:rPr>
        <w:t>Lugar de refugio temporal que ofrece un grado de seguridad frente a una emergencia, en el cual puede permanecer mientras esta situación finaliza.</w:t>
      </w:r>
    </w:p>
    <w:p w14:paraId="4753AE82" w14:textId="77777777" w:rsidR="00E90D8F" w:rsidRPr="000C4702" w:rsidRDefault="00A9559E" w:rsidP="00E75340">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spacing w:val="-10"/>
          <w:lang w:val="es-ES"/>
        </w:rPr>
      </w:pPr>
      <w:r w:rsidRPr="009C555C">
        <w:rPr>
          <w:rFonts w:ascii="Arial" w:hAnsi="Arial" w:cs="Arial"/>
          <w:b/>
          <w:lang w:val="es-ES"/>
        </w:rPr>
        <w:t xml:space="preserve">Incendio: </w:t>
      </w:r>
      <w:r w:rsidRPr="000C4702">
        <w:rPr>
          <w:rFonts w:ascii="Arial" w:hAnsi="Arial" w:cs="Arial"/>
          <w:spacing w:val="-10"/>
          <w:lang w:val="es-ES"/>
        </w:rPr>
        <w:t>Fuego que quema cosas muebles o inmuebles y que no estaba destinada a arder.</w:t>
      </w:r>
    </w:p>
    <w:p w14:paraId="705A9D45" w14:textId="77777777" w:rsidR="00E90D8F" w:rsidRPr="009C555C" w:rsidRDefault="00A9559E" w:rsidP="00E75340">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Amago de Incendio: </w:t>
      </w:r>
      <w:r w:rsidRPr="009C555C">
        <w:rPr>
          <w:rFonts w:ascii="Arial" w:hAnsi="Arial" w:cs="Arial"/>
          <w:lang w:val="es-ES"/>
        </w:rPr>
        <w:t>Fuego descubierto y apagado a tiempo.</w:t>
      </w:r>
    </w:p>
    <w:p w14:paraId="5F505D6B" w14:textId="77777777" w:rsidR="00E90D8F" w:rsidRPr="009C555C" w:rsidRDefault="00A9559E" w:rsidP="00E75340">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Explosión: </w:t>
      </w:r>
      <w:r w:rsidRPr="009C555C">
        <w:rPr>
          <w:rFonts w:ascii="Arial" w:hAnsi="Arial" w:cs="Arial"/>
          <w:lang w:val="es-ES"/>
        </w:rPr>
        <w:t>Fuego a mayor velocidad, produciendo rápida liberación de energía, aumentando el volumen de un cuerpo, mediante una transformación física y química.</w:t>
      </w:r>
    </w:p>
    <w:p w14:paraId="291CCDBB" w14:textId="77777777" w:rsidR="00E90D8F" w:rsidRPr="009C555C" w:rsidRDefault="00A9559E" w:rsidP="00E75340">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Sismo: </w:t>
      </w:r>
      <w:r w:rsidRPr="009C555C">
        <w:rPr>
          <w:rFonts w:ascii="Arial" w:hAnsi="Arial" w:cs="Arial"/>
          <w:lang w:val="es-ES"/>
        </w:rPr>
        <w:t>Movimiento telúrico de baja intensidad debido a una liberación de energía en las placas tectónicas.</w:t>
      </w:r>
    </w:p>
    <w:p w14:paraId="510D3C13" w14:textId="77777777" w:rsidR="00E90D8F" w:rsidRPr="009C555C" w:rsidRDefault="00A9559E" w:rsidP="00E75340">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Plan de Emergencia y Evacuación: </w:t>
      </w:r>
      <w:r w:rsidRPr="009C555C">
        <w:rPr>
          <w:rFonts w:ascii="Arial" w:hAnsi="Arial" w:cs="Arial"/>
          <w:lang w:val="es-ES"/>
        </w:rPr>
        <w:t>Conjunto de actividades y procedimientos para controlar una situación de emergencia en el menor tiempo posible y recuperar la capacidad operativa de la organización, minimizando los daños y evitando los posibles accidentes.</w:t>
      </w:r>
    </w:p>
    <w:p w14:paraId="03C68723" w14:textId="77777777" w:rsidR="00E90D8F" w:rsidRPr="009C555C" w:rsidRDefault="00A9559E" w:rsidP="00E75340">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Coordinador General: </w:t>
      </w:r>
      <w:r w:rsidRPr="009C555C">
        <w:rPr>
          <w:rFonts w:ascii="Arial" w:hAnsi="Arial" w:cs="Arial"/>
          <w:lang w:val="es-ES"/>
        </w:rPr>
        <w:t xml:space="preserve">Autoridad máxima en el momento de la emergencia, </w:t>
      </w:r>
      <w:r w:rsidRPr="009C555C">
        <w:rPr>
          <w:rFonts w:ascii="Arial" w:hAnsi="Arial" w:cs="Arial"/>
          <w:lang w:val="es-ES"/>
        </w:rPr>
        <w:lastRenderedPageBreak/>
        <w:t>responsable de la gestión de control de emergencias y evacuaciones del recinto.</w:t>
      </w:r>
    </w:p>
    <w:p w14:paraId="723B0235" w14:textId="77777777" w:rsidR="00E90D8F" w:rsidRPr="009C555C" w:rsidRDefault="00A9559E" w:rsidP="00E75340">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Monitor de Apoyo: </w:t>
      </w:r>
      <w:r w:rsidRPr="009C555C">
        <w:rPr>
          <w:rFonts w:ascii="Arial" w:hAnsi="Arial" w:cs="Arial"/>
          <w:lang w:val="es-ES"/>
        </w:rPr>
        <w:t>Son los responsables de evacuar a las personas de su sector, hacia las zonas de seguridad, al momento de presentarse una emergencia. El Monitor de Apoyo responde ante el Coordinador de Piso o Área.</w:t>
      </w:r>
    </w:p>
    <w:p w14:paraId="5CD0A9CE" w14:textId="77777777" w:rsidR="00E90D8F" w:rsidRPr="009C555C" w:rsidRDefault="00A9559E" w:rsidP="00E75340">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Extintores de incendio: </w:t>
      </w:r>
      <w:r w:rsidRPr="009C555C">
        <w:rPr>
          <w:rFonts w:ascii="Arial" w:hAnsi="Arial" w:cs="Arial"/>
          <w:lang w:val="es-ES"/>
        </w:rPr>
        <w:t xml:space="preserve">El extintor es un aparato portable que contiene un agente extinguidor y un agente expulsor, que al ser accionado y dirigiendo la boquilla a la base del incendio (llama), permite </w:t>
      </w:r>
      <w:r w:rsidR="00B66F59" w:rsidRPr="009C555C">
        <w:rPr>
          <w:rFonts w:ascii="Arial" w:hAnsi="Arial" w:cs="Arial"/>
          <w:lang w:val="es-ES"/>
        </w:rPr>
        <w:t xml:space="preserve">extinguirlo y; </w:t>
      </w:r>
    </w:p>
    <w:p w14:paraId="4C0F3C18" w14:textId="77777777" w:rsidR="00A9559E" w:rsidRPr="009C555C" w:rsidRDefault="00A9559E" w:rsidP="00E75340">
      <w:pPr>
        <w:pStyle w:val="Prrafodelista"/>
        <w:widowControl w:val="0"/>
        <w:numPr>
          <w:ilvl w:val="0"/>
          <w:numId w:val="24"/>
        </w:numPr>
        <w:tabs>
          <w:tab w:val="left" w:pos="851"/>
        </w:tabs>
        <w:autoSpaceDE w:val="0"/>
        <w:autoSpaceDN w:val="0"/>
        <w:spacing w:before="1" w:after="0" w:line="360" w:lineRule="auto"/>
        <w:ind w:left="851" w:right="50" w:hanging="284"/>
        <w:jc w:val="both"/>
        <w:rPr>
          <w:rFonts w:ascii="Arial" w:hAnsi="Arial" w:cs="Arial"/>
          <w:lang w:val="es-ES"/>
        </w:rPr>
      </w:pPr>
      <w:r w:rsidRPr="009C555C">
        <w:rPr>
          <w:rFonts w:ascii="Arial" w:hAnsi="Arial" w:cs="Arial"/>
          <w:b/>
          <w:lang w:val="es-ES"/>
        </w:rPr>
        <w:t xml:space="preserve">Iluminación de emergencia: </w:t>
      </w:r>
      <w:r w:rsidRPr="009C555C">
        <w:rPr>
          <w:rFonts w:ascii="Arial" w:hAnsi="Arial" w:cs="Arial"/>
          <w:lang w:val="es-ES"/>
        </w:rPr>
        <w:t>Es un medio de iluminación secundaria que proporciona iluminación, cuando la fuente de alimentación para la iluminación normal falla. El Objetivo básico de un Sistema de Iluminación de Emergencia es permitir la evacuación segura de lugares en que transiten o permanezcan personas.</w:t>
      </w:r>
    </w:p>
    <w:p w14:paraId="7F815302" w14:textId="77777777" w:rsidR="00A9559E" w:rsidRPr="009C555C" w:rsidRDefault="00A9559E" w:rsidP="00E75340">
      <w:pPr>
        <w:spacing w:line="360" w:lineRule="auto"/>
        <w:jc w:val="both"/>
        <w:rPr>
          <w:rFonts w:ascii="Arial" w:hAnsi="Arial" w:cs="Arial"/>
          <w:b/>
        </w:rPr>
      </w:pPr>
    </w:p>
    <w:p w14:paraId="1F5A8251" w14:textId="77777777" w:rsidR="00FA3B43" w:rsidRPr="009C555C" w:rsidRDefault="00FA3B43" w:rsidP="00E75340">
      <w:pPr>
        <w:widowControl w:val="0"/>
        <w:tabs>
          <w:tab w:val="left" w:pos="943"/>
        </w:tabs>
        <w:autoSpaceDE w:val="0"/>
        <w:autoSpaceDN w:val="0"/>
        <w:spacing w:before="176" w:after="0" w:line="240" w:lineRule="auto"/>
        <w:jc w:val="both"/>
        <w:rPr>
          <w:rFonts w:ascii="Arial" w:hAnsi="Arial" w:cs="Arial"/>
          <w:b/>
          <w:lang w:val="es-ES"/>
        </w:rPr>
      </w:pPr>
      <w:r w:rsidRPr="009C555C">
        <w:rPr>
          <w:rFonts w:ascii="Arial" w:hAnsi="Arial" w:cs="Arial"/>
          <w:b/>
        </w:rPr>
        <w:t xml:space="preserve">3.- </w:t>
      </w:r>
      <w:r w:rsidRPr="009C555C">
        <w:rPr>
          <w:rFonts w:ascii="Arial" w:hAnsi="Arial" w:cs="Arial"/>
          <w:b/>
          <w:lang w:val="es-ES"/>
        </w:rPr>
        <w:t>EQUIPAMIENTO</w:t>
      </w:r>
      <w:r w:rsidRPr="009C555C">
        <w:rPr>
          <w:rFonts w:ascii="Arial" w:hAnsi="Arial" w:cs="Arial"/>
          <w:b/>
          <w:spacing w:val="-26"/>
          <w:lang w:val="es-ES"/>
        </w:rPr>
        <w:t xml:space="preserve"> </w:t>
      </w:r>
      <w:r w:rsidRPr="009C555C">
        <w:rPr>
          <w:rFonts w:ascii="Arial" w:hAnsi="Arial" w:cs="Arial"/>
          <w:b/>
          <w:lang w:val="es-ES"/>
        </w:rPr>
        <w:t>DEL</w:t>
      </w:r>
      <w:r w:rsidRPr="009C555C">
        <w:rPr>
          <w:rFonts w:ascii="Arial" w:hAnsi="Arial" w:cs="Arial"/>
          <w:b/>
          <w:spacing w:val="-28"/>
          <w:lang w:val="es-ES"/>
        </w:rPr>
        <w:t xml:space="preserve"> </w:t>
      </w:r>
      <w:r w:rsidRPr="009C555C">
        <w:rPr>
          <w:rFonts w:ascii="Arial" w:hAnsi="Arial" w:cs="Arial"/>
          <w:b/>
          <w:lang w:val="es-ES"/>
        </w:rPr>
        <w:t>ESTABLECIMIENTO</w:t>
      </w:r>
      <w:r w:rsidRPr="009C555C">
        <w:rPr>
          <w:rFonts w:ascii="Arial" w:hAnsi="Arial" w:cs="Arial"/>
          <w:b/>
          <w:spacing w:val="-25"/>
          <w:lang w:val="es-ES"/>
        </w:rPr>
        <w:t xml:space="preserve"> </w:t>
      </w:r>
      <w:r w:rsidRPr="009C555C">
        <w:rPr>
          <w:rFonts w:ascii="Arial" w:hAnsi="Arial" w:cs="Arial"/>
          <w:b/>
          <w:lang w:val="es-ES"/>
        </w:rPr>
        <w:t>PARA</w:t>
      </w:r>
      <w:r w:rsidRPr="009C555C">
        <w:rPr>
          <w:rFonts w:ascii="Arial" w:hAnsi="Arial" w:cs="Arial"/>
          <w:b/>
          <w:spacing w:val="-24"/>
          <w:lang w:val="es-ES"/>
        </w:rPr>
        <w:t xml:space="preserve"> </w:t>
      </w:r>
      <w:r w:rsidRPr="009C555C">
        <w:rPr>
          <w:rFonts w:ascii="Arial" w:hAnsi="Arial" w:cs="Arial"/>
          <w:b/>
          <w:lang w:val="es-ES"/>
        </w:rPr>
        <w:t>EMERGENCIAS.</w:t>
      </w:r>
    </w:p>
    <w:tbl>
      <w:tblPr>
        <w:tblStyle w:val="Tablaconcuadrcula"/>
        <w:tblW w:w="0" w:type="auto"/>
        <w:tblLayout w:type="fixed"/>
        <w:tblLook w:val="04A0" w:firstRow="1" w:lastRow="0" w:firstColumn="1" w:lastColumn="0" w:noHBand="0" w:noVBand="1"/>
      </w:tblPr>
      <w:tblGrid>
        <w:gridCol w:w="3936"/>
        <w:gridCol w:w="1984"/>
        <w:gridCol w:w="3686"/>
      </w:tblGrid>
      <w:tr w:rsidR="00B66F59" w:rsidRPr="009C555C" w14:paraId="3ADFE987" w14:textId="77777777" w:rsidTr="003E531F">
        <w:tc>
          <w:tcPr>
            <w:tcW w:w="3936" w:type="dxa"/>
            <w:shd w:val="clear" w:color="auto" w:fill="BFBFBF" w:themeFill="background1" w:themeFillShade="BF"/>
          </w:tcPr>
          <w:p w14:paraId="14D4939F" w14:textId="77777777" w:rsidR="00B66F59" w:rsidRPr="009C555C" w:rsidRDefault="00985B2C" w:rsidP="00E75340">
            <w:pPr>
              <w:jc w:val="both"/>
              <w:rPr>
                <w:rFonts w:ascii="Arial" w:hAnsi="Arial" w:cs="Arial"/>
                <w:b/>
                <w:color w:val="000000" w:themeColor="text1"/>
              </w:rPr>
            </w:pPr>
            <w:r w:rsidRPr="009C555C">
              <w:rPr>
                <w:rFonts w:ascii="Arial" w:hAnsi="Arial" w:cs="Arial"/>
                <w:b/>
                <w:color w:val="000000" w:themeColor="text1"/>
              </w:rPr>
              <w:t xml:space="preserve">MATERIALES </w:t>
            </w:r>
          </w:p>
        </w:tc>
        <w:tc>
          <w:tcPr>
            <w:tcW w:w="1984" w:type="dxa"/>
            <w:shd w:val="clear" w:color="auto" w:fill="BFBFBF" w:themeFill="background1" w:themeFillShade="BF"/>
          </w:tcPr>
          <w:p w14:paraId="3A300039" w14:textId="77777777" w:rsidR="00B66F59" w:rsidRPr="009C555C" w:rsidRDefault="00985B2C" w:rsidP="00E75340">
            <w:pPr>
              <w:jc w:val="both"/>
              <w:rPr>
                <w:rFonts w:ascii="Arial" w:hAnsi="Arial" w:cs="Arial"/>
                <w:b/>
                <w:color w:val="000000" w:themeColor="text1"/>
              </w:rPr>
            </w:pPr>
            <w:r w:rsidRPr="009C555C">
              <w:rPr>
                <w:rFonts w:ascii="Arial" w:hAnsi="Arial" w:cs="Arial"/>
                <w:b/>
                <w:color w:val="000000" w:themeColor="text1"/>
              </w:rPr>
              <w:t>CANTIDAD</w:t>
            </w:r>
          </w:p>
        </w:tc>
        <w:tc>
          <w:tcPr>
            <w:tcW w:w="3686" w:type="dxa"/>
            <w:shd w:val="clear" w:color="auto" w:fill="BFBFBF" w:themeFill="background1" w:themeFillShade="BF"/>
          </w:tcPr>
          <w:p w14:paraId="5E854CCB" w14:textId="77777777" w:rsidR="00B66F59" w:rsidRPr="009C555C" w:rsidRDefault="00985B2C" w:rsidP="00E75340">
            <w:pPr>
              <w:jc w:val="both"/>
              <w:rPr>
                <w:rFonts w:ascii="Arial" w:hAnsi="Arial" w:cs="Arial"/>
                <w:b/>
                <w:color w:val="000000" w:themeColor="text1"/>
              </w:rPr>
            </w:pPr>
            <w:r w:rsidRPr="009C555C">
              <w:rPr>
                <w:rFonts w:ascii="Arial" w:hAnsi="Arial" w:cs="Arial"/>
                <w:b/>
                <w:color w:val="000000" w:themeColor="text1"/>
              </w:rPr>
              <w:t>OBSERVACIONES</w:t>
            </w:r>
          </w:p>
        </w:tc>
      </w:tr>
      <w:tr w:rsidR="0023156C" w:rsidRPr="009C555C" w14:paraId="3CC172D5" w14:textId="77777777" w:rsidTr="003E531F">
        <w:tc>
          <w:tcPr>
            <w:tcW w:w="3936" w:type="dxa"/>
            <w:shd w:val="clear" w:color="auto" w:fill="BFBFBF" w:themeFill="background1" w:themeFillShade="BF"/>
          </w:tcPr>
          <w:p w14:paraId="0D07394F" w14:textId="77777777" w:rsidR="0023156C" w:rsidRPr="009C555C" w:rsidRDefault="0023156C" w:rsidP="00E75340">
            <w:pPr>
              <w:jc w:val="both"/>
              <w:rPr>
                <w:rFonts w:ascii="Arial" w:hAnsi="Arial" w:cs="Arial"/>
                <w:b/>
                <w:color w:val="000000" w:themeColor="text1"/>
              </w:rPr>
            </w:pPr>
          </w:p>
        </w:tc>
        <w:tc>
          <w:tcPr>
            <w:tcW w:w="1984" w:type="dxa"/>
            <w:shd w:val="clear" w:color="auto" w:fill="BFBFBF" w:themeFill="background1" w:themeFillShade="BF"/>
          </w:tcPr>
          <w:p w14:paraId="692E3D60" w14:textId="77777777" w:rsidR="0023156C" w:rsidRPr="009C555C" w:rsidRDefault="0023156C" w:rsidP="00E75340">
            <w:pPr>
              <w:jc w:val="both"/>
              <w:rPr>
                <w:rFonts w:ascii="Arial" w:hAnsi="Arial" w:cs="Arial"/>
                <w:b/>
                <w:color w:val="000000" w:themeColor="text1"/>
              </w:rPr>
            </w:pPr>
          </w:p>
        </w:tc>
        <w:tc>
          <w:tcPr>
            <w:tcW w:w="3686" w:type="dxa"/>
            <w:shd w:val="clear" w:color="auto" w:fill="BFBFBF" w:themeFill="background1" w:themeFillShade="BF"/>
          </w:tcPr>
          <w:p w14:paraId="2DF57620" w14:textId="77777777" w:rsidR="0023156C" w:rsidRPr="009C555C" w:rsidRDefault="0023156C" w:rsidP="00E75340">
            <w:pPr>
              <w:jc w:val="both"/>
              <w:rPr>
                <w:rFonts w:ascii="Arial" w:hAnsi="Arial" w:cs="Arial"/>
                <w:b/>
                <w:color w:val="000000" w:themeColor="text1"/>
              </w:rPr>
            </w:pPr>
          </w:p>
        </w:tc>
      </w:tr>
      <w:tr w:rsidR="00985B2C" w:rsidRPr="009C555C" w14:paraId="11380147" w14:textId="77777777" w:rsidTr="003E531F">
        <w:tc>
          <w:tcPr>
            <w:tcW w:w="3936" w:type="dxa"/>
          </w:tcPr>
          <w:p w14:paraId="3B0EBB75" w14:textId="77777777" w:rsidR="00985B2C" w:rsidRPr="009C555C" w:rsidRDefault="00985B2C" w:rsidP="00E75340">
            <w:pPr>
              <w:pStyle w:val="TableParagraph"/>
              <w:spacing w:line="268" w:lineRule="exact"/>
              <w:ind w:left="110"/>
              <w:jc w:val="both"/>
              <w:rPr>
                <w:rFonts w:ascii="Arial" w:hAnsi="Arial" w:cs="Arial"/>
                <w:b/>
              </w:rPr>
            </w:pPr>
            <w:proofErr w:type="spellStart"/>
            <w:r w:rsidRPr="009C555C">
              <w:rPr>
                <w:rFonts w:ascii="Arial" w:hAnsi="Arial" w:cs="Arial"/>
                <w:b/>
              </w:rPr>
              <w:t>Extintores</w:t>
            </w:r>
            <w:proofErr w:type="spellEnd"/>
          </w:p>
        </w:tc>
        <w:tc>
          <w:tcPr>
            <w:tcW w:w="1984" w:type="dxa"/>
          </w:tcPr>
          <w:p w14:paraId="3F3A420F" w14:textId="77777777" w:rsidR="00985B2C" w:rsidRPr="009C555C" w:rsidRDefault="00985B2C" w:rsidP="00E75340">
            <w:pPr>
              <w:pStyle w:val="TableParagraph"/>
              <w:spacing w:line="268" w:lineRule="exact"/>
              <w:ind w:left="-111" w:right="-101"/>
              <w:jc w:val="both"/>
              <w:rPr>
                <w:rFonts w:ascii="Arial" w:hAnsi="Arial" w:cs="Arial"/>
              </w:rPr>
            </w:pPr>
            <w:r w:rsidRPr="009C555C">
              <w:rPr>
                <w:rFonts w:ascii="Arial" w:hAnsi="Arial" w:cs="Arial"/>
                <w:w w:val="95"/>
              </w:rPr>
              <w:t>18</w:t>
            </w:r>
          </w:p>
        </w:tc>
        <w:tc>
          <w:tcPr>
            <w:tcW w:w="3686" w:type="dxa"/>
          </w:tcPr>
          <w:p w14:paraId="39050906" w14:textId="77777777" w:rsidR="00985B2C" w:rsidRPr="009C555C" w:rsidRDefault="00985B2C" w:rsidP="00E75340">
            <w:pPr>
              <w:jc w:val="both"/>
              <w:rPr>
                <w:rFonts w:ascii="Arial" w:hAnsi="Arial" w:cs="Arial"/>
              </w:rPr>
            </w:pPr>
            <w:r w:rsidRPr="009C555C">
              <w:rPr>
                <w:rFonts w:ascii="Arial" w:hAnsi="Arial" w:cs="Arial"/>
              </w:rPr>
              <w:t>Vigentes</w:t>
            </w:r>
          </w:p>
        </w:tc>
      </w:tr>
      <w:tr w:rsidR="00985B2C" w:rsidRPr="009C555C" w14:paraId="08CB5A55" w14:textId="77777777" w:rsidTr="003E531F">
        <w:tc>
          <w:tcPr>
            <w:tcW w:w="3936" w:type="dxa"/>
          </w:tcPr>
          <w:p w14:paraId="2C95A8F5" w14:textId="77777777" w:rsidR="00985B2C" w:rsidRPr="009C555C" w:rsidRDefault="00985B2C" w:rsidP="00E75340">
            <w:pPr>
              <w:pStyle w:val="TableParagraph"/>
              <w:spacing w:line="268" w:lineRule="exact"/>
              <w:ind w:left="110"/>
              <w:jc w:val="both"/>
              <w:rPr>
                <w:rFonts w:ascii="Arial" w:hAnsi="Arial" w:cs="Arial"/>
                <w:b/>
              </w:rPr>
            </w:pPr>
            <w:proofErr w:type="spellStart"/>
            <w:r w:rsidRPr="009C555C">
              <w:rPr>
                <w:rFonts w:ascii="Arial" w:hAnsi="Arial" w:cs="Arial"/>
                <w:b/>
              </w:rPr>
              <w:t>Luces</w:t>
            </w:r>
            <w:proofErr w:type="spellEnd"/>
            <w:r w:rsidRPr="009C555C">
              <w:rPr>
                <w:rFonts w:ascii="Arial" w:hAnsi="Arial" w:cs="Arial"/>
                <w:b/>
              </w:rPr>
              <w:t xml:space="preserve"> de </w:t>
            </w:r>
            <w:r w:rsidRPr="009C555C">
              <w:rPr>
                <w:rFonts w:ascii="Arial" w:hAnsi="Arial" w:cs="Arial"/>
                <w:b/>
                <w:spacing w:val="-57"/>
              </w:rPr>
              <w:t xml:space="preserve">     </w:t>
            </w:r>
            <w:proofErr w:type="spellStart"/>
            <w:r w:rsidRPr="009C555C">
              <w:rPr>
                <w:rFonts w:ascii="Arial" w:hAnsi="Arial" w:cs="Arial"/>
                <w:b/>
              </w:rPr>
              <w:t>emergencia</w:t>
            </w:r>
            <w:proofErr w:type="spellEnd"/>
          </w:p>
        </w:tc>
        <w:tc>
          <w:tcPr>
            <w:tcW w:w="1984" w:type="dxa"/>
          </w:tcPr>
          <w:p w14:paraId="047F8045" w14:textId="6E178200" w:rsidR="00985B2C" w:rsidRPr="009C555C" w:rsidRDefault="00E35DF1" w:rsidP="00E75340">
            <w:pPr>
              <w:pStyle w:val="TableParagraph"/>
              <w:spacing w:line="268" w:lineRule="exact"/>
              <w:ind w:left="-111" w:right="-101"/>
              <w:jc w:val="both"/>
              <w:rPr>
                <w:rFonts w:ascii="Arial" w:hAnsi="Arial" w:cs="Arial"/>
              </w:rPr>
            </w:pPr>
            <w:r w:rsidRPr="009C555C">
              <w:rPr>
                <w:rFonts w:ascii="Arial" w:hAnsi="Arial" w:cs="Arial"/>
                <w:w w:val="95"/>
              </w:rPr>
              <w:t>16</w:t>
            </w:r>
          </w:p>
        </w:tc>
        <w:tc>
          <w:tcPr>
            <w:tcW w:w="3686" w:type="dxa"/>
          </w:tcPr>
          <w:p w14:paraId="2A689290" w14:textId="77777777" w:rsidR="00985B2C" w:rsidRPr="009C555C" w:rsidRDefault="00985B2C" w:rsidP="00E75340">
            <w:pPr>
              <w:jc w:val="both"/>
              <w:rPr>
                <w:rFonts w:ascii="Arial" w:hAnsi="Arial" w:cs="Arial"/>
              </w:rPr>
            </w:pPr>
            <w:r w:rsidRPr="009C555C">
              <w:rPr>
                <w:rFonts w:ascii="Arial" w:hAnsi="Arial" w:cs="Arial"/>
              </w:rPr>
              <w:t>Funcionando</w:t>
            </w:r>
          </w:p>
        </w:tc>
      </w:tr>
      <w:tr w:rsidR="00985B2C" w:rsidRPr="009C555C" w14:paraId="108B13B2" w14:textId="77777777" w:rsidTr="003E531F">
        <w:tc>
          <w:tcPr>
            <w:tcW w:w="3936" w:type="dxa"/>
          </w:tcPr>
          <w:p w14:paraId="5EC61A1B" w14:textId="77777777" w:rsidR="00985B2C" w:rsidRPr="009C555C" w:rsidRDefault="00985B2C" w:rsidP="00E75340">
            <w:pPr>
              <w:pStyle w:val="TableParagraph"/>
              <w:spacing w:line="268" w:lineRule="exact"/>
              <w:ind w:left="110"/>
              <w:jc w:val="both"/>
              <w:rPr>
                <w:rFonts w:ascii="Arial" w:hAnsi="Arial" w:cs="Arial"/>
                <w:b/>
              </w:rPr>
            </w:pPr>
            <w:r w:rsidRPr="009C555C">
              <w:rPr>
                <w:rFonts w:ascii="Arial" w:hAnsi="Arial" w:cs="Arial"/>
                <w:b/>
              </w:rPr>
              <w:t xml:space="preserve">Red de </w:t>
            </w:r>
            <w:proofErr w:type="spellStart"/>
            <w:r w:rsidRPr="009C555C">
              <w:rPr>
                <w:rFonts w:ascii="Arial" w:hAnsi="Arial" w:cs="Arial"/>
                <w:b/>
              </w:rPr>
              <w:t>agua</w:t>
            </w:r>
            <w:proofErr w:type="spellEnd"/>
          </w:p>
        </w:tc>
        <w:tc>
          <w:tcPr>
            <w:tcW w:w="1984" w:type="dxa"/>
          </w:tcPr>
          <w:p w14:paraId="70E470AC" w14:textId="77777777" w:rsidR="00985B2C" w:rsidRPr="009C555C" w:rsidRDefault="00985B2C" w:rsidP="00E75340">
            <w:pPr>
              <w:pStyle w:val="TableParagraph"/>
              <w:spacing w:line="268" w:lineRule="exact"/>
              <w:ind w:left="-111" w:right="-101"/>
              <w:jc w:val="both"/>
              <w:rPr>
                <w:rFonts w:ascii="Arial" w:hAnsi="Arial" w:cs="Arial"/>
              </w:rPr>
            </w:pPr>
            <w:r w:rsidRPr="009C555C">
              <w:rPr>
                <w:rFonts w:ascii="Arial" w:hAnsi="Arial" w:cs="Arial"/>
                <w:w w:val="96"/>
              </w:rPr>
              <w:t>5</w:t>
            </w:r>
          </w:p>
        </w:tc>
        <w:tc>
          <w:tcPr>
            <w:tcW w:w="3686" w:type="dxa"/>
          </w:tcPr>
          <w:p w14:paraId="06C361C9" w14:textId="77777777" w:rsidR="00985B2C" w:rsidRPr="009C555C" w:rsidRDefault="00985B2C" w:rsidP="00E75340">
            <w:pPr>
              <w:jc w:val="both"/>
              <w:rPr>
                <w:rFonts w:ascii="Arial" w:hAnsi="Arial" w:cs="Arial"/>
              </w:rPr>
            </w:pPr>
            <w:r w:rsidRPr="009C555C">
              <w:rPr>
                <w:rFonts w:ascii="Arial" w:hAnsi="Arial" w:cs="Arial"/>
              </w:rPr>
              <w:t>Habilitada</w:t>
            </w:r>
          </w:p>
        </w:tc>
      </w:tr>
      <w:tr w:rsidR="00C95BD7" w:rsidRPr="009C555C" w14:paraId="653ED71A" w14:textId="77777777" w:rsidTr="003E531F">
        <w:tc>
          <w:tcPr>
            <w:tcW w:w="3936" w:type="dxa"/>
          </w:tcPr>
          <w:p w14:paraId="1CC7EDEE" w14:textId="7A49B575" w:rsidR="00C95BD7" w:rsidRPr="009C555C" w:rsidRDefault="00C95BD7" w:rsidP="00E75340">
            <w:pPr>
              <w:pStyle w:val="TableParagraph"/>
              <w:spacing w:line="268" w:lineRule="exact"/>
              <w:ind w:left="110"/>
              <w:jc w:val="both"/>
              <w:rPr>
                <w:rFonts w:ascii="Arial" w:hAnsi="Arial" w:cs="Arial"/>
                <w:b/>
              </w:rPr>
            </w:pPr>
            <w:proofErr w:type="spellStart"/>
            <w:r>
              <w:rPr>
                <w:rFonts w:ascii="Arial" w:hAnsi="Arial" w:cs="Arial"/>
                <w:b/>
              </w:rPr>
              <w:t>Alarma</w:t>
            </w:r>
            <w:proofErr w:type="spellEnd"/>
            <w:r>
              <w:rPr>
                <w:rFonts w:ascii="Arial" w:hAnsi="Arial" w:cs="Arial"/>
                <w:b/>
              </w:rPr>
              <w:t xml:space="preserve">  </w:t>
            </w:r>
            <w:proofErr w:type="spellStart"/>
            <w:r>
              <w:rPr>
                <w:rFonts w:ascii="Arial" w:hAnsi="Arial" w:cs="Arial"/>
                <w:b/>
              </w:rPr>
              <w:t>perimetral</w:t>
            </w:r>
            <w:proofErr w:type="spellEnd"/>
            <w:r>
              <w:rPr>
                <w:rFonts w:ascii="Arial" w:hAnsi="Arial" w:cs="Arial"/>
                <w:b/>
              </w:rPr>
              <w:t xml:space="preserve"> </w:t>
            </w:r>
            <w:proofErr w:type="spellStart"/>
            <w:r>
              <w:rPr>
                <w:rFonts w:ascii="Arial" w:hAnsi="Arial" w:cs="Arial"/>
                <w:b/>
              </w:rPr>
              <w:t>canchas</w:t>
            </w:r>
            <w:proofErr w:type="spellEnd"/>
          </w:p>
        </w:tc>
        <w:tc>
          <w:tcPr>
            <w:tcW w:w="1984" w:type="dxa"/>
          </w:tcPr>
          <w:p w14:paraId="3CFF8A45" w14:textId="78C33D1D" w:rsidR="00C95BD7" w:rsidRPr="009C555C" w:rsidRDefault="00C95BD7" w:rsidP="00E75340">
            <w:pPr>
              <w:pStyle w:val="TableParagraph"/>
              <w:spacing w:line="268" w:lineRule="exact"/>
              <w:ind w:left="-111" w:right="-101"/>
              <w:jc w:val="both"/>
              <w:rPr>
                <w:rFonts w:ascii="Arial" w:hAnsi="Arial" w:cs="Arial"/>
                <w:w w:val="96"/>
              </w:rPr>
            </w:pPr>
            <w:r>
              <w:rPr>
                <w:rFonts w:ascii="Arial" w:hAnsi="Arial" w:cs="Arial"/>
                <w:w w:val="96"/>
              </w:rPr>
              <w:t>1</w:t>
            </w:r>
          </w:p>
        </w:tc>
        <w:tc>
          <w:tcPr>
            <w:tcW w:w="3686" w:type="dxa"/>
          </w:tcPr>
          <w:p w14:paraId="3268457F" w14:textId="6B939283" w:rsidR="00C95BD7" w:rsidRPr="009C555C" w:rsidRDefault="00C95BD7" w:rsidP="00E75340">
            <w:pPr>
              <w:jc w:val="both"/>
              <w:rPr>
                <w:rFonts w:ascii="Arial" w:hAnsi="Arial" w:cs="Arial"/>
              </w:rPr>
            </w:pPr>
            <w:r w:rsidRPr="009C555C">
              <w:rPr>
                <w:rFonts w:ascii="Arial" w:hAnsi="Arial" w:cs="Arial"/>
              </w:rPr>
              <w:t>Habilitada</w:t>
            </w:r>
          </w:p>
        </w:tc>
      </w:tr>
      <w:tr w:rsidR="00985B2C" w:rsidRPr="009C555C" w14:paraId="1FA72B0C" w14:textId="77777777" w:rsidTr="003E531F">
        <w:tc>
          <w:tcPr>
            <w:tcW w:w="3936" w:type="dxa"/>
          </w:tcPr>
          <w:p w14:paraId="427F4591" w14:textId="77777777" w:rsidR="00985B2C" w:rsidRPr="009C555C" w:rsidRDefault="00985B2C" w:rsidP="00E75340">
            <w:pPr>
              <w:pStyle w:val="TableParagraph"/>
              <w:spacing w:line="268" w:lineRule="exact"/>
              <w:ind w:left="110"/>
              <w:jc w:val="both"/>
              <w:rPr>
                <w:rFonts w:ascii="Arial" w:hAnsi="Arial" w:cs="Arial"/>
                <w:b/>
              </w:rPr>
            </w:pPr>
            <w:proofErr w:type="spellStart"/>
            <w:r w:rsidRPr="009C555C">
              <w:rPr>
                <w:rFonts w:ascii="Arial" w:hAnsi="Arial" w:cs="Arial"/>
                <w:b/>
              </w:rPr>
              <w:t>Megáfono</w:t>
            </w:r>
            <w:proofErr w:type="spellEnd"/>
          </w:p>
        </w:tc>
        <w:tc>
          <w:tcPr>
            <w:tcW w:w="1984" w:type="dxa"/>
          </w:tcPr>
          <w:p w14:paraId="279CA478" w14:textId="77777777" w:rsidR="00985B2C" w:rsidRPr="009C555C" w:rsidRDefault="00985B2C" w:rsidP="00E75340">
            <w:pPr>
              <w:pStyle w:val="TableParagraph"/>
              <w:spacing w:line="268" w:lineRule="exact"/>
              <w:ind w:left="-111" w:right="-101"/>
              <w:jc w:val="both"/>
              <w:rPr>
                <w:rFonts w:ascii="Arial" w:hAnsi="Arial" w:cs="Arial"/>
              </w:rPr>
            </w:pPr>
            <w:r w:rsidRPr="009C555C">
              <w:rPr>
                <w:rFonts w:ascii="Arial" w:hAnsi="Arial" w:cs="Arial"/>
                <w:w w:val="96"/>
              </w:rPr>
              <w:t>4</w:t>
            </w:r>
          </w:p>
        </w:tc>
        <w:tc>
          <w:tcPr>
            <w:tcW w:w="3686" w:type="dxa"/>
          </w:tcPr>
          <w:p w14:paraId="3F5E4C70" w14:textId="77777777" w:rsidR="00985B2C" w:rsidRPr="009C555C" w:rsidRDefault="00985B2C" w:rsidP="00E75340">
            <w:pPr>
              <w:jc w:val="both"/>
              <w:rPr>
                <w:rFonts w:ascii="Arial" w:hAnsi="Arial" w:cs="Arial"/>
              </w:rPr>
            </w:pPr>
            <w:r w:rsidRPr="009C555C">
              <w:rPr>
                <w:rFonts w:ascii="Arial" w:hAnsi="Arial" w:cs="Arial"/>
              </w:rPr>
              <w:t>Funcionando</w:t>
            </w:r>
          </w:p>
        </w:tc>
      </w:tr>
      <w:tr w:rsidR="00985B2C" w:rsidRPr="009C555C" w14:paraId="430ECFEB" w14:textId="77777777" w:rsidTr="003E531F">
        <w:tc>
          <w:tcPr>
            <w:tcW w:w="3936" w:type="dxa"/>
          </w:tcPr>
          <w:p w14:paraId="6B2B3456" w14:textId="77777777" w:rsidR="00985B2C" w:rsidRPr="009C555C" w:rsidRDefault="00985B2C" w:rsidP="00E75340">
            <w:pPr>
              <w:pStyle w:val="TableParagraph"/>
              <w:spacing w:line="268" w:lineRule="exact"/>
              <w:ind w:left="110"/>
              <w:jc w:val="both"/>
              <w:rPr>
                <w:rFonts w:ascii="Arial" w:hAnsi="Arial" w:cs="Arial"/>
                <w:b/>
              </w:rPr>
            </w:pPr>
            <w:proofErr w:type="spellStart"/>
            <w:r w:rsidRPr="009C555C">
              <w:rPr>
                <w:rFonts w:ascii="Arial" w:hAnsi="Arial" w:cs="Arial"/>
                <w:b/>
              </w:rPr>
              <w:t>Sensores</w:t>
            </w:r>
            <w:proofErr w:type="spellEnd"/>
            <w:r w:rsidRPr="009C555C">
              <w:rPr>
                <w:rFonts w:ascii="Arial" w:hAnsi="Arial" w:cs="Arial"/>
                <w:b/>
              </w:rPr>
              <w:t xml:space="preserve"> de </w:t>
            </w:r>
            <w:proofErr w:type="spellStart"/>
            <w:r w:rsidRPr="009C555C">
              <w:rPr>
                <w:rFonts w:ascii="Arial" w:hAnsi="Arial" w:cs="Arial"/>
                <w:b/>
              </w:rPr>
              <w:t>sismo</w:t>
            </w:r>
            <w:proofErr w:type="spellEnd"/>
          </w:p>
        </w:tc>
        <w:tc>
          <w:tcPr>
            <w:tcW w:w="1984" w:type="dxa"/>
          </w:tcPr>
          <w:p w14:paraId="7383C44B" w14:textId="77777777" w:rsidR="00985B2C" w:rsidRPr="009C555C" w:rsidRDefault="00985B2C" w:rsidP="00E75340">
            <w:pPr>
              <w:pStyle w:val="TableParagraph"/>
              <w:spacing w:line="268" w:lineRule="exact"/>
              <w:ind w:left="-111" w:right="-101"/>
              <w:jc w:val="both"/>
              <w:rPr>
                <w:rFonts w:ascii="Arial" w:hAnsi="Arial" w:cs="Arial"/>
              </w:rPr>
            </w:pPr>
            <w:r w:rsidRPr="009C555C">
              <w:rPr>
                <w:rFonts w:ascii="Arial" w:hAnsi="Arial" w:cs="Arial"/>
                <w:w w:val="96"/>
              </w:rPr>
              <w:t>0</w:t>
            </w:r>
          </w:p>
        </w:tc>
        <w:tc>
          <w:tcPr>
            <w:tcW w:w="3686" w:type="dxa"/>
          </w:tcPr>
          <w:p w14:paraId="210E7798" w14:textId="77777777" w:rsidR="00985B2C" w:rsidRPr="009C555C" w:rsidRDefault="00985B2C" w:rsidP="00E75340">
            <w:pPr>
              <w:jc w:val="both"/>
              <w:rPr>
                <w:rFonts w:ascii="Arial" w:hAnsi="Arial" w:cs="Arial"/>
              </w:rPr>
            </w:pPr>
            <w:r w:rsidRPr="009C555C">
              <w:rPr>
                <w:rFonts w:ascii="Arial" w:hAnsi="Arial" w:cs="Arial"/>
              </w:rPr>
              <w:t>Sismo grado  4</w:t>
            </w:r>
          </w:p>
        </w:tc>
      </w:tr>
      <w:tr w:rsidR="00985B2C" w:rsidRPr="009C555C" w14:paraId="1997B62B" w14:textId="77777777" w:rsidTr="003E531F">
        <w:tc>
          <w:tcPr>
            <w:tcW w:w="3936" w:type="dxa"/>
          </w:tcPr>
          <w:p w14:paraId="2A4B5213" w14:textId="77777777" w:rsidR="00985B2C" w:rsidRPr="009C555C" w:rsidRDefault="00985B2C" w:rsidP="00E75340">
            <w:pPr>
              <w:pStyle w:val="TableParagraph"/>
              <w:spacing w:line="268" w:lineRule="exact"/>
              <w:ind w:left="110"/>
              <w:jc w:val="both"/>
              <w:rPr>
                <w:rFonts w:ascii="Arial" w:hAnsi="Arial" w:cs="Arial"/>
                <w:b/>
              </w:rPr>
            </w:pPr>
            <w:r w:rsidRPr="009C555C">
              <w:rPr>
                <w:rFonts w:ascii="Arial" w:hAnsi="Arial" w:cs="Arial"/>
                <w:b/>
              </w:rPr>
              <w:t xml:space="preserve">Radio a </w:t>
            </w:r>
            <w:proofErr w:type="spellStart"/>
            <w:r w:rsidRPr="009C555C">
              <w:rPr>
                <w:rFonts w:ascii="Arial" w:hAnsi="Arial" w:cs="Arial"/>
                <w:b/>
              </w:rPr>
              <w:t>pilas</w:t>
            </w:r>
            <w:proofErr w:type="spellEnd"/>
          </w:p>
        </w:tc>
        <w:tc>
          <w:tcPr>
            <w:tcW w:w="1984" w:type="dxa"/>
          </w:tcPr>
          <w:p w14:paraId="2698655E" w14:textId="77777777" w:rsidR="00985B2C" w:rsidRPr="009C555C" w:rsidRDefault="00985B2C" w:rsidP="00E75340">
            <w:pPr>
              <w:pStyle w:val="TableParagraph"/>
              <w:spacing w:line="268" w:lineRule="exact"/>
              <w:ind w:left="-111" w:right="-101"/>
              <w:jc w:val="both"/>
              <w:rPr>
                <w:rFonts w:ascii="Arial" w:hAnsi="Arial" w:cs="Arial"/>
              </w:rPr>
            </w:pPr>
            <w:r w:rsidRPr="009C555C">
              <w:rPr>
                <w:rFonts w:ascii="Arial" w:hAnsi="Arial" w:cs="Arial"/>
                <w:w w:val="96"/>
              </w:rPr>
              <w:t>18</w:t>
            </w:r>
          </w:p>
        </w:tc>
        <w:tc>
          <w:tcPr>
            <w:tcW w:w="3686" w:type="dxa"/>
          </w:tcPr>
          <w:p w14:paraId="3F757F0C" w14:textId="77777777" w:rsidR="00985B2C" w:rsidRPr="009C555C" w:rsidRDefault="00985B2C" w:rsidP="00E75340">
            <w:pPr>
              <w:jc w:val="both"/>
              <w:rPr>
                <w:rFonts w:ascii="Arial" w:hAnsi="Arial" w:cs="Arial"/>
              </w:rPr>
            </w:pPr>
            <w:r w:rsidRPr="009C555C">
              <w:rPr>
                <w:rFonts w:ascii="Arial" w:hAnsi="Arial" w:cs="Arial"/>
              </w:rPr>
              <w:t>Funcionando</w:t>
            </w:r>
          </w:p>
        </w:tc>
      </w:tr>
      <w:tr w:rsidR="00985B2C" w:rsidRPr="009C555C" w14:paraId="0B80467C" w14:textId="77777777" w:rsidTr="003E531F">
        <w:tc>
          <w:tcPr>
            <w:tcW w:w="3936" w:type="dxa"/>
          </w:tcPr>
          <w:p w14:paraId="6C345C0C" w14:textId="77777777" w:rsidR="00985B2C" w:rsidRPr="009C555C" w:rsidRDefault="00985B2C" w:rsidP="00E75340">
            <w:pPr>
              <w:pStyle w:val="TableParagraph"/>
              <w:spacing w:before="9" w:line="268" w:lineRule="exact"/>
              <w:ind w:left="110"/>
              <w:jc w:val="both"/>
              <w:rPr>
                <w:rFonts w:ascii="Arial" w:hAnsi="Arial" w:cs="Arial"/>
                <w:b/>
              </w:rPr>
            </w:pPr>
            <w:proofErr w:type="spellStart"/>
            <w:r w:rsidRPr="009C555C">
              <w:rPr>
                <w:rFonts w:ascii="Arial" w:hAnsi="Arial" w:cs="Arial"/>
                <w:b/>
              </w:rPr>
              <w:t>Botiquines</w:t>
            </w:r>
            <w:proofErr w:type="spellEnd"/>
            <w:r w:rsidRPr="009C555C">
              <w:rPr>
                <w:rFonts w:ascii="Arial" w:hAnsi="Arial" w:cs="Arial"/>
                <w:b/>
              </w:rPr>
              <w:t xml:space="preserve"> de </w:t>
            </w:r>
            <w:proofErr w:type="spellStart"/>
            <w:r w:rsidRPr="009C555C">
              <w:rPr>
                <w:rFonts w:ascii="Arial" w:hAnsi="Arial" w:cs="Arial"/>
                <w:b/>
              </w:rPr>
              <w:t>emergencia</w:t>
            </w:r>
            <w:proofErr w:type="spellEnd"/>
          </w:p>
        </w:tc>
        <w:tc>
          <w:tcPr>
            <w:tcW w:w="1984" w:type="dxa"/>
          </w:tcPr>
          <w:p w14:paraId="2FBC1CB1" w14:textId="77777777" w:rsidR="00985B2C" w:rsidRPr="009C555C" w:rsidRDefault="00985B2C" w:rsidP="00E75340">
            <w:pPr>
              <w:pStyle w:val="TableParagraph"/>
              <w:spacing w:before="9" w:line="268" w:lineRule="exact"/>
              <w:ind w:left="-111" w:right="-101"/>
              <w:jc w:val="both"/>
              <w:rPr>
                <w:rFonts w:ascii="Arial" w:hAnsi="Arial" w:cs="Arial"/>
              </w:rPr>
            </w:pPr>
            <w:r w:rsidRPr="009C555C">
              <w:rPr>
                <w:rFonts w:ascii="Arial" w:hAnsi="Arial" w:cs="Arial"/>
                <w:w w:val="95"/>
              </w:rPr>
              <w:t>02</w:t>
            </w:r>
          </w:p>
        </w:tc>
        <w:tc>
          <w:tcPr>
            <w:tcW w:w="3686" w:type="dxa"/>
          </w:tcPr>
          <w:p w14:paraId="5EA56E2B" w14:textId="77777777" w:rsidR="00985B2C" w:rsidRPr="009C555C" w:rsidRDefault="00985B2C" w:rsidP="00E75340">
            <w:pPr>
              <w:jc w:val="both"/>
              <w:rPr>
                <w:rFonts w:ascii="Arial" w:hAnsi="Arial" w:cs="Arial"/>
              </w:rPr>
            </w:pPr>
            <w:r w:rsidRPr="009C555C">
              <w:rPr>
                <w:rFonts w:ascii="Arial" w:hAnsi="Arial" w:cs="Arial"/>
              </w:rPr>
              <w:t xml:space="preserve">En piscina   e  Inspectoría General </w:t>
            </w:r>
          </w:p>
        </w:tc>
      </w:tr>
      <w:tr w:rsidR="00985B2C" w:rsidRPr="009C555C" w14:paraId="543897C1" w14:textId="77777777" w:rsidTr="003E531F">
        <w:tc>
          <w:tcPr>
            <w:tcW w:w="3936" w:type="dxa"/>
          </w:tcPr>
          <w:p w14:paraId="531CB4E0" w14:textId="77777777" w:rsidR="00985B2C" w:rsidRPr="009C555C" w:rsidRDefault="00985B2C" w:rsidP="00E75340">
            <w:pPr>
              <w:pStyle w:val="TableParagraph"/>
              <w:spacing w:line="268" w:lineRule="exact"/>
              <w:ind w:left="110"/>
              <w:jc w:val="both"/>
              <w:rPr>
                <w:rFonts w:ascii="Arial" w:hAnsi="Arial" w:cs="Arial"/>
                <w:b/>
              </w:rPr>
            </w:pPr>
            <w:r w:rsidRPr="009C555C">
              <w:rPr>
                <w:rFonts w:ascii="Arial" w:hAnsi="Arial" w:cs="Arial"/>
                <w:b/>
                <w:lang w:val="es-ES"/>
              </w:rPr>
              <w:t>Letreros por curso</w:t>
            </w:r>
          </w:p>
        </w:tc>
        <w:tc>
          <w:tcPr>
            <w:tcW w:w="1984" w:type="dxa"/>
          </w:tcPr>
          <w:p w14:paraId="0F53C733" w14:textId="77777777" w:rsidR="00985B2C" w:rsidRPr="009C555C" w:rsidRDefault="00985B2C" w:rsidP="00E75340">
            <w:pPr>
              <w:pStyle w:val="TableParagraph"/>
              <w:spacing w:line="268" w:lineRule="exact"/>
              <w:ind w:left="-111" w:right="-101"/>
              <w:jc w:val="both"/>
              <w:rPr>
                <w:rFonts w:ascii="Arial" w:hAnsi="Arial" w:cs="Arial"/>
              </w:rPr>
            </w:pPr>
            <w:r w:rsidRPr="009C555C">
              <w:rPr>
                <w:rFonts w:ascii="Arial" w:hAnsi="Arial" w:cs="Arial"/>
                <w:w w:val="95"/>
              </w:rPr>
              <w:t>27</w:t>
            </w:r>
          </w:p>
        </w:tc>
        <w:tc>
          <w:tcPr>
            <w:tcW w:w="3686" w:type="dxa"/>
          </w:tcPr>
          <w:p w14:paraId="1C0DB07E" w14:textId="77777777" w:rsidR="00985B2C" w:rsidRPr="009C555C" w:rsidRDefault="00985B2C" w:rsidP="00E75340">
            <w:pPr>
              <w:jc w:val="both"/>
              <w:rPr>
                <w:rFonts w:ascii="Arial" w:hAnsi="Arial" w:cs="Arial"/>
              </w:rPr>
            </w:pPr>
            <w:r w:rsidRPr="009C555C">
              <w:rPr>
                <w:rFonts w:ascii="Arial" w:hAnsi="Arial" w:cs="Arial"/>
              </w:rPr>
              <w:t xml:space="preserve">Señalética de evacuación </w:t>
            </w:r>
          </w:p>
        </w:tc>
      </w:tr>
      <w:tr w:rsidR="00985B2C" w:rsidRPr="009C555C" w14:paraId="4D45A417" w14:textId="77777777" w:rsidTr="003E531F">
        <w:tc>
          <w:tcPr>
            <w:tcW w:w="3936" w:type="dxa"/>
          </w:tcPr>
          <w:p w14:paraId="1A22B9FB" w14:textId="77777777" w:rsidR="00985B2C" w:rsidRPr="009C555C" w:rsidRDefault="00985B2C" w:rsidP="00E75340">
            <w:pPr>
              <w:pStyle w:val="TableParagraph"/>
              <w:spacing w:line="268" w:lineRule="exact"/>
              <w:ind w:left="110"/>
              <w:jc w:val="both"/>
              <w:rPr>
                <w:rFonts w:ascii="Arial" w:hAnsi="Arial" w:cs="Arial"/>
                <w:b/>
              </w:rPr>
            </w:pPr>
            <w:r w:rsidRPr="009C555C">
              <w:rPr>
                <w:rFonts w:ascii="Arial" w:hAnsi="Arial" w:cs="Arial"/>
                <w:b/>
                <w:lang w:val="es-ES"/>
              </w:rPr>
              <w:t xml:space="preserve">Letreros de  evacuación </w:t>
            </w:r>
          </w:p>
        </w:tc>
        <w:tc>
          <w:tcPr>
            <w:tcW w:w="1984" w:type="dxa"/>
          </w:tcPr>
          <w:p w14:paraId="4145971E" w14:textId="77777777" w:rsidR="00985B2C" w:rsidRPr="009C555C" w:rsidRDefault="00985B2C" w:rsidP="00E75340">
            <w:pPr>
              <w:pStyle w:val="TableParagraph"/>
              <w:spacing w:line="268" w:lineRule="exact"/>
              <w:ind w:left="-111" w:right="-101"/>
              <w:jc w:val="both"/>
              <w:rPr>
                <w:rFonts w:ascii="Arial" w:hAnsi="Arial" w:cs="Arial"/>
                <w:w w:val="95"/>
              </w:rPr>
            </w:pPr>
            <w:r w:rsidRPr="009C555C">
              <w:rPr>
                <w:rFonts w:ascii="Arial" w:hAnsi="Arial" w:cs="Arial"/>
                <w:w w:val="95"/>
              </w:rPr>
              <w:t>40</w:t>
            </w:r>
          </w:p>
        </w:tc>
        <w:tc>
          <w:tcPr>
            <w:tcW w:w="3686" w:type="dxa"/>
          </w:tcPr>
          <w:p w14:paraId="25C337EF" w14:textId="77777777" w:rsidR="00985B2C" w:rsidRPr="009C555C" w:rsidRDefault="00985B2C" w:rsidP="00E75340">
            <w:pPr>
              <w:jc w:val="both"/>
              <w:rPr>
                <w:rFonts w:ascii="Arial" w:hAnsi="Arial" w:cs="Arial"/>
              </w:rPr>
            </w:pPr>
            <w:r w:rsidRPr="009C555C">
              <w:rPr>
                <w:rFonts w:ascii="Arial" w:hAnsi="Arial" w:cs="Arial"/>
              </w:rPr>
              <w:t xml:space="preserve">En sala   y pabellones </w:t>
            </w:r>
          </w:p>
        </w:tc>
      </w:tr>
      <w:tr w:rsidR="00985B2C" w:rsidRPr="009C555C" w14:paraId="2AE649BD" w14:textId="77777777" w:rsidTr="003E531F">
        <w:tc>
          <w:tcPr>
            <w:tcW w:w="3936" w:type="dxa"/>
          </w:tcPr>
          <w:p w14:paraId="03B4DF26" w14:textId="77777777" w:rsidR="00985B2C" w:rsidRPr="009C555C" w:rsidRDefault="00985B2C" w:rsidP="00E75340">
            <w:pPr>
              <w:pStyle w:val="TableParagraph"/>
              <w:spacing w:line="268" w:lineRule="exact"/>
              <w:ind w:left="110"/>
              <w:jc w:val="both"/>
              <w:rPr>
                <w:rFonts w:ascii="Arial" w:hAnsi="Arial" w:cs="Arial"/>
                <w:b/>
              </w:rPr>
            </w:pPr>
            <w:proofErr w:type="spellStart"/>
            <w:r w:rsidRPr="009C555C">
              <w:rPr>
                <w:rFonts w:ascii="Arial" w:hAnsi="Arial" w:cs="Arial"/>
                <w:b/>
                <w:w w:val="95"/>
              </w:rPr>
              <w:t>Frazadas</w:t>
            </w:r>
            <w:proofErr w:type="spellEnd"/>
          </w:p>
        </w:tc>
        <w:tc>
          <w:tcPr>
            <w:tcW w:w="1984" w:type="dxa"/>
          </w:tcPr>
          <w:p w14:paraId="4CE171A5" w14:textId="77777777" w:rsidR="00985B2C" w:rsidRPr="009C555C" w:rsidRDefault="00985B2C" w:rsidP="00E75340">
            <w:pPr>
              <w:pStyle w:val="TableParagraph"/>
              <w:spacing w:line="268" w:lineRule="exact"/>
              <w:ind w:left="-111" w:right="-101"/>
              <w:jc w:val="both"/>
              <w:rPr>
                <w:rFonts w:ascii="Arial" w:hAnsi="Arial" w:cs="Arial"/>
              </w:rPr>
            </w:pPr>
            <w:r w:rsidRPr="009C555C">
              <w:rPr>
                <w:rFonts w:ascii="Arial" w:hAnsi="Arial" w:cs="Arial"/>
                <w:w w:val="96"/>
              </w:rPr>
              <w:t>02</w:t>
            </w:r>
          </w:p>
        </w:tc>
        <w:tc>
          <w:tcPr>
            <w:tcW w:w="3686" w:type="dxa"/>
          </w:tcPr>
          <w:p w14:paraId="7FD1B3A9" w14:textId="77777777" w:rsidR="00985B2C" w:rsidRPr="009C555C" w:rsidRDefault="00985B2C" w:rsidP="00E75340">
            <w:pPr>
              <w:jc w:val="both"/>
              <w:rPr>
                <w:rFonts w:ascii="Arial" w:hAnsi="Arial" w:cs="Arial"/>
              </w:rPr>
            </w:pPr>
            <w:r w:rsidRPr="009C555C">
              <w:rPr>
                <w:rFonts w:ascii="Arial" w:hAnsi="Arial" w:cs="Arial"/>
              </w:rPr>
              <w:t>Enfermería</w:t>
            </w:r>
          </w:p>
        </w:tc>
      </w:tr>
      <w:tr w:rsidR="00985B2C" w:rsidRPr="009C555C" w14:paraId="7FB32AFC" w14:textId="77777777" w:rsidTr="003E531F">
        <w:tc>
          <w:tcPr>
            <w:tcW w:w="3936" w:type="dxa"/>
          </w:tcPr>
          <w:p w14:paraId="5FA7AE80" w14:textId="77777777" w:rsidR="00985B2C" w:rsidRPr="009C555C" w:rsidRDefault="00985B2C" w:rsidP="00E75340">
            <w:pPr>
              <w:pStyle w:val="TableParagraph"/>
              <w:spacing w:line="268" w:lineRule="exact"/>
              <w:ind w:left="110"/>
              <w:jc w:val="both"/>
              <w:rPr>
                <w:rFonts w:ascii="Arial" w:hAnsi="Arial" w:cs="Arial"/>
                <w:b/>
              </w:rPr>
            </w:pPr>
            <w:r w:rsidRPr="009C555C">
              <w:rPr>
                <w:rFonts w:ascii="Arial" w:hAnsi="Arial" w:cs="Arial"/>
                <w:b/>
              </w:rPr>
              <w:t xml:space="preserve">Sala de </w:t>
            </w:r>
            <w:r w:rsidRPr="009C555C">
              <w:rPr>
                <w:rFonts w:ascii="Arial" w:hAnsi="Arial" w:cs="Arial"/>
                <w:b/>
                <w:spacing w:val="-51"/>
              </w:rPr>
              <w:t xml:space="preserve"> </w:t>
            </w:r>
            <w:proofErr w:type="spellStart"/>
            <w:r w:rsidRPr="009C555C">
              <w:rPr>
                <w:rFonts w:ascii="Arial" w:hAnsi="Arial" w:cs="Arial"/>
                <w:b/>
              </w:rPr>
              <w:t>enfermería</w:t>
            </w:r>
            <w:proofErr w:type="spellEnd"/>
          </w:p>
        </w:tc>
        <w:tc>
          <w:tcPr>
            <w:tcW w:w="1984" w:type="dxa"/>
          </w:tcPr>
          <w:p w14:paraId="3EDE5258" w14:textId="77777777" w:rsidR="00985B2C" w:rsidRPr="009C555C" w:rsidRDefault="00985B2C" w:rsidP="00E75340">
            <w:pPr>
              <w:pStyle w:val="TableParagraph"/>
              <w:spacing w:line="268" w:lineRule="exact"/>
              <w:ind w:left="-111" w:right="-101"/>
              <w:jc w:val="both"/>
              <w:rPr>
                <w:rFonts w:ascii="Arial" w:hAnsi="Arial" w:cs="Arial"/>
              </w:rPr>
            </w:pPr>
            <w:r w:rsidRPr="009C555C">
              <w:rPr>
                <w:rFonts w:ascii="Arial" w:hAnsi="Arial" w:cs="Arial"/>
                <w:w w:val="96"/>
              </w:rPr>
              <w:t>1</w:t>
            </w:r>
          </w:p>
        </w:tc>
        <w:tc>
          <w:tcPr>
            <w:tcW w:w="3686" w:type="dxa"/>
          </w:tcPr>
          <w:p w14:paraId="7209DEBF" w14:textId="77777777" w:rsidR="00985B2C" w:rsidRPr="009C555C" w:rsidRDefault="00985B2C" w:rsidP="00E75340">
            <w:pPr>
              <w:jc w:val="both"/>
              <w:rPr>
                <w:rFonts w:ascii="Arial" w:hAnsi="Arial" w:cs="Arial"/>
              </w:rPr>
            </w:pPr>
            <w:r w:rsidRPr="009C555C">
              <w:rPr>
                <w:rFonts w:ascii="Arial" w:hAnsi="Arial" w:cs="Arial"/>
              </w:rPr>
              <w:t>Habilitada</w:t>
            </w:r>
          </w:p>
        </w:tc>
      </w:tr>
      <w:tr w:rsidR="00985B2C" w:rsidRPr="009C555C" w14:paraId="664BA1DF" w14:textId="77777777" w:rsidTr="003E531F">
        <w:tc>
          <w:tcPr>
            <w:tcW w:w="3936" w:type="dxa"/>
          </w:tcPr>
          <w:p w14:paraId="17851171" w14:textId="77777777" w:rsidR="00985B2C" w:rsidRPr="009C555C" w:rsidRDefault="00985B2C" w:rsidP="00E75340">
            <w:pPr>
              <w:pStyle w:val="TableParagraph"/>
              <w:spacing w:line="268" w:lineRule="exact"/>
              <w:ind w:left="110"/>
              <w:jc w:val="both"/>
              <w:rPr>
                <w:rFonts w:ascii="Arial" w:hAnsi="Arial" w:cs="Arial"/>
                <w:b/>
              </w:rPr>
            </w:pPr>
            <w:proofErr w:type="spellStart"/>
            <w:r w:rsidRPr="009C555C">
              <w:rPr>
                <w:rFonts w:ascii="Arial" w:hAnsi="Arial" w:cs="Arial"/>
                <w:b/>
                <w:w w:val="95"/>
              </w:rPr>
              <w:t>Estante</w:t>
            </w:r>
            <w:proofErr w:type="spellEnd"/>
            <w:r w:rsidRPr="009C555C">
              <w:rPr>
                <w:rFonts w:ascii="Arial" w:hAnsi="Arial" w:cs="Arial"/>
                <w:b/>
                <w:w w:val="95"/>
              </w:rPr>
              <w:t xml:space="preserve"> </w:t>
            </w:r>
            <w:proofErr w:type="spellStart"/>
            <w:r w:rsidRPr="009C555C">
              <w:rPr>
                <w:rFonts w:ascii="Arial" w:hAnsi="Arial" w:cs="Arial"/>
                <w:b/>
                <w:w w:val="95"/>
              </w:rPr>
              <w:t>provisión</w:t>
            </w:r>
            <w:proofErr w:type="spellEnd"/>
            <w:r w:rsidRPr="009C555C">
              <w:rPr>
                <w:rFonts w:ascii="Arial" w:hAnsi="Arial" w:cs="Arial"/>
                <w:b/>
                <w:w w:val="95"/>
              </w:rPr>
              <w:t xml:space="preserve"> </w:t>
            </w:r>
            <w:proofErr w:type="spellStart"/>
            <w:r w:rsidRPr="009C555C">
              <w:rPr>
                <w:rFonts w:ascii="Arial" w:hAnsi="Arial" w:cs="Arial"/>
                <w:b/>
                <w:w w:val="95"/>
              </w:rPr>
              <w:t>primeros</w:t>
            </w:r>
            <w:proofErr w:type="spellEnd"/>
            <w:r w:rsidRPr="009C555C">
              <w:rPr>
                <w:rFonts w:ascii="Arial" w:hAnsi="Arial" w:cs="Arial"/>
                <w:b/>
                <w:w w:val="95"/>
              </w:rPr>
              <w:t xml:space="preserve"> </w:t>
            </w:r>
            <w:proofErr w:type="spellStart"/>
            <w:r w:rsidRPr="009C555C">
              <w:rPr>
                <w:rFonts w:ascii="Arial" w:hAnsi="Arial" w:cs="Arial"/>
                <w:b/>
                <w:w w:val="95"/>
              </w:rPr>
              <w:t>auxilios</w:t>
            </w:r>
            <w:proofErr w:type="spellEnd"/>
          </w:p>
        </w:tc>
        <w:tc>
          <w:tcPr>
            <w:tcW w:w="1984" w:type="dxa"/>
          </w:tcPr>
          <w:p w14:paraId="66FAD452" w14:textId="77777777" w:rsidR="00985B2C" w:rsidRPr="009C555C" w:rsidRDefault="00985B2C" w:rsidP="00E75340">
            <w:pPr>
              <w:pStyle w:val="TableParagraph"/>
              <w:spacing w:line="268" w:lineRule="exact"/>
              <w:ind w:left="-111" w:right="-101"/>
              <w:jc w:val="both"/>
              <w:rPr>
                <w:rFonts w:ascii="Arial" w:hAnsi="Arial" w:cs="Arial"/>
              </w:rPr>
            </w:pPr>
            <w:r w:rsidRPr="009C555C">
              <w:rPr>
                <w:rFonts w:ascii="Arial" w:hAnsi="Arial" w:cs="Arial"/>
                <w:w w:val="96"/>
              </w:rPr>
              <w:t>1</w:t>
            </w:r>
          </w:p>
        </w:tc>
        <w:tc>
          <w:tcPr>
            <w:tcW w:w="3686" w:type="dxa"/>
          </w:tcPr>
          <w:p w14:paraId="3FB03770" w14:textId="77777777" w:rsidR="00985B2C" w:rsidRPr="009C555C" w:rsidRDefault="00985B2C" w:rsidP="00E75340">
            <w:pPr>
              <w:jc w:val="both"/>
              <w:rPr>
                <w:rFonts w:ascii="Arial" w:hAnsi="Arial" w:cs="Arial"/>
              </w:rPr>
            </w:pPr>
            <w:r w:rsidRPr="009C555C">
              <w:rPr>
                <w:rFonts w:ascii="Arial" w:hAnsi="Arial" w:cs="Arial"/>
              </w:rPr>
              <w:t>Enfermería</w:t>
            </w:r>
          </w:p>
        </w:tc>
      </w:tr>
      <w:tr w:rsidR="00985B2C" w:rsidRPr="009C555C" w14:paraId="2D44E630" w14:textId="77777777" w:rsidTr="003E531F">
        <w:tc>
          <w:tcPr>
            <w:tcW w:w="3936" w:type="dxa"/>
          </w:tcPr>
          <w:p w14:paraId="7E8DCE36" w14:textId="77777777" w:rsidR="00985B2C" w:rsidRPr="009C555C" w:rsidRDefault="00985B2C" w:rsidP="00E75340">
            <w:pPr>
              <w:ind w:left="164"/>
              <w:jc w:val="both"/>
              <w:rPr>
                <w:rFonts w:ascii="Arial" w:hAnsi="Arial" w:cs="Arial"/>
                <w:b/>
              </w:rPr>
            </w:pPr>
            <w:r w:rsidRPr="009C555C">
              <w:rPr>
                <w:rFonts w:ascii="Arial" w:hAnsi="Arial" w:cs="Arial"/>
                <w:b/>
              </w:rPr>
              <w:t>Linternas</w:t>
            </w:r>
          </w:p>
        </w:tc>
        <w:tc>
          <w:tcPr>
            <w:tcW w:w="1984" w:type="dxa"/>
          </w:tcPr>
          <w:p w14:paraId="212CE488" w14:textId="3FF117AB" w:rsidR="00985B2C" w:rsidRPr="009C555C" w:rsidRDefault="007211E5" w:rsidP="00E75340">
            <w:pPr>
              <w:ind w:left="-111" w:right="-101"/>
              <w:jc w:val="both"/>
              <w:rPr>
                <w:rFonts w:ascii="Arial" w:hAnsi="Arial" w:cs="Arial"/>
              </w:rPr>
            </w:pPr>
            <w:r>
              <w:rPr>
                <w:rFonts w:ascii="Arial" w:hAnsi="Arial" w:cs="Arial"/>
              </w:rPr>
              <w:t>4</w:t>
            </w:r>
          </w:p>
        </w:tc>
        <w:tc>
          <w:tcPr>
            <w:tcW w:w="3686" w:type="dxa"/>
          </w:tcPr>
          <w:p w14:paraId="5247F312" w14:textId="77777777" w:rsidR="00985B2C" w:rsidRPr="009C555C" w:rsidRDefault="00985B2C" w:rsidP="00E75340">
            <w:pPr>
              <w:jc w:val="both"/>
              <w:rPr>
                <w:rFonts w:ascii="Arial" w:hAnsi="Arial" w:cs="Arial"/>
              </w:rPr>
            </w:pPr>
            <w:r w:rsidRPr="009C555C">
              <w:rPr>
                <w:rFonts w:ascii="Arial" w:hAnsi="Arial" w:cs="Arial"/>
              </w:rPr>
              <w:t>Portería</w:t>
            </w:r>
          </w:p>
        </w:tc>
      </w:tr>
      <w:tr w:rsidR="00985B2C" w:rsidRPr="009C555C" w14:paraId="7AE41181" w14:textId="77777777" w:rsidTr="003E531F">
        <w:tc>
          <w:tcPr>
            <w:tcW w:w="3936" w:type="dxa"/>
          </w:tcPr>
          <w:p w14:paraId="473F8173" w14:textId="77777777" w:rsidR="00985B2C" w:rsidRPr="009C555C" w:rsidRDefault="00985B2C" w:rsidP="00E75340">
            <w:pPr>
              <w:ind w:left="164"/>
              <w:jc w:val="both"/>
              <w:rPr>
                <w:rFonts w:ascii="Arial" w:hAnsi="Arial" w:cs="Arial"/>
                <w:b/>
              </w:rPr>
            </w:pPr>
            <w:r w:rsidRPr="009C555C">
              <w:rPr>
                <w:rFonts w:ascii="Arial" w:hAnsi="Arial" w:cs="Arial"/>
                <w:b/>
              </w:rPr>
              <w:t>Camilla</w:t>
            </w:r>
          </w:p>
        </w:tc>
        <w:tc>
          <w:tcPr>
            <w:tcW w:w="1984" w:type="dxa"/>
          </w:tcPr>
          <w:p w14:paraId="6A55F397" w14:textId="305AD8D6" w:rsidR="00985B2C" w:rsidRPr="009C555C" w:rsidRDefault="00F80634" w:rsidP="00E75340">
            <w:pPr>
              <w:ind w:left="-111" w:right="-101"/>
              <w:jc w:val="both"/>
              <w:rPr>
                <w:rFonts w:ascii="Arial" w:hAnsi="Arial" w:cs="Arial"/>
              </w:rPr>
            </w:pPr>
            <w:r w:rsidRPr="009C555C">
              <w:rPr>
                <w:rFonts w:ascii="Arial" w:hAnsi="Arial" w:cs="Arial"/>
              </w:rPr>
              <w:t>2</w:t>
            </w:r>
          </w:p>
        </w:tc>
        <w:tc>
          <w:tcPr>
            <w:tcW w:w="3686" w:type="dxa"/>
          </w:tcPr>
          <w:p w14:paraId="7E6EC763" w14:textId="77777777" w:rsidR="00985B2C" w:rsidRPr="009C555C" w:rsidRDefault="00985B2C" w:rsidP="00E75340">
            <w:pPr>
              <w:jc w:val="both"/>
              <w:rPr>
                <w:rFonts w:ascii="Arial" w:hAnsi="Arial" w:cs="Arial"/>
              </w:rPr>
            </w:pPr>
            <w:r w:rsidRPr="009C555C">
              <w:rPr>
                <w:rFonts w:ascii="Arial" w:hAnsi="Arial" w:cs="Arial"/>
              </w:rPr>
              <w:t>Enfermería</w:t>
            </w:r>
          </w:p>
        </w:tc>
      </w:tr>
      <w:tr w:rsidR="00985B2C" w:rsidRPr="009C555C" w14:paraId="0C5AE5FC" w14:textId="77777777" w:rsidTr="003E531F">
        <w:tc>
          <w:tcPr>
            <w:tcW w:w="3936" w:type="dxa"/>
          </w:tcPr>
          <w:p w14:paraId="1A807B79" w14:textId="77777777" w:rsidR="00985B2C" w:rsidRPr="00DA33E8" w:rsidRDefault="00985B2C" w:rsidP="00E75340">
            <w:pPr>
              <w:ind w:left="164"/>
              <w:jc w:val="both"/>
              <w:rPr>
                <w:rFonts w:ascii="Arial" w:hAnsi="Arial" w:cs="Arial"/>
                <w:b/>
              </w:rPr>
            </w:pPr>
            <w:r w:rsidRPr="00DA33E8">
              <w:rPr>
                <w:rFonts w:ascii="Arial" w:hAnsi="Arial" w:cs="Arial"/>
                <w:b/>
              </w:rPr>
              <w:t>Silla de ruedas</w:t>
            </w:r>
          </w:p>
        </w:tc>
        <w:tc>
          <w:tcPr>
            <w:tcW w:w="1984" w:type="dxa"/>
          </w:tcPr>
          <w:p w14:paraId="4E0DA34D" w14:textId="7B861E55" w:rsidR="00985B2C" w:rsidRPr="00DA33E8" w:rsidRDefault="007D0B3A" w:rsidP="00E75340">
            <w:pPr>
              <w:ind w:left="-111" w:right="-101"/>
              <w:jc w:val="both"/>
              <w:rPr>
                <w:rFonts w:ascii="Arial" w:hAnsi="Arial" w:cs="Arial"/>
              </w:rPr>
            </w:pPr>
            <w:r w:rsidRPr="00DA33E8">
              <w:rPr>
                <w:rFonts w:ascii="Arial" w:hAnsi="Arial" w:cs="Arial"/>
              </w:rPr>
              <w:t>1</w:t>
            </w:r>
          </w:p>
        </w:tc>
        <w:tc>
          <w:tcPr>
            <w:tcW w:w="3686" w:type="dxa"/>
          </w:tcPr>
          <w:p w14:paraId="7C3EB2B6" w14:textId="77777777" w:rsidR="00985B2C" w:rsidRPr="00DA33E8" w:rsidRDefault="00985B2C" w:rsidP="00E75340">
            <w:pPr>
              <w:jc w:val="both"/>
              <w:rPr>
                <w:rFonts w:ascii="Arial" w:hAnsi="Arial" w:cs="Arial"/>
              </w:rPr>
            </w:pPr>
            <w:r w:rsidRPr="00DA33E8">
              <w:rPr>
                <w:rFonts w:ascii="Arial" w:hAnsi="Arial" w:cs="Arial"/>
              </w:rPr>
              <w:t>Enfermería</w:t>
            </w:r>
          </w:p>
        </w:tc>
      </w:tr>
      <w:tr w:rsidR="00985B2C" w:rsidRPr="009C555C" w14:paraId="211BB6ED" w14:textId="77777777" w:rsidTr="003E531F">
        <w:tc>
          <w:tcPr>
            <w:tcW w:w="3936" w:type="dxa"/>
          </w:tcPr>
          <w:p w14:paraId="16359D63" w14:textId="77777777" w:rsidR="00985B2C" w:rsidRPr="00DA33E8" w:rsidRDefault="00985B2C" w:rsidP="00E75340">
            <w:pPr>
              <w:ind w:left="164"/>
              <w:jc w:val="both"/>
              <w:rPr>
                <w:rFonts w:ascii="Arial" w:hAnsi="Arial" w:cs="Arial"/>
                <w:b/>
              </w:rPr>
            </w:pPr>
            <w:r w:rsidRPr="00DA33E8">
              <w:rPr>
                <w:rFonts w:ascii="Arial" w:hAnsi="Arial" w:cs="Arial"/>
                <w:b/>
              </w:rPr>
              <w:t>Bidones de agua</w:t>
            </w:r>
          </w:p>
        </w:tc>
        <w:tc>
          <w:tcPr>
            <w:tcW w:w="1984" w:type="dxa"/>
          </w:tcPr>
          <w:p w14:paraId="21E39238" w14:textId="09C0AFBC" w:rsidR="00985B2C" w:rsidRPr="00DA33E8" w:rsidRDefault="00E35DF1" w:rsidP="00E75340">
            <w:pPr>
              <w:ind w:left="-111" w:right="-101"/>
              <w:jc w:val="both"/>
              <w:rPr>
                <w:rFonts w:ascii="Arial" w:hAnsi="Arial" w:cs="Arial"/>
              </w:rPr>
            </w:pPr>
            <w:r w:rsidRPr="00DA33E8">
              <w:rPr>
                <w:rFonts w:ascii="Arial" w:hAnsi="Arial" w:cs="Arial"/>
              </w:rPr>
              <w:t>2</w:t>
            </w:r>
          </w:p>
        </w:tc>
        <w:tc>
          <w:tcPr>
            <w:tcW w:w="3686" w:type="dxa"/>
          </w:tcPr>
          <w:p w14:paraId="326D2B1D" w14:textId="29799D5C" w:rsidR="00985B2C" w:rsidRPr="00DA33E8" w:rsidRDefault="00E35DF1" w:rsidP="00E75340">
            <w:pPr>
              <w:jc w:val="both"/>
              <w:rPr>
                <w:rFonts w:ascii="Arial" w:hAnsi="Arial" w:cs="Arial"/>
              </w:rPr>
            </w:pPr>
            <w:r w:rsidRPr="00DA33E8">
              <w:rPr>
                <w:rFonts w:ascii="Arial" w:hAnsi="Arial" w:cs="Arial"/>
              </w:rPr>
              <w:t>Enfermería</w:t>
            </w:r>
          </w:p>
        </w:tc>
      </w:tr>
      <w:tr w:rsidR="0023156C" w:rsidRPr="009C555C" w14:paraId="69B8F03C" w14:textId="77777777" w:rsidTr="003E531F">
        <w:tc>
          <w:tcPr>
            <w:tcW w:w="3936" w:type="dxa"/>
          </w:tcPr>
          <w:p w14:paraId="15FEE8E5" w14:textId="479137E9" w:rsidR="0023156C" w:rsidRPr="00DA33E8" w:rsidRDefault="0023156C" w:rsidP="00E75340">
            <w:pPr>
              <w:ind w:left="164"/>
              <w:jc w:val="both"/>
              <w:rPr>
                <w:rFonts w:ascii="Arial" w:hAnsi="Arial" w:cs="Arial"/>
                <w:b/>
              </w:rPr>
            </w:pPr>
            <w:r w:rsidRPr="00DA33E8">
              <w:rPr>
                <w:rFonts w:ascii="Arial" w:hAnsi="Arial" w:cs="Arial"/>
                <w:b/>
              </w:rPr>
              <w:t xml:space="preserve">Desfibrilador </w:t>
            </w:r>
          </w:p>
        </w:tc>
        <w:tc>
          <w:tcPr>
            <w:tcW w:w="1984" w:type="dxa"/>
          </w:tcPr>
          <w:p w14:paraId="6F3966BD" w14:textId="291ABFEF" w:rsidR="0023156C" w:rsidRPr="00DA33E8" w:rsidRDefault="0023156C" w:rsidP="00E75340">
            <w:pPr>
              <w:ind w:left="-111" w:right="-101"/>
              <w:jc w:val="both"/>
              <w:rPr>
                <w:rFonts w:ascii="Arial" w:hAnsi="Arial" w:cs="Arial"/>
              </w:rPr>
            </w:pPr>
            <w:r w:rsidRPr="00DA33E8">
              <w:rPr>
                <w:rFonts w:ascii="Arial" w:hAnsi="Arial" w:cs="Arial"/>
              </w:rPr>
              <w:t>1</w:t>
            </w:r>
          </w:p>
        </w:tc>
        <w:tc>
          <w:tcPr>
            <w:tcW w:w="3686" w:type="dxa"/>
          </w:tcPr>
          <w:p w14:paraId="082760CB" w14:textId="4049BA3E" w:rsidR="0023156C" w:rsidRPr="00DA33E8" w:rsidRDefault="0023156C" w:rsidP="00E75340">
            <w:pPr>
              <w:jc w:val="both"/>
              <w:rPr>
                <w:rFonts w:ascii="Arial" w:hAnsi="Arial" w:cs="Arial"/>
              </w:rPr>
            </w:pPr>
            <w:r w:rsidRPr="00DA33E8">
              <w:rPr>
                <w:rFonts w:ascii="Arial" w:hAnsi="Arial" w:cs="Arial"/>
              </w:rPr>
              <w:t>Enfermería</w:t>
            </w:r>
          </w:p>
        </w:tc>
      </w:tr>
    </w:tbl>
    <w:p w14:paraId="62B07A43" w14:textId="77777777" w:rsidR="004D5F04" w:rsidRDefault="004D5F04" w:rsidP="00E75340">
      <w:pPr>
        <w:jc w:val="both"/>
        <w:rPr>
          <w:rFonts w:ascii="Arial" w:hAnsi="Arial" w:cs="Arial"/>
          <w:b/>
          <w:bCs/>
          <w:sz w:val="24"/>
          <w:szCs w:val="24"/>
          <w:lang w:val="es-ES"/>
        </w:rPr>
      </w:pPr>
      <w:bookmarkStart w:id="20" w:name="_TOC_250011"/>
    </w:p>
    <w:p w14:paraId="042DC316" w14:textId="035EB0C7" w:rsidR="005D56D3" w:rsidRPr="00EE6F36" w:rsidRDefault="005D56D3" w:rsidP="00E75340">
      <w:pPr>
        <w:jc w:val="both"/>
        <w:rPr>
          <w:rFonts w:ascii="Arial" w:hAnsi="Arial" w:cs="Arial"/>
          <w:b/>
          <w:bCs/>
          <w:szCs w:val="24"/>
          <w:lang w:val="es-ES"/>
        </w:rPr>
      </w:pPr>
      <w:r w:rsidRPr="00EE6F36">
        <w:rPr>
          <w:rFonts w:ascii="Arial" w:hAnsi="Arial" w:cs="Arial"/>
          <w:b/>
          <w:bCs/>
          <w:sz w:val="24"/>
          <w:szCs w:val="24"/>
          <w:lang w:val="es-ES"/>
        </w:rPr>
        <w:t>4</w:t>
      </w:r>
      <w:r w:rsidRPr="00EE6F36">
        <w:rPr>
          <w:rFonts w:ascii="Arial" w:hAnsi="Arial" w:cs="Arial"/>
          <w:b/>
          <w:bCs/>
          <w:szCs w:val="24"/>
          <w:lang w:val="es-ES"/>
        </w:rPr>
        <w:t xml:space="preserve">.- COMITÉ DE SEGURIDAD DEL </w:t>
      </w:r>
      <w:bookmarkEnd w:id="20"/>
      <w:r w:rsidRPr="00EE6F36">
        <w:rPr>
          <w:rFonts w:ascii="Arial" w:hAnsi="Arial" w:cs="Arial"/>
          <w:b/>
          <w:bCs/>
          <w:szCs w:val="24"/>
          <w:lang w:val="es-ES"/>
        </w:rPr>
        <w:t>COLEGIO</w:t>
      </w:r>
    </w:p>
    <w:p w14:paraId="6AA1DB30" w14:textId="77777777" w:rsidR="005D56D3" w:rsidRPr="00EE6F36" w:rsidRDefault="005D56D3" w:rsidP="00E75340">
      <w:pPr>
        <w:spacing w:line="276" w:lineRule="auto"/>
        <w:ind w:firstLine="284"/>
        <w:jc w:val="both"/>
        <w:rPr>
          <w:rFonts w:ascii="Arial" w:hAnsi="Arial" w:cs="Arial"/>
          <w:b/>
          <w:szCs w:val="24"/>
          <w:lang w:val="es-ES"/>
        </w:rPr>
      </w:pPr>
      <w:r w:rsidRPr="00EE6F36">
        <w:rPr>
          <w:rFonts w:ascii="Arial" w:hAnsi="Arial" w:cs="Arial"/>
          <w:b/>
          <w:szCs w:val="24"/>
          <w:lang w:val="es-ES"/>
        </w:rPr>
        <w:t>4.1.- Integrantes del Comité de Seguridad</w:t>
      </w:r>
    </w:p>
    <w:p w14:paraId="5E62A31E" w14:textId="77777777" w:rsidR="005D56D3" w:rsidRPr="005D56D3" w:rsidRDefault="005D56D3" w:rsidP="00E75340">
      <w:pPr>
        <w:pStyle w:val="Prrafodelista"/>
        <w:numPr>
          <w:ilvl w:val="0"/>
          <w:numId w:val="26"/>
        </w:numPr>
        <w:spacing w:line="360" w:lineRule="auto"/>
        <w:jc w:val="both"/>
        <w:rPr>
          <w:rFonts w:ascii="Arial" w:hAnsi="Arial" w:cs="Arial"/>
          <w:szCs w:val="24"/>
          <w:lang w:val="es-ES"/>
        </w:rPr>
      </w:pPr>
      <w:r w:rsidRPr="005D56D3">
        <w:rPr>
          <w:rFonts w:ascii="Arial" w:hAnsi="Arial" w:cs="Arial"/>
          <w:szCs w:val="24"/>
          <w:lang w:val="es-ES"/>
        </w:rPr>
        <w:t>Director y representantes de la Dirección del Establecimiento.</w:t>
      </w:r>
    </w:p>
    <w:p w14:paraId="09189835" w14:textId="77777777" w:rsidR="005D56D3" w:rsidRPr="003757DE" w:rsidRDefault="005D56D3" w:rsidP="00E75340">
      <w:pPr>
        <w:pStyle w:val="Prrafodelista"/>
        <w:numPr>
          <w:ilvl w:val="0"/>
          <w:numId w:val="26"/>
        </w:numPr>
        <w:spacing w:line="360" w:lineRule="auto"/>
        <w:jc w:val="both"/>
        <w:rPr>
          <w:rFonts w:ascii="Arial" w:hAnsi="Arial" w:cs="Arial"/>
          <w:szCs w:val="24"/>
          <w:lang w:val="es-ES"/>
        </w:rPr>
      </w:pPr>
      <w:r w:rsidRPr="005D56D3">
        <w:rPr>
          <w:rFonts w:ascii="Arial" w:hAnsi="Arial" w:cs="Arial"/>
          <w:szCs w:val="24"/>
          <w:lang w:val="es-ES"/>
        </w:rPr>
        <w:t>Coordinador de la Seguridad Escolar del Establecimiento, en calidad de representante de la Dirección.</w:t>
      </w:r>
    </w:p>
    <w:p w14:paraId="0F93E8B9" w14:textId="77777777" w:rsidR="005D56D3" w:rsidRPr="005D56D3" w:rsidRDefault="005D56D3" w:rsidP="00E75340">
      <w:pPr>
        <w:pStyle w:val="Prrafodelista"/>
        <w:numPr>
          <w:ilvl w:val="0"/>
          <w:numId w:val="26"/>
        </w:numPr>
        <w:spacing w:line="360" w:lineRule="auto"/>
        <w:jc w:val="both"/>
        <w:rPr>
          <w:rFonts w:ascii="Arial" w:hAnsi="Arial" w:cs="Arial"/>
          <w:szCs w:val="24"/>
          <w:lang w:val="es-ES"/>
        </w:rPr>
      </w:pPr>
      <w:proofErr w:type="spellStart"/>
      <w:r w:rsidRPr="005D56D3">
        <w:rPr>
          <w:rFonts w:ascii="Arial" w:hAnsi="Arial" w:cs="Arial"/>
          <w:szCs w:val="24"/>
          <w:lang w:val="en-US"/>
        </w:rPr>
        <w:t>Representantes</w:t>
      </w:r>
      <w:proofErr w:type="spellEnd"/>
      <w:r w:rsidRPr="005D56D3">
        <w:rPr>
          <w:rFonts w:ascii="Arial" w:hAnsi="Arial" w:cs="Arial"/>
          <w:szCs w:val="24"/>
          <w:lang w:val="en-US"/>
        </w:rPr>
        <w:t xml:space="preserve"> </w:t>
      </w:r>
      <w:proofErr w:type="gramStart"/>
      <w:r w:rsidRPr="005D56D3">
        <w:rPr>
          <w:rFonts w:ascii="Arial" w:hAnsi="Arial" w:cs="Arial"/>
          <w:szCs w:val="24"/>
          <w:lang w:val="en-US"/>
        </w:rPr>
        <w:t>del</w:t>
      </w:r>
      <w:proofErr w:type="gramEnd"/>
      <w:r w:rsidRPr="005D56D3">
        <w:rPr>
          <w:rFonts w:ascii="Arial" w:hAnsi="Arial" w:cs="Arial"/>
          <w:szCs w:val="24"/>
          <w:lang w:val="en-US"/>
        </w:rPr>
        <w:t xml:space="preserve"> </w:t>
      </w:r>
      <w:proofErr w:type="spellStart"/>
      <w:r w:rsidRPr="005D56D3">
        <w:rPr>
          <w:rFonts w:ascii="Arial" w:hAnsi="Arial" w:cs="Arial"/>
          <w:szCs w:val="24"/>
          <w:lang w:val="en-US"/>
        </w:rPr>
        <w:t>Profesorado</w:t>
      </w:r>
      <w:proofErr w:type="spellEnd"/>
      <w:r w:rsidRPr="005D56D3">
        <w:rPr>
          <w:rFonts w:ascii="Arial" w:hAnsi="Arial" w:cs="Arial"/>
          <w:szCs w:val="24"/>
          <w:lang w:val="en-US"/>
        </w:rPr>
        <w:t>.</w:t>
      </w:r>
    </w:p>
    <w:p w14:paraId="3853AEEA" w14:textId="77777777" w:rsidR="005D56D3" w:rsidRPr="005D56D3" w:rsidRDefault="005D56D3" w:rsidP="00E75340">
      <w:pPr>
        <w:pStyle w:val="Prrafodelista"/>
        <w:numPr>
          <w:ilvl w:val="0"/>
          <w:numId w:val="26"/>
        </w:numPr>
        <w:spacing w:line="360" w:lineRule="auto"/>
        <w:jc w:val="both"/>
        <w:rPr>
          <w:rFonts w:ascii="Arial" w:hAnsi="Arial" w:cs="Arial"/>
          <w:szCs w:val="24"/>
          <w:lang w:val="es-ES"/>
        </w:rPr>
      </w:pPr>
      <w:r w:rsidRPr="005D56D3">
        <w:rPr>
          <w:rFonts w:ascii="Arial" w:hAnsi="Arial" w:cs="Arial"/>
          <w:szCs w:val="24"/>
          <w:lang w:val="es-ES"/>
        </w:rPr>
        <w:t>Representantes del Centro General de Padres y Apoderados.</w:t>
      </w:r>
    </w:p>
    <w:p w14:paraId="7D6A1933" w14:textId="77777777" w:rsidR="005D56D3" w:rsidRPr="005D56D3" w:rsidRDefault="005D56D3" w:rsidP="00E75340">
      <w:pPr>
        <w:pStyle w:val="Prrafodelista"/>
        <w:numPr>
          <w:ilvl w:val="0"/>
          <w:numId w:val="26"/>
        </w:numPr>
        <w:spacing w:line="360" w:lineRule="auto"/>
        <w:jc w:val="both"/>
        <w:rPr>
          <w:rFonts w:ascii="Arial" w:hAnsi="Arial" w:cs="Arial"/>
          <w:szCs w:val="24"/>
          <w:lang w:val="es-ES"/>
        </w:rPr>
      </w:pPr>
      <w:r w:rsidRPr="005D56D3">
        <w:rPr>
          <w:rFonts w:ascii="Arial" w:hAnsi="Arial" w:cs="Arial"/>
          <w:szCs w:val="24"/>
          <w:lang w:val="es-ES"/>
        </w:rPr>
        <w:lastRenderedPageBreak/>
        <w:t>Representantes de los Alumnos de cursos superiores, (De preferencia correspondientes al Centro de Alumnos si éste existe).</w:t>
      </w:r>
    </w:p>
    <w:p w14:paraId="6A55C3B1" w14:textId="77777777" w:rsidR="005D56D3" w:rsidRPr="005D56D3" w:rsidRDefault="005D56D3" w:rsidP="00E75340">
      <w:pPr>
        <w:pStyle w:val="Prrafodelista"/>
        <w:numPr>
          <w:ilvl w:val="0"/>
          <w:numId w:val="26"/>
        </w:numPr>
        <w:spacing w:line="360" w:lineRule="auto"/>
        <w:jc w:val="both"/>
        <w:rPr>
          <w:rFonts w:ascii="Arial" w:hAnsi="Arial" w:cs="Arial"/>
          <w:szCs w:val="24"/>
          <w:lang w:val="es-ES"/>
        </w:rPr>
      </w:pPr>
      <w:r w:rsidRPr="005D56D3">
        <w:rPr>
          <w:rFonts w:ascii="Arial" w:hAnsi="Arial" w:cs="Arial"/>
          <w:szCs w:val="24"/>
          <w:lang w:val="es-ES"/>
        </w:rPr>
        <w:t>Representantes de las Unidades de Carabineros, Bomberos y de Salud más cercanas al Establecimiento, oficialmente designados para tales efectos por el jefe o directivo superior de esas respectivas Unidades.</w:t>
      </w:r>
    </w:p>
    <w:p w14:paraId="77415B67" w14:textId="77777777" w:rsidR="005D56D3" w:rsidRPr="005D56D3" w:rsidRDefault="005D56D3" w:rsidP="00E75340">
      <w:pPr>
        <w:pStyle w:val="Prrafodelista"/>
        <w:numPr>
          <w:ilvl w:val="0"/>
          <w:numId w:val="26"/>
        </w:numPr>
        <w:spacing w:line="360" w:lineRule="auto"/>
        <w:jc w:val="both"/>
        <w:rPr>
          <w:rFonts w:ascii="Arial" w:hAnsi="Arial" w:cs="Arial"/>
          <w:szCs w:val="24"/>
          <w:lang w:val="es-ES"/>
        </w:rPr>
      </w:pPr>
      <w:r w:rsidRPr="005D56D3">
        <w:rPr>
          <w:rFonts w:ascii="Arial" w:hAnsi="Arial" w:cs="Arial"/>
          <w:szCs w:val="24"/>
          <w:lang w:val="es-ES"/>
        </w:rPr>
        <w:t>Representantes de Estamento Asistentes de la Educación.</w:t>
      </w:r>
    </w:p>
    <w:p w14:paraId="215C7329" w14:textId="77777777" w:rsidR="005D56D3" w:rsidRPr="00DA33E8" w:rsidRDefault="005D56D3" w:rsidP="00E75340">
      <w:pPr>
        <w:spacing w:line="360" w:lineRule="auto"/>
        <w:jc w:val="both"/>
        <w:rPr>
          <w:rFonts w:ascii="Arial" w:hAnsi="Arial" w:cs="Arial"/>
          <w:b/>
          <w:bCs/>
          <w:szCs w:val="24"/>
          <w:lang w:val="es-ES"/>
        </w:rPr>
      </w:pPr>
      <w:r w:rsidRPr="00DA33E8">
        <w:rPr>
          <w:rFonts w:ascii="Arial" w:hAnsi="Arial" w:cs="Arial"/>
          <w:b/>
          <w:bCs/>
          <w:szCs w:val="24"/>
          <w:lang w:val="es-ES"/>
        </w:rPr>
        <w:t>4.1.1.- ACCIONES Y RESPONSABILIDADES DE CADA INTEGRANTE DEL COMITÉ</w:t>
      </w:r>
    </w:p>
    <w:p w14:paraId="72BA9F5E" w14:textId="77777777" w:rsidR="005D56D3" w:rsidRPr="005D56D3" w:rsidRDefault="005D56D3" w:rsidP="00E75340">
      <w:pPr>
        <w:numPr>
          <w:ilvl w:val="0"/>
          <w:numId w:val="25"/>
        </w:numPr>
        <w:spacing w:after="0" w:line="360" w:lineRule="auto"/>
        <w:jc w:val="both"/>
        <w:rPr>
          <w:rFonts w:ascii="Arial" w:hAnsi="Arial" w:cs="Arial"/>
          <w:szCs w:val="24"/>
          <w:lang w:val="en-US"/>
        </w:rPr>
      </w:pPr>
      <w:r w:rsidRPr="005D56D3">
        <w:rPr>
          <w:rFonts w:ascii="Arial" w:hAnsi="Arial" w:cs="Arial"/>
          <w:szCs w:val="24"/>
          <w:lang w:val="es-ES"/>
        </w:rPr>
        <w:t xml:space="preserve">El Director: responsable definitivo de la Seguridad en la Unidad Educativa. </w:t>
      </w:r>
      <w:proofErr w:type="gramStart"/>
      <w:r w:rsidRPr="005D56D3">
        <w:rPr>
          <w:rFonts w:ascii="Arial" w:hAnsi="Arial" w:cs="Arial"/>
          <w:szCs w:val="24"/>
          <w:lang w:val="en-US"/>
        </w:rPr>
        <w:t>Preside</w:t>
      </w:r>
      <w:proofErr w:type="gramEnd"/>
      <w:r w:rsidRPr="005D56D3">
        <w:rPr>
          <w:rFonts w:ascii="Arial" w:hAnsi="Arial" w:cs="Arial"/>
          <w:szCs w:val="24"/>
          <w:lang w:val="en-US"/>
        </w:rPr>
        <w:t xml:space="preserve"> y </w:t>
      </w:r>
      <w:proofErr w:type="spellStart"/>
      <w:r w:rsidRPr="005D56D3">
        <w:rPr>
          <w:rFonts w:ascii="Arial" w:hAnsi="Arial" w:cs="Arial"/>
          <w:szCs w:val="24"/>
          <w:lang w:val="en-US"/>
        </w:rPr>
        <w:t>apoya</w:t>
      </w:r>
      <w:proofErr w:type="spellEnd"/>
      <w:r w:rsidRPr="005D56D3">
        <w:rPr>
          <w:rFonts w:ascii="Arial" w:hAnsi="Arial" w:cs="Arial"/>
          <w:szCs w:val="24"/>
          <w:lang w:val="en-US"/>
        </w:rPr>
        <w:t xml:space="preserve"> al </w:t>
      </w:r>
      <w:proofErr w:type="spellStart"/>
      <w:r w:rsidRPr="005D56D3">
        <w:rPr>
          <w:rFonts w:ascii="Arial" w:hAnsi="Arial" w:cs="Arial"/>
          <w:szCs w:val="24"/>
          <w:lang w:val="en-US"/>
        </w:rPr>
        <w:t>Comité</w:t>
      </w:r>
      <w:proofErr w:type="spellEnd"/>
      <w:r w:rsidRPr="005D56D3">
        <w:rPr>
          <w:rFonts w:ascii="Arial" w:hAnsi="Arial" w:cs="Arial"/>
          <w:szCs w:val="24"/>
          <w:lang w:val="en-US"/>
        </w:rPr>
        <w:t xml:space="preserve"> y </w:t>
      </w:r>
      <w:proofErr w:type="spellStart"/>
      <w:r w:rsidRPr="005D56D3">
        <w:rPr>
          <w:rFonts w:ascii="Arial" w:hAnsi="Arial" w:cs="Arial"/>
          <w:szCs w:val="24"/>
          <w:lang w:val="en-US"/>
        </w:rPr>
        <w:t>sus</w:t>
      </w:r>
      <w:proofErr w:type="spellEnd"/>
      <w:r w:rsidRPr="005D56D3">
        <w:rPr>
          <w:rFonts w:ascii="Arial" w:hAnsi="Arial" w:cs="Arial"/>
          <w:szCs w:val="24"/>
          <w:lang w:val="en-US"/>
        </w:rPr>
        <w:t xml:space="preserve"> </w:t>
      </w:r>
      <w:proofErr w:type="spellStart"/>
      <w:r w:rsidRPr="005D56D3">
        <w:rPr>
          <w:rFonts w:ascii="Arial" w:hAnsi="Arial" w:cs="Arial"/>
          <w:szCs w:val="24"/>
          <w:lang w:val="en-US"/>
        </w:rPr>
        <w:t>acciones</w:t>
      </w:r>
      <w:proofErr w:type="spellEnd"/>
      <w:r w:rsidRPr="005D56D3">
        <w:rPr>
          <w:rFonts w:ascii="Arial" w:hAnsi="Arial" w:cs="Arial"/>
          <w:szCs w:val="24"/>
          <w:lang w:val="en-US"/>
        </w:rPr>
        <w:t>.</w:t>
      </w:r>
    </w:p>
    <w:p w14:paraId="7C80D12E" w14:textId="77777777" w:rsidR="005D56D3" w:rsidRPr="005D56D3" w:rsidRDefault="005D56D3" w:rsidP="00E75340">
      <w:pPr>
        <w:numPr>
          <w:ilvl w:val="0"/>
          <w:numId w:val="25"/>
        </w:numPr>
        <w:spacing w:after="0" w:line="360" w:lineRule="auto"/>
        <w:jc w:val="both"/>
        <w:rPr>
          <w:rFonts w:ascii="Arial" w:hAnsi="Arial" w:cs="Arial"/>
          <w:szCs w:val="24"/>
          <w:lang w:val="es-ES"/>
        </w:rPr>
      </w:pPr>
      <w:r w:rsidRPr="005D56D3">
        <w:rPr>
          <w:rFonts w:ascii="Arial" w:hAnsi="Arial" w:cs="Arial"/>
          <w:szCs w:val="24"/>
          <w:lang w:val="es-ES"/>
        </w:rPr>
        <w:t>El Coordinador de la Seguridad Escolar: en representación del Director, coordinará todas y cada una de las actividades que efectúe el Comité. El Coordinador deberá, precisamente, lograr que los integrantes del Comité actúen con pleno acuerdo, para aprovechar al máximo las potencialidades y recursos. Además, deberá tener permanente contacto oficial con las Unidades de Bomberos, Carabineros y de Salud del sector donde esté situado el Establecimiento, a fin de ir recurriendo a su apoyo especializado en acciones de prevención, educación, preparación, ejercitación y atención en caso de ocurrir una emergencia.</w:t>
      </w:r>
    </w:p>
    <w:p w14:paraId="74E5D19C" w14:textId="77777777" w:rsidR="005D56D3" w:rsidRPr="005D56D3" w:rsidRDefault="005D56D3" w:rsidP="00E75340">
      <w:pPr>
        <w:numPr>
          <w:ilvl w:val="0"/>
          <w:numId w:val="25"/>
        </w:numPr>
        <w:spacing w:after="0" w:line="360" w:lineRule="auto"/>
        <w:jc w:val="both"/>
        <w:rPr>
          <w:rFonts w:ascii="Arial" w:hAnsi="Arial" w:cs="Arial"/>
          <w:szCs w:val="24"/>
          <w:lang w:val="es-ES"/>
        </w:rPr>
      </w:pPr>
      <w:r w:rsidRPr="005D56D3">
        <w:rPr>
          <w:rFonts w:ascii="Arial" w:hAnsi="Arial" w:cs="Arial"/>
          <w:szCs w:val="24"/>
          <w:lang w:val="es-ES"/>
        </w:rPr>
        <w:t>Representantes del Profesorado, Alumnos, Padres y Apoderados y Asistentes de la Educación, deberán aportar su visión desde sus correspondientes roles en relación a la Unidad Educativa, cumplir con las acciones y tareas que para ellos acuerde el Comité y proyectar o comunicar, hacia sus respectivos representados, la labor general del Establecimiento en materia de Seguridad Escolar.</w:t>
      </w:r>
    </w:p>
    <w:p w14:paraId="2FA75046" w14:textId="2062FC65" w:rsidR="005D56D3" w:rsidRDefault="005D56D3" w:rsidP="00E75340">
      <w:pPr>
        <w:numPr>
          <w:ilvl w:val="0"/>
          <w:numId w:val="25"/>
        </w:numPr>
        <w:spacing w:after="0" w:line="360" w:lineRule="auto"/>
        <w:jc w:val="both"/>
        <w:rPr>
          <w:rFonts w:ascii="Arial" w:hAnsi="Arial" w:cs="Arial"/>
          <w:szCs w:val="24"/>
          <w:lang w:val="es-ES"/>
        </w:rPr>
      </w:pPr>
      <w:r w:rsidRPr="005D56D3">
        <w:rPr>
          <w:rFonts w:ascii="Arial" w:hAnsi="Arial" w:cs="Arial"/>
          <w:szCs w:val="24"/>
          <w:lang w:val="es-ES"/>
        </w:rPr>
        <w:t>Representantes de las Unidades de Carabineros, Bomberos y de Salud constituyen instancias de apoyo técnico al Comité y su relación con el Establecimiento Educacional deberá ser formalizada entre el Director y el Jefe máximo de la respectiva Unidad. Esta relación no puede ser informal. La vinculación oficial viene a reforzar toda la acción del Comité de Seguridad Escolar no sólo en los aspectos de prevención, sino que también en la atención efectiva cuando se ha producido una emergencia.</w:t>
      </w:r>
    </w:p>
    <w:p w14:paraId="079F2E20" w14:textId="329E8BD4" w:rsidR="005D56D3" w:rsidRPr="002F1DCD" w:rsidRDefault="005D56D3" w:rsidP="00E75340">
      <w:pPr>
        <w:widowControl w:val="0"/>
        <w:tabs>
          <w:tab w:val="left" w:pos="943"/>
        </w:tabs>
        <w:autoSpaceDE w:val="0"/>
        <w:autoSpaceDN w:val="0"/>
        <w:spacing w:before="157" w:after="0" w:line="240" w:lineRule="auto"/>
        <w:jc w:val="both"/>
        <w:outlineLvl w:val="0"/>
        <w:rPr>
          <w:rFonts w:ascii="Arial" w:eastAsia="Trebuchet MS" w:hAnsi="Arial" w:cs="Arial"/>
          <w:b/>
          <w:bCs/>
          <w:sz w:val="24"/>
          <w:lang w:val="en-US"/>
        </w:rPr>
      </w:pPr>
      <w:r w:rsidRPr="003757DE">
        <w:rPr>
          <w:rFonts w:ascii="Arial" w:eastAsia="Trebuchet MS" w:hAnsi="Arial" w:cs="Arial"/>
          <w:b/>
          <w:bCs/>
          <w:sz w:val="24"/>
          <w:lang w:val="es-ES"/>
        </w:rPr>
        <w:t xml:space="preserve"> </w:t>
      </w:r>
      <w:r>
        <w:rPr>
          <w:rFonts w:ascii="Arial" w:eastAsia="Trebuchet MS" w:hAnsi="Arial" w:cs="Arial"/>
          <w:b/>
          <w:bCs/>
          <w:sz w:val="24"/>
          <w:lang w:val="en-US"/>
        </w:rPr>
        <w:t>4.2</w:t>
      </w:r>
      <w:proofErr w:type="gramStart"/>
      <w:r>
        <w:rPr>
          <w:rFonts w:ascii="Arial" w:eastAsia="Trebuchet MS" w:hAnsi="Arial" w:cs="Arial"/>
          <w:b/>
          <w:bCs/>
          <w:sz w:val="24"/>
          <w:lang w:val="en-US"/>
        </w:rPr>
        <w:t>.-</w:t>
      </w:r>
      <w:proofErr w:type="gramEnd"/>
      <w:r>
        <w:rPr>
          <w:rFonts w:ascii="Arial" w:eastAsia="Trebuchet MS" w:hAnsi="Arial" w:cs="Arial"/>
          <w:b/>
          <w:bCs/>
          <w:sz w:val="24"/>
          <w:lang w:val="en-US"/>
        </w:rPr>
        <w:t xml:space="preserve"> </w:t>
      </w:r>
      <w:r w:rsidRPr="002F1DCD">
        <w:rPr>
          <w:rFonts w:ascii="Arial" w:eastAsia="Trebuchet MS" w:hAnsi="Arial" w:cs="Arial"/>
          <w:b/>
          <w:bCs/>
          <w:sz w:val="24"/>
          <w:lang w:val="en-US"/>
        </w:rPr>
        <w:t>INTEGRANTES-</w:t>
      </w:r>
      <w:r w:rsidRPr="002F1DCD">
        <w:rPr>
          <w:rFonts w:ascii="Arial" w:eastAsia="Trebuchet MS" w:hAnsi="Arial" w:cs="Arial"/>
          <w:b/>
          <w:bCs/>
          <w:spacing w:val="-23"/>
          <w:sz w:val="24"/>
          <w:lang w:val="en-US"/>
        </w:rPr>
        <w:t xml:space="preserve"> </w:t>
      </w:r>
      <w:r w:rsidR="002E1B4F">
        <w:rPr>
          <w:rFonts w:ascii="Arial" w:eastAsia="Trebuchet MS" w:hAnsi="Arial" w:cs="Arial"/>
          <w:b/>
          <w:bCs/>
          <w:sz w:val="24"/>
          <w:lang w:val="en-US"/>
        </w:rPr>
        <w:t>2020</w:t>
      </w:r>
    </w:p>
    <w:p w14:paraId="00B9315C" w14:textId="77777777" w:rsidR="005D56D3" w:rsidRDefault="005D56D3" w:rsidP="00E75340">
      <w:pPr>
        <w:widowControl w:val="0"/>
        <w:autoSpaceDE w:val="0"/>
        <w:autoSpaceDN w:val="0"/>
        <w:spacing w:after="0" w:line="240" w:lineRule="auto"/>
        <w:jc w:val="both"/>
        <w:rPr>
          <w:rFonts w:ascii="Arial" w:eastAsia="Trebuchet MS" w:hAnsi="Arial" w:cs="Arial"/>
          <w:b/>
          <w:lang w:val="en-US"/>
        </w:rPr>
      </w:pPr>
    </w:p>
    <w:tbl>
      <w:tblPr>
        <w:tblStyle w:val="Tablaconcuadrcula"/>
        <w:tblW w:w="10168" w:type="dxa"/>
        <w:tblInd w:w="5" w:type="dxa"/>
        <w:shd w:val="clear" w:color="auto" w:fill="FFFFFF" w:themeFill="background1"/>
        <w:tblLook w:val="04A0" w:firstRow="1" w:lastRow="0" w:firstColumn="1" w:lastColumn="0" w:noHBand="0" w:noVBand="1"/>
      </w:tblPr>
      <w:tblGrid>
        <w:gridCol w:w="2666"/>
        <w:gridCol w:w="2115"/>
        <w:gridCol w:w="2415"/>
        <w:gridCol w:w="2972"/>
      </w:tblGrid>
      <w:tr w:rsidR="005D56D3" w:rsidRPr="00916AA1" w14:paraId="01996E07" w14:textId="77777777" w:rsidTr="005D56D3">
        <w:trPr>
          <w:trHeight w:val="270"/>
        </w:trPr>
        <w:tc>
          <w:tcPr>
            <w:tcW w:w="26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A73E95" w14:textId="77777777" w:rsidR="005D56D3" w:rsidRPr="00916AA1" w:rsidRDefault="005D56D3" w:rsidP="00E75340">
            <w:pPr>
              <w:widowControl w:val="0"/>
              <w:autoSpaceDE w:val="0"/>
              <w:autoSpaceDN w:val="0"/>
              <w:spacing w:before="14"/>
              <w:ind w:left="676"/>
              <w:jc w:val="both"/>
              <w:rPr>
                <w:rFonts w:ascii="Arial" w:eastAsia="Trebuchet MS" w:hAnsi="Arial" w:cs="Arial"/>
                <w:b/>
                <w:color w:val="000000" w:themeColor="text1"/>
                <w:lang w:val="en-US"/>
              </w:rPr>
            </w:pPr>
            <w:r w:rsidRPr="00916AA1">
              <w:rPr>
                <w:rFonts w:ascii="Arial" w:eastAsia="Trebuchet MS" w:hAnsi="Arial" w:cs="Arial"/>
                <w:b/>
                <w:color w:val="000000" w:themeColor="text1"/>
                <w:lang w:val="en-US"/>
              </w:rPr>
              <w:t>NOMBRE</w:t>
            </w:r>
          </w:p>
        </w:tc>
        <w:tc>
          <w:tcPr>
            <w:tcW w:w="21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18C1C2" w14:textId="77777777" w:rsidR="005D56D3" w:rsidRPr="00916AA1" w:rsidRDefault="005D56D3" w:rsidP="00E75340">
            <w:pPr>
              <w:widowControl w:val="0"/>
              <w:autoSpaceDE w:val="0"/>
              <w:autoSpaceDN w:val="0"/>
              <w:spacing w:before="14"/>
              <w:ind w:left="354"/>
              <w:jc w:val="both"/>
              <w:rPr>
                <w:rFonts w:ascii="Arial" w:eastAsia="Trebuchet MS" w:hAnsi="Arial" w:cs="Arial"/>
                <w:b/>
                <w:color w:val="000000" w:themeColor="text1"/>
                <w:lang w:val="en-US"/>
              </w:rPr>
            </w:pPr>
            <w:r w:rsidRPr="00916AA1">
              <w:rPr>
                <w:rFonts w:ascii="Arial" w:eastAsia="Trebuchet MS" w:hAnsi="Arial" w:cs="Arial"/>
                <w:b/>
                <w:color w:val="000000" w:themeColor="text1"/>
                <w:lang w:val="en-US"/>
              </w:rPr>
              <w:t>CARGO</w:t>
            </w:r>
          </w:p>
        </w:tc>
        <w:tc>
          <w:tcPr>
            <w:tcW w:w="24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CDF66F" w14:textId="77777777" w:rsidR="005D56D3" w:rsidRPr="00916AA1" w:rsidRDefault="005D56D3" w:rsidP="00E75340">
            <w:pPr>
              <w:widowControl w:val="0"/>
              <w:autoSpaceDE w:val="0"/>
              <w:autoSpaceDN w:val="0"/>
              <w:spacing w:before="14"/>
              <w:ind w:left="432"/>
              <w:jc w:val="both"/>
              <w:rPr>
                <w:rFonts w:ascii="Arial" w:eastAsia="Trebuchet MS" w:hAnsi="Arial" w:cs="Arial"/>
                <w:b/>
                <w:color w:val="000000" w:themeColor="text1"/>
                <w:lang w:val="en-US"/>
              </w:rPr>
            </w:pPr>
            <w:r w:rsidRPr="00916AA1">
              <w:rPr>
                <w:rFonts w:ascii="Arial" w:eastAsia="Trebuchet MS" w:hAnsi="Arial" w:cs="Arial"/>
                <w:b/>
                <w:color w:val="000000" w:themeColor="text1"/>
                <w:lang w:val="en-US"/>
              </w:rPr>
              <w:t>ROL</w:t>
            </w:r>
          </w:p>
        </w:tc>
        <w:tc>
          <w:tcPr>
            <w:tcW w:w="2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73DAB1" w14:textId="77777777" w:rsidR="005D56D3" w:rsidRPr="00916AA1" w:rsidRDefault="005D56D3" w:rsidP="00E75340">
            <w:pPr>
              <w:widowControl w:val="0"/>
              <w:autoSpaceDE w:val="0"/>
              <w:autoSpaceDN w:val="0"/>
              <w:jc w:val="both"/>
              <w:rPr>
                <w:rFonts w:ascii="Arial" w:eastAsia="Trebuchet MS" w:hAnsi="Arial" w:cs="Arial"/>
                <w:b/>
                <w:color w:val="000000" w:themeColor="text1"/>
                <w:lang w:val="en-US"/>
              </w:rPr>
            </w:pPr>
            <w:r w:rsidRPr="00916AA1">
              <w:rPr>
                <w:rFonts w:ascii="Arial" w:eastAsia="Trebuchet MS" w:hAnsi="Arial" w:cs="Arial"/>
                <w:b/>
                <w:color w:val="000000" w:themeColor="text1"/>
                <w:lang w:val="en-US"/>
              </w:rPr>
              <w:t xml:space="preserve">     FUNCIÓN </w:t>
            </w:r>
          </w:p>
        </w:tc>
      </w:tr>
      <w:tr w:rsidR="005D56D3" w:rsidRPr="00916AA1" w14:paraId="796652D0" w14:textId="77777777" w:rsidTr="005D56D3">
        <w:trPr>
          <w:trHeight w:val="782"/>
        </w:trPr>
        <w:tc>
          <w:tcPr>
            <w:tcW w:w="2666" w:type="dxa"/>
            <w:tcBorders>
              <w:top w:val="single" w:sz="4" w:space="0" w:color="auto"/>
            </w:tcBorders>
            <w:shd w:val="clear" w:color="auto" w:fill="FFFFFF" w:themeFill="background1"/>
          </w:tcPr>
          <w:p w14:paraId="761EBF15" w14:textId="77777777" w:rsidR="005D56D3" w:rsidRPr="00916AA1" w:rsidRDefault="005D56D3" w:rsidP="00E75340">
            <w:pPr>
              <w:widowControl w:val="0"/>
              <w:autoSpaceDE w:val="0"/>
              <w:autoSpaceDN w:val="0"/>
              <w:jc w:val="both"/>
              <w:rPr>
                <w:rFonts w:ascii="Arial" w:eastAsia="Trebuchet MS" w:hAnsi="Arial" w:cs="Arial"/>
                <w:b/>
                <w:color w:val="000000" w:themeColor="text1"/>
                <w:lang w:val="en-US"/>
              </w:rPr>
            </w:pPr>
            <w:r w:rsidRPr="00916AA1">
              <w:rPr>
                <w:rFonts w:ascii="Arial" w:eastAsia="Trebuchet MS" w:hAnsi="Arial" w:cs="Arial"/>
                <w:b/>
                <w:color w:val="000000" w:themeColor="text1"/>
              </w:rPr>
              <w:t>Carlos  Viches Araya</w:t>
            </w:r>
          </w:p>
        </w:tc>
        <w:tc>
          <w:tcPr>
            <w:tcW w:w="2115" w:type="dxa"/>
            <w:tcBorders>
              <w:top w:val="single" w:sz="4" w:space="0" w:color="auto"/>
            </w:tcBorders>
            <w:shd w:val="clear" w:color="auto" w:fill="FFFFFF" w:themeFill="background1"/>
          </w:tcPr>
          <w:p w14:paraId="14957FD8"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Director</w:t>
            </w:r>
          </w:p>
        </w:tc>
        <w:tc>
          <w:tcPr>
            <w:tcW w:w="2415" w:type="dxa"/>
            <w:tcBorders>
              <w:top w:val="single" w:sz="4" w:space="0" w:color="auto"/>
            </w:tcBorders>
            <w:shd w:val="clear" w:color="auto" w:fill="FFFFFF" w:themeFill="background1"/>
          </w:tcPr>
          <w:p w14:paraId="4656402F" w14:textId="77777777" w:rsidR="005D56D3" w:rsidRPr="00916AA1" w:rsidRDefault="005D56D3" w:rsidP="00E75340">
            <w:pPr>
              <w:spacing w:before="5"/>
              <w:ind w:left="162"/>
              <w:jc w:val="both"/>
              <w:rPr>
                <w:rFonts w:ascii="Arial" w:eastAsia="Trebuchet MS" w:hAnsi="Arial" w:cs="Arial"/>
                <w:color w:val="000000" w:themeColor="text1"/>
              </w:rPr>
            </w:pPr>
            <w:r w:rsidRPr="00916AA1">
              <w:rPr>
                <w:rFonts w:ascii="Arial" w:eastAsia="Trebuchet MS" w:hAnsi="Arial" w:cs="Arial"/>
                <w:color w:val="000000" w:themeColor="text1"/>
              </w:rPr>
              <w:t>Presidente</w:t>
            </w:r>
          </w:p>
        </w:tc>
        <w:tc>
          <w:tcPr>
            <w:tcW w:w="2972" w:type="dxa"/>
            <w:tcBorders>
              <w:top w:val="single" w:sz="4" w:space="0" w:color="auto"/>
            </w:tcBorders>
            <w:shd w:val="clear" w:color="auto" w:fill="FFFFFF" w:themeFill="background1"/>
          </w:tcPr>
          <w:p w14:paraId="75E9262F" w14:textId="77777777" w:rsidR="005D56D3" w:rsidRPr="00916AA1" w:rsidRDefault="005D56D3" w:rsidP="00E75340">
            <w:pPr>
              <w:spacing w:before="5"/>
              <w:ind w:left="110"/>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Presidir y liderar el comité en todas</w:t>
            </w:r>
          </w:p>
          <w:p w14:paraId="0C6AD47C" w14:textId="77777777" w:rsidR="005D56D3" w:rsidRPr="00916AA1" w:rsidRDefault="005D56D3" w:rsidP="00E75340">
            <w:pPr>
              <w:spacing w:before="14" w:line="268" w:lineRule="exact"/>
              <w:ind w:left="110"/>
              <w:jc w:val="both"/>
              <w:rPr>
                <w:rFonts w:ascii="Arial" w:eastAsia="Trebuchet MS" w:hAnsi="Arial" w:cs="Arial"/>
                <w:color w:val="000000" w:themeColor="text1"/>
              </w:rPr>
            </w:pPr>
            <w:r w:rsidRPr="00916AA1">
              <w:rPr>
                <w:rFonts w:ascii="Arial" w:eastAsia="Trebuchet MS" w:hAnsi="Arial" w:cs="Arial"/>
                <w:color w:val="000000" w:themeColor="text1"/>
              </w:rPr>
              <w:t>sus acciones</w:t>
            </w:r>
          </w:p>
        </w:tc>
      </w:tr>
      <w:tr w:rsidR="005D56D3" w:rsidRPr="00916AA1" w14:paraId="4BE311C0" w14:textId="77777777" w:rsidTr="005D56D3">
        <w:trPr>
          <w:trHeight w:val="1068"/>
        </w:trPr>
        <w:tc>
          <w:tcPr>
            <w:tcW w:w="2666" w:type="dxa"/>
            <w:shd w:val="clear" w:color="auto" w:fill="FFFFFF" w:themeFill="background1"/>
          </w:tcPr>
          <w:p w14:paraId="6583F77C" w14:textId="77777777" w:rsidR="005D56D3" w:rsidRPr="00916AA1" w:rsidRDefault="005D56D3" w:rsidP="00E75340">
            <w:pPr>
              <w:widowControl w:val="0"/>
              <w:autoSpaceDE w:val="0"/>
              <w:autoSpaceDN w:val="0"/>
              <w:jc w:val="both"/>
              <w:rPr>
                <w:rFonts w:ascii="Arial" w:eastAsia="Trebuchet MS" w:hAnsi="Arial" w:cs="Arial"/>
                <w:b/>
                <w:color w:val="000000" w:themeColor="text1"/>
                <w:lang w:val="en-US"/>
              </w:rPr>
            </w:pPr>
            <w:r w:rsidRPr="00916AA1">
              <w:rPr>
                <w:rFonts w:ascii="Arial" w:eastAsia="Trebuchet MS" w:hAnsi="Arial" w:cs="Arial"/>
                <w:b/>
                <w:color w:val="000000" w:themeColor="text1"/>
              </w:rPr>
              <w:lastRenderedPageBreak/>
              <w:t>María Graciela Díaz</w:t>
            </w:r>
          </w:p>
        </w:tc>
        <w:tc>
          <w:tcPr>
            <w:tcW w:w="2115" w:type="dxa"/>
            <w:shd w:val="clear" w:color="auto" w:fill="FFFFFF" w:themeFill="background1"/>
          </w:tcPr>
          <w:p w14:paraId="12BA4F0E"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Inspectora</w:t>
            </w:r>
          </w:p>
          <w:p w14:paraId="10777AFF" w14:textId="77777777" w:rsidR="005D56D3" w:rsidRPr="00916AA1" w:rsidRDefault="005D56D3" w:rsidP="00E75340">
            <w:pPr>
              <w:spacing w:before="14" w:line="268" w:lineRule="exact"/>
              <w:ind w:left="109"/>
              <w:jc w:val="both"/>
              <w:rPr>
                <w:rFonts w:ascii="Arial" w:eastAsia="Trebuchet MS" w:hAnsi="Arial" w:cs="Arial"/>
                <w:color w:val="000000" w:themeColor="text1"/>
              </w:rPr>
            </w:pPr>
            <w:r w:rsidRPr="00916AA1">
              <w:rPr>
                <w:rFonts w:ascii="Arial" w:eastAsia="Trebuchet MS" w:hAnsi="Arial" w:cs="Arial"/>
                <w:color w:val="000000" w:themeColor="text1"/>
              </w:rPr>
              <w:t>General</w:t>
            </w:r>
          </w:p>
        </w:tc>
        <w:tc>
          <w:tcPr>
            <w:tcW w:w="2415" w:type="dxa"/>
            <w:shd w:val="clear" w:color="auto" w:fill="FFFFFF" w:themeFill="background1"/>
          </w:tcPr>
          <w:p w14:paraId="52B630DF"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Coordinadora</w:t>
            </w:r>
          </w:p>
        </w:tc>
        <w:tc>
          <w:tcPr>
            <w:tcW w:w="2972" w:type="dxa"/>
            <w:shd w:val="clear" w:color="auto" w:fill="FFFFFF" w:themeFill="background1"/>
          </w:tcPr>
          <w:p w14:paraId="327DC99B" w14:textId="77777777" w:rsidR="005D56D3" w:rsidRPr="00916AA1" w:rsidRDefault="005D56D3" w:rsidP="00E75340">
            <w:pPr>
              <w:spacing w:before="5"/>
              <w:ind w:left="110"/>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Coordinar todas y cada una de las</w:t>
            </w:r>
          </w:p>
          <w:p w14:paraId="1EAC1D0C" w14:textId="77777777" w:rsidR="005D56D3" w:rsidRPr="00916AA1" w:rsidRDefault="005D56D3" w:rsidP="00E75340">
            <w:pPr>
              <w:spacing w:before="14" w:line="268" w:lineRule="exact"/>
              <w:ind w:left="110"/>
              <w:jc w:val="both"/>
              <w:rPr>
                <w:rFonts w:ascii="Arial" w:eastAsia="Trebuchet MS" w:hAnsi="Arial" w:cs="Arial"/>
                <w:color w:val="000000" w:themeColor="text1"/>
                <w:lang w:val="es-ES"/>
              </w:rPr>
            </w:pPr>
            <w:proofErr w:type="gramStart"/>
            <w:r w:rsidRPr="00916AA1">
              <w:rPr>
                <w:rFonts w:ascii="Arial" w:eastAsia="Trebuchet MS" w:hAnsi="Arial" w:cs="Arial"/>
                <w:color w:val="000000" w:themeColor="text1"/>
                <w:lang w:val="es-ES"/>
              </w:rPr>
              <w:t>actividades</w:t>
            </w:r>
            <w:proofErr w:type="gramEnd"/>
            <w:r w:rsidRPr="00916AA1">
              <w:rPr>
                <w:rFonts w:ascii="Arial" w:eastAsia="Trebuchet MS" w:hAnsi="Arial" w:cs="Arial"/>
                <w:color w:val="000000" w:themeColor="text1"/>
                <w:lang w:val="es-ES"/>
              </w:rPr>
              <w:t xml:space="preserve"> que efectúe el Comité.</w:t>
            </w:r>
          </w:p>
        </w:tc>
      </w:tr>
      <w:tr w:rsidR="005D56D3" w:rsidRPr="00916AA1" w14:paraId="62001786" w14:textId="77777777" w:rsidTr="005D56D3">
        <w:trPr>
          <w:trHeight w:val="2137"/>
        </w:trPr>
        <w:tc>
          <w:tcPr>
            <w:tcW w:w="2666" w:type="dxa"/>
            <w:shd w:val="clear" w:color="auto" w:fill="FFFFFF" w:themeFill="background1"/>
          </w:tcPr>
          <w:p w14:paraId="612CDC06" w14:textId="77777777" w:rsidR="005D56D3" w:rsidRPr="00916AA1" w:rsidRDefault="005D56D3" w:rsidP="00E75340">
            <w:pPr>
              <w:widowControl w:val="0"/>
              <w:autoSpaceDE w:val="0"/>
              <w:autoSpaceDN w:val="0"/>
              <w:jc w:val="both"/>
              <w:rPr>
                <w:rFonts w:ascii="Arial" w:eastAsia="Trebuchet MS" w:hAnsi="Arial" w:cs="Arial"/>
                <w:b/>
                <w:color w:val="000000" w:themeColor="text1"/>
                <w:lang w:val="en-US"/>
              </w:rPr>
            </w:pPr>
            <w:r w:rsidRPr="00916AA1">
              <w:rPr>
                <w:rFonts w:ascii="Arial" w:eastAsia="Trebuchet MS" w:hAnsi="Arial" w:cs="Arial"/>
                <w:b/>
                <w:color w:val="000000" w:themeColor="text1"/>
                <w:lang w:val="es-ES"/>
              </w:rPr>
              <w:t xml:space="preserve">Juan Díaz </w:t>
            </w:r>
            <w:proofErr w:type="spellStart"/>
            <w:r w:rsidRPr="00916AA1">
              <w:rPr>
                <w:rFonts w:ascii="Arial" w:eastAsia="Trebuchet MS" w:hAnsi="Arial" w:cs="Arial"/>
                <w:b/>
                <w:color w:val="000000" w:themeColor="text1"/>
                <w:lang w:val="es-ES"/>
              </w:rPr>
              <w:t>Díaz</w:t>
            </w:r>
            <w:proofErr w:type="spellEnd"/>
          </w:p>
        </w:tc>
        <w:tc>
          <w:tcPr>
            <w:tcW w:w="2115" w:type="dxa"/>
            <w:shd w:val="clear" w:color="auto" w:fill="FFFFFF" w:themeFill="background1"/>
          </w:tcPr>
          <w:p w14:paraId="1101B3E4"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 xml:space="preserve">Inspector </w:t>
            </w:r>
          </w:p>
        </w:tc>
        <w:tc>
          <w:tcPr>
            <w:tcW w:w="2415" w:type="dxa"/>
            <w:tcBorders>
              <w:right w:val="nil"/>
            </w:tcBorders>
            <w:shd w:val="clear" w:color="auto" w:fill="FFFFFF" w:themeFill="background1"/>
          </w:tcPr>
          <w:p w14:paraId="095EDFEA" w14:textId="28CF46FE" w:rsidR="005D56D3" w:rsidRPr="00916AA1" w:rsidRDefault="005D56D3" w:rsidP="00E75340">
            <w:pPr>
              <w:spacing w:before="5" w:line="252" w:lineRule="auto"/>
              <w:ind w:left="109" w:right="81"/>
              <w:jc w:val="both"/>
              <w:rPr>
                <w:rFonts w:ascii="Arial" w:eastAsia="Trebuchet MS" w:hAnsi="Arial" w:cs="Arial"/>
                <w:color w:val="000000" w:themeColor="text1"/>
              </w:rPr>
            </w:pPr>
            <w:r w:rsidRPr="00916AA1">
              <w:rPr>
                <w:rFonts w:ascii="Arial" w:eastAsia="Trebuchet MS" w:hAnsi="Arial" w:cs="Arial"/>
                <w:color w:val="000000" w:themeColor="text1"/>
              </w:rPr>
              <w:t>Encargad</w:t>
            </w:r>
            <w:r w:rsidR="004D5F04">
              <w:rPr>
                <w:rFonts w:ascii="Arial" w:eastAsia="Trebuchet MS" w:hAnsi="Arial" w:cs="Arial"/>
                <w:color w:val="000000" w:themeColor="text1"/>
              </w:rPr>
              <w:t>o</w:t>
            </w:r>
            <w:r w:rsidRPr="00916AA1">
              <w:rPr>
                <w:rFonts w:ascii="Arial" w:eastAsia="Trebuchet MS" w:hAnsi="Arial" w:cs="Arial"/>
                <w:color w:val="000000" w:themeColor="text1"/>
              </w:rPr>
              <w:t xml:space="preserve"> Seguridad Escolar colegio</w:t>
            </w:r>
          </w:p>
        </w:tc>
        <w:tc>
          <w:tcPr>
            <w:tcW w:w="2972" w:type="dxa"/>
            <w:shd w:val="clear" w:color="auto" w:fill="FFFFFF" w:themeFill="background1"/>
          </w:tcPr>
          <w:p w14:paraId="17C0BC52" w14:textId="092A7016" w:rsidR="005D56D3" w:rsidRPr="00916AA1" w:rsidRDefault="005D56D3" w:rsidP="00E75340">
            <w:pPr>
              <w:spacing w:before="5" w:line="252" w:lineRule="auto"/>
              <w:ind w:left="110" w:right="88"/>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Es el encargado de la parte operacional del plan, realiz</w:t>
            </w:r>
            <w:r>
              <w:rPr>
                <w:rFonts w:ascii="Arial" w:eastAsia="Trebuchet MS" w:hAnsi="Arial" w:cs="Arial"/>
                <w:color w:val="000000" w:themeColor="text1"/>
                <w:lang w:val="es-ES"/>
              </w:rPr>
              <w:t>a acciones del plan de trabajo</w:t>
            </w:r>
            <w:r w:rsidRPr="00916AA1">
              <w:rPr>
                <w:rFonts w:ascii="Arial" w:eastAsia="Trebuchet MS" w:hAnsi="Arial" w:cs="Arial"/>
                <w:color w:val="000000" w:themeColor="text1"/>
                <w:lang w:val="es-ES"/>
              </w:rPr>
              <w:t>, para estudiantes, docentes, asistentes de la educación y</w:t>
            </w:r>
          </w:p>
          <w:p w14:paraId="580564FD" w14:textId="77777777" w:rsidR="005D56D3" w:rsidRPr="00916AA1" w:rsidRDefault="005D56D3" w:rsidP="00E75340">
            <w:pPr>
              <w:spacing w:before="1" w:line="268" w:lineRule="exact"/>
              <w:ind w:left="110"/>
              <w:jc w:val="both"/>
              <w:rPr>
                <w:rFonts w:ascii="Arial" w:eastAsia="Trebuchet MS" w:hAnsi="Arial" w:cs="Arial"/>
                <w:color w:val="000000" w:themeColor="text1"/>
              </w:rPr>
            </w:pPr>
            <w:proofErr w:type="gramStart"/>
            <w:r w:rsidRPr="00916AA1">
              <w:rPr>
                <w:rFonts w:ascii="Arial" w:eastAsia="Trebuchet MS" w:hAnsi="Arial" w:cs="Arial"/>
                <w:color w:val="000000" w:themeColor="text1"/>
              </w:rPr>
              <w:t>apoderados</w:t>
            </w:r>
            <w:proofErr w:type="gramEnd"/>
            <w:r w:rsidRPr="00916AA1">
              <w:rPr>
                <w:rFonts w:ascii="Arial" w:eastAsia="Trebuchet MS" w:hAnsi="Arial" w:cs="Arial"/>
                <w:color w:val="000000" w:themeColor="text1"/>
              </w:rPr>
              <w:t>.</w:t>
            </w:r>
          </w:p>
        </w:tc>
      </w:tr>
      <w:tr w:rsidR="005D56D3" w:rsidRPr="00916AA1" w14:paraId="4B136CAC" w14:textId="77777777" w:rsidTr="005D56D3">
        <w:trPr>
          <w:trHeight w:val="1866"/>
        </w:trPr>
        <w:tc>
          <w:tcPr>
            <w:tcW w:w="2666" w:type="dxa"/>
            <w:shd w:val="clear" w:color="auto" w:fill="FFFFFF" w:themeFill="background1"/>
          </w:tcPr>
          <w:p w14:paraId="389352D0" w14:textId="397F2F5F" w:rsidR="005D56D3" w:rsidRPr="00916AA1" w:rsidRDefault="00DA33E8" w:rsidP="00E75340">
            <w:pPr>
              <w:spacing w:before="5" w:line="252" w:lineRule="auto"/>
              <w:ind w:left="110"/>
              <w:jc w:val="both"/>
              <w:rPr>
                <w:rFonts w:ascii="Arial" w:eastAsia="Trebuchet MS" w:hAnsi="Arial" w:cs="Arial"/>
                <w:b/>
                <w:color w:val="000000" w:themeColor="text1"/>
              </w:rPr>
            </w:pPr>
            <w:r>
              <w:rPr>
                <w:rFonts w:ascii="Arial" w:eastAsia="Trebuchet MS" w:hAnsi="Arial" w:cs="Arial"/>
                <w:b/>
                <w:color w:val="000000" w:themeColor="text1"/>
              </w:rPr>
              <w:t>Jefa Departamento</w:t>
            </w:r>
          </w:p>
        </w:tc>
        <w:tc>
          <w:tcPr>
            <w:tcW w:w="2115" w:type="dxa"/>
            <w:shd w:val="clear" w:color="auto" w:fill="FFFFFF" w:themeFill="background1"/>
          </w:tcPr>
          <w:p w14:paraId="06DCB4F5"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Docente</w:t>
            </w:r>
          </w:p>
          <w:p w14:paraId="5C16C1BE"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Presidente</w:t>
            </w:r>
          </w:p>
          <w:p w14:paraId="70136C57"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 xml:space="preserve">Paritario </w:t>
            </w:r>
          </w:p>
        </w:tc>
        <w:tc>
          <w:tcPr>
            <w:tcW w:w="2415" w:type="dxa"/>
            <w:shd w:val="clear" w:color="auto" w:fill="FFFFFF" w:themeFill="background1"/>
          </w:tcPr>
          <w:p w14:paraId="34302909" w14:textId="77777777" w:rsidR="005D56D3" w:rsidRPr="00916AA1" w:rsidRDefault="005D56D3" w:rsidP="00E75340">
            <w:pPr>
              <w:spacing w:before="5" w:line="252" w:lineRule="auto"/>
              <w:ind w:left="109"/>
              <w:jc w:val="both"/>
              <w:rPr>
                <w:rFonts w:ascii="Arial" w:eastAsia="Trebuchet MS" w:hAnsi="Arial" w:cs="Arial"/>
                <w:color w:val="000000" w:themeColor="text1"/>
              </w:rPr>
            </w:pPr>
            <w:r w:rsidRPr="00916AA1">
              <w:rPr>
                <w:rFonts w:ascii="Arial" w:eastAsia="Trebuchet MS" w:hAnsi="Arial" w:cs="Arial"/>
                <w:color w:val="000000" w:themeColor="text1"/>
              </w:rPr>
              <w:t>Representante del Profesorado</w:t>
            </w:r>
          </w:p>
        </w:tc>
        <w:tc>
          <w:tcPr>
            <w:tcW w:w="2972" w:type="dxa"/>
            <w:shd w:val="clear" w:color="auto" w:fill="FFFFFF" w:themeFill="background1"/>
          </w:tcPr>
          <w:p w14:paraId="36A3199C" w14:textId="77777777" w:rsidR="005D56D3" w:rsidRPr="00916AA1" w:rsidRDefault="005D56D3" w:rsidP="00E75340">
            <w:pPr>
              <w:spacing w:before="5" w:line="252" w:lineRule="auto"/>
              <w:ind w:left="110" w:right="86"/>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Cumplir con las acciones Del Comité y proyectar hacia sus respectivos representados, la labor general del colegio en materia de Seguridad</w:t>
            </w:r>
          </w:p>
          <w:p w14:paraId="2A1A3942" w14:textId="77777777" w:rsidR="005D56D3" w:rsidRPr="00916AA1" w:rsidRDefault="005D56D3" w:rsidP="00E75340">
            <w:pPr>
              <w:spacing w:line="268" w:lineRule="exact"/>
              <w:ind w:left="110"/>
              <w:jc w:val="both"/>
              <w:rPr>
                <w:rFonts w:ascii="Arial" w:eastAsia="Trebuchet MS" w:hAnsi="Arial" w:cs="Arial"/>
                <w:color w:val="000000" w:themeColor="text1"/>
              </w:rPr>
            </w:pPr>
            <w:r w:rsidRPr="00916AA1">
              <w:rPr>
                <w:rFonts w:ascii="Arial" w:eastAsia="Trebuchet MS" w:hAnsi="Arial" w:cs="Arial"/>
                <w:color w:val="000000" w:themeColor="text1"/>
              </w:rPr>
              <w:t>Escolar.</w:t>
            </w:r>
          </w:p>
        </w:tc>
      </w:tr>
      <w:tr w:rsidR="005D56D3" w:rsidRPr="00916AA1" w14:paraId="13F281FE" w14:textId="77777777" w:rsidTr="005D56D3">
        <w:trPr>
          <w:trHeight w:val="1866"/>
        </w:trPr>
        <w:tc>
          <w:tcPr>
            <w:tcW w:w="2666" w:type="dxa"/>
            <w:shd w:val="clear" w:color="auto" w:fill="FFFFFF" w:themeFill="background1"/>
          </w:tcPr>
          <w:p w14:paraId="433CD834" w14:textId="77777777" w:rsidR="005D56D3" w:rsidRPr="00916AA1" w:rsidRDefault="005D56D3" w:rsidP="00E75340">
            <w:pPr>
              <w:spacing w:before="5"/>
              <w:ind w:left="110"/>
              <w:jc w:val="both"/>
              <w:rPr>
                <w:rFonts w:ascii="Arial" w:eastAsia="Trebuchet MS" w:hAnsi="Arial" w:cs="Arial"/>
                <w:b/>
                <w:color w:val="000000" w:themeColor="text1"/>
              </w:rPr>
            </w:pPr>
            <w:r w:rsidRPr="00916AA1">
              <w:rPr>
                <w:rFonts w:ascii="Arial" w:eastAsia="Trebuchet MS" w:hAnsi="Arial" w:cs="Arial"/>
                <w:b/>
                <w:color w:val="000000" w:themeColor="text1"/>
              </w:rPr>
              <w:t>Juan Orellana Coloma</w:t>
            </w:r>
          </w:p>
        </w:tc>
        <w:tc>
          <w:tcPr>
            <w:tcW w:w="2115" w:type="dxa"/>
            <w:shd w:val="clear" w:color="auto" w:fill="FFFFFF" w:themeFill="background1"/>
          </w:tcPr>
          <w:p w14:paraId="103F14F1" w14:textId="77777777" w:rsidR="005D56D3" w:rsidRPr="00916AA1" w:rsidRDefault="005D56D3" w:rsidP="00E75340">
            <w:pPr>
              <w:spacing w:before="5" w:line="254" w:lineRule="auto"/>
              <w:ind w:left="109" w:right="85"/>
              <w:jc w:val="both"/>
              <w:rPr>
                <w:rFonts w:ascii="Arial" w:eastAsia="Trebuchet MS" w:hAnsi="Arial" w:cs="Arial"/>
                <w:color w:val="000000" w:themeColor="text1"/>
              </w:rPr>
            </w:pPr>
            <w:r w:rsidRPr="00916AA1">
              <w:rPr>
                <w:rFonts w:ascii="Arial" w:eastAsia="Trebuchet MS" w:hAnsi="Arial" w:cs="Arial"/>
                <w:color w:val="000000" w:themeColor="text1"/>
              </w:rPr>
              <w:t>Asistente de la Educación</w:t>
            </w:r>
          </w:p>
        </w:tc>
        <w:tc>
          <w:tcPr>
            <w:tcW w:w="2415" w:type="dxa"/>
            <w:shd w:val="clear" w:color="auto" w:fill="FFFFFF" w:themeFill="background1"/>
          </w:tcPr>
          <w:p w14:paraId="5F13110E" w14:textId="77777777" w:rsidR="005D56D3" w:rsidRPr="00916AA1" w:rsidRDefault="005D56D3" w:rsidP="00E75340">
            <w:pPr>
              <w:spacing w:before="5" w:line="254" w:lineRule="auto"/>
              <w:ind w:left="109"/>
              <w:jc w:val="both"/>
              <w:rPr>
                <w:rFonts w:ascii="Arial" w:eastAsia="Trebuchet MS" w:hAnsi="Arial" w:cs="Arial"/>
                <w:color w:val="000000" w:themeColor="text1"/>
              </w:rPr>
            </w:pPr>
            <w:r w:rsidRPr="00916AA1">
              <w:rPr>
                <w:rFonts w:ascii="Arial" w:eastAsia="Trebuchet MS" w:hAnsi="Arial" w:cs="Arial"/>
                <w:color w:val="000000" w:themeColor="text1"/>
              </w:rPr>
              <w:t>Representante de los Asistentes.</w:t>
            </w:r>
          </w:p>
        </w:tc>
        <w:tc>
          <w:tcPr>
            <w:tcW w:w="2972" w:type="dxa"/>
            <w:shd w:val="clear" w:color="auto" w:fill="FFFFFF" w:themeFill="background1"/>
          </w:tcPr>
          <w:p w14:paraId="79822611" w14:textId="77777777" w:rsidR="005D56D3" w:rsidRPr="00916AA1" w:rsidRDefault="005D56D3" w:rsidP="00E75340">
            <w:pPr>
              <w:spacing w:before="5" w:line="254" w:lineRule="auto"/>
              <w:ind w:left="110" w:right="86"/>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Cumplir con las acciones Del Comité y proyectar hacia sus respectivos representados, la labor general del colegio en materia de Seguridad</w:t>
            </w:r>
          </w:p>
          <w:p w14:paraId="10FB4E2B" w14:textId="77777777" w:rsidR="005D56D3" w:rsidRPr="00916AA1" w:rsidRDefault="005D56D3" w:rsidP="00E75340">
            <w:pPr>
              <w:spacing w:line="262" w:lineRule="exact"/>
              <w:ind w:left="110"/>
              <w:jc w:val="both"/>
              <w:rPr>
                <w:rFonts w:ascii="Arial" w:eastAsia="Trebuchet MS" w:hAnsi="Arial" w:cs="Arial"/>
                <w:color w:val="000000" w:themeColor="text1"/>
              </w:rPr>
            </w:pPr>
            <w:r w:rsidRPr="00916AA1">
              <w:rPr>
                <w:rFonts w:ascii="Arial" w:eastAsia="Trebuchet MS" w:hAnsi="Arial" w:cs="Arial"/>
                <w:color w:val="000000" w:themeColor="text1"/>
              </w:rPr>
              <w:t>Escolar.</w:t>
            </w:r>
          </w:p>
        </w:tc>
      </w:tr>
      <w:tr w:rsidR="005D56D3" w:rsidRPr="00916AA1" w14:paraId="28CCEC7E" w14:textId="77777777" w:rsidTr="005D56D3">
        <w:trPr>
          <w:trHeight w:val="1339"/>
        </w:trPr>
        <w:tc>
          <w:tcPr>
            <w:tcW w:w="2666" w:type="dxa"/>
            <w:shd w:val="clear" w:color="auto" w:fill="FFFFFF" w:themeFill="background1"/>
          </w:tcPr>
          <w:p w14:paraId="5971B3DB" w14:textId="77777777" w:rsidR="005D56D3" w:rsidRPr="00916AA1" w:rsidRDefault="005D56D3" w:rsidP="00E75340">
            <w:pPr>
              <w:spacing w:before="5" w:line="252" w:lineRule="auto"/>
              <w:ind w:left="110" w:right="250"/>
              <w:jc w:val="both"/>
              <w:rPr>
                <w:rFonts w:ascii="Arial" w:eastAsia="Trebuchet MS" w:hAnsi="Arial" w:cs="Arial"/>
                <w:b/>
                <w:color w:val="000000" w:themeColor="text1"/>
              </w:rPr>
            </w:pPr>
            <w:r w:rsidRPr="00916AA1">
              <w:rPr>
                <w:rFonts w:ascii="Arial" w:eastAsia="Trebuchet MS" w:hAnsi="Arial" w:cs="Arial"/>
                <w:b/>
                <w:color w:val="000000" w:themeColor="text1"/>
              </w:rPr>
              <w:t>Rosa Correa</w:t>
            </w:r>
          </w:p>
        </w:tc>
        <w:tc>
          <w:tcPr>
            <w:tcW w:w="2115" w:type="dxa"/>
            <w:shd w:val="clear" w:color="auto" w:fill="FFFFFF" w:themeFill="background1"/>
          </w:tcPr>
          <w:p w14:paraId="7A0DB671" w14:textId="77777777" w:rsidR="005D56D3" w:rsidRPr="00916AA1" w:rsidRDefault="005D56D3" w:rsidP="00E75340">
            <w:pPr>
              <w:spacing w:before="5" w:line="252" w:lineRule="auto"/>
              <w:ind w:left="109" w:right="626"/>
              <w:jc w:val="both"/>
              <w:rPr>
                <w:rFonts w:ascii="Arial" w:eastAsia="Trebuchet MS" w:hAnsi="Arial" w:cs="Arial"/>
                <w:color w:val="000000" w:themeColor="text1"/>
              </w:rPr>
            </w:pPr>
            <w:r w:rsidRPr="00916AA1">
              <w:rPr>
                <w:rFonts w:ascii="Arial" w:eastAsia="Trebuchet MS" w:hAnsi="Arial" w:cs="Arial"/>
                <w:color w:val="000000" w:themeColor="text1"/>
              </w:rPr>
              <w:t>Centro Padres</w:t>
            </w:r>
          </w:p>
        </w:tc>
        <w:tc>
          <w:tcPr>
            <w:tcW w:w="2415" w:type="dxa"/>
            <w:shd w:val="clear" w:color="auto" w:fill="FFFFFF" w:themeFill="background1"/>
          </w:tcPr>
          <w:p w14:paraId="7B1CFDBD" w14:textId="77777777" w:rsidR="005D56D3" w:rsidRPr="00916AA1" w:rsidRDefault="005D56D3" w:rsidP="00E75340">
            <w:pPr>
              <w:tabs>
                <w:tab w:val="left" w:pos="934"/>
              </w:tabs>
              <w:spacing w:before="5" w:line="252" w:lineRule="auto"/>
              <w:ind w:left="109" w:right="96"/>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Representante de los padres</w:t>
            </w:r>
          </w:p>
          <w:p w14:paraId="223F430F" w14:textId="77777777" w:rsidR="005D56D3" w:rsidRPr="00916AA1" w:rsidRDefault="005D56D3" w:rsidP="00E75340">
            <w:pPr>
              <w:spacing w:line="268" w:lineRule="exact"/>
              <w:ind w:left="109"/>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y apoderados</w:t>
            </w:r>
          </w:p>
        </w:tc>
        <w:tc>
          <w:tcPr>
            <w:tcW w:w="2972" w:type="dxa"/>
            <w:shd w:val="clear" w:color="auto" w:fill="FFFFFF" w:themeFill="background1"/>
          </w:tcPr>
          <w:p w14:paraId="6FFC529D" w14:textId="77777777" w:rsidR="005D56D3" w:rsidRPr="00916AA1" w:rsidRDefault="005D56D3" w:rsidP="00E75340">
            <w:pPr>
              <w:tabs>
                <w:tab w:val="left" w:pos="1343"/>
                <w:tab w:val="left" w:pos="1867"/>
                <w:tab w:val="left" w:pos="2323"/>
                <w:tab w:val="left" w:pos="3374"/>
              </w:tabs>
              <w:spacing w:before="5" w:line="252" w:lineRule="auto"/>
              <w:ind w:left="110" w:right="88"/>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Colaborar</w:t>
            </w:r>
            <w:r w:rsidRPr="00916AA1">
              <w:rPr>
                <w:rFonts w:ascii="Arial" w:eastAsia="Trebuchet MS" w:hAnsi="Arial" w:cs="Arial"/>
                <w:color w:val="000000" w:themeColor="text1"/>
                <w:lang w:val="es-ES"/>
              </w:rPr>
              <w:tab/>
              <w:t>en</w:t>
            </w:r>
            <w:r w:rsidRPr="00916AA1">
              <w:rPr>
                <w:rFonts w:ascii="Arial" w:eastAsia="Trebuchet MS" w:hAnsi="Arial" w:cs="Arial"/>
                <w:color w:val="000000" w:themeColor="text1"/>
                <w:lang w:val="es-ES"/>
              </w:rPr>
              <w:tab/>
              <w:t>el</w:t>
            </w:r>
          </w:p>
          <w:p w14:paraId="3DFA4BC5" w14:textId="77777777" w:rsidR="005D56D3" w:rsidRPr="00916AA1" w:rsidRDefault="005D56D3" w:rsidP="00E75340">
            <w:pPr>
              <w:tabs>
                <w:tab w:val="left" w:pos="1343"/>
                <w:tab w:val="left" w:pos="1867"/>
                <w:tab w:val="left" w:pos="2323"/>
                <w:tab w:val="left" w:pos="3374"/>
              </w:tabs>
              <w:spacing w:before="5" w:line="252" w:lineRule="auto"/>
              <w:ind w:left="110" w:right="88"/>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proceso</w:t>
            </w:r>
            <w:r w:rsidRPr="00916AA1">
              <w:rPr>
                <w:rFonts w:ascii="Arial" w:eastAsia="Trebuchet MS" w:hAnsi="Arial" w:cs="Arial"/>
                <w:color w:val="000000" w:themeColor="text1"/>
                <w:lang w:val="es-ES"/>
              </w:rPr>
              <w:tab/>
              <w:t>de detección de riesgos e Informar a</w:t>
            </w:r>
          </w:p>
          <w:p w14:paraId="46398C6C" w14:textId="77777777" w:rsidR="005D56D3" w:rsidRPr="00916AA1" w:rsidRDefault="005D56D3" w:rsidP="00E75340">
            <w:pPr>
              <w:spacing w:line="268" w:lineRule="exact"/>
              <w:ind w:left="110"/>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los padres sobre el PISE</w:t>
            </w:r>
          </w:p>
        </w:tc>
      </w:tr>
      <w:tr w:rsidR="005D56D3" w:rsidRPr="00916AA1" w14:paraId="61DA2664" w14:textId="77777777" w:rsidTr="005D56D3">
        <w:trPr>
          <w:trHeight w:val="1068"/>
        </w:trPr>
        <w:tc>
          <w:tcPr>
            <w:tcW w:w="2666" w:type="dxa"/>
            <w:shd w:val="clear" w:color="auto" w:fill="FFFFFF" w:themeFill="background1"/>
          </w:tcPr>
          <w:p w14:paraId="58996EC5" w14:textId="4B1B625E" w:rsidR="005D56D3" w:rsidRPr="00916AA1" w:rsidRDefault="002E1B4F" w:rsidP="00E75340">
            <w:pPr>
              <w:spacing w:before="5" w:line="252" w:lineRule="auto"/>
              <w:ind w:left="110" w:right="250"/>
              <w:jc w:val="both"/>
              <w:rPr>
                <w:rFonts w:ascii="Arial" w:eastAsia="Trebuchet MS" w:hAnsi="Arial" w:cs="Arial"/>
                <w:b/>
                <w:color w:val="000000" w:themeColor="text1"/>
              </w:rPr>
            </w:pPr>
            <w:r w:rsidRPr="0023156C">
              <w:rPr>
                <w:rFonts w:ascii="Arial" w:eastAsia="Trebuchet MS" w:hAnsi="Arial" w:cs="Arial"/>
                <w:b/>
              </w:rPr>
              <w:t>Constanza</w:t>
            </w:r>
            <w:r w:rsidR="0023156C" w:rsidRPr="0023156C">
              <w:rPr>
                <w:rFonts w:ascii="Arial" w:eastAsia="Trebuchet MS" w:hAnsi="Arial" w:cs="Arial"/>
                <w:b/>
              </w:rPr>
              <w:t xml:space="preserve"> Hu</w:t>
            </w:r>
            <w:r w:rsidRPr="0023156C">
              <w:rPr>
                <w:rFonts w:ascii="Arial" w:eastAsia="Trebuchet MS" w:hAnsi="Arial" w:cs="Arial"/>
                <w:b/>
              </w:rPr>
              <w:t>be</w:t>
            </w:r>
          </w:p>
        </w:tc>
        <w:tc>
          <w:tcPr>
            <w:tcW w:w="2115" w:type="dxa"/>
            <w:shd w:val="clear" w:color="auto" w:fill="FFFFFF" w:themeFill="background1"/>
          </w:tcPr>
          <w:p w14:paraId="113B62F8"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PRESIDENTE</w:t>
            </w:r>
          </w:p>
          <w:p w14:paraId="2E50910C" w14:textId="77777777" w:rsidR="005D56D3" w:rsidRPr="00916AA1" w:rsidRDefault="005D56D3" w:rsidP="00E75340">
            <w:pPr>
              <w:spacing w:before="2" w:line="290" w:lineRule="atLeast"/>
              <w:ind w:left="109" w:right="422"/>
              <w:jc w:val="both"/>
              <w:rPr>
                <w:rFonts w:ascii="Arial" w:eastAsia="Trebuchet MS" w:hAnsi="Arial" w:cs="Arial"/>
                <w:color w:val="000000" w:themeColor="text1"/>
              </w:rPr>
            </w:pPr>
            <w:r w:rsidRPr="00916AA1">
              <w:rPr>
                <w:rFonts w:ascii="Arial" w:eastAsia="Trebuchet MS" w:hAnsi="Arial" w:cs="Arial"/>
                <w:color w:val="000000" w:themeColor="text1"/>
              </w:rPr>
              <w:t>Centro Alumnos</w:t>
            </w:r>
          </w:p>
        </w:tc>
        <w:tc>
          <w:tcPr>
            <w:tcW w:w="2415" w:type="dxa"/>
            <w:shd w:val="clear" w:color="auto" w:fill="FFFFFF" w:themeFill="background1"/>
          </w:tcPr>
          <w:p w14:paraId="63D941BD" w14:textId="77777777" w:rsidR="005D56D3" w:rsidRPr="00916AA1" w:rsidRDefault="005D56D3" w:rsidP="00E75340">
            <w:pPr>
              <w:spacing w:before="5" w:line="252" w:lineRule="auto"/>
              <w:ind w:left="109" w:right="53"/>
              <w:jc w:val="both"/>
              <w:rPr>
                <w:rFonts w:ascii="Arial" w:eastAsia="Trebuchet MS" w:hAnsi="Arial" w:cs="Arial"/>
                <w:color w:val="000000" w:themeColor="text1"/>
              </w:rPr>
            </w:pPr>
            <w:r w:rsidRPr="00916AA1">
              <w:rPr>
                <w:rFonts w:ascii="Arial" w:eastAsia="Trebuchet MS" w:hAnsi="Arial" w:cs="Arial"/>
                <w:color w:val="000000" w:themeColor="text1"/>
              </w:rPr>
              <w:t>Representante de los alumnos</w:t>
            </w:r>
          </w:p>
        </w:tc>
        <w:tc>
          <w:tcPr>
            <w:tcW w:w="2972" w:type="dxa"/>
            <w:shd w:val="clear" w:color="auto" w:fill="FFFFFF" w:themeFill="background1"/>
          </w:tcPr>
          <w:p w14:paraId="20BBDB56" w14:textId="77777777" w:rsidR="005D56D3" w:rsidRPr="00916AA1" w:rsidRDefault="005D56D3" w:rsidP="00E75340">
            <w:pPr>
              <w:spacing w:before="5" w:line="252" w:lineRule="auto"/>
              <w:ind w:left="110" w:right="75"/>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Incentivar la cultura preventiva y de autocuidado en los alumnos</w:t>
            </w:r>
          </w:p>
        </w:tc>
      </w:tr>
      <w:tr w:rsidR="005D56D3" w:rsidRPr="00916AA1" w14:paraId="05190413" w14:textId="77777777" w:rsidTr="005D56D3">
        <w:trPr>
          <w:trHeight w:val="1610"/>
        </w:trPr>
        <w:tc>
          <w:tcPr>
            <w:tcW w:w="2666" w:type="dxa"/>
            <w:shd w:val="clear" w:color="auto" w:fill="FFFFFF" w:themeFill="background1"/>
          </w:tcPr>
          <w:p w14:paraId="08FFB45B" w14:textId="09839224" w:rsidR="005D56D3" w:rsidRPr="00916AA1" w:rsidRDefault="00D7352B" w:rsidP="00E75340">
            <w:pPr>
              <w:spacing w:before="5" w:line="252" w:lineRule="auto"/>
              <w:ind w:left="110" w:right="250"/>
              <w:jc w:val="both"/>
              <w:rPr>
                <w:rFonts w:ascii="Arial" w:eastAsia="Trebuchet MS" w:hAnsi="Arial" w:cs="Arial"/>
                <w:b/>
                <w:color w:val="000000" w:themeColor="text1"/>
              </w:rPr>
            </w:pPr>
            <w:r>
              <w:rPr>
                <w:rFonts w:ascii="Arial" w:eastAsia="Trebuchet MS" w:hAnsi="Arial" w:cs="Arial"/>
                <w:b/>
                <w:color w:val="000000" w:themeColor="text1"/>
              </w:rPr>
              <w:t>_______________</w:t>
            </w:r>
          </w:p>
        </w:tc>
        <w:tc>
          <w:tcPr>
            <w:tcW w:w="2115" w:type="dxa"/>
            <w:shd w:val="clear" w:color="auto" w:fill="FFFFFF" w:themeFill="background1"/>
          </w:tcPr>
          <w:p w14:paraId="54B6BB5C"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Carabineros</w:t>
            </w:r>
          </w:p>
        </w:tc>
        <w:tc>
          <w:tcPr>
            <w:tcW w:w="2415" w:type="dxa"/>
            <w:shd w:val="clear" w:color="auto" w:fill="FFFFFF" w:themeFill="background1"/>
          </w:tcPr>
          <w:p w14:paraId="013E8A06"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Apoyo técnico</w:t>
            </w:r>
          </w:p>
        </w:tc>
        <w:tc>
          <w:tcPr>
            <w:tcW w:w="2972" w:type="dxa"/>
            <w:shd w:val="clear" w:color="auto" w:fill="FFFFFF" w:themeFill="background1"/>
          </w:tcPr>
          <w:p w14:paraId="5741B43D" w14:textId="77777777" w:rsidR="005D56D3" w:rsidRPr="00916AA1" w:rsidRDefault="005D56D3" w:rsidP="00E75340">
            <w:pPr>
              <w:spacing w:before="5" w:line="252" w:lineRule="auto"/>
              <w:ind w:left="110" w:right="164"/>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Apoyar en acciones de prevención, educación, preparación, ejercitación y atención en caso de</w:t>
            </w:r>
          </w:p>
          <w:p w14:paraId="0EAC5A83" w14:textId="77777777" w:rsidR="005D56D3" w:rsidRPr="00916AA1" w:rsidRDefault="005D56D3" w:rsidP="00E75340">
            <w:pPr>
              <w:spacing w:line="268" w:lineRule="exact"/>
              <w:ind w:left="110"/>
              <w:jc w:val="both"/>
              <w:rPr>
                <w:rFonts w:ascii="Arial" w:eastAsia="Trebuchet MS" w:hAnsi="Arial" w:cs="Arial"/>
                <w:color w:val="000000" w:themeColor="text1"/>
              </w:rPr>
            </w:pPr>
            <w:r w:rsidRPr="00916AA1">
              <w:rPr>
                <w:rFonts w:ascii="Arial" w:eastAsia="Trebuchet MS" w:hAnsi="Arial" w:cs="Arial"/>
                <w:color w:val="000000" w:themeColor="text1"/>
              </w:rPr>
              <w:t>ocurrir una emergencia</w:t>
            </w:r>
          </w:p>
        </w:tc>
      </w:tr>
      <w:tr w:rsidR="005D56D3" w:rsidRPr="00916AA1" w14:paraId="7D9982B9" w14:textId="77777777" w:rsidTr="005D56D3">
        <w:trPr>
          <w:trHeight w:val="1324"/>
        </w:trPr>
        <w:tc>
          <w:tcPr>
            <w:tcW w:w="2666" w:type="dxa"/>
            <w:shd w:val="clear" w:color="auto" w:fill="FFFFFF" w:themeFill="background1"/>
          </w:tcPr>
          <w:p w14:paraId="2BBDEE06" w14:textId="2995F0AC" w:rsidR="005D56D3" w:rsidRPr="00916AA1" w:rsidRDefault="00D7352B" w:rsidP="00E75340">
            <w:pPr>
              <w:spacing w:before="5" w:line="252" w:lineRule="auto"/>
              <w:ind w:left="110" w:right="250"/>
              <w:jc w:val="both"/>
              <w:rPr>
                <w:rFonts w:ascii="Arial" w:eastAsia="Trebuchet MS" w:hAnsi="Arial" w:cs="Arial"/>
                <w:b/>
                <w:color w:val="000000" w:themeColor="text1"/>
              </w:rPr>
            </w:pPr>
            <w:r>
              <w:rPr>
                <w:rFonts w:ascii="Arial" w:eastAsia="Trebuchet MS" w:hAnsi="Arial" w:cs="Arial"/>
                <w:b/>
                <w:color w:val="000000" w:themeColor="text1"/>
              </w:rPr>
              <w:t>_______________</w:t>
            </w:r>
          </w:p>
        </w:tc>
        <w:tc>
          <w:tcPr>
            <w:tcW w:w="2115" w:type="dxa"/>
            <w:shd w:val="clear" w:color="auto" w:fill="FFFFFF" w:themeFill="background1"/>
          </w:tcPr>
          <w:p w14:paraId="30611A99"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Bomberos</w:t>
            </w:r>
          </w:p>
        </w:tc>
        <w:tc>
          <w:tcPr>
            <w:tcW w:w="2415" w:type="dxa"/>
            <w:shd w:val="clear" w:color="auto" w:fill="FFFFFF" w:themeFill="background1"/>
          </w:tcPr>
          <w:p w14:paraId="18461ED3" w14:textId="77777777" w:rsidR="005D56D3" w:rsidRPr="00916AA1" w:rsidRDefault="005D56D3" w:rsidP="00E75340">
            <w:pPr>
              <w:spacing w:before="5"/>
              <w:ind w:left="109"/>
              <w:jc w:val="both"/>
              <w:rPr>
                <w:rFonts w:ascii="Arial" w:eastAsia="Trebuchet MS" w:hAnsi="Arial" w:cs="Arial"/>
                <w:color w:val="000000" w:themeColor="text1"/>
              </w:rPr>
            </w:pPr>
            <w:r w:rsidRPr="00916AA1">
              <w:rPr>
                <w:rFonts w:ascii="Arial" w:eastAsia="Trebuchet MS" w:hAnsi="Arial" w:cs="Arial"/>
                <w:color w:val="000000" w:themeColor="text1"/>
              </w:rPr>
              <w:t>Apoyo técnico</w:t>
            </w:r>
          </w:p>
        </w:tc>
        <w:tc>
          <w:tcPr>
            <w:tcW w:w="2972" w:type="dxa"/>
            <w:shd w:val="clear" w:color="auto" w:fill="FFFFFF" w:themeFill="background1"/>
          </w:tcPr>
          <w:p w14:paraId="551943D1" w14:textId="77777777" w:rsidR="005D56D3" w:rsidRPr="00916AA1" w:rsidRDefault="005D56D3" w:rsidP="00E75340">
            <w:pPr>
              <w:spacing w:before="5" w:line="252" w:lineRule="auto"/>
              <w:ind w:left="110" w:right="15"/>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Apoyar en acciones de prevención, educación, preparación, ejercitación y atención en caso de</w:t>
            </w:r>
          </w:p>
          <w:p w14:paraId="454B877C" w14:textId="77777777" w:rsidR="005D56D3" w:rsidRPr="00916AA1" w:rsidRDefault="005D56D3" w:rsidP="00E75340">
            <w:pPr>
              <w:spacing w:line="268" w:lineRule="exact"/>
              <w:ind w:left="110"/>
              <w:jc w:val="both"/>
              <w:rPr>
                <w:rFonts w:ascii="Arial" w:eastAsia="Trebuchet MS" w:hAnsi="Arial" w:cs="Arial"/>
                <w:color w:val="000000" w:themeColor="text1"/>
              </w:rPr>
            </w:pPr>
            <w:r w:rsidRPr="00916AA1">
              <w:rPr>
                <w:rFonts w:ascii="Arial" w:eastAsia="Trebuchet MS" w:hAnsi="Arial" w:cs="Arial"/>
                <w:color w:val="000000" w:themeColor="text1"/>
              </w:rPr>
              <w:t>ocurrir una emergencia</w:t>
            </w:r>
          </w:p>
        </w:tc>
      </w:tr>
      <w:tr w:rsidR="005D56D3" w:rsidRPr="00916AA1" w14:paraId="346716DC" w14:textId="77777777" w:rsidTr="005D56D3">
        <w:trPr>
          <w:trHeight w:val="1459"/>
        </w:trPr>
        <w:tc>
          <w:tcPr>
            <w:tcW w:w="2666" w:type="dxa"/>
            <w:shd w:val="clear" w:color="auto" w:fill="FFFFFF" w:themeFill="background1"/>
          </w:tcPr>
          <w:p w14:paraId="0538FBE1" w14:textId="78049EAF" w:rsidR="005D56D3" w:rsidRPr="00916AA1" w:rsidRDefault="007211E5" w:rsidP="00E75340">
            <w:pPr>
              <w:spacing w:before="5" w:line="252" w:lineRule="auto"/>
              <w:ind w:left="110" w:right="250"/>
              <w:jc w:val="both"/>
              <w:rPr>
                <w:rFonts w:ascii="Arial" w:eastAsia="Trebuchet MS" w:hAnsi="Arial" w:cs="Arial"/>
                <w:b/>
                <w:color w:val="000000" w:themeColor="text1"/>
              </w:rPr>
            </w:pPr>
            <w:r>
              <w:rPr>
                <w:rFonts w:ascii="Arial" w:eastAsia="Trebuchet MS" w:hAnsi="Arial" w:cs="Arial"/>
                <w:b/>
                <w:color w:val="000000" w:themeColor="text1"/>
              </w:rPr>
              <w:lastRenderedPageBreak/>
              <w:t>_______________</w:t>
            </w:r>
          </w:p>
        </w:tc>
        <w:tc>
          <w:tcPr>
            <w:tcW w:w="2115" w:type="dxa"/>
            <w:shd w:val="clear" w:color="auto" w:fill="FFFFFF" w:themeFill="background1"/>
          </w:tcPr>
          <w:p w14:paraId="7623A633" w14:textId="77777777" w:rsidR="005D56D3" w:rsidRPr="00916AA1" w:rsidRDefault="005D56D3" w:rsidP="00E75340">
            <w:pPr>
              <w:tabs>
                <w:tab w:val="left" w:pos="1069"/>
              </w:tabs>
              <w:spacing w:before="1" w:line="292" w:lineRule="exact"/>
              <w:ind w:left="109" w:right="88"/>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Coordinadora Comisión Mixta de Salud.</w:t>
            </w:r>
          </w:p>
        </w:tc>
        <w:tc>
          <w:tcPr>
            <w:tcW w:w="2415" w:type="dxa"/>
            <w:shd w:val="clear" w:color="auto" w:fill="FFFFFF" w:themeFill="background1"/>
          </w:tcPr>
          <w:p w14:paraId="50ABECF6" w14:textId="77777777" w:rsidR="005D56D3" w:rsidRPr="00916AA1" w:rsidRDefault="005D56D3" w:rsidP="00E75340">
            <w:pPr>
              <w:spacing w:before="9"/>
              <w:ind w:left="109"/>
              <w:jc w:val="both"/>
              <w:rPr>
                <w:rFonts w:ascii="Arial" w:eastAsia="Trebuchet MS" w:hAnsi="Arial" w:cs="Arial"/>
                <w:color w:val="000000" w:themeColor="text1"/>
              </w:rPr>
            </w:pPr>
            <w:r w:rsidRPr="00916AA1">
              <w:rPr>
                <w:rFonts w:ascii="Arial" w:eastAsia="Trebuchet MS" w:hAnsi="Arial" w:cs="Arial"/>
                <w:color w:val="000000" w:themeColor="text1"/>
              </w:rPr>
              <w:t>Apoyo técnico</w:t>
            </w:r>
          </w:p>
        </w:tc>
        <w:tc>
          <w:tcPr>
            <w:tcW w:w="2972" w:type="dxa"/>
            <w:shd w:val="clear" w:color="auto" w:fill="FFFFFF" w:themeFill="background1"/>
          </w:tcPr>
          <w:p w14:paraId="6EAE6BB6" w14:textId="77777777" w:rsidR="005D56D3" w:rsidRPr="00916AA1" w:rsidRDefault="005D56D3" w:rsidP="00E75340">
            <w:pPr>
              <w:spacing w:before="1" w:line="292" w:lineRule="exact"/>
              <w:ind w:left="110" w:right="15"/>
              <w:jc w:val="both"/>
              <w:rPr>
                <w:rFonts w:ascii="Arial" w:eastAsia="Trebuchet MS" w:hAnsi="Arial" w:cs="Arial"/>
                <w:color w:val="000000" w:themeColor="text1"/>
                <w:lang w:val="es-ES"/>
              </w:rPr>
            </w:pPr>
            <w:r w:rsidRPr="00916AA1">
              <w:rPr>
                <w:rFonts w:ascii="Arial" w:eastAsia="Trebuchet MS" w:hAnsi="Arial" w:cs="Arial"/>
                <w:color w:val="000000" w:themeColor="text1"/>
                <w:lang w:val="es-ES"/>
              </w:rPr>
              <w:t>Apoyar en acciones de prevención, educación, preparación, ejercitación y atención en caso de ocurrir una emergencia</w:t>
            </w:r>
          </w:p>
        </w:tc>
      </w:tr>
    </w:tbl>
    <w:p w14:paraId="71E4C591" w14:textId="77777777" w:rsidR="005D56D3" w:rsidRPr="003757DE" w:rsidRDefault="005D56D3" w:rsidP="00E75340">
      <w:pPr>
        <w:widowControl w:val="0"/>
        <w:autoSpaceDE w:val="0"/>
        <w:autoSpaceDN w:val="0"/>
        <w:spacing w:after="0" w:line="240" w:lineRule="auto"/>
        <w:jc w:val="both"/>
        <w:rPr>
          <w:rFonts w:ascii="Arial" w:eastAsia="Trebuchet MS" w:hAnsi="Arial" w:cs="Arial"/>
          <w:b/>
          <w:lang w:val="es-ES"/>
        </w:rPr>
      </w:pPr>
    </w:p>
    <w:p w14:paraId="6BF362FF" w14:textId="77777777" w:rsidR="005D56D3" w:rsidRPr="003757DE" w:rsidRDefault="005D56D3" w:rsidP="00E75340">
      <w:pPr>
        <w:widowControl w:val="0"/>
        <w:autoSpaceDE w:val="0"/>
        <w:autoSpaceDN w:val="0"/>
        <w:spacing w:after="0" w:line="240" w:lineRule="auto"/>
        <w:jc w:val="both"/>
        <w:rPr>
          <w:rFonts w:ascii="Arial" w:eastAsia="Trebuchet MS" w:hAnsi="Arial" w:cs="Arial"/>
          <w:b/>
          <w:lang w:val="es-ES"/>
        </w:rPr>
      </w:pPr>
    </w:p>
    <w:p w14:paraId="018C9380" w14:textId="77777777" w:rsidR="00BB1C76" w:rsidRDefault="00BB1C76" w:rsidP="00E75340">
      <w:pPr>
        <w:jc w:val="both"/>
        <w:rPr>
          <w:rFonts w:ascii="Arial" w:hAnsi="Arial" w:cs="Arial"/>
          <w:b/>
          <w:lang w:val="es-ES"/>
        </w:rPr>
      </w:pPr>
    </w:p>
    <w:p w14:paraId="7329C6A5" w14:textId="7D460075" w:rsidR="005D56D3" w:rsidRPr="005D56D3" w:rsidRDefault="005D56D3" w:rsidP="00E75340">
      <w:pPr>
        <w:jc w:val="both"/>
        <w:rPr>
          <w:rFonts w:ascii="Arial" w:hAnsi="Arial" w:cs="Arial"/>
          <w:b/>
          <w:lang w:val="es-ES"/>
        </w:rPr>
      </w:pPr>
      <w:r w:rsidRPr="005D56D3">
        <w:rPr>
          <w:rFonts w:ascii="Arial" w:hAnsi="Arial" w:cs="Arial"/>
          <w:b/>
          <w:lang w:val="es-ES"/>
        </w:rPr>
        <w:t>4.3.-</w:t>
      </w:r>
      <w:r w:rsidRPr="005D56D3">
        <w:rPr>
          <w:rFonts w:ascii="Arial" w:hAnsi="Arial" w:cs="Arial"/>
          <w:b/>
          <w:lang w:val="es-ES"/>
        </w:rPr>
        <w:tab/>
        <w:t>MISIÓN DEL COMITÉ DE SEGURIDAD ESCOLAR.</w:t>
      </w:r>
    </w:p>
    <w:p w14:paraId="24B6AB71" w14:textId="77777777" w:rsidR="005D56D3" w:rsidRPr="005D56D3" w:rsidRDefault="005D56D3" w:rsidP="00E75340">
      <w:pPr>
        <w:spacing w:after="0" w:line="360" w:lineRule="auto"/>
        <w:ind w:left="284"/>
        <w:jc w:val="both"/>
        <w:rPr>
          <w:rFonts w:ascii="Arial" w:hAnsi="Arial" w:cs="Arial"/>
          <w:b/>
          <w:lang w:val="es-ES"/>
        </w:rPr>
      </w:pPr>
      <w:r w:rsidRPr="005D56D3">
        <w:rPr>
          <w:rFonts w:ascii="Arial" w:hAnsi="Arial" w:cs="Arial"/>
          <w:lang w:val="es-ES"/>
        </w:rPr>
        <w:t>La misión del Comité de Seguridad Escolar es coordinar a toda la comunidad escolar con sus respectivos estamentos, a fin de ir logrando una activa y masiva participación en un proceso que los compromete a todos, puesto que apunta a su mayor seguridad y, por ende, a su mejor calidad de vida.</w:t>
      </w:r>
    </w:p>
    <w:p w14:paraId="394F6934" w14:textId="77777777" w:rsidR="00BB1C76" w:rsidRDefault="00BB1C76" w:rsidP="00E75340">
      <w:pPr>
        <w:ind w:left="284"/>
        <w:jc w:val="both"/>
        <w:rPr>
          <w:rFonts w:ascii="Arial" w:hAnsi="Arial" w:cs="Arial"/>
          <w:b/>
          <w:lang w:val="es-ES"/>
        </w:rPr>
      </w:pPr>
    </w:p>
    <w:p w14:paraId="78068BA7" w14:textId="7CE005E7" w:rsidR="00804A49" w:rsidRPr="005D56D3" w:rsidRDefault="00804A49" w:rsidP="00E75340">
      <w:pPr>
        <w:ind w:left="284"/>
        <w:jc w:val="both"/>
        <w:rPr>
          <w:rFonts w:ascii="Arial" w:hAnsi="Arial" w:cs="Arial"/>
          <w:b/>
          <w:lang w:val="es-ES"/>
        </w:rPr>
      </w:pPr>
      <w:r w:rsidRPr="005D56D3">
        <w:rPr>
          <w:rFonts w:ascii="Arial" w:hAnsi="Arial" w:cs="Arial"/>
          <w:b/>
          <w:lang w:val="es-ES"/>
        </w:rPr>
        <w:t>4.4</w:t>
      </w:r>
      <w:r w:rsidR="005D56D3" w:rsidRPr="005D56D3">
        <w:rPr>
          <w:rFonts w:ascii="Arial" w:hAnsi="Arial" w:cs="Arial"/>
          <w:b/>
          <w:lang w:val="es-ES"/>
        </w:rPr>
        <w:t xml:space="preserve">.- </w:t>
      </w:r>
      <w:r w:rsidRPr="005D56D3">
        <w:rPr>
          <w:rFonts w:ascii="Arial" w:hAnsi="Arial" w:cs="Arial"/>
          <w:b/>
          <w:lang w:val="es-ES"/>
        </w:rPr>
        <w:tab/>
        <w:t>RESPONSABILIDADES Y TAREAS DEL COMITÉ</w:t>
      </w:r>
    </w:p>
    <w:p w14:paraId="2E2881AD" w14:textId="77777777" w:rsidR="00804A49" w:rsidRPr="005D56D3" w:rsidRDefault="00804A49" w:rsidP="00E75340">
      <w:pPr>
        <w:pStyle w:val="Prrafodelista"/>
        <w:numPr>
          <w:ilvl w:val="0"/>
          <w:numId w:val="27"/>
        </w:numPr>
        <w:spacing w:after="0" w:line="360" w:lineRule="auto"/>
        <w:ind w:left="714" w:hanging="357"/>
        <w:jc w:val="both"/>
        <w:rPr>
          <w:rFonts w:ascii="Arial" w:hAnsi="Arial" w:cs="Arial"/>
          <w:lang w:val="es-ES"/>
        </w:rPr>
      </w:pPr>
      <w:r w:rsidRPr="005D56D3">
        <w:rPr>
          <w:rFonts w:ascii="Arial" w:hAnsi="Arial" w:cs="Arial"/>
          <w:lang w:val="es-ES"/>
        </w:rPr>
        <w:t>Sensibilizar a la comunidad educativa respecto de la importancia de gestionar la seguridad en el colegio y en los hogares.</w:t>
      </w:r>
    </w:p>
    <w:p w14:paraId="63039500" w14:textId="4E09B7CC" w:rsidR="00804A49" w:rsidRPr="005D56D3" w:rsidRDefault="00804A49" w:rsidP="00E75340">
      <w:pPr>
        <w:pStyle w:val="Prrafodelista"/>
        <w:numPr>
          <w:ilvl w:val="0"/>
          <w:numId w:val="27"/>
        </w:numPr>
        <w:spacing w:after="0" w:line="360" w:lineRule="auto"/>
        <w:ind w:left="714" w:hanging="357"/>
        <w:jc w:val="both"/>
        <w:rPr>
          <w:rFonts w:ascii="Arial" w:hAnsi="Arial" w:cs="Arial"/>
          <w:lang w:val="es-ES"/>
        </w:rPr>
      </w:pPr>
      <w:r w:rsidRPr="005D56D3">
        <w:rPr>
          <w:rFonts w:ascii="Arial" w:hAnsi="Arial" w:cs="Arial"/>
          <w:lang w:val="es-ES"/>
        </w:rPr>
        <w:t xml:space="preserve">Realizar el diagnóstico de amenazas, vulnerabilidad y capacidades en cada unidad educativa. Para ello, debe contar con el máximo de información sobre los riesgos o peligros al interior del establecimiento y entorno o área en que está situado, ya que estos peligros o riesgos son los </w:t>
      </w:r>
      <w:r w:rsidR="00334DBB">
        <w:rPr>
          <w:rFonts w:ascii="Arial" w:hAnsi="Arial" w:cs="Arial"/>
          <w:lang w:val="es-ES"/>
        </w:rPr>
        <w:t xml:space="preserve">que </w:t>
      </w:r>
      <w:r w:rsidRPr="005D56D3">
        <w:rPr>
          <w:rFonts w:ascii="Arial" w:hAnsi="Arial" w:cs="Arial"/>
          <w:lang w:val="es-ES"/>
        </w:rPr>
        <w:t>pueden llegar a provocar un daño a las personas, a los bienes o al medio ambiente.</w:t>
      </w:r>
    </w:p>
    <w:p w14:paraId="1B7801F6" w14:textId="77777777" w:rsidR="00804A49" w:rsidRPr="005D56D3" w:rsidRDefault="00804A49" w:rsidP="00E75340">
      <w:pPr>
        <w:pStyle w:val="Prrafodelista"/>
        <w:numPr>
          <w:ilvl w:val="0"/>
          <w:numId w:val="27"/>
        </w:numPr>
        <w:spacing w:after="0" w:line="360" w:lineRule="auto"/>
        <w:ind w:left="714" w:hanging="357"/>
        <w:jc w:val="both"/>
        <w:rPr>
          <w:rFonts w:ascii="Arial" w:hAnsi="Arial" w:cs="Arial"/>
          <w:lang w:val="es-ES"/>
        </w:rPr>
      </w:pPr>
      <w:r w:rsidRPr="005D56D3">
        <w:rPr>
          <w:rFonts w:ascii="Arial" w:hAnsi="Arial" w:cs="Arial"/>
          <w:lang w:val="es-ES"/>
        </w:rPr>
        <w:t>Actualizar, implementar, monitorear y evaluar el Plan de Seguridad Escolar PISE.</w:t>
      </w:r>
    </w:p>
    <w:p w14:paraId="65EFEF7D" w14:textId="77777777" w:rsidR="00804A49" w:rsidRPr="005D56D3" w:rsidRDefault="00804A49" w:rsidP="00E75340">
      <w:pPr>
        <w:pStyle w:val="Prrafodelista"/>
        <w:numPr>
          <w:ilvl w:val="0"/>
          <w:numId w:val="27"/>
        </w:numPr>
        <w:spacing w:after="0" w:line="360" w:lineRule="auto"/>
        <w:ind w:left="714" w:hanging="357"/>
        <w:jc w:val="both"/>
        <w:rPr>
          <w:rFonts w:ascii="Arial" w:hAnsi="Arial" w:cs="Arial"/>
          <w:lang w:val="es-ES"/>
        </w:rPr>
      </w:pPr>
      <w:r w:rsidRPr="005D56D3">
        <w:rPr>
          <w:rFonts w:ascii="Arial" w:hAnsi="Arial" w:cs="Arial"/>
          <w:lang w:val="es-ES"/>
        </w:rPr>
        <w:t>Generar, con la comunidad educativa, protocolos de actuación ante casos de emergencia, considerando el contexto geográfico, social y cultural (accidentes dentro del establecimiento educacional o de trayecto); brotes de enfermedades infecciosas como Hantavirus, Hepatitis A, Influenza y otras; terremotos; tsunamis e incendios.</w:t>
      </w:r>
    </w:p>
    <w:p w14:paraId="40C3864C" w14:textId="77777777" w:rsidR="00804A49" w:rsidRPr="005D56D3" w:rsidRDefault="00804A49" w:rsidP="00E75340">
      <w:pPr>
        <w:pStyle w:val="Prrafodelista"/>
        <w:numPr>
          <w:ilvl w:val="0"/>
          <w:numId w:val="27"/>
        </w:numPr>
        <w:spacing w:after="0" w:line="360" w:lineRule="auto"/>
        <w:ind w:left="714" w:hanging="357"/>
        <w:jc w:val="both"/>
        <w:rPr>
          <w:rFonts w:ascii="Arial" w:hAnsi="Arial" w:cs="Arial"/>
          <w:lang w:val="es-ES"/>
        </w:rPr>
      </w:pPr>
      <w:r w:rsidRPr="005D56D3">
        <w:rPr>
          <w:rFonts w:ascii="Arial" w:hAnsi="Arial" w:cs="Arial"/>
          <w:lang w:val="es-ES"/>
        </w:rPr>
        <w:t>Preparar y organizar adecuadamente los simulacros de evacuación, especialmente en establecimientos educacionales donde hay niños, niñas y adolescentes con alguna discapacidad.</w:t>
      </w:r>
    </w:p>
    <w:p w14:paraId="2803DD10" w14:textId="77777777" w:rsidR="00804A49" w:rsidRPr="005D56D3" w:rsidRDefault="00804A49" w:rsidP="00E75340">
      <w:pPr>
        <w:pStyle w:val="Prrafodelista"/>
        <w:numPr>
          <w:ilvl w:val="0"/>
          <w:numId w:val="27"/>
        </w:numPr>
        <w:spacing w:after="0" w:line="360" w:lineRule="auto"/>
        <w:ind w:left="714" w:hanging="357"/>
        <w:jc w:val="both"/>
        <w:rPr>
          <w:rFonts w:ascii="Arial" w:hAnsi="Arial" w:cs="Arial"/>
          <w:lang w:val="es-ES"/>
        </w:rPr>
      </w:pPr>
      <w:r w:rsidRPr="005D56D3">
        <w:rPr>
          <w:rFonts w:ascii="Arial" w:hAnsi="Arial" w:cs="Arial"/>
          <w:lang w:val="es-ES"/>
        </w:rPr>
        <w:t>El Comité de Seguridad Escolar debe trabajar en conjunto con el Comité Paritario.</w:t>
      </w:r>
    </w:p>
    <w:p w14:paraId="37448548" w14:textId="77777777" w:rsidR="00804A49" w:rsidRPr="005D56D3" w:rsidRDefault="00804A49" w:rsidP="00E75340">
      <w:pPr>
        <w:pStyle w:val="Prrafodelista"/>
        <w:numPr>
          <w:ilvl w:val="0"/>
          <w:numId w:val="27"/>
        </w:numPr>
        <w:spacing w:after="0" w:line="360" w:lineRule="auto"/>
        <w:ind w:left="714" w:hanging="357"/>
        <w:jc w:val="both"/>
        <w:rPr>
          <w:rFonts w:ascii="Arial" w:hAnsi="Arial" w:cs="Arial"/>
          <w:lang w:val="es-ES"/>
        </w:rPr>
      </w:pPr>
      <w:r w:rsidRPr="005D56D3">
        <w:rPr>
          <w:rFonts w:ascii="Arial" w:hAnsi="Arial" w:cs="Arial"/>
          <w:lang w:val="es-ES"/>
        </w:rPr>
        <w:t>Gestionar la construcción de redes de apoyo con otros establecimientos educacionales, de modo de compartir distintas experiencias, estableciendo vínculos con instituciones locales/municipales que participen y contribuyan con el Plan Integral de Seguridad Escolar.</w:t>
      </w:r>
    </w:p>
    <w:p w14:paraId="5AB9E628" w14:textId="77777777" w:rsidR="00804A49" w:rsidRPr="005D56D3" w:rsidRDefault="00804A49" w:rsidP="00E75340">
      <w:pPr>
        <w:pStyle w:val="Prrafodelista"/>
        <w:numPr>
          <w:ilvl w:val="0"/>
          <w:numId w:val="27"/>
        </w:numPr>
        <w:spacing w:after="0" w:line="360" w:lineRule="auto"/>
        <w:ind w:left="714" w:hanging="357"/>
        <w:jc w:val="both"/>
        <w:rPr>
          <w:rFonts w:ascii="Arial" w:hAnsi="Arial" w:cs="Arial"/>
          <w:lang w:val="es-ES"/>
        </w:rPr>
      </w:pPr>
      <w:r w:rsidRPr="005D56D3">
        <w:rPr>
          <w:rFonts w:ascii="Arial" w:hAnsi="Arial" w:cs="Arial"/>
          <w:lang w:val="es-ES"/>
        </w:rPr>
        <w:t>Crear un sistema de información periódica de las actividades y resultados del comité de seguridad escolar.</w:t>
      </w:r>
    </w:p>
    <w:p w14:paraId="6B994A7E" w14:textId="77777777" w:rsidR="00BB1C76" w:rsidRDefault="00BB1C76" w:rsidP="00E75340">
      <w:pPr>
        <w:jc w:val="both"/>
        <w:rPr>
          <w:rFonts w:ascii="Arial" w:hAnsi="Arial" w:cs="Arial"/>
          <w:b/>
          <w:lang w:val="es-ES"/>
        </w:rPr>
      </w:pPr>
    </w:p>
    <w:p w14:paraId="28BF85EB" w14:textId="6D262654" w:rsidR="00804A49" w:rsidRPr="005D56D3" w:rsidRDefault="00804A49" w:rsidP="00E75340">
      <w:pPr>
        <w:jc w:val="both"/>
        <w:rPr>
          <w:rFonts w:ascii="Arial" w:hAnsi="Arial" w:cs="Arial"/>
          <w:b/>
          <w:lang w:val="es-ES"/>
        </w:rPr>
      </w:pPr>
      <w:r w:rsidRPr="005D56D3">
        <w:rPr>
          <w:rFonts w:ascii="Arial" w:hAnsi="Arial" w:cs="Arial"/>
          <w:b/>
          <w:lang w:val="es-ES"/>
        </w:rPr>
        <w:t>4.5.- COMO CUMPLE SU MISION EL COMITÉ</w:t>
      </w:r>
    </w:p>
    <w:p w14:paraId="568145BC" w14:textId="77777777" w:rsidR="00804A49" w:rsidRPr="005D56D3" w:rsidRDefault="00804A49" w:rsidP="00E75340">
      <w:pPr>
        <w:spacing w:after="0" w:line="360" w:lineRule="auto"/>
        <w:ind w:left="714" w:hanging="357"/>
        <w:contextualSpacing/>
        <w:jc w:val="both"/>
        <w:rPr>
          <w:rFonts w:ascii="Arial" w:hAnsi="Arial" w:cs="Arial"/>
          <w:lang w:val="es-ES"/>
        </w:rPr>
      </w:pPr>
      <w:r w:rsidRPr="005D56D3">
        <w:rPr>
          <w:rFonts w:ascii="Arial" w:hAnsi="Arial" w:cs="Arial"/>
          <w:lang w:val="es-ES"/>
        </w:rPr>
        <w:t xml:space="preserve"> A través de tres líneas fundamentales de acción:</w:t>
      </w:r>
    </w:p>
    <w:p w14:paraId="385D346F" w14:textId="77777777" w:rsidR="00804A49" w:rsidRPr="005D56D3" w:rsidRDefault="00804A49" w:rsidP="00E75340">
      <w:pPr>
        <w:pStyle w:val="Prrafodelista"/>
        <w:numPr>
          <w:ilvl w:val="0"/>
          <w:numId w:val="28"/>
        </w:numPr>
        <w:spacing w:after="0" w:line="360" w:lineRule="auto"/>
        <w:ind w:left="714" w:hanging="357"/>
        <w:jc w:val="both"/>
        <w:rPr>
          <w:rFonts w:ascii="Arial" w:hAnsi="Arial" w:cs="Arial"/>
          <w:lang w:val="es-ES"/>
        </w:rPr>
      </w:pPr>
      <w:r w:rsidRPr="005D56D3">
        <w:rPr>
          <w:rFonts w:ascii="Arial" w:hAnsi="Arial" w:cs="Arial"/>
          <w:lang w:val="es-ES"/>
        </w:rPr>
        <w:t xml:space="preserve">Recabando información detallada y actualizándola permanentemente. </w:t>
      </w:r>
    </w:p>
    <w:p w14:paraId="6AB158D1" w14:textId="78E210CB" w:rsidR="00804A49" w:rsidRPr="005D56D3" w:rsidRDefault="00334DBB" w:rsidP="00E75340">
      <w:pPr>
        <w:pStyle w:val="Prrafodelista"/>
        <w:spacing w:after="0" w:line="360" w:lineRule="auto"/>
        <w:ind w:left="714" w:hanging="357"/>
        <w:jc w:val="both"/>
        <w:rPr>
          <w:rFonts w:ascii="Arial" w:hAnsi="Arial" w:cs="Arial"/>
          <w:lang w:val="es-ES"/>
        </w:rPr>
      </w:pPr>
      <w:r>
        <w:rPr>
          <w:rFonts w:ascii="Arial" w:hAnsi="Arial" w:cs="Arial"/>
          <w:lang w:val="es-ES"/>
        </w:rPr>
        <w:t xml:space="preserve">      </w:t>
      </w:r>
      <w:r w:rsidR="00804A49" w:rsidRPr="005D56D3">
        <w:rPr>
          <w:rFonts w:ascii="Arial" w:hAnsi="Arial" w:cs="Arial"/>
          <w:lang w:val="es-ES"/>
        </w:rPr>
        <w:t>Nuestro establecimiento está reforzando y actualizando información constantemente a través de funcionarios con aportes directos acerca de las mejoras estructurales en la edificación, planes emergencia y manejo de temáticas que aportan directamente a los alumnos por medio de los planes y programas nominados por el departamento de Orientación., que involucran: Enseñanza Básica y Educación Media.</w:t>
      </w:r>
    </w:p>
    <w:p w14:paraId="30A9499B" w14:textId="77777777" w:rsidR="00804A49" w:rsidRPr="005D56D3" w:rsidRDefault="00804A49" w:rsidP="00E75340">
      <w:pPr>
        <w:pStyle w:val="Prrafodelista"/>
        <w:numPr>
          <w:ilvl w:val="0"/>
          <w:numId w:val="28"/>
        </w:numPr>
        <w:spacing w:after="0" w:line="360" w:lineRule="auto"/>
        <w:ind w:left="714" w:hanging="357"/>
        <w:jc w:val="both"/>
        <w:rPr>
          <w:rFonts w:ascii="Arial" w:hAnsi="Arial" w:cs="Arial"/>
          <w:lang w:val="es-ES"/>
        </w:rPr>
      </w:pPr>
      <w:r w:rsidRPr="005D56D3">
        <w:rPr>
          <w:rFonts w:ascii="Arial" w:hAnsi="Arial" w:cs="Arial"/>
          <w:lang w:val="es-ES"/>
        </w:rPr>
        <w:t>Diseñando, ejercitando y actualizando continuamente el Plan de Seguridad del Establecimiento. Nuestra planificación en materia de ejercicios y simulacros y retroalimentaciones de índole preventivo se inician en el mes de marzo, es decir, al iniciar el año escolar, pensando en las futuras participaciones dentro y fuera de la escuela, es decir reforzar las habilidades de autoprotección ciudadana en pos de la cultura preventiva.</w:t>
      </w:r>
    </w:p>
    <w:p w14:paraId="69798690" w14:textId="77777777" w:rsidR="00804A49" w:rsidRPr="005D56D3" w:rsidRDefault="00804A49" w:rsidP="00E75340">
      <w:pPr>
        <w:pStyle w:val="Prrafodelista"/>
        <w:numPr>
          <w:ilvl w:val="0"/>
          <w:numId w:val="28"/>
        </w:numPr>
        <w:spacing w:after="0" w:line="360" w:lineRule="auto"/>
        <w:ind w:left="714" w:hanging="357"/>
        <w:jc w:val="both"/>
        <w:rPr>
          <w:rFonts w:ascii="Arial" w:hAnsi="Arial" w:cs="Arial"/>
          <w:lang w:val="es-ES"/>
        </w:rPr>
      </w:pPr>
      <w:r w:rsidRPr="005D56D3">
        <w:rPr>
          <w:rFonts w:ascii="Arial" w:hAnsi="Arial" w:cs="Arial"/>
          <w:lang w:val="es-ES"/>
        </w:rPr>
        <w:t>Diseñando y ejecutando programas concretos de trabajo. Permanente que proyecten su accionar a toda la comunidad del Establecimiento a través de declarar estas acciones como actividades de programa declaradas por el departamento de Orientación, que involucra a los Padres en sesiones programadas en reuniones de apoderados etc. Es decir, ya no como una actividad al azar o asignándole una importancia mínima, sino como una actividad obligatoria declarada como programa formativo del departamento de orientación declarada en programas de Colegio.</w:t>
      </w:r>
    </w:p>
    <w:p w14:paraId="762C388C" w14:textId="77777777" w:rsidR="00804A49" w:rsidRPr="005D56D3" w:rsidRDefault="00804A49" w:rsidP="00E75340">
      <w:pPr>
        <w:spacing w:after="0" w:line="360" w:lineRule="auto"/>
        <w:ind w:left="714" w:hanging="357"/>
        <w:contextualSpacing/>
        <w:jc w:val="both"/>
        <w:rPr>
          <w:rFonts w:ascii="Arial" w:hAnsi="Arial" w:cs="Arial"/>
          <w:lang w:val="es-ES"/>
        </w:rPr>
      </w:pPr>
    </w:p>
    <w:p w14:paraId="198244D4" w14:textId="13B4291C" w:rsidR="00804A49" w:rsidRDefault="003B30C0" w:rsidP="00E75340">
      <w:pPr>
        <w:spacing w:after="0" w:line="360" w:lineRule="auto"/>
        <w:contextualSpacing/>
        <w:jc w:val="both"/>
        <w:rPr>
          <w:rFonts w:ascii="Arial" w:hAnsi="Arial" w:cs="Arial"/>
          <w:b/>
          <w:lang w:val="es-ES"/>
        </w:rPr>
      </w:pPr>
      <w:r w:rsidRPr="005D56D3">
        <w:rPr>
          <w:rFonts w:ascii="Arial" w:hAnsi="Arial" w:cs="Arial"/>
          <w:b/>
          <w:lang w:val="es-ES"/>
        </w:rPr>
        <w:t xml:space="preserve">5.- </w:t>
      </w:r>
      <w:r w:rsidR="00804A49" w:rsidRPr="005D56D3">
        <w:rPr>
          <w:rFonts w:ascii="Arial" w:hAnsi="Arial" w:cs="Arial"/>
          <w:b/>
          <w:lang w:val="es-ES"/>
        </w:rPr>
        <w:t>METODOLOGÍA AIDEP</w:t>
      </w:r>
    </w:p>
    <w:p w14:paraId="0199C4A8" w14:textId="77777777" w:rsidR="00DF1A10" w:rsidRPr="005D56D3" w:rsidRDefault="00DF1A10" w:rsidP="00E75340">
      <w:pPr>
        <w:spacing w:after="0" w:line="360" w:lineRule="auto"/>
        <w:contextualSpacing/>
        <w:jc w:val="both"/>
        <w:rPr>
          <w:rFonts w:ascii="Arial" w:hAnsi="Arial" w:cs="Arial"/>
          <w:b/>
          <w:lang w:val="es-ES"/>
        </w:rPr>
      </w:pPr>
    </w:p>
    <w:p w14:paraId="35973722" w14:textId="77777777" w:rsidR="00804A49" w:rsidRPr="005D56D3" w:rsidRDefault="00804A49" w:rsidP="00E75340">
      <w:pPr>
        <w:spacing w:after="0" w:line="360" w:lineRule="auto"/>
        <w:ind w:left="714" w:hanging="357"/>
        <w:contextualSpacing/>
        <w:jc w:val="both"/>
        <w:rPr>
          <w:rFonts w:ascii="Arial" w:hAnsi="Arial" w:cs="Arial"/>
          <w:b/>
          <w:lang w:val="es-ES"/>
        </w:rPr>
      </w:pPr>
      <w:r w:rsidRPr="005D56D3">
        <w:rPr>
          <w:rFonts w:ascii="Arial" w:hAnsi="Arial" w:cs="Arial"/>
          <w:b/>
          <w:lang w:val="es-ES"/>
        </w:rPr>
        <w:t>5.1</w:t>
      </w:r>
      <w:r w:rsidRPr="005D56D3">
        <w:rPr>
          <w:rFonts w:ascii="Arial" w:hAnsi="Arial" w:cs="Arial"/>
          <w:b/>
          <w:lang w:val="es-ES"/>
        </w:rPr>
        <w:tab/>
        <w:t>ANÁLISIS HISTÓRICO:</w:t>
      </w:r>
    </w:p>
    <w:p w14:paraId="052ADD16" w14:textId="6B3B03F7" w:rsidR="00804A49" w:rsidRPr="005D56D3" w:rsidRDefault="002E032B" w:rsidP="00E75340">
      <w:pPr>
        <w:spacing w:after="0" w:line="360" w:lineRule="auto"/>
        <w:ind w:left="709" w:hanging="357"/>
        <w:contextualSpacing/>
        <w:jc w:val="both"/>
        <w:rPr>
          <w:rFonts w:ascii="Arial" w:hAnsi="Arial" w:cs="Arial"/>
          <w:lang w:val="es-ES"/>
        </w:rPr>
      </w:pPr>
      <w:r w:rsidRPr="005D56D3">
        <w:rPr>
          <w:rFonts w:ascii="Arial" w:hAnsi="Arial" w:cs="Arial"/>
          <w:lang w:val="es-ES"/>
        </w:rPr>
        <w:tab/>
      </w:r>
      <w:r w:rsidR="00804A49" w:rsidRPr="005D56D3">
        <w:rPr>
          <w:rFonts w:ascii="Arial" w:hAnsi="Arial" w:cs="Arial"/>
          <w:lang w:val="es-ES"/>
        </w:rPr>
        <w:t xml:space="preserve">El Colegio Manantial fue fundado por el señor Eugenio Loyola </w:t>
      </w:r>
      <w:proofErr w:type="spellStart"/>
      <w:r w:rsidR="00804A49" w:rsidRPr="005D56D3">
        <w:rPr>
          <w:rFonts w:ascii="Arial" w:hAnsi="Arial" w:cs="Arial"/>
          <w:lang w:val="es-ES"/>
        </w:rPr>
        <w:t>Contardo</w:t>
      </w:r>
      <w:proofErr w:type="spellEnd"/>
      <w:r w:rsidR="00804A49" w:rsidRPr="005D56D3">
        <w:rPr>
          <w:rFonts w:ascii="Arial" w:hAnsi="Arial" w:cs="Arial"/>
          <w:lang w:val="es-ES"/>
        </w:rPr>
        <w:t>, Representante Legal de la Sociedad Educacional Manantial Ltda., Sostenedora del Colegio Manantial desde el año 1999 hasta el año 2017 y a partir del año 2018 Representante Legal de Santa Marta E.I.E.</w:t>
      </w:r>
    </w:p>
    <w:p w14:paraId="58703E47" w14:textId="5213FDA3" w:rsidR="00804A49" w:rsidRPr="005D56D3" w:rsidRDefault="002E032B" w:rsidP="00E75340">
      <w:pPr>
        <w:spacing w:after="0" w:line="360" w:lineRule="auto"/>
        <w:ind w:left="709" w:hanging="357"/>
        <w:contextualSpacing/>
        <w:jc w:val="both"/>
        <w:rPr>
          <w:rFonts w:ascii="Arial" w:hAnsi="Arial" w:cs="Arial"/>
          <w:lang w:val="es-ES"/>
        </w:rPr>
      </w:pPr>
      <w:r w:rsidRPr="005D56D3">
        <w:rPr>
          <w:rFonts w:ascii="Arial" w:hAnsi="Arial" w:cs="Arial"/>
          <w:lang w:val="es-ES"/>
        </w:rPr>
        <w:tab/>
      </w:r>
      <w:r w:rsidR="00804A49" w:rsidRPr="005D56D3">
        <w:rPr>
          <w:rFonts w:ascii="Arial" w:hAnsi="Arial" w:cs="Arial"/>
          <w:lang w:val="es-ES"/>
        </w:rPr>
        <w:t xml:space="preserve">El Establecimiento es reconocido como Cooperador de la Función Educacional del Estado por Decreto de Educación Resolución Exenta N° 568 de fecha 30 de </w:t>
      </w:r>
      <w:r w:rsidR="003B30C0" w:rsidRPr="005D56D3">
        <w:rPr>
          <w:rFonts w:ascii="Arial" w:hAnsi="Arial" w:cs="Arial"/>
          <w:lang w:val="es-ES"/>
        </w:rPr>
        <w:t>abril</w:t>
      </w:r>
      <w:r w:rsidR="00804A49" w:rsidRPr="005D56D3">
        <w:rPr>
          <w:rFonts w:ascii="Arial" w:hAnsi="Arial" w:cs="Arial"/>
          <w:lang w:val="es-ES"/>
        </w:rPr>
        <w:t xml:space="preserve"> de 1999 de la Secretaría Regional Ministerial de Educación de Valparaíso.</w:t>
      </w:r>
    </w:p>
    <w:p w14:paraId="651206DA" w14:textId="63F62710" w:rsidR="00804A49" w:rsidRPr="005D56D3" w:rsidRDefault="002E032B" w:rsidP="00E75340">
      <w:pPr>
        <w:spacing w:after="0" w:line="360" w:lineRule="auto"/>
        <w:ind w:left="714" w:hanging="357"/>
        <w:contextualSpacing/>
        <w:jc w:val="both"/>
        <w:rPr>
          <w:rFonts w:ascii="Arial" w:hAnsi="Arial" w:cs="Arial"/>
          <w:lang w:val="es-ES"/>
        </w:rPr>
      </w:pPr>
      <w:r w:rsidRPr="005D56D3">
        <w:rPr>
          <w:rFonts w:ascii="Arial" w:hAnsi="Arial" w:cs="Arial"/>
          <w:lang w:val="es-ES"/>
        </w:rPr>
        <w:tab/>
      </w:r>
      <w:r w:rsidR="00804A49" w:rsidRPr="005D56D3">
        <w:rPr>
          <w:rFonts w:ascii="Arial" w:hAnsi="Arial" w:cs="Arial"/>
          <w:lang w:val="es-ES"/>
        </w:rPr>
        <w:t xml:space="preserve">El Colegio Manantial inicia sus clases en el mes de </w:t>
      </w:r>
      <w:r w:rsidR="003B30C0" w:rsidRPr="005D56D3">
        <w:rPr>
          <w:rFonts w:ascii="Arial" w:hAnsi="Arial" w:cs="Arial"/>
          <w:lang w:val="es-ES"/>
        </w:rPr>
        <w:t>abril</w:t>
      </w:r>
      <w:r w:rsidR="00804A49" w:rsidRPr="005D56D3">
        <w:rPr>
          <w:rFonts w:ascii="Arial" w:hAnsi="Arial" w:cs="Arial"/>
          <w:lang w:val="es-ES"/>
        </w:rPr>
        <w:t xml:space="preserve"> del año 1999, con una matrícula de 200 </w:t>
      </w:r>
      <w:r w:rsidR="003B30C0" w:rsidRPr="005D56D3">
        <w:rPr>
          <w:rFonts w:ascii="Arial" w:hAnsi="Arial" w:cs="Arial"/>
          <w:lang w:val="es-ES"/>
        </w:rPr>
        <w:t xml:space="preserve">alumnos </w:t>
      </w:r>
      <w:proofErr w:type="spellStart"/>
      <w:r w:rsidR="003B30C0" w:rsidRPr="005D56D3">
        <w:rPr>
          <w:rFonts w:ascii="Arial" w:hAnsi="Arial" w:cs="Arial"/>
          <w:lang w:val="es-ES"/>
        </w:rPr>
        <w:t>apróximadamente</w:t>
      </w:r>
      <w:proofErr w:type="spellEnd"/>
      <w:r w:rsidR="003B30C0" w:rsidRPr="005D56D3">
        <w:rPr>
          <w:rFonts w:ascii="Arial" w:hAnsi="Arial" w:cs="Arial"/>
          <w:lang w:val="es-ES"/>
        </w:rPr>
        <w:t>.</w:t>
      </w:r>
      <w:r w:rsidR="00804A49" w:rsidRPr="005D56D3">
        <w:rPr>
          <w:rFonts w:ascii="Arial" w:hAnsi="Arial" w:cs="Arial"/>
          <w:lang w:val="es-ES"/>
        </w:rPr>
        <w:t xml:space="preserve"> Posee una infraestructura de acuerdo a las nuevas normativas antisísmica.</w:t>
      </w:r>
    </w:p>
    <w:p w14:paraId="7F9DC9F5" w14:textId="75456A46" w:rsidR="00804A49" w:rsidRPr="005D56D3" w:rsidRDefault="002E032B" w:rsidP="00E75340">
      <w:pPr>
        <w:spacing w:after="0" w:line="360" w:lineRule="auto"/>
        <w:ind w:left="714" w:hanging="357"/>
        <w:contextualSpacing/>
        <w:jc w:val="both"/>
        <w:rPr>
          <w:rFonts w:ascii="Arial" w:hAnsi="Arial" w:cs="Arial"/>
          <w:lang w:val="es-ES"/>
        </w:rPr>
      </w:pPr>
      <w:r w:rsidRPr="005D56D3">
        <w:rPr>
          <w:rFonts w:ascii="Arial" w:hAnsi="Arial" w:cs="Arial"/>
          <w:lang w:val="es-ES"/>
        </w:rPr>
        <w:lastRenderedPageBreak/>
        <w:tab/>
      </w:r>
      <w:r w:rsidR="00804A49" w:rsidRPr="005D56D3">
        <w:rPr>
          <w:rFonts w:ascii="Arial" w:hAnsi="Arial" w:cs="Arial"/>
          <w:lang w:val="es-ES"/>
        </w:rPr>
        <w:t xml:space="preserve">Ubicado en el sector de Bosques de Santa Julia, en calle Río </w:t>
      </w:r>
      <w:proofErr w:type="spellStart"/>
      <w:r w:rsidR="00804A49" w:rsidRPr="005D56D3">
        <w:rPr>
          <w:rFonts w:ascii="Arial" w:hAnsi="Arial" w:cs="Arial"/>
          <w:lang w:val="es-ES"/>
        </w:rPr>
        <w:t>Riñihue</w:t>
      </w:r>
      <w:proofErr w:type="spellEnd"/>
      <w:r w:rsidR="00804A49" w:rsidRPr="005D56D3">
        <w:rPr>
          <w:rFonts w:ascii="Arial" w:hAnsi="Arial" w:cs="Arial"/>
          <w:lang w:val="es-ES"/>
        </w:rPr>
        <w:t xml:space="preserve"> 801, Bosqu</w:t>
      </w:r>
      <w:r w:rsidR="003B30C0" w:rsidRPr="005D56D3">
        <w:rPr>
          <w:rFonts w:ascii="Arial" w:hAnsi="Arial" w:cs="Arial"/>
          <w:lang w:val="es-ES"/>
        </w:rPr>
        <w:t>es de Santa Julia, Viña del Mar</w:t>
      </w:r>
      <w:r w:rsidR="00804A49" w:rsidRPr="005D56D3">
        <w:rPr>
          <w:rFonts w:ascii="Arial" w:hAnsi="Arial" w:cs="Arial"/>
          <w:lang w:val="es-ES"/>
        </w:rPr>
        <w:t>. La comunidad educativa del Colegio suma alumnos provenientes de un espectro socio económico medio y bajo con más de un 50% de alumnos vulnerables.</w:t>
      </w:r>
    </w:p>
    <w:p w14:paraId="6359CA5E" w14:textId="030AFAFE" w:rsidR="00804A49" w:rsidRPr="005D56D3" w:rsidRDefault="002E032B" w:rsidP="00E75340">
      <w:pPr>
        <w:spacing w:after="0" w:line="360" w:lineRule="auto"/>
        <w:ind w:left="714" w:hanging="357"/>
        <w:contextualSpacing/>
        <w:jc w:val="both"/>
        <w:rPr>
          <w:rFonts w:ascii="Arial" w:hAnsi="Arial" w:cs="Arial"/>
          <w:lang w:val="es-ES"/>
        </w:rPr>
      </w:pPr>
      <w:r w:rsidRPr="005D56D3">
        <w:rPr>
          <w:rFonts w:ascii="Arial" w:hAnsi="Arial" w:cs="Arial"/>
          <w:lang w:val="es-ES"/>
        </w:rPr>
        <w:tab/>
      </w:r>
      <w:r w:rsidR="00804A49" w:rsidRPr="005D56D3">
        <w:rPr>
          <w:rFonts w:ascii="Arial" w:hAnsi="Arial" w:cs="Arial"/>
          <w:lang w:val="es-ES"/>
        </w:rPr>
        <w:t>El trabajo constante comprometido y sistemático de la Comunidad Educativa ha permitido obtener resultados que han posesionado a nuestro Colegio como un estableci</w:t>
      </w:r>
      <w:r w:rsidR="003B30C0" w:rsidRPr="005D56D3">
        <w:rPr>
          <w:rFonts w:ascii="Arial" w:hAnsi="Arial" w:cs="Arial"/>
          <w:lang w:val="es-ES"/>
        </w:rPr>
        <w:t>miento Autónomo</w:t>
      </w:r>
      <w:r w:rsidR="00804A49" w:rsidRPr="005D56D3">
        <w:rPr>
          <w:rFonts w:ascii="Arial" w:hAnsi="Arial" w:cs="Arial"/>
          <w:lang w:val="es-ES"/>
        </w:rPr>
        <w:t xml:space="preserve">, motivando a personas de diferentes sectores de la ciudad a solicitar los servicios educativos del establecimiento, logrando actualmente una </w:t>
      </w:r>
      <w:r w:rsidR="003B30C0" w:rsidRPr="005D56D3">
        <w:rPr>
          <w:rFonts w:ascii="Arial" w:hAnsi="Arial" w:cs="Arial"/>
          <w:lang w:val="es-ES"/>
        </w:rPr>
        <w:t>matrícula de 1000 alumnos</w:t>
      </w:r>
      <w:r w:rsidR="00804A49" w:rsidRPr="005D56D3">
        <w:rPr>
          <w:rFonts w:ascii="Arial" w:hAnsi="Arial" w:cs="Arial"/>
          <w:lang w:val="es-ES"/>
        </w:rPr>
        <w:t xml:space="preserve"> </w:t>
      </w:r>
      <w:r w:rsidR="003B30C0" w:rsidRPr="005D56D3">
        <w:rPr>
          <w:rFonts w:ascii="Arial" w:hAnsi="Arial" w:cs="Arial"/>
          <w:lang w:val="es-ES"/>
        </w:rPr>
        <w:t>aproximadamente.</w:t>
      </w:r>
    </w:p>
    <w:tbl>
      <w:tblPr>
        <w:tblStyle w:val="TableNormal2"/>
        <w:tblpPr w:leftFromText="141" w:rightFromText="141" w:vertAnchor="text" w:horzAnchor="margin" w:tblpXSpec="center" w:tblpY="1958"/>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256"/>
        <w:gridCol w:w="3100"/>
        <w:gridCol w:w="1585"/>
        <w:gridCol w:w="1418"/>
        <w:gridCol w:w="2268"/>
      </w:tblGrid>
      <w:tr w:rsidR="00856FEA" w:rsidRPr="005D56D3" w14:paraId="0D93658C" w14:textId="77777777" w:rsidTr="004E2005">
        <w:trPr>
          <w:trHeight w:val="983"/>
        </w:trPr>
        <w:tc>
          <w:tcPr>
            <w:tcW w:w="2256" w:type="dxa"/>
            <w:shd w:val="clear" w:color="auto" w:fill="BFBFBF" w:themeFill="background1" w:themeFillShade="BF"/>
          </w:tcPr>
          <w:p w14:paraId="21164A77" w14:textId="77777777" w:rsidR="00856FEA" w:rsidRPr="005D56D3" w:rsidRDefault="00856FEA" w:rsidP="00E75340">
            <w:pPr>
              <w:spacing w:before="14" w:line="252" w:lineRule="auto"/>
              <w:ind w:left="244" w:right="227" w:hanging="7"/>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Situación o emergencia que afectó</w:t>
            </w:r>
            <w:r w:rsidRPr="005D56D3">
              <w:rPr>
                <w:rFonts w:ascii="Arial" w:eastAsia="Trebuchet MS" w:hAnsi="Arial" w:cs="Arial"/>
                <w:b/>
                <w:color w:val="000000" w:themeColor="text1"/>
                <w:spacing w:val="-46"/>
                <w:sz w:val="20"/>
                <w:lang w:val="es-ES"/>
              </w:rPr>
              <w:t xml:space="preserve"> </w:t>
            </w:r>
            <w:r w:rsidRPr="005D56D3">
              <w:rPr>
                <w:rFonts w:ascii="Arial" w:eastAsia="Trebuchet MS" w:hAnsi="Arial" w:cs="Arial"/>
                <w:b/>
                <w:color w:val="000000" w:themeColor="text1"/>
                <w:sz w:val="20"/>
                <w:lang w:val="es-ES"/>
              </w:rPr>
              <w:t>a</w:t>
            </w:r>
            <w:r w:rsidRPr="005D56D3">
              <w:rPr>
                <w:rFonts w:ascii="Arial" w:eastAsia="Trebuchet MS" w:hAnsi="Arial" w:cs="Arial"/>
                <w:b/>
                <w:color w:val="000000" w:themeColor="text1"/>
                <w:spacing w:val="-44"/>
                <w:sz w:val="20"/>
                <w:lang w:val="es-ES"/>
              </w:rPr>
              <w:t xml:space="preserve"> </w:t>
            </w:r>
            <w:r w:rsidRPr="005D56D3">
              <w:rPr>
                <w:rFonts w:ascii="Arial" w:eastAsia="Trebuchet MS" w:hAnsi="Arial" w:cs="Arial"/>
                <w:b/>
                <w:color w:val="000000" w:themeColor="text1"/>
                <w:sz w:val="20"/>
                <w:lang w:val="es-ES"/>
              </w:rPr>
              <w:t>la</w:t>
            </w:r>
            <w:r w:rsidRPr="005D56D3">
              <w:rPr>
                <w:rFonts w:ascii="Arial" w:eastAsia="Trebuchet MS" w:hAnsi="Arial" w:cs="Arial"/>
                <w:b/>
                <w:color w:val="000000" w:themeColor="text1"/>
                <w:spacing w:val="-45"/>
                <w:sz w:val="20"/>
                <w:lang w:val="es-ES"/>
              </w:rPr>
              <w:t xml:space="preserve"> </w:t>
            </w:r>
            <w:r w:rsidRPr="005D56D3">
              <w:rPr>
                <w:rFonts w:ascii="Arial" w:eastAsia="Trebuchet MS" w:hAnsi="Arial" w:cs="Arial"/>
                <w:b/>
                <w:color w:val="000000" w:themeColor="text1"/>
                <w:sz w:val="20"/>
                <w:lang w:val="es-ES"/>
              </w:rPr>
              <w:t>unidad educativa</w:t>
            </w:r>
          </w:p>
        </w:tc>
        <w:tc>
          <w:tcPr>
            <w:tcW w:w="3100" w:type="dxa"/>
            <w:shd w:val="clear" w:color="auto" w:fill="BFBFBF" w:themeFill="background1" w:themeFillShade="BF"/>
          </w:tcPr>
          <w:p w14:paraId="6F3382E8" w14:textId="77777777" w:rsidR="00856FEA" w:rsidRPr="005D56D3" w:rsidRDefault="00856FEA" w:rsidP="00E75340">
            <w:pPr>
              <w:spacing w:before="14" w:line="252" w:lineRule="auto"/>
              <w:ind w:left="355" w:hanging="106"/>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Cargos o Instituciones que enfrentaron la situación</w:t>
            </w:r>
          </w:p>
        </w:tc>
        <w:tc>
          <w:tcPr>
            <w:tcW w:w="1585" w:type="dxa"/>
            <w:shd w:val="clear" w:color="auto" w:fill="BFBFBF" w:themeFill="background1" w:themeFillShade="BF"/>
          </w:tcPr>
          <w:p w14:paraId="2631E9A8" w14:textId="77777777" w:rsidR="00856FEA" w:rsidRPr="005D56D3" w:rsidRDefault="00856FEA" w:rsidP="00E75340">
            <w:pPr>
              <w:spacing w:before="14" w:line="252" w:lineRule="auto"/>
              <w:ind w:left="226" w:right="219" w:firstLine="2"/>
              <w:jc w:val="both"/>
              <w:rPr>
                <w:rFonts w:ascii="Arial" w:eastAsia="Trebuchet MS" w:hAnsi="Arial" w:cs="Arial"/>
                <w:b/>
                <w:color w:val="000000" w:themeColor="text1"/>
                <w:sz w:val="20"/>
              </w:rPr>
            </w:pPr>
            <w:proofErr w:type="spellStart"/>
            <w:r w:rsidRPr="005D56D3">
              <w:rPr>
                <w:rFonts w:ascii="Arial" w:eastAsia="Trebuchet MS" w:hAnsi="Arial" w:cs="Arial"/>
                <w:b/>
                <w:color w:val="000000" w:themeColor="text1"/>
                <w:sz w:val="20"/>
              </w:rPr>
              <w:t>Qué</w:t>
            </w:r>
            <w:proofErr w:type="spellEnd"/>
            <w:r w:rsidRPr="005D56D3">
              <w:rPr>
                <w:rFonts w:ascii="Arial" w:eastAsia="Trebuchet MS" w:hAnsi="Arial" w:cs="Arial"/>
                <w:b/>
                <w:color w:val="000000" w:themeColor="text1"/>
                <w:sz w:val="20"/>
              </w:rPr>
              <w:t xml:space="preserve"> </w:t>
            </w:r>
            <w:proofErr w:type="spellStart"/>
            <w:r w:rsidRPr="005D56D3">
              <w:rPr>
                <w:rFonts w:ascii="Arial" w:eastAsia="Trebuchet MS" w:hAnsi="Arial" w:cs="Arial"/>
                <w:b/>
                <w:color w:val="000000" w:themeColor="text1"/>
                <w:sz w:val="20"/>
              </w:rPr>
              <w:t>provocó</w:t>
            </w:r>
            <w:proofErr w:type="spellEnd"/>
            <w:r w:rsidRPr="005D56D3">
              <w:rPr>
                <w:rFonts w:ascii="Arial" w:eastAsia="Trebuchet MS" w:hAnsi="Arial" w:cs="Arial"/>
                <w:b/>
                <w:color w:val="000000" w:themeColor="text1"/>
                <w:sz w:val="20"/>
              </w:rPr>
              <w:t xml:space="preserve"> (</w:t>
            </w:r>
            <w:proofErr w:type="spellStart"/>
            <w:r w:rsidRPr="005D56D3">
              <w:rPr>
                <w:rFonts w:ascii="Arial" w:eastAsia="Trebuchet MS" w:hAnsi="Arial" w:cs="Arial"/>
                <w:b/>
                <w:color w:val="000000" w:themeColor="text1"/>
                <w:sz w:val="20"/>
              </w:rPr>
              <w:t>impacto</w:t>
            </w:r>
            <w:proofErr w:type="spellEnd"/>
            <w:r w:rsidRPr="005D56D3">
              <w:rPr>
                <w:rFonts w:ascii="Arial" w:eastAsia="Trebuchet MS" w:hAnsi="Arial" w:cs="Arial"/>
                <w:b/>
                <w:color w:val="000000" w:themeColor="text1"/>
                <w:sz w:val="20"/>
              </w:rPr>
              <w:t>)</w:t>
            </w:r>
          </w:p>
        </w:tc>
        <w:tc>
          <w:tcPr>
            <w:tcW w:w="1418" w:type="dxa"/>
            <w:shd w:val="clear" w:color="auto" w:fill="BFBFBF" w:themeFill="background1" w:themeFillShade="BF"/>
          </w:tcPr>
          <w:p w14:paraId="63DD90BF" w14:textId="77777777" w:rsidR="00856FEA" w:rsidRPr="005D56D3" w:rsidRDefault="00856FEA" w:rsidP="00E75340">
            <w:pPr>
              <w:spacing w:before="14"/>
              <w:ind w:left="284"/>
              <w:jc w:val="both"/>
              <w:rPr>
                <w:rFonts w:ascii="Arial" w:eastAsia="Trebuchet MS" w:hAnsi="Arial" w:cs="Arial"/>
                <w:b/>
                <w:color w:val="000000" w:themeColor="text1"/>
                <w:sz w:val="20"/>
              </w:rPr>
            </w:pPr>
            <w:proofErr w:type="spellStart"/>
            <w:r w:rsidRPr="005D56D3">
              <w:rPr>
                <w:rFonts w:ascii="Arial" w:eastAsia="Trebuchet MS" w:hAnsi="Arial" w:cs="Arial"/>
                <w:b/>
                <w:color w:val="000000" w:themeColor="text1"/>
                <w:sz w:val="20"/>
              </w:rPr>
              <w:t>Fecha</w:t>
            </w:r>
            <w:proofErr w:type="spellEnd"/>
          </w:p>
        </w:tc>
        <w:tc>
          <w:tcPr>
            <w:tcW w:w="2268" w:type="dxa"/>
            <w:shd w:val="clear" w:color="auto" w:fill="BFBFBF" w:themeFill="background1" w:themeFillShade="BF"/>
          </w:tcPr>
          <w:p w14:paraId="4606CA80" w14:textId="77777777" w:rsidR="00856FEA" w:rsidRPr="005D56D3" w:rsidRDefault="00856FEA" w:rsidP="00E75340">
            <w:pPr>
              <w:spacing w:before="3" w:line="290" w:lineRule="atLeast"/>
              <w:ind w:left="256" w:right="235" w:firstLine="4"/>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Recurrencia Cada</w:t>
            </w:r>
            <w:r w:rsidRPr="005D56D3">
              <w:rPr>
                <w:rFonts w:ascii="Arial" w:eastAsia="Trebuchet MS" w:hAnsi="Arial" w:cs="Arial"/>
                <w:b/>
                <w:color w:val="000000" w:themeColor="text1"/>
                <w:spacing w:val="-8"/>
                <w:sz w:val="20"/>
                <w:lang w:val="es-ES"/>
              </w:rPr>
              <w:t xml:space="preserve"> </w:t>
            </w:r>
            <w:r w:rsidRPr="005D56D3">
              <w:rPr>
                <w:rFonts w:ascii="Arial" w:eastAsia="Trebuchet MS" w:hAnsi="Arial" w:cs="Arial"/>
                <w:b/>
                <w:color w:val="000000" w:themeColor="text1"/>
                <w:sz w:val="20"/>
                <w:lang w:val="es-ES"/>
              </w:rPr>
              <w:t>cuanto tiempo se repite en</w:t>
            </w:r>
            <w:r w:rsidRPr="005D56D3">
              <w:rPr>
                <w:rFonts w:ascii="Arial" w:eastAsia="Trebuchet MS" w:hAnsi="Arial" w:cs="Arial"/>
                <w:b/>
                <w:color w:val="000000" w:themeColor="text1"/>
                <w:spacing w:val="-46"/>
                <w:sz w:val="20"/>
                <w:lang w:val="es-ES"/>
              </w:rPr>
              <w:t xml:space="preserve"> </w:t>
            </w:r>
            <w:r w:rsidRPr="005D56D3">
              <w:rPr>
                <w:rFonts w:ascii="Arial" w:eastAsia="Trebuchet MS" w:hAnsi="Arial" w:cs="Arial"/>
                <w:b/>
                <w:color w:val="000000" w:themeColor="text1"/>
                <w:sz w:val="20"/>
                <w:lang w:val="es-ES"/>
              </w:rPr>
              <w:t>un año</w:t>
            </w:r>
          </w:p>
        </w:tc>
      </w:tr>
      <w:tr w:rsidR="00856FEA" w:rsidRPr="005D56D3" w14:paraId="4B734448" w14:textId="77777777" w:rsidTr="004E2005">
        <w:trPr>
          <w:trHeight w:val="564"/>
        </w:trPr>
        <w:tc>
          <w:tcPr>
            <w:tcW w:w="2256" w:type="dxa"/>
            <w:shd w:val="clear" w:color="auto" w:fill="BFBFBF" w:themeFill="background1" w:themeFillShade="BF"/>
          </w:tcPr>
          <w:p w14:paraId="6AAB658D" w14:textId="77777777" w:rsidR="00856FEA" w:rsidRPr="005D56D3" w:rsidRDefault="00856FEA" w:rsidP="00E75340">
            <w:pPr>
              <w:ind w:left="97" w:right="84"/>
              <w:jc w:val="both"/>
              <w:rPr>
                <w:rFonts w:ascii="Arial" w:eastAsia="Trebuchet MS" w:hAnsi="Arial" w:cs="Arial"/>
                <w:b/>
                <w:color w:val="000000" w:themeColor="text1"/>
                <w:sz w:val="20"/>
                <w:lang w:val="es-ES"/>
              </w:rPr>
            </w:pPr>
          </w:p>
          <w:p w14:paraId="4C63CD2E" w14:textId="77777777" w:rsidR="00856FEA" w:rsidRPr="005D56D3" w:rsidRDefault="00856FEA" w:rsidP="00E75340">
            <w:pPr>
              <w:ind w:left="97" w:right="84"/>
              <w:jc w:val="both"/>
              <w:rPr>
                <w:rFonts w:ascii="Arial" w:eastAsia="Trebuchet MS" w:hAnsi="Arial" w:cs="Arial"/>
                <w:b/>
                <w:color w:val="000000" w:themeColor="text1"/>
                <w:sz w:val="20"/>
              </w:rPr>
            </w:pPr>
            <w:proofErr w:type="spellStart"/>
            <w:r w:rsidRPr="005D56D3">
              <w:rPr>
                <w:rFonts w:ascii="Arial" w:eastAsia="Trebuchet MS" w:hAnsi="Arial" w:cs="Arial"/>
                <w:b/>
                <w:color w:val="000000" w:themeColor="text1"/>
                <w:sz w:val="20"/>
              </w:rPr>
              <w:t>Terremoto</w:t>
            </w:r>
            <w:proofErr w:type="spellEnd"/>
          </w:p>
        </w:tc>
        <w:tc>
          <w:tcPr>
            <w:tcW w:w="3100" w:type="dxa"/>
            <w:shd w:val="clear" w:color="auto" w:fill="FFFFFF" w:themeFill="background1"/>
          </w:tcPr>
          <w:p w14:paraId="2BC33A53" w14:textId="77777777" w:rsidR="00856FEA" w:rsidRPr="005D56D3" w:rsidRDefault="00856FEA" w:rsidP="00E75340">
            <w:pPr>
              <w:ind w:left="110"/>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Representante</w:t>
            </w:r>
            <w:proofErr w:type="spellEnd"/>
            <w:r w:rsidRPr="005D56D3">
              <w:rPr>
                <w:rFonts w:ascii="Arial" w:eastAsia="Trebuchet MS" w:hAnsi="Arial" w:cs="Arial"/>
                <w:color w:val="000000" w:themeColor="text1"/>
                <w:sz w:val="20"/>
              </w:rPr>
              <w:t xml:space="preserve">  Legal  / Jefe </w:t>
            </w:r>
            <w:proofErr w:type="spellStart"/>
            <w:r w:rsidRPr="005D56D3">
              <w:rPr>
                <w:rFonts w:ascii="Arial" w:eastAsia="Trebuchet MS" w:hAnsi="Arial" w:cs="Arial"/>
                <w:color w:val="000000" w:themeColor="text1"/>
                <w:sz w:val="20"/>
              </w:rPr>
              <w:t>Administrativo</w:t>
            </w:r>
            <w:proofErr w:type="spellEnd"/>
          </w:p>
        </w:tc>
        <w:tc>
          <w:tcPr>
            <w:tcW w:w="1585" w:type="dxa"/>
            <w:shd w:val="clear" w:color="auto" w:fill="FFFFFF" w:themeFill="background1"/>
          </w:tcPr>
          <w:p w14:paraId="7BA1491B" w14:textId="77777777" w:rsidR="00856FEA" w:rsidRPr="005D56D3" w:rsidRDefault="00856FEA" w:rsidP="00E75340">
            <w:pPr>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Despredimiento</w:t>
            </w:r>
            <w:proofErr w:type="spellEnd"/>
            <w:r w:rsidRPr="005D56D3">
              <w:rPr>
                <w:rFonts w:ascii="Arial" w:eastAsia="Trebuchet MS" w:hAnsi="Arial" w:cs="Arial"/>
                <w:color w:val="000000" w:themeColor="text1"/>
                <w:sz w:val="20"/>
              </w:rPr>
              <w:t xml:space="preserve">  </w:t>
            </w:r>
            <w:proofErr w:type="spellStart"/>
            <w:r w:rsidRPr="005D56D3">
              <w:rPr>
                <w:rFonts w:ascii="Arial" w:eastAsia="Trebuchet MS" w:hAnsi="Arial" w:cs="Arial"/>
                <w:color w:val="000000" w:themeColor="text1"/>
                <w:sz w:val="20"/>
              </w:rPr>
              <w:t>leve</w:t>
            </w:r>
            <w:proofErr w:type="spellEnd"/>
            <w:r w:rsidRPr="005D56D3">
              <w:rPr>
                <w:rFonts w:ascii="Arial" w:eastAsia="Trebuchet MS" w:hAnsi="Arial" w:cs="Arial"/>
                <w:color w:val="000000" w:themeColor="text1"/>
                <w:sz w:val="20"/>
              </w:rPr>
              <w:t xml:space="preserve">  material</w:t>
            </w:r>
          </w:p>
        </w:tc>
        <w:tc>
          <w:tcPr>
            <w:tcW w:w="1418" w:type="dxa"/>
            <w:shd w:val="clear" w:color="auto" w:fill="FFFFFF" w:themeFill="background1"/>
          </w:tcPr>
          <w:p w14:paraId="757E9188" w14:textId="77777777" w:rsidR="00856FEA" w:rsidRPr="005D56D3" w:rsidRDefault="00856FEA" w:rsidP="00E75340">
            <w:pPr>
              <w:ind w:right="173"/>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Febrero</w:t>
            </w:r>
            <w:proofErr w:type="spellEnd"/>
            <w:r w:rsidRPr="005D56D3">
              <w:rPr>
                <w:rFonts w:ascii="Arial" w:eastAsia="Trebuchet MS" w:hAnsi="Arial" w:cs="Arial"/>
                <w:color w:val="000000" w:themeColor="text1"/>
                <w:sz w:val="20"/>
              </w:rPr>
              <w:t xml:space="preserve"> 2010</w:t>
            </w:r>
          </w:p>
        </w:tc>
        <w:tc>
          <w:tcPr>
            <w:tcW w:w="2268" w:type="dxa"/>
            <w:shd w:val="clear" w:color="auto" w:fill="FFFFFF" w:themeFill="background1"/>
          </w:tcPr>
          <w:p w14:paraId="13A21102" w14:textId="77777777" w:rsidR="00856FEA" w:rsidRPr="005D56D3" w:rsidRDefault="00856FEA" w:rsidP="00E75340">
            <w:pPr>
              <w:jc w:val="both"/>
              <w:rPr>
                <w:rFonts w:ascii="Arial" w:eastAsia="Trebuchet MS" w:hAnsi="Arial" w:cs="Arial"/>
                <w:color w:val="000000" w:themeColor="text1"/>
                <w:sz w:val="20"/>
              </w:rPr>
            </w:pPr>
          </w:p>
        </w:tc>
      </w:tr>
      <w:tr w:rsidR="00856FEA" w:rsidRPr="005D56D3" w14:paraId="1FCAC1C5" w14:textId="77777777" w:rsidTr="004E2005">
        <w:trPr>
          <w:trHeight w:val="838"/>
        </w:trPr>
        <w:tc>
          <w:tcPr>
            <w:tcW w:w="2256" w:type="dxa"/>
            <w:shd w:val="clear" w:color="auto" w:fill="BFBFBF" w:themeFill="background1" w:themeFillShade="BF"/>
          </w:tcPr>
          <w:p w14:paraId="200F4DBB" w14:textId="77777777" w:rsidR="00856FEA" w:rsidRPr="005D56D3" w:rsidRDefault="00856FEA" w:rsidP="00E75340">
            <w:pPr>
              <w:ind w:left="91" w:right="84"/>
              <w:jc w:val="both"/>
              <w:rPr>
                <w:rFonts w:ascii="Arial" w:eastAsia="Trebuchet MS" w:hAnsi="Arial" w:cs="Arial"/>
                <w:b/>
                <w:color w:val="000000" w:themeColor="text1"/>
                <w:sz w:val="20"/>
              </w:rPr>
            </w:pPr>
            <w:proofErr w:type="spellStart"/>
            <w:r w:rsidRPr="005D56D3">
              <w:rPr>
                <w:rFonts w:ascii="Arial" w:eastAsia="Trebuchet MS" w:hAnsi="Arial" w:cs="Arial"/>
                <w:b/>
                <w:color w:val="000000" w:themeColor="text1"/>
                <w:sz w:val="20"/>
              </w:rPr>
              <w:t>Sismo</w:t>
            </w:r>
            <w:proofErr w:type="spellEnd"/>
            <w:r w:rsidRPr="005D56D3">
              <w:rPr>
                <w:rFonts w:ascii="Arial" w:eastAsia="Trebuchet MS" w:hAnsi="Arial" w:cs="Arial"/>
                <w:b/>
                <w:color w:val="000000" w:themeColor="text1"/>
                <w:sz w:val="20"/>
              </w:rPr>
              <w:t xml:space="preserve">  de mayor </w:t>
            </w:r>
            <w:r w:rsidRPr="005D56D3">
              <w:rPr>
                <w:rFonts w:ascii="Arial" w:eastAsia="Trebuchet MS" w:hAnsi="Arial" w:cs="Arial"/>
                <w:b/>
                <w:color w:val="000000" w:themeColor="text1"/>
                <w:sz w:val="20"/>
                <w:lang w:val="es-ES"/>
              </w:rPr>
              <w:t>intensidad</w:t>
            </w:r>
            <w:r w:rsidRPr="005D56D3">
              <w:rPr>
                <w:rFonts w:ascii="Arial" w:eastAsia="Trebuchet MS" w:hAnsi="Arial" w:cs="Arial"/>
                <w:b/>
                <w:color w:val="000000" w:themeColor="text1"/>
                <w:sz w:val="20"/>
              </w:rPr>
              <w:t xml:space="preserve"> </w:t>
            </w:r>
          </w:p>
        </w:tc>
        <w:tc>
          <w:tcPr>
            <w:tcW w:w="3100" w:type="dxa"/>
            <w:shd w:val="clear" w:color="auto" w:fill="FFFFFF" w:themeFill="background1"/>
          </w:tcPr>
          <w:p w14:paraId="0625D508" w14:textId="77777777" w:rsidR="00856FEA" w:rsidRPr="005D56D3" w:rsidRDefault="00856FEA" w:rsidP="00E75340">
            <w:pPr>
              <w:ind w:left="110"/>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Representante legal /Jefe  administrativo Dirección  Paritario</w:t>
            </w:r>
          </w:p>
        </w:tc>
        <w:tc>
          <w:tcPr>
            <w:tcW w:w="1585" w:type="dxa"/>
            <w:shd w:val="clear" w:color="auto" w:fill="FFFFFF" w:themeFill="background1"/>
          </w:tcPr>
          <w:p w14:paraId="746A3C11" w14:textId="77777777" w:rsidR="00856FEA" w:rsidRPr="005D56D3" w:rsidRDefault="00856FEA" w:rsidP="00E75340">
            <w:pPr>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No se realizó los  actos  por Prevención</w:t>
            </w:r>
          </w:p>
        </w:tc>
        <w:tc>
          <w:tcPr>
            <w:tcW w:w="1418" w:type="dxa"/>
            <w:shd w:val="clear" w:color="auto" w:fill="FFFFFF" w:themeFill="background1"/>
          </w:tcPr>
          <w:p w14:paraId="2A8F3FCE" w14:textId="77777777" w:rsidR="00856FEA" w:rsidRPr="005D56D3" w:rsidRDefault="00856FEA" w:rsidP="00E75340">
            <w:pPr>
              <w:ind w:left="1"/>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rPr>
              <w:t>Sept  2015</w:t>
            </w:r>
          </w:p>
        </w:tc>
        <w:tc>
          <w:tcPr>
            <w:tcW w:w="2268" w:type="dxa"/>
            <w:shd w:val="clear" w:color="auto" w:fill="FFFFFF" w:themeFill="background1"/>
          </w:tcPr>
          <w:p w14:paraId="548F7D67" w14:textId="77777777" w:rsidR="00856FEA" w:rsidRPr="005D56D3" w:rsidRDefault="00856FEA" w:rsidP="00E75340">
            <w:pPr>
              <w:jc w:val="both"/>
              <w:rPr>
                <w:rFonts w:ascii="Arial" w:eastAsia="Trebuchet MS" w:hAnsi="Arial" w:cs="Arial"/>
                <w:sz w:val="20"/>
                <w:lang w:val="es-ES"/>
              </w:rPr>
            </w:pPr>
          </w:p>
        </w:tc>
      </w:tr>
    </w:tbl>
    <w:p w14:paraId="283CDE52" w14:textId="77777777" w:rsidR="004E2005" w:rsidRDefault="00804A49" w:rsidP="00E75340">
      <w:pPr>
        <w:spacing w:after="0" w:line="360" w:lineRule="auto"/>
        <w:ind w:left="709"/>
        <w:jc w:val="both"/>
        <w:rPr>
          <w:rFonts w:ascii="Arial" w:hAnsi="Arial" w:cs="Arial"/>
          <w:sz w:val="20"/>
          <w:lang w:val="es-ES"/>
        </w:rPr>
      </w:pPr>
      <w:r w:rsidRPr="005D56D3">
        <w:rPr>
          <w:rFonts w:ascii="Arial" w:hAnsi="Arial" w:cs="Arial"/>
          <w:lang w:val="es-ES"/>
        </w:rPr>
        <w:t>El éxito y prestigio adquirido originó un aumento</w:t>
      </w:r>
      <w:r w:rsidR="005D56D3">
        <w:rPr>
          <w:rFonts w:ascii="Arial" w:hAnsi="Arial" w:cs="Arial"/>
          <w:lang w:val="es-ES"/>
        </w:rPr>
        <w:t xml:space="preserve"> significativo en la matrícula, </w:t>
      </w:r>
      <w:r w:rsidRPr="005D56D3">
        <w:rPr>
          <w:rFonts w:ascii="Arial" w:hAnsi="Arial" w:cs="Arial"/>
          <w:lang w:val="es-ES"/>
        </w:rPr>
        <w:t>incrementando gradualmente la cantidad de cursos, provocando de esta manera, la necesidad de renovar las dependencias existentes</w:t>
      </w:r>
      <w:r w:rsidRPr="005D56D3">
        <w:rPr>
          <w:rFonts w:ascii="Arial" w:hAnsi="Arial" w:cs="Arial"/>
          <w:sz w:val="20"/>
          <w:lang w:val="es-ES"/>
        </w:rPr>
        <w:t>.</w:t>
      </w:r>
    </w:p>
    <w:p w14:paraId="06B5567D" w14:textId="48662951" w:rsidR="002F1DCD" w:rsidRPr="00DA33E8" w:rsidRDefault="004E2005" w:rsidP="00E75340">
      <w:pPr>
        <w:spacing w:after="0" w:line="360" w:lineRule="auto"/>
        <w:ind w:left="709"/>
        <w:jc w:val="both"/>
        <w:rPr>
          <w:rFonts w:ascii="Arial" w:hAnsi="Arial" w:cs="Arial"/>
          <w:sz w:val="20"/>
          <w:lang w:val="es-ES"/>
        </w:rPr>
      </w:pPr>
      <w:r w:rsidRPr="00DA33E8">
        <w:rPr>
          <w:rFonts w:ascii="Arial" w:hAnsi="Arial" w:cs="Arial"/>
          <w:sz w:val="20"/>
          <w:lang w:val="es-ES"/>
        </w:rPr>
        <w:t xml:space="preserve"> En el año 2019  se realiza la compra de un  Desfibrilador  para </w:t>
      </w:r>
      <w:r w:rsidRPr="00DA33E8">
        <w:rPr>
          <w:rFonts w:ascii="Roboto" w:hAnsi="Roboto"/>
          <w:shd w:val="clear" w:color="auto" w:fill="FFFFFF"/>
        </w:rPr>
        <w:t xml:space="preserve">  contribuir a la seguridad   de la  Comunidad Manantial aumentando los porcentajes de sobrevida significativamente. (Ley 21156)</w:t>
      </w:r>
    </w:p>
    <w:p w14:paraId="07BE4742" w14:textId="77777777" w:rsidR="004E2005" w:rsidRDefault="004E2005" w:rsidP="00E75340">
      <w:pPr>
        <w:spacing w:after="0" w:line="360" w:lineRule="auto"/>
        <w:ind w:left="709"/>
        <w:jc w:val="both"/>
        <w:rPr>
          <w:rFonts w:ascii="Arial" w:hAnsi="Arial" w:cs="Arial"/>
          <w:sz w:val="20"/>
          <w:lang w:val="es-ES"/>
        </w:rPr>
      </w:pPr>
    </w:p>
    <w:p w14:paraId="28A75F2D" w14:textId="77777777" w:rsidR="00BB1C76" w:rsidRPr="005D56D3" w:rsidRDefault="00BB1C76" w:rsidP="00E75340">
      <w:pPr>
        <w:ind w:left="709"/>
        <w:jc w:val="both"/>
        <w:rPr>
          <w:rFonts w:ascii="Arial" w:hAnsi="Arial" w:cs="Arial"/>
          <w:sz w:val="20"/>
          <w:lang w:val="es-ES"/>
        </w:rPr>
      </w:pPr>
    </w:p>
    <w:p w14:paraId="0F6961F2" w14:textId="04B5B626" w:rsidR="00BA733D" w:rsidRPr="00AA43AF" w:rsidRDefault="00E06F02" w:rsidP="00E75340">
      <w:pPr>
        <w:widowControl w:val="0"/>
        <w:tabs>
          <w:tab w:val="left" w:pos="583"/>
        </w:tabs>
        <w:autoSpaceDE w:val="0"/>
        <w:autoSpaceDN w:val="0"/>
        <w:spacing w:before="103" w:after="0" w:line="240" w:lineRule="auto"/>
        <w:jc w:val="both"/>
        <w:outlineLvl w:val="0"/>
        <w:rPr>
          <w:rFonts w:ascii="Arial" w:eastAsia="Trebuchet MS" w:hAnsi="Arial" w:cs="Arial"/>
          <w:b/>
          <w:bCs/>
          <w:sz w:val="20"/>
          <w:lang w:val="es-ES"/>
        </w:rPr>
      </w:pPr>
      <w:r w:rsidRPr="00AA43AF">
        <w:rPr>
          <w:rFonts w:ascii="Arial" w:eastAsia="Trebuchet MS" w:hAnsi="Arial" w:cs="Arial"/>
          <w:b/>
          <w:bCs/>
          <w:sz w:val="20"/>
          <w:lang w:val="es-ES"/>
        </w:rPr>
        <w:t xml:space="preserve">5.2.- </w:t>
      </w:r>
      <w:r w:rsidR="00BA733D" w:rsidRPr="00AA43AF">
        <w:rPr>
          <w:rFonts w:ascii="Arial" w:eastAsia="Trebuchet MS" w:hAnsi="Arial" w:cs="Arial"/>
          <w:b/>
          <w:bCs/>
          <w:sz w:val="20"/>
          <w:lang w:val="es-ES"/>
        </w:rPr>
        <w:t xml:space="preserve">INVESTIGACIÓN </w:t>
      </w:r>
      <w:r w:rsidR="00CA0B14" w:rsidRPr="00AA43AF">
        <w:rPr>
          <w:rFonts w:ascii="Arial" w:eastAsia="Trebuchet MS" w:hAnsi="Arial" w:cs="Arial"/>
          <w:b/>
          <w:bCs/>
          <w:sz w:val="20"/>
          <w:lang w:val="es-ES"/>
        </w:rPr>
        <w:t>DE RIESGOS</w:t>
      </w:r>
    </w:p>
    <w:p w14:paraId="58DF2AB9" w14:textId="77777777" w:rsidR="00BA733D" w:rsidRPr="00AA43AF" w:rsidRDefault="00BA733D" w:rsidP="00E75340">
      <w:pPr>
        <w:widowControl w:val="0"/>
        <w:autoSpaceDE w:val="0"/>
        <w:autoSpaceDN w:val="0"/>
        <w:spacing w:before="58" w:after="0" w:line="240" w:lineRule="auto"/>
        <w:jc w:val="both"/>
        <w:rPr>
          <w:rFonts w:ascii="Arial" w:eastAsia="Trebuchet MS" w:hAnsi="Arial" w:cs="Arial"/>
          <w:sz w:val="20"/>
          <w:lang w:val="es-ES"/>
        </w:rPr>
      </w:pPr>
      <w:r w:rsidRPr="00AA43AF">
        <w:rPr>
          <w:rFonts w:ascii="Arial" w:eastAsia="Trebuchet MS" w:hAnsi="Arial" w:cs="Arial"/>
          <w:sz w:val="20"/>
          <w:lang w:val="es-ES"/>
        </w:rPr>
        <w:t>DESARROLLO E INVESTIGACIÓN EMPÍRICA</w:t>
      </w:r>
    </w:p>
    <w:p w14:paraId="0476E2B0" w14:textId="77777777" w:rsidR="00BA733D" w:rsidRPr="00AA43AF" w:rsidRDefault="00BA733D" w:rsidP="00E75340">
      <w:pPr>
        <w:widowControl w:val="0"/>
        <w:autoSpaceDE w:val="0"/>
        <w:autoSpaceDN w:val="0"/>
        <w:spacing w:before="2" w:after="0" w:line="240" w:lineRule="auto"/>
        <w:jc w:val="both"/>
        <w:rPr>
          <w:rFonts w:ascii="Arial" w:eastAsia="Trebuchet MS" w:hAnsi="Arial" w:cs="Arial"/>
          <w:sz w:val="20"/>
          <w:lang w:val="es-ES"/>
        </w:rPr>
      </w:pPr>
    </w:p>
    <w:tbl>
      <w:tblPr>
        <w:tblStyle w:val="TableNormal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268"/>
        <w:gridCol w:w="1862"/>
        <w:gridCol w:w="2410"/>
        <w:gridCol w:w="1682"/>
      </w:tblGrid>
      <w:tr w:rsidR="008C115B" w:rsidRPr="005D56D3" w14:paraId="57C0402D" w14:textId="77777777" w:rsidTr="00D077F1">
        <w:trPr>
          <w:trHeight w:val="1260"/>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E3277E" w14:textId="77777777" w:rsidR="00BA733D" w:rsidRPr="005D56D3" w:rsidRDefault="00155389" w:rsidP="00E75340">
            <w:pPr>
              <w:spacing w:before="14"/>
              <w:ind w:right="-3"/>
              <w:jc w:val="both"/>
              <w:rPr>
                <w:rFonts w:ascii="Arial" w:eastAsia="Trebuchet MS" w:hAnsi="Arial" w:cs="Arial"/>
                <w:b/>
                <w:color w:val="000000" w:themeColor="text1"/>
                <w:sz w:val="20"/>
              </w:rPr>
            </w:pPr>
            <w:proofErr w:type="spellStart"/>
            <w:r w:rsidRPr="005D56D3">
              <w:rPr>
                <w:rFonts w:ascii="Arial" w:eastAsia="Trebuchet MS" w:hAnsi="Arial" w:cs="Arial"/>
                <w:b/>
                <w:color w:val="000000" w:themeColor="text1"/>
                <w:sz w:val="20"/>
              </w:rPr>
              <w:t>Riesgo</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EF766" w14:textId="77777777" w:rsidR="00BA733D" w:rsidRPr="005D56D3" w:rsidRDefault="00BA733D" w:rsidP="00E75340">
            <w:pPr>
              <w:spacing w:before="6" w:line="240" w:lineRule="atLeast"/>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Ubicación Interna o Externa con</w:t>
            </w:r>
            <w:r w:rsidR="00155389" w:rsidRPr="005D56D3">
              <w:rPr>
                <w:rFonts w:ascii="Arial" w:eastAsia="Trebuchet MS" w:hAnsi="Arial" w:cs="Arial"/>
                <w:b/>
                <w:color w:val="000000" w:themeColor="text1"/>
                <w:sz w:val="20"/>
                <w:lang w:val="es-ES"/>
              </w:rPr>
              <w:t xml:space="preserve"> </w:t>
            </w:r>
            <w:r w:rsidRPr="005D56D3">
              <w:rPr>
                <w:rFonts w:ascii="Arial" w:eastAsia="Trebuchet MS" w:hAnsi="Arial" w:cs="Arial"/>
                <w:b/>
                <w:color w:val="000000" w:themeColor="text1"/>
                <w:sz w:val="20"/>
                <w:lang w:val="es-ES"/>
              </w:rPr>
              <w:t>respecto del</w:t>
            </w:r>
          </w:p>
          <w:p w14:paraId="4415C9BD" w14:textId="77777777" w:rsidR="00BA733D" w:rsidRPr="005D56D3" w:rsidRDefault="00BA733D" w:rsidP="00E75340">
            <w:pPr>
              <w:spacing w:before="3" w:line="222" w:lineRule="exact"/>
              <w:ind w:right="56"/>
              <w:jc w:val="both"/>
              <w:rPr>
                <w:rFonts w:ascii="Arial" w:eastAsia="Trebuchet MS" w:hAnsi="Arial" w:cs="Arial"/>
                <w:b/>
                <w:color w:val="000000" w:themeColor="text1"/>
                <w:sz w:val="20"/>
                <w:lang w:val="es-ES"/>
              </w:rPr>
            </w:pPr>
            <w:proofErr w:type="spellStart"/>
            <w:r w:rsidRPr="005D56D3">
              <w:rPr>
                <w:rFonts w:ascii="Arial" w:eastAsia="Trebuchet MS" w:hAnsi="Arial" w:cs="Arial"/>
                <w:b/>
                <w:color w:val="000000" w:themeColor="text1"/>
                <w:sz w:val="20"/>
              </w:rPr>
              <w:t>establecimiento</w:t>
            </w:r>
            <w:proofErr w:type="spellEnd"/>
          </w:p>
        </w:tc>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92EA8" w14:textId="77777777" w:rsidR="00BA733D" w:rsidRPr="005D56D3" w:rsidRDefault="00BA733D" w:rsidP="00E75340">
            <w:pPr>
              <w:spacing w:before="14"/>
              <w:ind w:left="167"/>
              <w:jc w:val="both"/>
              <w:rPr>
                <w:rFonts w:ascii="Arial" w:eastAsia="Trebuchet MS" w:hAnsi="Arial" w:cs="Arial"/>
                <w:b/>
                <w:color w:val="000000" w:themeColor="text1"/>
                <w:sz w:val="20"/>
              </w:rPr>
            </w:pPr>
            <w:proofErr w:type="spellStart"/>
            <w:r w:rsidRPr="005D56D3">
              <w:rPr>
                <w:rFonts w:ascii="Arial" w:eastAsia="Trebuchet MS" w:hAnsi="Arial" w:cs="Arial"/>
                <w:b/>
                <w:color w:val="000000" w:themeColor="text1"/>
                <w:sz w:val="20"/>
              </w:rPr>
              <w:t>Ubicación</w:t>
            </w:r>
            <w:proofErr w:type="spellEnd"/>
            <w:r w:rsidRPr="005D56D3">
              <w:rPr>
                <w:rFonts w:ascii="Arial" w:eastAsia="Trebuchet MS" w:hAnsi="Arial" w:cs="Arial"/>
                <w:b/>
                <w:color w:val="000000" w:themeColor="text1"/>
                <w:sz w:val="20"/>
              </w:rPr>
              <w:t xml:space="preserve"> exacta</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F9217" w14:textId="77777777" w:rsidR="00BA733D" w:rsidRPr="005D56D3" w:rsidRDefault="00BA733D" w:rsidP="00E75340">
            <w:pPr>
              <w:spacing w:before="14" w:line="252" w:lineRule="auto"/>
              <w:ind w:left="124" w:right="105" w:firstLine="86"/>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Impacto o gravedad del daño que provoca</w:t>
            </w:r>
          </w:p>
        </w:tc>
        <w:tc>
          <w:tcPr>
            <w:tcW w:w="1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43287" w14:textId="3E0B3CF0" w:rsidR="00BA733D" w:rsidRPr="005D56D3" w:rsidRDefault="00134103" w:rsidP="00E75340">
            <w:pPr>
              <w:spacing w:before="6" w:line="240" w:lineRule="atLeast"/>
              <w:ind w:left="234" w:right="217" w:hanging="9"/>
              <w:jc w:val="both"/>
              <w:rPr>
                <w:rFonts w:ascii="Arial" w:eastAsia="Trebuchet MS" w:hAnsi="Arial" w:cs="Arial"/>
                <w:b/>
                <w:color w:val="000000" w:themeColor="text1"/>
                <w:sz w:val="18"/>
                <w:lang w:val="es-ES"/>
              </w:rPr>
            </w:pPr>
            <w:r w:rsidRPr="005D56D3">
              <w:rPr>
                <w:rFonts w:ascii="Arial" w:eastAsia="Trebuchet MS" w:hAnsi="Arial" w:cs="Arial"/>
                <w:b/>
                <w:color w:val="000000" w:themeColor="text1"/>
                <w:sz w:val="18"/>
                <w:lang w:val="es-ES"/>
              </w:rPr>
              <w:t>Recurrencia (</w:t>
            </w:r>
            <w:r w:rsidR="00D077F1" w:rsidRPr="005D56D3">
              <w:rPr>
                <w:rFonts w:ascii="Arial" w:eastAsia="Trebuchet MS" w:hAnsi="Arial" w:cs="Arial"/>
                <w:b/>
                <w:color w:val="000000" w:themeColor="text1"/>
                <w:sz w:val="18"/>
                <w:lang w:val="es-ES"/>
              </w:rPr>
              <w:t xml:space="preserve">cada cuanto tiempo se </w:t>
            </w:r>
            <w:r w:rsidR="00BA733D" w:rsidRPr="005D56D3">
              <w:rPr>
                <w:rFonts w:ascii="Arial" w:eastAsia="Trebuchet MS" w:hAnsi="Arial" w:cs="Arial"/>
                <w:b/>
                <w:color w:val="000000" w:themeColor="text1"/>
                <w:sz w:val="18"/>
                <w:lang w:val="es-ES"/>
              </w:rPr>
              <w:t>repite en un</w:t>
            </w:r>
          </w:p>
          <w:p w14:paraId="32934B65" w14:textId="77777777" w:rsidR="00BA733D" w:rsidRPr="005D56D3" w:rsidRDefault="00BA733D" w:rsidP="00E75340">
            <w:pPr>
              <w:spacing w:before="3" w:line="222" w:lineRule="exact"/>
              <w:ind w:left="510" w:right="492"/>
              <w:jc w:val="both"/>
              <w:rPr>
                <w:rFonts w:ascii="Arial" w:eastAsia="Trebuchet MS" w:hAnsi="Arial" w:cs="Arial"/>
                <w:b/>
                <w:color w:val="000000" w:themeColor="text1"/>
                <w:sz w:val="20"/>
                <w:lang w:val="es-ES"/>
              </w:rPr>
            </w:pPr>
            <w:proofErr w:type="spellStart"/>
            <w:proofErr w:type="gramStart"/>
            <w:r w:rsidRPr="005D56D3">
              <w:rPr>
                <w:rFonts w:ascii="Arial" w:eastAsia="Trebuchet MS" w:hAnsi="Arial" w:cs="Arial"/>
                <w:b/>
                <w:color w:val="000000" w:themeColor="text1"/>
                <w:sz w:val="18"/>
              </w:rPr>
              <w:t>año</w:t>
            </w:r>
            <w:proofErr w:type="spellEnd"/>
            <w:proofErr w:type="gramEnd"/>
            <w:r w:rsidRPr="005D56D3">
              <w:rPr>
                <w:rFonts w:ascii="Arial" w:eastAsia="Trebuchet MS" w:hAnsi="Arial" w:cs="Arial"/>
                <w:b/>
                <w:color w:val="000000" w:themeColor="text1"/>
                <w:sz w:val="18"/>
              </w:rPr>
              <w:t>).</w:t>
            </w:r>
          </w:p>
        </w:tc>
      </w:tr>
      <w:tr w:rsidR="008C115B" w:rsidRPr="005D56D3" w14:paraId="673595C1" w14:textId="77777777" w:rsidTr="00D077F1">
        <w:trPr>
          <w:trHeight w:val="878"/>
          <w:jc w:val="center"/>
        </w:trPr>
        <w:tc>
          <w:tcPr>
            <w:tcW w:w="2263" w:type="dxa"/>
            <w:tcBorders>
              <w:top w:val="single" w:sz="4" w:space="0" w:color="auto"/>
            </w:tcBorders>
            <w:shd w:val="clear" w:color="auto" w:fill="D9D9D9" w:themeFill="background1" w:themeFillShade="D9"/>
          </w:tcPr>
          <w:p w14:paraId="056ADA10" w14:textId="77777777" w:rsidR="00BA733D" w:rsidRPr="005D56D3" w:rsidRDefault="00BA733D" w:rsidP="00E75340">
            <w:pPr>
              <w:spacing w:before="5" w:line="252" w:lineRule="auto"/>
              <w:ind w:right="539"/>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 xml:space="preserve">Sitio Frente al Colegio  eriazo Rio </w:t>
            </w:r>
            <w:proofErr w:type="spellStart"/>
            <w:r w:rsidRPr="005D56D3">
              <w:rPr>
                <w:rFonts w:ascii="Arial" w:eastAsia="Trebuchet MS" w:hAnsi="Arial" w:cs="Arial"/>
                <w:b/>
                <w:color w:val="000000" w:themeColor="text1"/>
                <w:sz w:val="20"/>
                <w:lang w:val="es-ES"/>
              </w:rPr>
              <w:t>Riñihue</w:t>
            </w:r>
            <w:proofErr w:type="spellEnd"/>
            <w:r w:rsidRPr="005D56D3">
              <w:rPr>
                <w:rFonts w:ascii="Arial" w:eastAsia="Trebuchet MS" w:hAnsi="Arial" w:cs="Arial"/>
                <w:b/>
                <w:color w:val="000000" w:themeColor="text1"/>
                <w:sz w:val="20"/>
                <w:lang w:val="es-ES"/>
              </w:rPr>
              <w:t xml:space="preserve"> </w:t>
            </w:r>
          </w:p>
        </w:tc>
        <w:tc>
          <w:tcPr>
            <w:tcW w:w="2268" w:type="dxa"/>
            <w:tcBorders>
              <w:top w:val="single" w:sz="4" w:space="0" w:color="auto"/>
            </w:tcBorders>
            <w:shd w:val="clear" w:color="auto" w:fill="FFFFFF" w:themeFill="background1"/>
          </w:tcPr>
          <w:p w14:paraId="6F3C57E0" w14:textId="77777777" w:rsidR="00BA733D" w:rsidRPr="005D56D3" w:rsidRDefault="00BA733D" w:rsidP="00E75340">
            <w:pPr>
              <w:spacing w:line="232" w:lineRule="exact"/>
              <w:ind w:left="202" w:right="188"/>
              <w:jc w:val="both"/>
              <w:rPr>
                <w:rFonts w:ascii="Arial" w:eastAsia="Trebuchet MS" w:hAnsi="Arial" w:cs="Arial"/>
                <w:color w:val="000000" w:themeColor="text1"/>
                <w:sz w:val="20"/>
              </w:rPr>
            </w:pPr>
            <w:r w:rsidRPr="005D56D3">
              <w:rPr>
                <w:rFonts w:ascii="Arial" w:eastAsia="Trebuchet MS" w:hAnsi="Arial" w:cs="Arial"/>
                <w:color w:val="000000" w:themeColor="text1"/>
                <w:sz w:val="20"/>
              </w:rPr>
              <w:t>Externa</w:t>
            </w:r>
          </w:p>
        </w:tc>
        <w:tc>
          <w:tcPr>
            <w:tcW w:w="1862" w:type="dxa"/>
            <w:tcBorders>
              <w:top w:val="single" w:sz="4" w:space="0" w:color="auto"/>
            </w:tcBorders>
            <w:shd w:val="clear" w:color="auto" w:fill="FFFFFF" w:themeFill="background1"/>
          </w:tcPr>
          <w:p w14:paraId="790411D3" w14:textId="77777777" w:rsidR="00BA733D" w:rsidRPr="005D56D3" w:rsidRDefault="00BA733D" w:rsidP="00E75340">
            <w:pPr>
              <w:spacing w:before="5" w:line="252" w:lineRule="auto"/>
              <w:ind w:left="105" w:right="340"/>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En la vereda del colegio</w:t>
            </w:r>
          </w:p>
        </w:tc>
        <w:tc>
          <w:tcPr>
            <w:tcW w:w="2410" w:type="dxa"/>
            <w:tcBorders>
              <w:top w:val="single" w:sz="4" w:space="0" w:color="auto"/>
            </w:tcBorders>
            <w:shd w:val="clear" w:color="auto" w:fill="FFFFFF" w:themeFill="background1"/>
          </w:tcPr>
          <w:p w14:paraId="2C2CC9C2" w14:textId="77777777" w:rsidR="00BA733D" w:rsidRPr="005D56D3" w:rsidRDefault="00BA733D" w:rsidP="00E75340">
            <w:pPr>
              <w:tabs>
                <w:tab w:val="left" w:pos="964"/>
                <w:tab w:val="left" w:pos="1703"/>
              </w:tabs>
              <w:spacing w:before="5" w:line="252" w:lineRule="auto"/>
              <w:ind w:left="105" w:right="97"/>
              <w:jc w:val="both"/>
              <w:rPr>
                <w:rFonts w:ascii="Arial" w:eastAsia="Trebuchet MS" w:hAnsi="Arial" w:cs="Arial"/>
                <w:color w:val="000000" w:themeColor="text1"/>
                <w:sz w:val="20"/>
              </w:rPr>
            </w:pPr>
            <w:r w:rsidRPr="005D56D3">
              <w:rPr>
                <w:rFonts w:ascii="Arial" w:eastAsia="Trebuchet MS" w:hAnsi="Arial" w:cs="Arial"/>
                <w:color w:val="000000" w:themeColor="text1"/>
                <w:sz w:val="20"/>
              </w:rPr>
              <w:t>Hay</w:t>
            </w:r>
            <w:r w:rsidRPr="005D56D3">
              <w:rPr>
                <w:rFonts w:ascii="Arial" w:eastAsia="Trebuchet MS" w:hAnsi="Arial" w:cs="Arial"/>
                <w:color w:val="000000" w:themeColor="text1"/>
                <w:sz w:val="20"/>
              </w:rPr>
              <w:tab/>
              <w:t>un</w:t>
            </w:r>
            <w:r w:rsidRPr="005D56D3">
              <w:rPr>
                <w:rFonts w:ascii="Arial" w:eastAsia="Trebuchet MS" w:hAnsi="Arial" w:cs="Arial"/>
                <w:color w:val="000000" w:themeColor="text1"/>
                <w:sz w:val="20"/>
              </w:rPr>
              <w:tab/>
            </w:r>
            <w:proofErr w:type="spellStart"/>
            <w:r w:rsidRPr="005D56D3">
              <w:rPr>
                <w:rFonts w:ascii="Arial" w:eastAsia="Trebuchet MS" w:hAnsi="Arial" w:cs="Arial"/>
                <w:color w:val="000000" w:themeColor="text1"/>
                <w:sz w:val="20"/>
              </w:rPr>
              <w:t>riesgo</w:t>
            </w:r>
            <w:proofErr w:type="spellEnd"/>
            <w:r w:rsidRPr="005D56D3">
              <w:rPr>
                <w:rFonts w:ascii="Arial" w:eastAsia="Trebuchet MS" w:hAnsi="Arial" w:cs="Arial"/>
                <w:color w:val="000000" w:themeColor="text1"/>
                <w:sz w:val="20"/>
              </w:rPr>
              <w:t xml:space="preserve"> </w:t>
            </w:r>
            <w:proofErr w:type="spellStart"/>
            <w:r w:rsidRPr="005D56D3">
              <w:rPr>
                <w:rFonts w:ascii="Arial" w:eastAsia="Trebuchet MS" w:hAnsi="Arial" w:cs="Arial"/>
                <w:color w:val="000000" w:themeColor="text1"/>
                <w:sz w:val="20"/>
              </w:rPr>
              <w:t>potencial</w:t>
            </w:r>
            <w:proofErr w:type="spellEnd"/>
            <w:r w:rsidRPr="005D56D3">
              <w:rPr>
                <w:rFonts w:ascii="Arial" w:eastAsia="Trebuchet MS" w:hAnsi="Arial" w:cs="Arial"/>
                <w:color w:val="000000" w:themeColor="text1"/>
                <w:sz w:val="20"/>
              </w:rPr>
              <w:t>.</w:t>
            </w:r>
          </w:p>
        </w:tc>
        <w:tc>
          <w:tcPr>
            <w:tcW w:w="1682" w:type="dxa"/>
            <w:tcBorders>
              <w:top w:val="single" w:sz="4" w:space="0" w:color="auto"/>
            </w:tcBorders>
            <w:shd w:val="clear" w:color="auto" w:fill="FFFFFF" w:themeFill="background1"/>
          </w:tcPr>
          <w:p w14:paraId="4D44E5ED" w14:textId="77777777" w:rsidR="00BA733D" w:rsidRPr="005D56D3" w:rsidRDefault="00BA733D" w:rsidP="00E75340">
            <w:pPr>
              <w:spacing w:before="5"/>
              <w:ind w:right="261"/>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Todo</w:t>
            </w:r>
            <w:proofErr w:type="spellEnd"/>
            <w:r w:rsidRPr="005D56D3">
              <w:rPr>
                <w:rFonts w:ascii="Arial" w:eastAsia="Trebuchet MS" w:hAnsi="Arial" w:cs="Arial"/>
                <w:color w:val="000000" w:themeColor="text1"/>
                <w:sz w:val="20"/>
              </w:rPr>
              <w:t xml:space="preserve"> el </w:t>
            </w:r>
            <w:proofErr w:type="spellStart"/>
            <w:r w:rsidRPr="005D56D3">
              <w:rPr>
                <w:rFonts w:ascii="Arial" w:eastAsia="Trebuchet MS" w:hAnsi="Arial" w:cs="Arial"/>
                <w:color w:val="000000" w:themeColor="text1"/>
                <w:sz w:val="20"/>
              </w:rPr>
              <w:t>año</w:t>
            </w:r>
            <w:proofErr w:type="spellEnd"/>
          </w:p>
        </w:tc>
      </w:tr>
      <w:tr w:rsidR="00A123C4" w:rsidRPr="005D56D3" w14:paraId="17CACBCA" w14:textId="77777777" w:rsidTr="00474E8F">
        <w:trPr>
          <w:trHeight w:val="1477"/>
          <w:jc w:val="center"/>
        </w:trPr>
        <w:tc>
          <w:tcPr>
            <w:tcW w:w="2263" w:type="dxa"/>
            <w:shd w:val="clear" w:color="auto" w:fill="D9D9D9" w:themeFill="background1" w:themeFillShade="D9"/>
          </w:tcPr>
          <w:p w14:paraId="0DBEF318" w14:textId="77777777" w:rsidR="00A123C4" w:rsidRPr="005D56D3" w:rsidRDefault="00A123C4" w:rsidP="00E75340">
            <w:pPr>
              <w:spacing w:before="5" w:line="270" w:lineRule="exact"/>
              <w:ind w:left="110"/>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Flujo vehicular del</w:t>
            </w:r>
          </w:p>
          <w:p w14:paraId="71809B5C" w14:textId="77777777" w:rsidR="00A123C4" w:rsidRPr="005D56D3" w:rsidRDefault="00D077F1" w:rsidP="00E75340">
            <w:pPr>
              <w:spacing w:before="3" w:line="270" w:lineRule="exact"/>
              <w:ind w:left="110"/>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 xml:space="preserve">Sector y saturación del </w:t>
            </w:r>
            <w:r w:rsidR="00A123C4" w:rsidRPr="005D56D3">
              <w:rPr>
                <w:rFonts w:ascii="Arial" w:eastAsia="Trebuchet MS" w:hAnsi="Arial" w:cs="Arial"/>
                <w:b/>
                <w:color w:val="000000" w:themeColor="text1"/>
                <w:sz w:val="20"/>
                <w:lang w:val="es-ES"/>
              </w:rPr>
              <w:t>mismo: hoy con</w:t>
            </w:r>
          </w:p>
          <w:p w14:paraId="6DD508BD" w14:textId="77777777" w:rsidR="00A123C4" w:rsidRPr="005D56D3" w:rsidRDefault="00A123C4" w:rsidP="00E75340">
            <w:pPr>
              <w:spacing w:before="3" w:line="270" w:lineRule="exact"/>
              <w:ind w:left="110"/>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formación de tacos en</w:t>
            </w:r>
          </w:p>
          <w:p w14:paraId="20BD1F4B" w14:textId="77777777" w:rsidR="00A123C4" w:rsidRPr="005D56D3" w:rsidRDefault="00A123C4" w:rsidP="00E75340">
            <w:pPr>
              <w:spacing w:before="3"/>
              <w:ind w:left="110"/>
              <w:jc w:val="both"/>
              <w:rPr>
                <w:rFonts w:ascii="Arial" w:eastAsia="Trebuchet MS" w:hAnsi="Arial" w:cs="Arial"/>
                <w:b/>
                <w:color w:val="000000" w:themeColor="text1"/>
                <w:sz w:val="20"/>
                <w:lang w:val="es-ES"/>
              </w:rPr>
            </w:pPr>
            <w:proofErr w:type="gramStart"/>
            <w:r w:rsidRPr="005D56D3">
              <w:rPr>
                <w:rFonts w:ascii="Arial" w:eastAsia="Trebuchet MS" w:hAnsi="Arial" w:cs="Arial"/>
                <w:b/>
                <w:color w:val="000000" w:themeColor="text1"/>
                <w:sz w:val="20"/>
                <w:lang w:val="es-ES"/>
              </w:rPr>
              <w:t>todo</w:t>
            </w:r>
            <w:proofErr w:type="gramEnd"/>
            <w:r w:rsidRPr="005D56D3">
              <w:rPr>
                <w:rFonts w:ascii="Arial" w:eastAsia="Trebuchet MS" w:hAnsi="Arial" w:cs="Arial"/>
                <w:b/>
                <w:color w:val="000000" w:themeColor="text1"/>
                <w:sz w:val="20"/>
                <w:lang w:val="es-ES"/>
              </w:rPr>
              <w:t xml:space="preserve"> horario.</w:t>
            </w:r>
          </w:p>
        </w:tc>
        <w:tc>
          <w:tcPr>
            <w:tcW w:w="2268" w:type="dxa"/>
            <w:shd w:val="clear" w:color="auto" w:fill="FFFFFF" w:themeFill="background1"/>
          </w:tcPr>
          <w:p w14:paraId="126631A0" w14:textId="77777777" w:rsidR="00A123C4" w:rsidRPr="005D56D3" w:rsidRDefault="00A123C4" w:rsidP="00E75340">
            <w:pPr>
              <w:spacing w:before="5" w:line="270" w:lineRule="exact"/>
              <w:ind w:left="202" w:right="194"/>
              <w:jc w:val="both"/>
              <w:rPr>
                <w:rFonts w:ascii="Arial" w:eastAsia="Trebuchet MS" w:hAnsi="Arial" w:cs="Arial"/>
                <w:color w:val="000000" w:themeColor="text1"/>
                <w:sz w:val="20"/>
              </w:rPr>
            </w:pPr>
            <w:r w:rsidRPr="005D56D3">
              <w:rPr>
                <w:rFonts w:ascii="Arial" w:eastAsia="Trebuchet MS" w:hAnsi="Arial" w:cs="Arial"/>
                <w:color w:val="000000" w:themeColor="text1"/>
                <w:sz w:val="20"/>
              </w:rPr>
              <w:t>Externa</w:t>
            </w:r>
          </w:p>
        </w:tc>
        <w:tc>
          <w:tcPr>
            <w:tcW w:w="1862" w:type="dxa"/>
            <w:shd w:val="clear" w:color="auto" w:fill="FFFFFF" w:themeFill="background1"/>
          </w:tcPr>
          <w:p w14:paraId="758A957F" w14:textId="77777777" w:rsidR="00A123C4" w:rsidRPr="005D56D3" w:rsidRDefault="00A123C4" w:rsidP="00E75340">
            <w:pPr>
              <w:spacing w:before="5" w:line="270" w:lineRule="exact"/>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En</w:t>
            </w:r>
            <w:proofErr w:type="spellEnd"/>
            <w:r w:rsidRPr="005D56D3">
              <w:rPr>
                <w:rFonts w:ascii="Arial" w:eastAsia="Trebuchet MS" w:hAnsi="Arial" w:cs="Arial"/>
                <w:color w:val="000000" w:themeColor="text1"/>
                <w:sz w:val="20"/>
              </w:rPr>
              <w:t xml:space="preserve"> </w:t>
            </w:r>
            <w:proofErr w:type="spellStart"/>
            <w:r w:rsidRPr="005D56D3">
              <w:rPr>
                <w:rFonts w:ascii="Arial" w:eastAsia="Trebuchet MS" w:hAnsi="Arial" w:cs="Arial"/>
                <w:color w:val="000000" w:themeColor="text1"/>
                <w:sz w:val="20"/>
              </w:rPr>
              <w:t>avenida</w:t>
            </w:r>
            <w:proofErr w:type="spellEnd"/>
            <w:r w:rsidRPr="005D56D3">
              <w:rPr>
                <w:rFonts w:ascii="Arial" w:eastAsia="Trebuchet MS" w:hAnsi="Arial" w:cs="Arial"/>
                <w:color w:val="000000" w:themeColor="text1"/>
                <w:sz w:val="20"/>
              </w:rPr>
              <w:t xml:space="preserve"> </w:t>
            </w:r>
            <w:proofErr w:type="spellStart"/>
            <w:r w:rsidRPr="005D56D3">
              <w:rPr>
                <w:rFonts w:ascii="Arial" w:eastAsia="Trebuchet MS" w:hAnsi="Arial" w:cs="Arial"/>
                <w:color w:val="000000" w:themeColor="text1"/>
                <w:sz w:val="20"/>
              </w:rPr>
              <w:t>Riñihue</w:t>
            </w:r>
            <w:proofErr w:type="spellEnd"/>
          </w:p>
        </w:tc>
        <w:tc>
          <w:tcPr>
            <w:tcW w:w="2410" w:type="dxa"/>
            <w:shd w:val="clear" w:color="auto" w:fill="FFFFFF" w:themeFill="background1"/>
          </w:tcPr>
          <w:p w14:paraId="60962930" w14:textId="77777777" w:rsidR="00A123C4" w:rsidRPr="005D56D3" w:rsidRDefault="00D077F1" w:rsidP="00E75340">
            <w:pPr>
              <w:tabs>
                <w:tab w:val="left" w:pos="964"/>
                <w:tab w:val="left" w:pos="1703"/>
              </w:tabs>
              <w:spacing w:before="5" w:line="270" w:lineRule="exact"/>
              <w:ind w:left="105"/>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 xml:space="preserve">Hay un </w:t>
            </w:r>
            <w:r w:rsidR="00A123C4" w:rsidRPr="005D56D3">
              <w:rPr>
                <w:rFonts w:ascii="Arial" w:eastAsia="Trebuchet MS" w:hAnsi="Arial" w:cs="Arial"/>
                <w:color w:val="000000" w:themeColor="text1"/>
                <w:sz w:val="20"/>
                <w:lang w:val="es-ES"/>
              </w:rPr>
              <w:t>riesgo</w:t>
            </w:r>
            <w:r w:rsidRPr="005D56D3">
              <w:rPr>
                <w:rFonts w:ascii="Arial" w:eastAsia="Trebuchet MS" w:hAnsi="Arial" w:cs="Arial"/>
                <w:color w:val="000000" w:themeColor="text1"/>
                <w:sz w:val="20"/>
                <w:lang w:val="es-ES"/>
              </w:rPr>
              <w:t xml:space="preserve"> </w:t>
            </w:r>
            <w:r w:rsidR="00A123C4" w:rsidRPr="005D56D3">
              <w:rPr>
                <w:rFonts w:ascii="Arial" w:eastAsia="Trebuchet MS" w:hAnsi="Arial" w:cs="Arial"/>
                <w:color w:val="000000" w:themeColor="text1"/>
                <w:sz w:val="20"/>
                <w:lang w:val="es-ES"/>
              </w:rPr>
              <w:t>potencial de choque y</w:t>
            </w:r>
            <w:r w:rsidRPr="005D56D3">
              <w:rPr>
                <w:rFonts w:ascii="Arial" w:eastAsia="Trebuchet MS" w:hAnsi="Arial" w:cs="Arial"/>
                <w:color w:val="000000" w:themeColor="text1"/>
                <w:sz w:val="20"/>
                <w:lang w:val="es-ES"/>
              </w:rPr>
              <w:t xml:space="preserve"> </w:t>
            </w:r>
            <w:r w:rsidR="00A123C4" w:rsidRPr="005D56D3">
              <w:rPr>
                <w:rFonts w:ascii="Arial" w:eastAsia="Trebuchet MS" w:hAnsi="Arial" w:cs="Arial"/>
                <w:color w:val="000000" w:themeColor="text1"/>
                <w:sz w:val="20"/>
                <w:lang w:val="es-ES"/>
              </w:rPr>
              <w:t>atropellos.</w:t>
            </w:r>
          </w:p>
          <w:p w14:paraId="7BB7009C" w14:textId="77777777" w:rsidR="00A123C4" w:rsidRPr="005D56D3" w:rsidRDefault="00D077F1" w:rsidP="00E75340">
            <w:pPr>
              <w:tabs>
                <w:tab w:val="left" w:pos="1876"/>
              </w:tabs>
              <w:spacing w:before="3" w:line="270" w:lineRule="exact"/>
              <w:ind w:left="105"/>
              <w:jc w:val="both"/>
              <w:rPr>
                <w:rFonts w:ascii="Arial" w:eastAsia="Trebuchet MS" w:hAnsi="Arial" w:cs="Arial"/>
                <w:color w:val="000000" w:themeColor="text1"/>
                <w:sz w:val="20"/>
              </w:rPr>
            </w:pPr>
            <w:r w:rsidRPr="005D56D3">
              <w:rPr>
                <w:rFonts w:ascii="Arial" w:eastAsia="Trebuchet MS" w:hAnsi="Arial" w:cs="Arial"/>
                <w:color w:val="000000" w:themeColor="text1"/>
                <w:sz w:val="20"/>
              </w:rPr>
              <w:t xml:space="preserve">Genera </w:t>
            </w:r>
            <w:r w:rsidR="00A123C4" w:rsidRPr="005D56D3">
              <w:rPr>
                <w:rFonts w:ascii="Arial" w:eastAsia="Trebuchet MS" w:hAnsi="Arial" w:cs="Arial"/>
                <w:color w:val="000000" w:themeColor="text1"/>
                <w:sz w:val="20"/>
              </w:rPr>
              <w:t>taco</w:t>
            </w:r>
            <w:r w:rsidRPr="005D56D3">
              <w:rPr>
                <w:rFonts w:ascii="Arial" w:eastAsia="Trebuchet MS" w:hAnsi="Arial" w:cs="Arial"/>
                <w:color w:val="000000" w:themeColor="text1"/>
                <w:sz w:val="20"/>
              </w:rPr>
              <w:t xml:space="preserve"> </w:t>
            </w:r>
            <w:r w:rsidR="00A123C4" w:rsidRPr="005D56D3">
              <w:rPr>
                <w:rFonts w:ascii="Arial" w:eastAsia="Trebuchet MS" w:hAnsi="Arial" w:cs="Arial"/>
                <w:color w:val="000000" w:themeColor="text1"/>
                <w:sz w:val="20"/>
              </w:rPr>
              <w:t>vehicular.</w:t>
            </w:r>
          </w:p>
        </w:tc>
        <w:tc>
          <w:tcPr>
            <w:tcW w:w="1682" w:type="dxa"/>
            <w:shd w:val="clear" w:color="auto" w:fill="FFFFFF" w:themeFill="background1"/>
          </w:tcPr>
          <w:p w14:paraId="369F4946" w14:textId="77777777" w:rsidR="00A123C4" w:rsidRPr="005D56D3" w:rsidRDefault="00A123C4" w:rsidP="00E75340">
            <w:pPr>
              <w:spacing w:before="5" w:line="270" w:lineRule="exact"/>
              <w:ind w:right="261"/>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Todo</w:t>
            </w:r>
            <w:proofErr w:type="spellEnd"/>
            <w:r w:rsidRPr="005D56D3">
              <w:rPr>
                <w:rFonts w:ascii="Arial" w:eastAsia="Trebuchet MS" w:hAnsi="Arial" w:cs="Arial"/>
                <w:color w:val="000000" w:themeColor="text1"/>
                <w:sz w:val="20"/>
              </w:rPr>
              <w:t xml:space="preserve"> el </w:t>
            </w:r>
            <w:proofErr w:type="spellStart"/>
            <w:r w:rsidRPr="005D56D3">
              <w:rPr>
                <w:rFonts w:ascii="Arial" w:eastAsia="Trebuchet MS" w:hAnsi="Arial" w:cs="Arial"/>
                <w:color w:val="000000" w:themeColor="text1"/>
                <w:sz w:val="20"/>
              </w:rPr>
              <w:t>año</w:t>
            </w:r>
            <w:proofErr w:type="spellEnd"/>
          </w:p>
        </w:tc>
      </w:tr>
      <w:tr w:rsidR="008C115B" w:rsidRPr="005D56D3" w14:paraId="0DA1084D" w14:textId="77777777" w:rsidTr="00D077F1">
        <w:trPr>
          <w:trHeight w:val="585"/>
          <w:jc w:val="center"/>
        </w:trPr>
        <w:tc>
          <w:tcPr>
            <w:tcW w:w="2263" w:type="dxa"/>
            <w:shd w:val="clear" w:color="auto" w:fill="D9D9D9" w:themeFill="background1" w:themeFillShade="D9"/>
          </w:tcPr>
          <w:p w14:paraId="59F8B130" w14:textId="77777777" w:rsidR="00BA733D" w:rsidRPr="005D56D3" w:rsidRDefault="00BA733D" w:rsidP="00E75340">
            <w:pPr>
              <w:spacing w:before="5"/>
              <w:ind w:left="110"/>
              <w:jc w:val="both"/>
              <w:rPr>
                <w:rFonts w:ascii="Arial" w:eastAsia="Trebuchet MS" w:hAnsi="Arial" w:cs="Arial"/>
                <w:b/>
                <w:color w:val="000000" w:themeColor="text1"/>
                <w:sz w:val="20"/>
              </w:rPr>
            </w:pPr>
            <w:proofErr w:type="spellStart"/>
            <w:r w:rsidRPr="005D56D3">
              <w:rPr>
                <w:rFonts w:ascii="Arial" w:eastAsia="Trebuchet MS" w:hAnsi="Arial" w:cs="Arial"/>
                <w:b/>
                <w:color w:val="000000" w:themeColor="text1"/>
                <w:sz w:val="20"/>
              </w:rPr>
              <w:t>Dificultad</w:t>
            </w:r>
            <w:proofErr w:type="spellEnd"/>
            <w:r w:rsidRPr="005D56D3">
              <w:rPr>
                <w:rFonts w:ascii="Arial" w:eastAsia="Trebuchet MS" w:hAnsi="Arial" w:cs="Arial"/>
                <w:b/>
                <w:color w:val="000000" w:themeColor="text1"/>
                <w:sz w:val="20"/>
              </w:rPr>
              <w:t xml:space="preserve"> de</w:t>
            </w:r>
          </w:p>
          <w:p w14:paraId="34B2701B" w14:textId="77777777" w:rsidR="00BA733D" w:rsidRPr="005D56D3" w:rsidRDefault="00BA733D" w:rsidP="00E75340">
            <w:pPr>
              <w:spacing w:before="14" w:line="268" w:lineRule="exact"/>
              <w:ind w:left="110"/>
              <w:jc w:val="both"/>
              <w:rPr>
                <w:rFonts w:ascii="Arial" w:eastAsia="Trebuchet MS" w:hAnsi="Arial" w:cs="Arial"/>
                <w:b/>
                <w:color w:val="000000" w:themeColor="text1"/>
                <w:sz w:val="20"/>
              </w:rPr>
            </w:pPr>
            <w:proofErr w:type="spellStart"/>
            <w:proofErr w:type="gramStart"/>
            <w:r w:rsidRPr="005D56D3">
              <w:rPr>
                <w:rFonts w:ascii="Arial" w:eastAsia="Trebuchet MS" w:hAnsi="Arial" w:cs="Arial"/>
                <w:b/>
                <w:color w:val="000000" w:themeColor="text1"/>
                <w:sz w:val="20"/>
              </w:rPr>
              <w:t>evacuación</w:t>
            </w:r>
            <w:proofErr w:type="spellEnd"/>
            <w:proofErr w:type="gramEnd"/>
            <w:r w:rsidRPr="005D56D3">
              <w:rPr>
                <w:rFonts w:ascii="Arial" w:eastAsia="Trebuchet MS" w:hAnsi="Arial" w:cs="Arial"/>
                <w:b/>
                <w:color w:val="000000" w:themeColor="text1"/>
                <w:sz w:val="20"/>
              </w:rPr>
              <w:t xml:space="preserve"> externa.</w:t>
            </w:r>
          </w:p>
        </w:tc>
        <w:tc>
          <w:tcPr>
            <w:tcW w:w="2268" w:type="dxa"/>
            <w:shd w:val="clear" w:color="auto" w:fill="FFFFFF" w:themeFill="background1"/>
          </w:tcPr>
          <w:p w14:paraId="3C838457" w14:textId="77777777" w:rsidR="00BA733D" w:rsidRPr="005D56D3" w:rsidRDefault="00BA733D" w:rsidP="00E75340">
            <w:pPr>
              <w:spacing w:before="5"/>
              <w:ind w:left="202" w:right="194"/>
              <w:jc w:val="both"/>
              <w:rPr>
                <w:rFonts w:ascii="Arial" w:eastAsia="Trebuchet MS" w:hAnsi="Arial" w:cs="Arial"/>
                <w:color w:val="000000" w:themeColor="text1"/>
                <w:sz w:val="20"/>
              </w:rPr>
            </w:pPr>
            <w:r w:rsidRPr="005D56D3">
              <w:rPr>
                <w:rFonts w:ascii="Arial" w:eastAsia="Trebuchet MS" w:hAnsi="Arial" w:cs="Arial"/>
                <w:color w:val="000000" w:themeColor="text1"/>
                <w:sz w:val="20"/>
              </w:rPr>
              <w:t>Externa</w:t>
            </w:r>
          </w:p>
        </w:tc>
        <w:tc>
          <w:tcPr>
            <w:tcW w:w="1862" w:type="dxa"/>
            <w:shd w:val="clear" w:color="auto" w:fill="FFFFFF" w:themeFill="background1"/>
          </w:tcPr>
          <w:p w14:paraId="1C78D0DA" w14:textId="77777777" w:rsidR="00BA733D" w:rsidRPr="005D56D3" w:rsidRDefault="00BA733D" w:rsidP="00E75340">
            <w:pPr>
              <w:spacing w:before="5"/>
              <w:ind w:left="105"/>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Por la avenida</w:t>
            </w:r>
          </w:p>
          <w:p w14:paraId="61F10D77" w14:textId="77777777" w:rsidR="00BA733D" w:rsidRPr="005D56D3" w:rsidRDefault="00BA733D" w:rsidP="00E75340">
            <w:pPr>
              <w:spacing w:before="14" w:line="268" w:lineRule="exact"/>
              <w:ind w:left="105"/>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 xml:space="preserve">Rio </w:t>
            </w:r>
            <w:proofErr w:type="spellStart"/>
            <w:r w:rsidRPr="005D56D3">
              <w:rPr>
                <w:rFonts w:ascii="Arial" w:eastAsia="Trebuchet MS" w:hAnsi="Arial" w:cs="Arial"/>
                <w:color w:val="000000" w:themeColor="text1"/>
                <w:sz w:val="20"/>
                <w:lang w:val="es-ES"/>
              </w:rPr>
              <w:t>Riñihue</w:t>
            </w:r>
            <w:proofErr w:type="spellEnd"/>
            <w:r w:rsidRPr="005D56D3">
              <w:rPr>
                <w:rFonts w:ascii="Arial" w:eastAsia="Trebuchet MS" w:hAnsi="Arial" w:cs="Arial"/>
                <w:color w:val="000000" w:themeColor="text1"/>
                <w:sz w:val="20"/>
                <w:lang w:val="es-ES"/>
              </w:rPr>
              <w:t xml:space="preserve"> </w:t>
            </w:r>
          </w:p>
        </w:tc>
        <w:tc>
          <w:tcPr>
            <w:tcW w:w="2410" w:type="dxa"/>
            <w:shd w:val="clear" w:color="auto" w:fill="FFFFFF" w:themeFill="background1"/>
          </w:tcPr>
          <w:p w14:paraId="779E7900" w14:textId="77777777" w:rsidR="00BA733D" w:rsidRPr="005D56D3" w:rsidRDefault="00D077F1" w:rsidP="00E75340">
            <w:pPr>
              <w:tabs>
                <w:tab w:val="left" w:pos="964"/>
                <w:tab w:val="left" w:pos="1703"/>
              </w:tabs>
              <w:spacing w:before="5"/>
              <w:ind w:left="105"/>
              <w:jc w:val="both"/>
              <w:rPr>
                <w:rFonts w:ascii="Arial" w:eastAsia="Trebuchet MS" w:hAnsi="Arial" w:cs="Arial"/>
                <w:color w:val="000000" w:themeColor="text1"/>
                <w:sz w:val="20"/>
              </w:rPr>
            </w:pPr>
            <w:r w:rsidRPr="005D56D3">
              <w:rPr>
                <w:rFonts w:ascii="Arial" w:eastAsia="Trebuchet MS" w:hAnsi="Arial" w:cs="Arial"/>
                <w:color w:val="000000" w:themeColor="text1"/>
                <w:sz w:val="20"/>
              </w:rPr>
              <w:t xml:space="preserve">Hay un </w:t>
            </w:r>
            <w:proofErr w:type="spellStart"/>
            <w:r w:rsidRPr="005D56D3">
              <w:rPr>
                <w:rFonts w:ascii="Arial" w:eastAsia="Trebuchet MS" w:hAnsi="Arial" w:cs="Arial"/>
                <w:color w:val="000000" w:themeColor="text1"/>
                <w:sz w:val="20"/>
              </w:rPr>
              <w:t>riesgo</w:t>
            </w:r>
            <w:proofErr w:type="spellEnd"/>
            <w:r w:rsidRPr="005D56D3">
              <w:rPr>
                <w:rFonts w:ascii="Arial" w:eastAsia="Trebuchet MS" w:hAnsi="Arial" w:cs="Arial"/>
                <w:color w:val="000000" w:themeColor="text1"/>
                <w:sz w:val="20"/>
              </w:rPr>
              <w:t xml:space="preserve"> </w:t>
            </w:r>
            <w:proofErr w:type="spellStart"/>
            <w:r w:rsidR="00BA733D" w:rsidRPr="005D56D3">
              <w:rPr>
                <w:rFonts w:ascii="Arial" w:eastAsia="Trebuchet MS" w:hAnsi="Arial" w:cs="Arial"/>
                <w:color w:val="000000" w:themeColor="text1"/>
                <w:sz w:val="20"/>
              </w:rPr>
              <w:t>potencial</w:t>
            </w:r>
            <w:proofErr w:type="spellEnd"/>
            <w:r w:rsidR="00BA733D" w:rsidRPr="005D56D3">
              <w:rPr>
                <w:rFonts w:ascii="Arial" w:eastAsia="Trebuchet MS" w:hAnsi="Arial" w:cs="Arial"/>
                <w:color w:val="000000" w:themeColor="text1"/>
                <w:sz w:val="20"/>
              </w:rPr>
              <w:t>.</w:t>
            </w:r>
          </w:p>
        </w:tc>
        <w:tc>
          <w:tcPr>
            <w:tcW w:w="1682" w:type="dxa"/>
            <w:shd w:val="clear" w:color="auto" w:fill="FFFFFF" w:themeFill="background1"/>
          </w:tcPr>
          <w:p w14:paraId="1594EEFC" w14:textId="77777777" w:rsidR="00BA733D" w:rsidRPr="005D56D3" w:rsidRDefault="00BA733D" w:rsidP="00E75340">
            <w:pPr>
              <w:spacing w:before="5"/>
              <w:ind w:right="261"/>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Todo</w:t>
            </w:r>
            <w:proofErr w:type="spellEnd"/>
            <w:r w:rsidRPr="005D56D3">
              <w:rPr>
                <w:rFonts w:ascii="Arial" w:eastAsia="Trebuchet MS" w:hAnsi="Arial" w:cs="Arial"/>
                <w:color w:val="000000" w:themeColor="text1"/>
                <w:sz w:val="20"/>
              </w:rPr>
              <w:t xml:space="preserve"> el </w:t>
            </w:r>
            <w:proofErr w:type="spellStart"/>
            <w:r w:rsidRPr="005D56D3">
              <w:rPr>
                <w:rFonts w:ascii="Arial" w:eastAsia="Trebuchet MS" w:hAnsi="Arial" w:cs="Arial"/>
                <w:color w:val="000000" w:themeColor="text1"/>
                <w:sz w:val="20"/>
              </w:rPr>
              <w:t>año</w:t>
            </w:r>
            <w:proofErr w:type="spellEnd"/>
          </w:p>
        </w:tc>
      </w:tr>
      <w:tr w:rsidR="00A123C4" w:rsidRPr="005D56D3" w14:paraId="6C3C30C7" w14:textId="77777777" w:rsidTr="00D077F1">
        <w:trPr>
          <w:trHeight w:val="2470"/>
          <w:jc w:val="center"/>
        </w:trPr>
        <w:tc>
          <w:tcPr>
            <w:tcW w:w="2263" w:type="dxa"/>
            <w:shd w:val="clear" w:color="auto" w:fill="D9D9D9" w:themeFill="background1" w:themeFillShade="D9"/>
          </w:tcPr>
          <w:p w14:paraId="75C821C6" w14:textId="77777777" w:rsidR="00A123C4" w:rsidRPr="005D56D3" w:rsidRDefault="00A123C4" w:rsidP="00E75340">
            <w:pPr>
              <w:tabs>
                <w:tab w:val="left" w:pos="2308"/>
              </w:tabs>
              <w:spacing w:before="5" w:line="272" w:lineRule="exact"/>
              <w:ind w:left="110"/>
              <w:jc w:val="both"/>
              <w:rPr>
                <w:rFonts w:ascii="Arial" w:eastAsia="Trebuchet MS" w:hAnsi="Arial" w:cs="Arial"/>
                <w:b/>
                <w:color w:val="000000" w:themeColor="text1"/>
                <w:sz w:val="20"/>
                <w:lang w:val="es-ES"/>
              </w:rPr>
            </w:pPr>
          </w:p>
          <w:p w14:paraId="208854C9" w14:textId="77777777" w:rsidR="00A123C4" w:rsidRPr="005D56D3" w:rsidRDefault="00A123C4" w:rsidP="00E75340">
            <w:pPr>
              <w:tabs>
                <w:tab w:val="left" w:pos="2308"/>
              </w:tabs>
              <w:spacing w:before="5" w:line="272" w:lineRule="exact"/>
              <w:ind w:left="110"/>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Dificultad de</w:t>
            </w:r>
          </w:p>
          <w:p w14:paraId="29295765" w14:textId="77777777" w:rsidR="00A123C4" w:rsidRPr="005D56D3" w:rsidRDefault="00A123C4" w:rsidP="00E75340">
            <w:pPr>
              <w:spacing w:before="5" w:line="270" w:lineRule="exact"/>
              <w:ind w:left="110"/>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acercamiento rápido de entidades</w:t>
            </w:r>
            <w:r w:rsidRPr="005D56D3">
              <w:rPr>
                <w:rFonts w:ascii="Arial" w:eastAsia="Trebuchet MS" w:hAnsi="Arial" w:cs="Arial"/>
                <w:b/>
                <w:color w:val="000000" w:themeColor="text1"/>
                <w:sz w:val="20"/>
                <w:lang w:val="es-ES"/>
              </w:rPr>
              <w:tab/>
              <w:t>de</w:t>
            </w:r>
          </w:p>
          <w:p w14:paraId="320A9642" w14:textId="77777777" w:rsidR="00A123C4" w:rsidRPr="005D56D3" w:rsidRDefault="00A123C4" w:rsidP="00E75340">
            <w:pPr>
              <w:spacing w:before="3" w:line="270" w:lineRule="exact"/>
              <w:ind w:left="110"/>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emergencia</w:t>
            </w:r>
          </w:p>
          <w:p w14:paraId="5B333046" w14:textId="77777777" w:rsidR="00A123C4" w:rsidRPr="005D56D3" w:rsidRDefault="00A123C4" w:rsidP="00E75340">
            <w:pPr>
              <w:spacing w:before="3" w:line="270" w:lineRule="exact"/>
              <w:ind w:left="110"/>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(Carabineros,</w:t>
            </w:r>
          </w:p>
          <w:p w14:paraId="55CFE683" w14:textId="77777777" w:rsidR="00A123C4" w:rsidRPr="005D56D3" w:rsidRDefault="00A123C4" w:rsidP="00E75340">
            <w:pPr>
              <w:spacing w:before="3" w:line="268" w:lineRule="exact"/>
              <w:ind w:left="110"/>
              <w:jc w:val="both"/>
              <w:rPr>
                <w:rFonts w:ascii="Arial" w:eastAsia="Trebuchet MS" w:hAnsi="Arial" w:cs="Arial"/>
                <w:b/>
                <w:color w:val="000000" w:themeColor="text1"/>
                <w:sz w:val="20"/>
              </w:rPr>
            </w:pPr>
            <w:proofErr w:type="spellStart"/>
            <w:proofErr w:type="gramStart"/>
            <w:r w:rsidRPr="005D56D3">
              <w:rPr>
                <w:rFonts w:ascii="Arial" w:eastAsia="Trebuchet MS" w:hAnsi="Arial" w:cs="Arial"/>
                <w:b/>
                <w:color w:val="000000" w:themeColor="text1"/>
                <w:sz w:val="20"/>
              </w:rPr>
              <w:t>ambulancias</w:t>
            </w:r>
            <w:proofErr w:type="spellEnd"/>
            <w:proofErr w:type="gramEnd"/>
            <w:r w:rsidRPr="005D56D3">
              <w:rPr>
                <w:rFonts w:ascii="Arial" w:eastAsia="Trebuchet MS" w:hAnsi="Arial" w:cs="Arial"/>
                <w:b/>
                <w:color w:val="000000" w:themeColor="text1"/>
                <w:sz w:val="20"/>
              </w:rPr>
              <w:t>, etc.)</w:t>
            </w:r>
          </w:p>
        </w:tc>
        <w:tc>
          <w:tcPr>
            <w:tcW w:w="2268" w:type="dxa"/>
            <w:shd w:val="clear" w:color="auto" w:fill="FFFFFF" w:themeFill="background1"/>
          </w:tcPr>
          <w:p w14:paraId="23CB1DD0" w14:textId="77777777" w:rsidR="00A123C4" w:rsidRPr="005D56D3" w:rsidRDefault="00A123C4" w:rsidP="00E75340">
            <w:pPr>
              <w:spacing w:before="5" w:line="272" w:lineRule="exact"/>
              <w:ind w:left="202" w:right="194"/>
              <w:jc w:val="both"/>
              <w:rPr>
                <w:rFonts w:ascii="Arial" w:eastAsia="Trebuchet MS" w:hAnsi="Arial" w:cs="Arial"/>
                <w:color w:val="000000" w:themeColor="text1"/>
                <w:sz w:val="20"/>
              </w:rPr>
            </w:pPr>
          </w:p>
          <w:p w14:paraId="42436F75" w14:textId="77777777" w:rsidR="00A123C4" w:rsidRPr="005D56D3" w:rsidRDefault="00A123C4" w:rsidP="00E75340">
            <w:pPr>
              <w:spacing w:before="5" w:line="272" w:lineRule="exact"/>
              <w:ind w:left="202" w:right="194"/>
              <w:jc w:val="both"/>
              <w:rPr>
                <w:rFonts w:ascii="Arial" w:eastAsia="Trebuchet MS" w:hAnsi="Arial" w:cs="Arial"/>
                <w:color w:val="000000" w:themeColor="text1"/>
                <w:sz w:val="20"/>
              </w:rPr>
            </w:pPr>
          </w:p>
          <w:p w14:paraId="3017AC81" w14:textId="77777777" w:rsidR="00A123C4" w:rsidRPr="005D56D3" w:rsidRDefault="00A123C4" w:rsidP="00E75340">
            <w:pPr>
              <w:spacing w:before="5" w:line="272" w:lineRule="exact"/>
              <w:ind w:left="202" w:right="194"/>
              <w:jc w:val="both"/>
              <w:rPr>
                <w:rFonts w:ascii="Arial" w:eastAsia="Trebuchet MS" w:hAnsi="Arial" w:cs="Arial"/>
                <w:color w:val="000000" w:themeColor="text1"/>
                <w:sz w:val="20"/>
              </w:rPr>
            </w:pPr>
          </w:p>
          <w:p w14:paraId="174191E7" w14:textId="77777777" w:rsidR="00A123C4" w:rsidRPr="005D56D3" w:rsidRDefault="00A123C4" w:rsidP="00E75340">
            <w:pPr>
              <w:spacing w:before="5" w:line="272" w:lineRule="exact"/>
              <w:ind w:left="202" w:right="194"/>
              <w:jc w:val="both"/>
              <w:rPr>
                <w:rFonts w:ascii="Arial" w:eastAsia="Trebuchet MS" w:hAnsi="Arial" w:cs="Arial"/>
                <w:color w:val="000000" w:themeColor="text1"/>
                <w:sz w:val="20"/>
              </w:rPr>
            </w:pPr>
          </w:p>
          <w:p w14:paraId="498717DE" w14:textId="77777777" w:rsidR="00A123C4" w:rsidRPr="005D56D3" w:rsidRDefault="00A123C4" w:rsidP="00E75340">
            <w:pPr>
              <w:spacing w:before="5" w:line="272" w:lineRule="exact"/>
              <w:ind w:left="202" w:right="194"/>
              <w:jc w:val="both"/>
              <w:rPr>
                <w:rFonts w:ascii="Arial" w:eastAsia="Trebuchet MS" w:hAnsi="Arial" w:cs="Arial"/>
                <w:color w:val="000000" w:themeColor="text1"/>
                <w:sz w:val="20"/>
              </w:rPr>
            </w:pPr>
            <w:r w:rsidRPr="005D56D3">
              <w:rPr>
                <w:rFonts w:ascii="Arial" w:eastAsia="Trebuchet MS" w:hAnsi="Arial" w:cs="Arial"/>
                <w:color w:val="000000" w:themeColor="text1"/>
                <w:sz w:val="20"/>
              </w:rPr>
              <w:t>Externa</w:t>
            </w:r>
          </w:p>
        </w:tc>
        <w:tc>
          <w:tcPr>
            <w:tcW w:w="1862" w:type="dxa"/>
            <w:shd w:val="clear" w:color="auto" w:fill="FFFFFF" w:themeFill="background1"/>
          </w:tcPr>
          <w:p w14:paraId="5EAB8E64" w14:textId="77777777" w:rsidR="00A123C4" w:rsidRPr="005D56D3" w:rsidRDefault="00A123C4" w:rsidP="00E75340">
            <w:pPr>
              <w:spacing w:before="5" w:line="272" w:lineRule="exact"/>
              <w:ind w:left="105"/>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Se ha observado</w:t>
            </w:r>
          </w:p>
          <w:p w14:paraId="76827DFF" w14:textId="77777777" w:rsidR="00A123C4" w:rsidRPr="005D56D3" w:rsidRDefault="00A123C4" w:rsidP="00E75340">
            <w:pPr>
              <w:tabs>
                <w:tab w:val="left" w:pos="964"/>
                <w:tab w:val="left" w:pos="1477"/>
              </w:tabs>
              <w:spacing w:before="5" w:line="270" w:lineRule="exact"/>
              <w:ind w:left="105"/>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Alto   apoyo en las horas de ingreso   y baja en las horas de salida de los alumnos. En la</w:t>
            </w:r>
          </w:p>
          <w:p w14:paraId="0728A084" w14:textId="77777777" w:rsidR="00A123C4" w:rsidRPr="005D56D3" w:rsidRDefault="00A123C4" w:rsidP="00E75340">
            <w:pPr>
              <w:tabs>
                <w:tab w:val="left" w:pos="1655"/>
              </w:tabs>
              <w:spacing w:before="3" w:line="270" w:lineRule="exact"/>
              <w:ind w:left="105"/>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Colaboración de</w:t>
            </w:r>
          </w:p>
          <w:p w14:paraId="3CA2AB9D" w14:textId="110D65A9" w:rsidR="00A123C4" w:rsidRPr="005D56D3" w:rsidRDefault="00134103" w:rsidP="00E75340">
            <w:pPr>
              <w:tabs>
                <w:tab w:val="left" w:pos="666"/>
              </w:tabs>
              <w:spacing w:before="3" w:line="270" w:lineRule="exact"/>
              <w:ind w:left="105"/>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 xml:space="preserve">las </w:t>
            </w:r>
            <w:r w:rsidR="00A123C4" w:rsidRPr="005D56D3">
              <w:rPr>
                <w:rFonts w:ascii="Arial" w:eastAsia="Trebuchet MS" w:hAnsi="Arial" w:cs="Arial"/>
                <w:color w:val="000000" w:themeColor="text1"/>
                <w:sz w:val="20"/>
                <w:lang w:val="es-ES"/>
              </w:rPr>
              <w:t>instituciones</w:t>
            </w:r>
          </w:p>
          <w:p w14:paraId="479E80B3" w14:textId="77777777" w:rsidR="00A123C4" w:rsidRPr="005D56D3" w:rsidRDefault="00A123C4" w:rsidP="00E75340">
            <w:pPr>
              <w:spacing w:before="3" w:line="270" w:lineRule="exact"/>
              <w:ind w:left="105"/>
              <w:jc w:val="both"/>
              <w:rPr>
                <w:rFonts w:ascii="Arial" w:eastAsia="Trebuchet MS" w:hAnsi="Arial" w:cs="Arial"/>
                <w:color w:val="000000" w:themeColor="text1"/>
                <w:sz w:val="20"/>
              </w:rPr>
            </w:pPr>
            <w:r w:rsidRPr="005D56D3">
              <w:rPr>
                <w:rFonts w:ascii="Arial" w:eastAsia="Trebuchet MS" w:hAnsi="Arial" w:cs="Arial"/>
                <w:color w:val="000000" w:themeColor="text1"/>
                <w:sz w:val="20"/>
                <w:lang w:val="es-ES"/>
              </w:rPr>
              <w:t>de la c</w:t>
            </w:r>
            <w:proofErr w:type="spellStart"/>
            <w:r w:rsidRPr="005D56D3">
              <w:rPr>
                <w:rFonts w:ascii="Arial" w:eastAsia="Trebuchet MS" w:hAnsi="Arial" w:cs="Arial"/>
                <w:color w:val="000000" w:themeColor="text1"/>
                <w:sz w:val="20"/>
              </w:rPr>
              <w:t>omunidad</w:t>
            </w:r>
            <w:proofErr w:type="spellEnd"/>
          </w:p>
        </w:tc>
        <w:tc>
          <w:tcPr>
            <w:tcW w:w="2410" w:type="dxa"/>
            <w:shd w:val="clear" w:color="auto" w:fill="FFFFFF" w:themeFill="background1"/>
          </w:tcPr>
          <w:p w14:paraId="26BC24A0" w14:textId="77777777" w:rsidR="00A123C4" w:rsidRPr="005D56D3" w:rsidRDefault="00A123C4" w:rsidP="00E75340">
            <w:pPr>
              <w:spacing w:before="5" w:line="272" w:lineRule="exact"/>
              <w:ind w:left="105"/>
              <w:jc w:val="both"/>
              <w:rPr>
                <w:rFonts w:ascii="Arial" w:eastAsia="Trebuchet MS" w:hAnsi="Arial" w:cs="Arial"/>
                <w:color w:val="000000" w:themeColor="text1"/>
                <w:sz w:val="20"/>
                <w:lang w:val="es-ES"/>
              </w:rPr>
            </w:pPr>
          </w:p>
          <w:p w14:paraId="1AD5E08C" w14:textId="77777777" w:rsidR="00A123C4" w:rsidRPr="005D56D3" w:rsidRDefault="00A123C4" w:rsidP="00E75340">
            <w:pPr>
              <w:spacing w:before="5" w:line="272" w:lineRule="exact"/>
              <w:ind w:left="105"/>
              <w:jc w:val="both"/>
              <w:rPr>
                <w:rFonts w:ascii="Arial" w:eastAsia="Trebuchet MS" w:hAnsi="Arial" w:cs="Arial"/>
                <w:color w:val="000000" w:themeColor="text1"/>
                <w:sz w:val="20"/>
                <w:lang w:val="es-ES"/>
              </w:rPr>
            </w:pPr>
          </w:p>
          <w:p w14:paraId="1A142D35" w14:textId="77777777" w:rsidR="00A123C4" w:rsidRPr="005D56D3" w:rsidRDefault="00A123C4" w:rsidP="00E75340">
            <w:pPr>
              <w:spacing w:before="5" w:line="272" w:lineRule="exact"/>
              <w:ind w:left="105"/>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Prácticamente no se</w:t>
            </w:r>
          </w:p>
          <w:p w14:paraId="131715A3" w14:textId="77777777" w:rsidR="00A123C4" w:rsidRPr="005D56D3" w:rsidRDefault="00A123C4" w:rsidP="00E75340">
            <w:pPr>
              <w:spacing w:before="5" w:line="270" w:lineRule="exact"/>
              <w:ind w:left="105"/>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cuenta con su</w:t>
            </w:r>
          </w:p>
          <w:p w14:paraId="77A5B759" w14:textId="77777777" w:rsidR="00A123C4" w:rsidRPr="005D56D3" w:rsidRDefault="00A123C4" w:rsidP="00E75340">
            <w:pPr>
              <w:spacing w:before="3" w:line="270" w:lineRule="exact"/>
              <w:ind w:left="105"/>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asesoría y</w:t>
            </w:r>
          </w:p>
          <w:p w14:paraId="2B77C6D2" w14:textId="77777777" w:rsidR="00A123C4" w:rsidRPr="008C1435" w:rsidRDefault="00A123C4" w:rsidP="00E75340">
            <w:pPr>
              <w:spacing w:before="3" w:line="270" w:lineRule="exact"/>
              <w:ind w:left="105"/>
              <w:jc w:val="both"/>
              <w:rPr>
                <w:rFonts w:ascii="Arial" w:eastAsia="Trebuchet MS" w:hAnsi="Arial" w:cs="Arial"/>
                <w:color w:val="000000" w:themeColor="text1"/>
                <w:sz w:val="20"/>
                <w:lang w:val="es-ES"/>
              </w:rPr>
            </w:pPr>
            <w:proofErr w:type="gramStart"/>
            <w:r w:rsidRPr="005D56D3">
              <w:rPr>
                <w:rFonts w:ascii="Arial" w:eastAsia="Trebuchet MS" w:hAnsi="Arial" w:cs="Arial"/>
                <w:color w:val="000000" w:themeColor="text1"/>
                <w:sz w:val="20"/>
                <w:lang w:val="es-ES"/>
              </w:rPr>
              <w:t>colaboración</w:t>
            </w:r>
            <w:proofErr w:type="gramEnd"/>
            <w:r w:rsidRPr="005D56D3">
              <w:rPr>
                <w:rFonts w:ascii="Arial" w:eastAsia="Trebuchet MS" w:hAnsi="Arial" w:cs="Arial"/>
                <w:color w:val="000000" w:themeColor="text1"/>
                <w:sz w:val="20"/>
                <w:lang w:val="es-ES"/>
              </w:rPr>
              <w:t>.</w:t>
            </w:r>
          </w:p>
        </w:tc>
        <w:tc>
          <w:tcPr>
            <w:tcW w:w="1682" w:type="dxa"/>
            <w:shd w:val="clear" w:color="auto" w:fill="FFFFFF" w:themeFill="background1"/>
          </w:tcPr>
          <w:p w14:paraId="2D1338F0" w14:textId="77777777" w:rsidR="00A123C4" w:rsidRPr="008C1435" w:rsidRDefault="00A123C4" w:rsidP="00E75340">
            <w:pPr>
              <w:spacing w:before="5" w:line="272" w:lineRule="exact"/>
              <w:ind w:right="261"/>
              <w:jc w:val="both"/>
              <w:rPr>
                <w:rFonts w:ascii="Arial" w:eastAsia="Trebuchet MS" w:hAnsi="Arial" w:cs="Arial"/>
                <w:color w:val="000000" w:themeColor="text1"/>
                <w:sz w:val="20"/>
                <w:lang w:val="es-ES"/>
              </w:rPr>
            </w:pPr>
          </w:p>
          <w:p w14:paraId="557C1013" w14:textId="77777777" w:rsidR="00A123C4" w:rsidRPr="008C1435" w:rsidRDefault="00A123C4" w:rsidP="00E75340">
            <w:pPr>
              <w:spacing w:before="5" w:line="272" w:lineRule="exact"/>
              <w:ind w:right="261"/>
              <w:jc w:val="both"/>
              <w:rPr>
                <w:rFonts w:ascii="Arial" w:eastAsia="Trebuchet MS" w:hAnsi="Arial" w:cs="Arial"/>
                <w:color w:val="000000" w:themeColor="text1"/>
                <w:sz w:val="20"/>
                <w:lang w:val="es-ES"/>
              </w:rPr>
            </w:pPr>
          </w:p>
          <w:p w14:paraId="13818E49" w14:textId="77777777" w:rsidR="00A123C4" w:rsidRPr="005D56D3" w:rsidRDefault="00A123C4" w:rsidP="00E75340">
            <w:pPr>
              <w:spacing w:before="5" w:line="272" w:lineRule="exact"/>
              <w:ind w:right="261"/>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Todo</w:t>
            </w:r>
            <w:proofErr w:type="spellEnd"/>
            <w:r w:rsidRPr="005D56D3">
              <w:rPr>
                <w:rFonts w:ascii="Arial" w:eastAsia="Trebuchet MS" w:hAnsi="Arial" w:cs="Arial"/>
                <w:color w:val="000000" w:themeColor="text1"/>
                <w:sz w:val="20"/>
              </w:rPr>
              <w:t xml:space="preserve"> el </w:t>
            </w:r>
            <w:proofErr w:type="spellStart"/>
            <w:r w:rsidRPr="005D56D3">
              <w:rPr>
                <w:rFonts w:ascii="Arial" w:eastAsia="Trebuchet MS" w:hAnsi="Arial" w:cs="Arial"/>
                <w:color w:val="000000" w:themeColor="text1"/>
                <w:sz w:val="20"/>
              </w:rPr>
              <w:t>año</w:t>
            </w:r>
            <w:proofErr w:type="spellEnd"/>
          </w:p>
        </w:tc>
      </w:tr>
      <w:tr w:rsidR="008C115B" w:rsidRPr="005D56D3" w14:paraId="21F3BCD2" w14:textId="77777777" w:rsidTr="00D077F1">
        <w:trPr>
          <w:trHeight w:val="878"/>
          <w:jc w:val="center"/>
        </w:trPr>
        <w:tc>
          <w:tcPr>
            <w:tcW w:w="2263" w:type="dxa"/>
            <w:shd w:val="clear" w:color="auto" w:fill="D9D9D9" w:themeFill="background1" w:themeFillShade="D9"/>
          </w:tcPr>
          <w:p w14:paraId="5C282D37" w14:textId="77777777" w:rsidR="00BA733D" w:rsidRPr="005D56D3" w:rsidRDefault="00A123C4" w:rsidP="00E75340">
            <w:pPr>
              <w:tabs>
                <w:tab w:val="left" w:pos="375"/>
                <w:tab w:val="left" w:pos="645"/>
                <w:tab w:val="left" w:pos="2127"/>
                <w:tab w:val="left" w:pos="2202"/>
                <w:tab w:val="left" w:pos="2308"/>
              </w:tabs>
              <w:spacing w:before="5" w:line="252" w:lineRule="auto"/>
              <w:ind w:left="110" w:right="94"/>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 xml:space="preserve">Puerta a de salida </w:t>
            </w:r>
            <w:r w:rsidR="00BA733D" w:rsidRPr="005D56D3">
              <w:rPr>
                <w:rFonts w:ascii="Arial" w:eastAsia="Trebuchet MS" w:hAnsi="Arial" w:cs="Arial"/>
                <w:b/>
                <w:color w:val="000000" w:themeColor="text1"/>
                <w:sz w:val="20"/>
                <w:lang w:val="es-ES"/>
              </w:rPr>
              <w:t xml:space="preserve">de </w:t>
            </w:r>
            <w:r w:rsidRPr="005D56D3">
              <w:rPr>
                <w:rFonts w:ascii="Arial" w:eastAsia="Trebuchet MS" w:hAnsi="Arial" w:cs="Arial"/>
                <w:b/>
                <w:color w:val="000000" w:themeColor="text1"/>
                <w:sz w:val="20"/>
                <w:lang w:val="es-ES"/>
              </w:rPr>
              <w:t>E</w:t>
            </w:r>
            <w:r w:rsidR="00BA733D" w:rsidRPr="005D56D3">
              <w:rPr>
                <w:rFonts w:ascii="Arial" w:eastAsia="Trebuchet MS" w:hAnsi="Arial" w:cs="Arial"/>
                <w:b/>
                <w:color w:val="000000" w:themeColor="text1"/>
                <w:sz w:val="20"/>
                <w:lang w:val="es-ES"/>
              </w:rPr>
              <w:t>mergencia</w:t>
            </w:r>
            <w:r w:rsidRPr="005D56D3">
              <w:rPr>
                <w:rFonts w:ascii="Arial" w:eastAsia="Trebuchet MS" w:hAnsi="Arial" w:cs="Arial"/>
                <w:b/>
                <w:color w:val="000000" w:themeColor="text1"/>
                <w:sz w:val="20"/>
                <w:lang w:val="es-ES"/>
              </w:rPr>
              <w:t xml:space="preserve"> </w:t>
            </w:r>
            <w:r w:rsidR="00BA733D" w:rsidRPr="005D56D3">
              <w:rPr>
                <w:rFonts w:ascii="Arial" w:eastAsia="Trebuchet MS" w:hAnsi="Arial" w:cs="Arial"/>
                <w:b/>
                <w:color w:val="000000" w:themeColor="text1"/>
                <w:sz w:val="20"/>
                <w:lang w:val="es-ES"/>
              </w:rPr>
              <w:t>con</w:t>
            </w:r>
          </w:p>
          <w:p w14:paraId="0C5B789E" w14:textId="64AE3845" w:rsidR="00BA733D" w:rsidRPr="005D56D3" w:rsidRDefault="00C22EA5" w:rsidP="00E75340">
            <w:pPr>
              <w:spacing w:line="268" w:lineRule="exact"/>
              <w:ind w:left="110"/>
              <w:jc w:val="both"/>
              <w:rPr>
                <w:rFonts w:ascii="Arial" w:eastAsia="Trebuchet MS" w:hAnsi="Arial" w:cs="Arial"/>
                <w:b/>
                <w:color w:val="000000" w:themeColor="text1"/>
                <w:sz w:val="20"/>
                <w:lang w:val="es-ES"/>
              </w:rPr>
            </w:pPr>
            <w:r>
              <w:rPr>
                <w:rFonts w:ascii="Arial" w:eastAsia="Trebuchet MS" w:hAnsi="Arial" w:cs="Arial"/>
                <w:b/>
                <w:color w:val="000000" w:themeColor="text1"/>
                <w:sz w:val="20"/>
                <w:lang w:val="es-ES"/>
              </w:rPr>
              <w:t>aper</w:t>
            </w:r>
            <w:r w:rsidR="00BA733D" w:rsidRPr="005D56D3">
              <w:rPr>
                <w:rFonts w:ascii="Arial" w:eastAsia="Trebuchet MS" w:hAnsi="Arial" w:cs="Arial"/>
                <w:b/>
                <w:color w:val="000000" w:themeColor="text1"/>
                <w:sz w:val="20"/>
                <w:lang w:val="es-ES"/>
              </w:rPr>
              <w:t>tura al interior</w:t>
            </w:r>
          </w:p>
        </w:tc>
        <w:tc>
          <w:tcPr>
            <w:tcW w:w="2268" w:type="dxa"/>
            <w:shd w:val="clear" w:color="auto" w:fill="FFFFFF" w:themeFill="background1"/>
          </w:tcPr>
          <w:p w14:paraId="2C2EEC83" w14:textId="77777777" w:rsidR="00BA733D" w:rsidRPr="005D56D3" w:rsidRDefault="00BA733D" w:rsidP="00E75340">
            <w:pPr>
              <w:spacing w:before="5"/>
              <w:ind w:left="202" w:right="189"/>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Interna</w:t>
            </w:r>
            <w:proofErr w:type="spellEnd"/>
          </w:p>
        </w:tc>
        <w:tc>
          <w:tcPr>
            <w:tcW w:w="1862" w:type="dxa"/>
            <w:shd w:val="clear" w:color="auto" w:fill="FFFFFF" w:themeFill="background1"/>
          </w:tcPr>
          <w:p w14:paraId="1F343063" w14:textId="77777777" w:rsidR="00BA733D" w:rsidRPr="005D56D3" w:rsidRDefault="00BA733D" w:rsidP="00E75340">
            <w:pPr>
              <w:spacing w:before="5" w:line="252" w:lineRule="auto"/>
              <w:ind w:left="105" w:right="318"/>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 xml:space="preserve">Puerta de salida pasaje </w:t>
            </w:r>
          </w:p>
          <w:p w14:paraId="303114CA" w14:textId="77777777" w:rsidR="00BA733D" w:rsidRPr="005D56D3" w:rsidRDefault="00BA733D" w:rsidP="00E75340">
            <w:pPr>
              <w:spacing w:before="5" w:line="252" w:lineRule="auto"/>
              <w:ind w:left="105" w:right="318"/>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 xml:space="preserve">Estero Quintero </w:t>
            </w:r>
          </w:p>
        </w:tc>
        <w:tc>
          <w:tcPr>
            <w:tcW w:w="2410" w:type="dxa"/>
            <w:shd w:val="clear" w:color="auto" w:fill="FFFFFF" w:themeFill="background1"/>
          </w:tcPr>
          <w:p w14:paraId="65F76684" w14:textId="16E57268" w:rsidR="00BA733D" w:rsidRPr="005D56D3" w:rsidRDefault="00C22EA5" w:rsidP="007A78CE">
            <w:pPr>
              <w:spacing w:before="5" w:line="252" w:lineRule="auto"/>
              <w:ind w:left="105" w:right="470"/>
              <w:jc w:val="both"/>
              <w:rPr>
                <w:rFonts w:ascii="Arial" w:eastAsia="Trebuchet MS" w:hAnsi="Arial" w:cs="Arial"/>
                <w:sz w:val="20"/>
                <w:lang w:val="es-ES"/>
              </w:rPr>
            </w:pPr>
            <w:r w:rsidRPr="00DA33E8">
              <w:rPr>
                <w:rFonts w:ascii="Arial" w:eastAsia="Trebuchet MS" w:hAnsi="Arial" w:cs="Arial"/>
                <w:sz w:val="20"/>
                <w:lang w:val="es-ES"/>
              </w:rPr>
              <w:t xml:space="preserve">Puerta cerrada </w:t>
            </w:r>
            <w:r w:rsidR="002E1B4F" w:rsidRPr="00DA33E8">
              <w:rPr>
                <w:rFonts w:ascii="Arial" w:eastAsia="Trebuchet MS" w:hAnsi="Arial" w:cs="Arial"/>
                <w:sz w:val="20"/>
                <w:lang w:val="es-ES"/>
              </w:rPr>
              <w:t xml:space="preserve">,solo se   abre para alumnos  de 8ª </w:t>
            </w:r>
            <w:r w:rsidR="007A78CE" w:rsidRPr="00DA33E8">
              <w:rPr>
                <w:rFonts w:ascii="Arial" w:eastAsia="Trebuchet MS" w:hAnsi="Arial" w:cs="Arial"/>
                <w:sz w:val="20"/>
                <w:lang w:val="es-ES"/>
              </w:rPr>
              <w:t>hasta</w:t>
            </w:r>
            <w:r w:rsidR="002E1B4F" w:rsidRPr="00DA33E8">
              <w:rPr>
                <w:rFonts w:ascii="Arial" w:eastAsia="Trebuchet MS" w:hAnsi="Arial" w:cs="Arial"/>
                <w:sz w:val="20"/>
                <w:lang w:val="es-ES"/>
              </w:rPr>
              <w:t xml:space="preserve"> enseñanza media</w:t>
            </w:r>
            <w:r w:rsidR="007A78CE" w:rsidRPr="00DA33E8">
              <w:rPr>
                <w:rFonts w:ascii="Arial" w:eastAsia="Trebuchet MS" w:hAnsi="Arial" w:cs="Arial"/>
                <w:sz w:val="20"/>
                <w:lang w:val="es-ES"/>
              </w:rPr>
              <w:t>,</w:t>
            </w:r>
            <w:r w:rsidR="002E1B4F" w:rsidRPr="00DA33E8">
              <w:rPr>
                <w:rFonts w:ascii="Arial" w:eastAsia="Trebuchet MS" w:hAnsi="Arial" w:cs="Arial"/>
                <w:sz w:val="20"/>
                <w:lang w:val="es-ES"/>
              </w:rPr>
              <w:t xml:space="preserve"> cuando finaliza la jornada</w:t>
            </w:r>
            <w:r w:rsidR="009B555A" w:rsidRPr="00DA33E8">
              <w:rPr>
                <w:rFonts w:ascii="Arial" w:eastAsia="Trebuchet MS" w:hAnsi="Arial" w:cs="Arial"/>
                <w:sz w:val="20"/>
                <w:lang w:val="es-ES"/>
              </w:rPr>
              <w:t xml:space="preserve"> de estos, a cargo de  inspectores/as</w:t>
            </w:r>
          </w:p>
        </w:tc>
        <w:tc>
          <w:tcPr>
            <w:tcW w:w="1682" w:type="dxa"/>
            <w:shd w:val="clear" w:color="auto" w:fill="FFFFFF" w:themeFill="background1"/>
          </w:tcPr>
          <w:p w14:paraId="5F24CDB0" w14:textId="77777777" w:rsidR="00BA733D" w:rsidRPr="002E1B4F" w:rsidRDefault="00BA733D" w:rsidP="00E75340">
            <w:pPr>
              <w:spacing w:before="5"/>
              <w:ind w:right="261"/>
              <w:jc w:val="both"/>
              <w:rPr>
                <w:rFonts w:ascii="Arial" w:eastAsia="Trebuchet MS" w:hAnsi="Arial" w:cs="Arial"/>
                <w:color w:val="000000" w:themeColor="text1"/>
                <w:sz w:val="20"/>
                <w:lang w:val="es-ES"/>
              </w:rPr>
            </w:pPr>
            <w:r w:rsidRPr="002E1B4F">
              <w:rPr>
                <w:rFonts w:ascii="Arial" w:eastAsia="Trebuchet MS" w:hAnsi="Arial" w:cs="Arial"/>
                <w:color w:val="000000" w:themeColor="text1"/>
                <w:sz w:val="20"/>
                <w:lang w:val="es-ES"/>
              </w:rPr>
              <w:t>Todo el año</w:t>
            </w:r>
          </w:p>
        </w:tc>
      </w:tr>
      <w:tr w:rsidR="008C115B" w:rsidRPr="005D56D3" w14:paraId="63CDC46D" w14:textId="77777777" w:rsidTr="00D077F1">
        <w:trPr>
          <w:trHeight w:val="878"/>
          <w:jc w:val="center"/>
        </w:trPr>
        <w:tc>
          <w:tcPr>
            <w:tcW w:w="2263" w:type="dxa"/>
            <w:shd w:val="clear" w:color="auto" w:fill="D9D9D9" w:themeFill="background1" w:themeFillShade="D9"/>
          </w:tcPr>
          <w:p w14:paraId="1E9F7CA3" w14:textId="32F56332" w:rsidR="00BA733D" w:rsidRPr="005D56D3" w:rsidRDefault="00A123C4" w:rsidP="00E75340">
            <w:pPr>
              <w:tabs>
                <w:tab w:val="left" w:pos="1252"/>
                <w:tab w:val="left" w:pos="2202"/>
                <w:tab w:val="left" w:pos="2308"/>
              </w:tabs>
              <w:spacing w:before="5" w:line="252" w:lineRule="auto"/>
              <w:ind w:left="110" w:right="94"/>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 xml:space="preserve">Puerta salida </w:t>
            </w:r>
            <w:r w:rsidR="005D56D3" w:rsidRPr="005D56D3">
              <w:rPr>
                <w:rFonts w:ascii="Arial" w:eastAsia="Trebuchet MS" w:hAnsi="Arial" w:cs="Arial"/>
                <w:b/>
                <w:color w:val="000000" w:themeColor="text1"/>
                <w:sz w:val="20"/>
                <w:lang w:val="es-ES"/>
              </w:rPr>
              <w:t xml:space="preserve">de emergencia </w:t>
            </w:r>
            <w:r w:rsidR="00BA733D" w:rsidRPr="005D56D3">
              <w:rPr>
                <w:rFonts w:ascii="Arial" w:eastAsia="Trebuchet MS" w:hAnsi="Arial" w:cs="Arial"/>
                <w:b/>
                <w:color w:val="000000" w:themeColor="text1"/>
                <w:sz w:val="20"/>
                <w:lang w:val="es-ES"/>
              </w:rPr>
              <w:t>con</w:t>
            </w:r>
          </w:p>
          <w:p w14:paraId="677D4377" w14:textId="0257DE06" w:rsidR="00BA733D" w:rsidRPr="005D56D3" w:rsidRDefault="00C22EA5" w:rsidP="00E75340">
            <w:pPr>
              <w:spacing w:line="268" w:lineRule="exact"/>
              <w:ind w:left="110"/>
              <w:jc w:val="both"/>
              <w:rPr>
                <w:rFonts w:ascii="Arial" w:eastAsia="Trebuchet MS" w:hAnsi="Arial" w:cs="Arial"/>
                <w:b/>
                <w:color w:val="000000" w:themeColor="text1"/>
                <w:sz w:val="20"/>
                <w:lang w:val="es-ES"/>
              </w:rPr>
            </w:pPr>
            <w:r>
              <w:rPr>
                <w:rFonts w:ascii="Arial" w:eastAsia="Trebuchet MS" w:hAnsi="Arial" w:cs="Arial"/>
                <w:b/>
                <w:color w:val="000000" w:themeColor="text1"/>
                <w:sz w:val="20"/>
                <w:lang w:val="es-ES"/>
              </w:rPr>
              <w:t>aper</w:t>
            </w:r>
            <w:r w:rsidR="00BA733D" w:rsidRPr="005D56D3">
              <w:rPr>
                <w:rFonts w:ascii="Arial" w:eastAsia="Trebuchet MS" w:hAnsi="Arial" w:cs="Arial"/>
                <w:b/>
                <w:color w:val="000000" w:themeColor="text1"/>
                <w:sz w:val="20"/>
                <w:lang w:val="es-ES"/>
              </w:rPr>
              <w:t>tura al interior</w:t>
            </w:r>
          </w:p>
        </w:tc>
        <w:tc>
          <w:tcPr>
            <w:tcW w:w="2268" w:type="dxa"/>
            <w:shd w:val="clear" w:color="auto" w:fill="FFFFFF" w:themeFill="background1"/>
          </w:tcPr>
          <w:p w14:paraId="4B922CA8" w14:textId="77777777" w:rsidR="00BA733D" w:rsidRPr="002E1B4F" w:rsidRDefault="00BA733D" w:rsidP="00E75340">
            <w:pPr>
              <w:spacing w:before="5"/>
              <w:ind w:left="202" w:right="189"/>
              <w:jc w:val="both"/>
              <w:rPr>
                <w:rFonts w:ascii="Arial" w:eastAsia="Trebuchet MS" w:hAnsi="Arial" w:cs="Arial"/>
                <w:color w:val="000000" w:themeColor="text1"/>
                <w:sz w:val="20"/>
                <w:lang w:val="es-ES"/>
              </w:rPr>
            </w:pPr>
            <w:r w:rsidRPr="002E1B4F">
              <w:rPr>
                <w:rFonts w:ascii="Arial" w:eastAsia="Trebuchet MS" w:hAnsi="Arial" w:cs="Arial"/>
                <w:color w:val="000000" w:themeColor="text1"/>
                <w:sz w:val="20"/>
                <w:lang w:val="es-ES"/>
              </w:rPr>
              <w:t>Interna</w:t>
            </w:r>
          </w:p>
        </w:tc>
        <w:tc>
          <w:tcPr>
            <w:tcW w:w="1862" w:type="dxa"/>
            <w:shd w:val="clear" w:color="auto" w:fill="FFFFFF" w:themeFill="background1"/>
          </w:tcPr>
          <w:p w14:paraId="41C80F9C" w14:textId="2A069E18" w:rsidR="00BA733D" w:rsidRPr="005D56D3" w:rsidRDefault="00BA733D" w:rsidP="00E75340">
            <w:pPr>
              <w:spacing w:before="5" w:line="252" w:lineRule="auto"/>
              <w:ind w:left="105" w:right="318"/>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 xml:space="preserve">Puerta de salida Rio </w:t>
            </w:r>
            <w:proofErr w:type="spellStart"/>
            <w:r w:rsidRPr="005D56D3">
              <w:rPr>
                <w:rFonts w:ascii="Arial" w:eastAsia="Trebuchet MS" w:hAnsi="Arial" w:cs="Arial"/>
                <w:color w:val="000000" w:themeColor="text1"/>
                <w:sz w:val="20"/>
                <w:lang w:val="es-ES"/>
              </w:rPr>
              <w:t>Riñih</w:t>
            </w:r>
            <w:r w:rsidR="007211E5">
              <w:rPr>
                <w:rFonts w:ascii="Arial" w:eastAsia="Trebuchet MS" w:hAnsi="Arial" w:cs="Arial"/>
                <w:color w:val="000000" w:themeColor="text1"/>
                <w:sz w:val="20"/>
                <w:lang w:val="es-ES"/>
              </w:rPr>
              <w:t>u</w:t>
            </w:r>
            <w:r w:rsidRPr="005D56D3">
              <w:rPr>
                <w:rFonts w:ascii="Arial" w:eastAsia="Trebuchet MS" w:hAnsi="Arial" w:cs="Arial"/>
                <w:color w:val="000000" w:themeColor="text1"/>
                <w:sz w:val="20"/>
                <w:lang w:val="es-ES"/>
              </w:rPr>
              <w:t>e</w:t>
            </w:r>
            <w:proofErr w:type="spellEnd"/>
            <w:r w:rsidRPr="005D56D3">
              <w:rPr>
                <w:rFonts w:ascii="Arial" w:eastAsia="Trebuchet MS" w:hAnsi="Arial" w:cs="Arial"/>
                <w:color w:val="000000" w:themeColor="text1"/>
                <w:sz w:val="20"/>
                <w:lang w:val="es-ES"/>
              </w:rPr>
              <w:t xml:space="preserve"> </w:t>
            </w:r>
          </w:p>
        </w:tc>
        <w:tc>
          <w:tcPr>
            <w:tcW w:w="2410" w:type="dxa"/>
            <w:shd w:val="clear" w:color="auto" w:fill="FFFFFF" w:themeFill="background1"/>
          </w:tcPr>
          <w:p w14:paraId="330BA0B3" w14:textId="60956316" w:rsidR="00BA733D" w:rsidRPr="005D56D3" w:rsidRDefault="00C22EA5" w:rsidP="00E75340">
            <w:pPr>
              <w:spacing w:before="5" w:line="252" w:lineRule="auto"/>
              <w:ind w:left="105" w:right="470"/>
              <w:jc w:val="both"/>
              <w:rPr>
                <w:rFonts w:ascii="Arial" w:eastAsia="Trebuchet MS" w:hAnsi="Arial" w:cs="Arial"/>
                <w:sz w:val="20"/>
                <w:lang w:val="es-ES"/>
              </w:rPr>
            </w:pPr>
            <w:r>
              <w:rPr>
                <w:rFonts w:ascii="Arial" w:eastAsia="Trebuchet MS" w:hAnsi="Arial" w:cs="Arial"/>
                <w:sz w:val="20"/>
                <w:lang w:val="es-ES"/>
              </w:rPr>
              <w:t>Puerta cerrada, con llaves educ</w:t>
            </w:r>
            <w:r w:rsidR="00474E8F">
              <w:rPr>
                <w:rFonts w:ascii="Arial" w:eastAsia="Trebuchet MS" w:hAnsi="Arial" w:cs="Arial"/>
                <w:sz w:val="20"/>
                <w:lang w:val="es-ES"/>
              </w:rPr>
              <w:t>a</w:t>
            </w:r>
            <w:r>
              <w:rPr>
                <w:rFonts w:ascii="Arial" w:eastAsia="Trebuchet MS" w:hAnsi="Arial" w:cs="Arial"/>
                <w:sz w:val="20"/>
                <w:lang w:val="es-ES"/>
              </w:rPr>
              <w:t>doras</w:t>
            </w:r>
          </w:p>
        </w:tc>
        <w:tc>
          <w:tcPr>
            <w:tcW w:w="1682" w:type="dxa"/>
            <w:shd w:val="clear" w:color="auto" w:fill="FFFFFF" w:themeFill="background1"/>
          </w:tcPr>
          <w:p w14:paraId="6020C260" w14:textId="77777777" w:rsidR="00BA733D" w:rsidRPr="005D56D3" w:rsidRDefault="00BA733D" w:rsidP="00E75340">
            <w:pPr>
              <w:spacing w:before="5"/>
              <w:ind w:right="261"/>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Todo</w:t>
            </w:r>
            <w:proofErr w:type="spellEnd"/>
            <w:r w:rsidRPr="005D56D3">
              <w:rPr>
                <w:rFonts w:ascii="Arial" w:eastAsia="Trebuchet MS" w:hAnsi="Arial" w:cs="Arial"/>
                <w:color w:val="000000" w:themeColor="text1"/>
                <w:sz w:val="20"/>
              </w:rPr>
              <w:t xml:space="preserve"> el </w:t>
            </w:r>
            <w:proofErr w:type="spellStart"/>
            <w:r w:rsidRPr="005D56D3">
              <w:rPr>
                <w:rFonts w:ascii="Arial" w:eastAsia="Trebuchet MS" w:hAnsi="Arial" w:cs="Arial"/>
                <w:color w:val="000000" w:themeColor="text1"/>
                <w:sz w:val="20"/>
              </w:rPr>
              <w:t>año</w:t>
            </w:r>
            <w:proofErr w:type="spellEnd"/>
          </w:p>
        </w:tc>
      </w:tr>
      <w:tr w:rsidR="008C115B" w:rsidRPr="005D56D3" w14:paraId="4C46EC75" w14:textId="77777777" w:rsidTr="00D077F1">
        <w:trPr>
          <w:trHeight w:val="882"/>
          <w:jc w:val="center"/>
        </w:trPr>
        <w:tc>
          <w:tcPr>
            <w:tcW w:w="2263" w:type="dxa"/>
            <w:shd w:val="clear" w:color="auto" w:fill="D9D9D9" w:themeFill="background1" w:themeFillShade="D9"/>
          </w:tcPr>
          <w:p w14:paraId="67F5647C" w14:textId="77777777" w:rsidR="00BA733D" w:rsidRPr="005D56D3" w:rsidRDefault="00BA733D" w:rsidP="00E75340">
            <w:pPr>
              <w:spacing w:before="1" w:line="292" w:lineRule="exact"/>
              <w:ind w:left="110" w:right="95"/>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Escaleras de acceso a salas de clases y oficinas</w:t>
            </w:r>
          </w:p>
        </w:tc>
        <w:tc>
          <w:tcPr>
            <w:tcW w:w="2268" w:type="dxa"/>
            <w:shd w:val="clear" w:color="auto" w:fill="FFFFFF" w:themeFill="background1"/>
          </w:tcPr>
          <w:p w14:paraId="4C1CCF8C" w14:textId="77F44FD4" w:rsidR="00BA733D" w:rsidRPr="005D56D3" w:rsidRDefault="00474E8F" w:rsidP="00E75340">
            <w:pPr>
              <w:spacing w:before="9"/>
              <w:ind w:left="202" w:right="194"/>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Interna</w:t>
            </w:r>
            <w:proofErr w:type="spellEnd"/>
          </w:p>
        </w:tc>
        <w:tc>
          <w:tcPr>
            <w:tcW w:w="1862" w:type="dxa"/>
            <w:shd w:val="clear" w:color="auto" w:fill="FFFFFF" w:themeFill="background1"/>
          </w:tcPr>
          <w:p w14:paraId="08531A49" w14:textId="08A1EEAF" w:rsidR="00BA733D" w:rsidRPr="005D56D3" w:rsidRDefault="00474E8F" w:rsidP="00E75340">
            <w:pPr>
              <w:spacing w:before="9"/>
              <w:ind w:left="105"/>
              <w:jc w:val="both"/>
              <w:rPr>
                <w:rFonts w:ascii="Arial" w:eastAsia="Trebuchet MS" w:hAnsi="Arial" w:cs="Arial"/>
                <w:color w:val="000000" w:themeColor="text1"/>
                <w:sz w:val="20"/>
              </w:rPr>
            </w:pPr>
            <w:r>
              <w:rPr>
                <w:rFonts w:ascii="Arial" w:eastAsia="Trebuchet MS" w:hAnsi="Arial" w:cs="Arial"/>
                <w:color w:val="000000" w:themeColor="text1"/>
                <w:sz w:val="20"/>
              </w:rPr>
              <w:t xml:space="preserve"> 3 </w:t>
            </w:r>
            <w:proofErr w:type="spellStart"/>
            <w:r>
              <w:rPr>
                <w:rFonts w:ascii="Arial" w:eastAsia="Trebuchet MS" w:hAnsi="Arial" w:cs="Arial"/>
                <w:color w:val="000000" w:themeColor="text1"/>
                <w:sz w:val="20"/>
              </w:rPr>
              <w:t>P</w:t>
            </w:r>
            <w:r w:rsidR="00BA733D" w:rsidRPr="005D56D3">
              <w:rPr>
                <w:rFonts w:ascii="Arial" w:eastAsia="Trebuchet MS" w:hAnsi="Arial" w:cs="Arial"/>
                <w:color w:val="000000" w:themeColor="text1"/>
                <w:sz w:val="20"/>
              </w:rPr>
              <w:t>abellones</w:t>
            </w:r>
            <w:proofErr w:type="spellEnd"/>
            <w:r w:rsidR="00BA733D" w:rsidRPr="005D56D3">
              <w:rPr>
                <w:rFonts w:ascii="Arial" w:eastAsia="Trebuchet MS" w:hAnsi="Arial" w:cs="Arial"/>
                <w:color w:val="000000" w:themeColor="text1"/>
                <w:sz w:val="20"/>
              </w:rPr>
              <w:t xml:space="preserve"> </w:t>
            </w:r>
          </w:p>
        </w:tc>
        <w:tc>
          <w:tcPr>
            <w:tcW w:w="2410" w:type="dxa"/>
            <w:shd w:val="clear" w:color="auto" w:fill="FFFFFF" w:themeFill="background1"/>
          </w:tcPr>
          <w:p w14:paraId="77240FA0" w14:textId="77777777" w:rsidR="00BA733D" w:rsidRPr="005D56D3" w:rsidRDefault="00BA733D" w:rsidP="00E75340">
            <w:pPr>
              <w:spacing w:before="9"/>
              <w:ind w:left="105"/>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Accidentes</w:t>
            </w:r>
            <w:proofErr w:type="spellEnd"/>
            <w:r w:rsidRPr="005D56D3">
              <w:rPr>
                <w:rFonts w:ascii="Arial" w:eastAsia="Trebuchet MS" w:hAnsi="Arial" w:cs="Arial"/>
                <w:color w:val="000000" w:themeColor="text1"/>
                <w:sz w:val="20"/>
              </w:rPr>
              <w:t xml:space="preserve">  </w:t>
            </w:r>
            <w:proofErr w:type="spellStart"/>
            <w:r w:rsidRPr="005D56D3">
              <w:rPr>
                <w:rFonts w:ascii="Arial" w:eastAsia="Trebuchet MS" w:hAnsi="Arial" w:cs="Arial"/>
                <w:color w:val="000000" w:themeColor="text1"/>
                <w:sz w:val="20"/>
              </w:rPr>
              <w:t>por</w:t>
            </w:r>
            <w:proofErr w:type="spellEnd"/>
            <w:r w:rsidRPr="005D56D3">
              <w:rPr>
                <w:rFonts w:ascii="Arial" w:eastAsia="Trebuchet MS" w:hAnsi="Arial" w:cs="Arial"/>
                <w:color w:val="000000" w:themeColor="text1"/>
                <w:sz w:val="20"/>
              </w:rPr>
              <w:t xml:space="preserve">  </w:t>
            </w:r>
            <w:proofErr w:type="spellStart"/>
            <w:r w:rsidRPr="005D56D3">
              <w:rPr>
                <w:rFonts w:ascii="Arial" w:eastAsia="Trebuchet MS" w:hAnsi="Arial" w:cs="Arial"/>
                <w:color w:val="000000" w:themeColor="text1"/>
                <w:sz w:val="20"/>
              </w:rPr>
              <w:t>caídas</w:t>
            </w:r>
            <w:proofErr w:type="spellEnd"/>
          </w:p>
        </w:tc>
        <w:tc>
          <w:tcPr>
            <w:tcW w:w="1682" w:type="dxa"/>
            <w:shd w:val="clear" w:color="auto" w:fill="FFFFFF" w:themeFill="background1"/>
          </w:tcPr>
          <w:p w14:paraId="3D78544D" w14:textId="77777777" w:rsidR="00BA733D" w:rsidRPr="005D56D3" w:rsidRDefault="00BA733D" w:rsidP="00E75340">
            <w:pPr>
              <w:spacing w:before="9"/>
              <w:ind w:right="261"/>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Todo</w:t>
            </w:r>
            <w:proofErr w:type="spellEnd"/>
            <w:r w:rsidRPr="005D56D3">
              <w:rPr>
                <w:rFonts w:ascii="Arial" w:eastAsia="Trebuchet MS" w:hAnsi="Arial" w:cs="Arial"/>
                <w:color w:val="000000" w:themeColor="text1"/>
                <w:sz w:val="20"/>
              </w:rPr>
              <w:t xml:space="preserve"> el </w:t>
            </w:r>
            <w:proofErr w:type="spellStart"/>
            <w:r w:rsidRPr="005D56D3">
              <w:rPr>
                <w:rFonts w:ascii="Arial" w:eastAsia="Trebuchet MS" w:hAnsi="Arial" w:cs="Arial"/>
                <w:color w:val="000000" w:themeColor="text1"/>
                <w:sz w:val="20"/>
              </w:rPr>
              <w:t>año</w:t>
            </w:r>
            <w:proofErr w:type="spellEnd"/>
          </w:p>
        </w:tc>
      </w:tr>
      <w:tr w:rsidR="008C115B" w:rsidRPr="005D56D3" w14:paraId="392F3523" w14:textId="77777777" w:rsidTr="00D077F1">
        <w:trPr>
          <w:trHeight w:val="882"/>
          <w:jc w:val="center"/>
        </w:trPr>
        <w:tc>
          <w:tcPr>
            <w:tcW w:w="2263" w:type="dxa"/>
            <w:shd w:val="clear" w:color="auto" w:fill="D9D9D9" w:themeFill="background1" w:themeFillShade="D9"/>
          </w:tcPr>
          <w:p w14:paraId="57EA2037" w14:textId="55AEDE75" w:rsidR="00BA733D" w:rsidRPr="005D56D3" w:rsidRDefault="00A123C4" w:rsidP="00E75340">
            <w:pPr>
              <w:spacing w:before="1" w:line="292" w:lineRule="exact"/>
              <w:ind w:left="110" w:right="95"/>
              <w:jc w:val="both"/>
              <w:rPr>
                <w:rFonts w:ascii="Arial" w:eastAsia="Trebuchet MS" w:hAnsi="Arial" w:cs="Arial"/>
                <w:b/>
                <w:color w:val="000000" w:themeColor="text1"/>
                <w:sz w:val="20"/>
                <w:lang w:val="es-ES"/>
              </w:rPr>
            </w:pPr>
            <w:r w:rsidRPr="005D56D3">
              <w:rPr>
                <w:rFonts w:ascii="Arial" w:eastAsia="Trebuchet MS" w:hAnsi="Arial" w:cs="Arial"/>
                <w:b/>
                <w:color w:val="000000" w:themeColor="text1"/>
                <w:sz w:val="20"/>
                <w:lang w:val="es-ES"/>
              </w:rPr>
              <w:t>Piscina</w:t>
            </w:r>
            <w:r w:rsidR="00BA733D" w:rsidRPr="005D56D3">
              <w:rPr>
                <w:rFonts w:ascii="Arial" w:eastAsia="Trebuchet MS" w:hAnsi="Arial" w:cs="Arial"/>
                <w:b/>
                <w:color w:val="000000" w:themeColor="text1"/>
                <w:sz w:val="20"/>
                <w:lang w:val="es-ES"/>
              </w:rPr>
              <w:t>,</w:t>
            </w:r>
            <w:r w:rsidR="005D56D3" w:rsidRPr="005D56D3">
              <w:rPr>
                <w:rFonts w:ascii="Arial" w:eastAsia="Trebuchet MS" w:hAnsi="Arial" w:cs="Arial"/>
                <w:b/>
                <w:color w:val="000000" w:themeColor="text1"/>
                <w:sz w:val="20"/>
                <w:lang w:val="es-ES"/>
              </w:rPr>
              <w:t xml:space="preserve"> </w:t>
            </w:r>
            <w:r w:rsidR="00BA733D" w:rsidRPr="005D56D3">
              <w:rPr>
                <w:rFonts w:ascii="Arial" w:eastAsia="Trebuchet MS" w:hAnsi="Arial" w:cs="Arial"/>
                <w:b/>
                <w:color w:val="000000" w:themeColor="text1"/>
                <w:sz w:val="20"/>
                <w:lang w:val="es-ES"/>
              </w:rPr>
              <w:t xml:space="preserve">muy  alejada </w:t>
            </w:r>
          </w:p>
        </w:tc>
        <w:tc>
          <w:tcPr>
            <w:tcW w:w="2268" w:type="dxa"/>
            <w:shd w:val="clear" w:color="auto" w:fill="FFFFFF" w:themeFill="background1"/>
          </w:tcPr>
          <w:p w14:paraId="4BE2C468" w14:textId="19ED59DC" w:rsidR="00BA733D" w:rsidRPr="005D56D3" w:rsidRDefault="00474E8F" w:rsidP="00E75340">
            <w:pPr>
              <w:spacing w:before="9"/>
              <w:ind w:left="202" w:right="194"/>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Interna</w:t>
            </w:r>
            <w:proofErr w:type="spellEnd"/>
          </w:p>
        </w:tc>
        <w:tc>
          <w:tcPr>
            <w:tcW w:w="1862" w:type="dxa"/>
            <w:shd w:val="clear" w:color="auto" w:fill="FFFFFF" w:themeFill="background1"/>
          </w:tcPr>
          <w:p w14:paraId="5595AF3C" w14:textId="77777777" w:rsidR="00BA733D" w:rsidRPr="005D56D3" w:rsidRDefault="00BA733D" w:rsidP="00E75340">
            <w:pPr>
              <w:spacing w:before="9"/>
              <w:ind w:left="105"/>
              <w:jc w:val="both"/>
              <w:rPr>
                <w:rFonts w:ascii="Arial" w:eastAsia="Trebuchet MS" w:hAnsi="Arial" w:cs="Arial"/>
                <w:color w:val="000000" w:themeColor="text1"/>
                <w:sz w:val="20"/>
              </w:rPr>
            </w:pPr>
            <w:r w:rsidRPr="005D56D3">
              <w:rPr>
                <w:rFonts w:ascii="Arial" w:eastAsia="Trebuchet MS" w:hAnsi="Arial" w:cs="Arial"/>
                <w:color w:val="000000" w:themeColor="text1"/>
                <w:sz w:val="20"/>
              </w:rPr>
              <w:t>Zona  F</w:t>
            </w:r>
          </w:p>
        </w:tc>
        <w:tc>
          <w:tcPr>
            <w:tcW w:w="2410" w:type="dxa"/>
            <w:shd w:val="clear" w:color="auto" w:fill="FFFFFF" w:themeFill="background1"/>
          </w:tcPr>
          <w:p w14:paraId="6A706863" w14:textId="738B1122" w:rsidR="00BA733D" w:rsidRPr="005D56D3" w:rsidRDefault="00D077F1" w:rsidP="00E75340">
            <w:pPr>
              <w:spacing w:before="9"/>
              <w:ind w:left="105"/>
              <w:jc w:val="both"/>
              <w:rPr>
                <w:rFonts w:ascii="Arial" w:eastAsia="Trebuchet MS" w:hAnsi="Arial" w:cs="Arial"/>
                <w:color w:val="000000" w:themeColor="text1"/>
                <w:sz w:val="20"/>
              </w:rPr>
            </w:pPr>
            <w:proofErr w:type="spellStart"/>
            <w:r w:rsidRPr="005D56D3">
              <w:rPr>
                <w:rFonts w:ascii="Arial" w:eastAsia="Trebuchet MS" w:hAnsi="Arial" w:cs="Arial"/>
                <w:color w:val="000000" w:themeColor="text1"/>
                <w:sz w:val="20"/>
              </w:rPr>
              <w:t>L</w:t>
            </w:r>
            <w:r w:rsidR="00474E8F">
              <w:rPr>
                <w:rFonts w:ascii="Arial" w:eastAsia="Trebuchet MS" w:hAnsi="Arial" w:cs="Arial"/>
                <w:color w:val="000000" w:themeColor="text1"/>
                <w:sz w:val="20"/>
              </w:rPr>
              <w:t>ejaní</w:t>
            </w:r>
            <w:r w:rsidR="00BA733D" w:rsidRPr="005D56D3">
              <w:rPr>
                <w:rFonts w:ascii="Arial" w:eastAsia="Trebuchet MS" w:hAnsi="Arial" w:cs="Arial"/>
                <w:color w:val="000000" w:themeColor="text1"/>
                <w:sz w:val="20"/>
              </w:rPr>
              <w:t>a</w:t>
            </w:r>
            <w:proofErr w:type="spellEnd"/>
          </w:p>
        </w:tc>
        <w:tc>
          <w:tcPr>
            <w:tcW w:w="1682" w:type="dxa"/>
            <w:shd w:val="clear" w:color="auto" w:fill="FFFFFF" w:themeFill="background1"/>
          </w:tcPr>
          <w:p w14:paraId="756184C3" w14:textId="77777777" w:rsidR="00BA733D" w:rsidRPr="005D56D3" w:rsidRDefault="00BA733D" w:rsidP="00E75340">
            <w:pPr>
              <w:spacing w:before="9"/>
              <w:jc w:val="both"/>
              <w:rPr>
                <w:rFonts w:ascii="Arial" w:eastAsia="Trebuchet MS" w:hAnsi="Arial" w:cs="Arial"/>
                <w:color w:val="000000" w:themeColor="text1"/>
                <w:sz w:val="20"/>
                <w:lang w:val="es-ES"/>
              </w:rPr>
            </w:pPr>
            <w:r w:rsidRPr="005D56D3">
              <w:rPr>
                <w:rFonts w:ascii="Arial" w:eastAsia="Trebuchet MS" w:hAnsi="Arial" w:cs="Arial"/>
                <w:color w:val="000000" w:themeColor="text1"/>
                <w:sz w:val="20"/>
                <w:lang w:val="es-ES"/>
              </w:rPr>
              <w:t>Solo  los meses de  utilización</w:t>
            </w:r>
          </w:p>
        </w:tc>
      </w:tr>
    </w:tbl>
    <w:p w14:paraId="1C0A1FF6" w14:textId="77777777" w:rsidR="00DF1A10" w:rsidRDefault="00DF1A10" w:rsidP="00E75340">
      <w:pPr>
        <w:widowControl w:val="0"/>
        <w:autoSpaceDE w:val="0"/>
        <w:autoSpaceDN w:val="0"/>
        <w:spacing w:before="103" w:after="0" w:line="240" w:lineRule="auto"/>
        <w:jc w:val="both"/>
        <w:rPr>
          <w:rFonts w:ascii="Arial" w:eastAsia="Trebuchet MS" w:hAnsi="Arial" w:cs="Arial"/>
          <w:b/>
          <w:lang w:val="es-ES"/>
        </w:rPr>
      </w:pPr>
    </w:p>
    <w:p w14:paraId="680C9592" w14:textId="031A1E54" w:rsidR="00BA733D" w:rsidRPr="009C555C" w:rsidRDefault="005D56D3" w:rsidP="00E75340">
      <w:pPr>
        <w:widowControl w:val="0"/>
        <w:autoSpaceDE w:val="0"/>
        <w:autoSpaceDN w:val="0"/>
        <w:spacing w:before="103" w:after="0" w:line="240" w:lineRule="auto"/>
        <w:jc w:val="both"/>
        <w:rPr>
          <w:rFonts w:ascii="Arial" w:eastAsia="Trebuchet MS" w:hAnsi="Arial" w:cs="Arial"/>
          <w:lang w:val="es-ES"/>
        </w:rPr>
      </w:pPr>
      <w:r>
        <w:rPr>
          <w:rFonts w:ascii="Arial" w:eastAsia="Trebuchet MS" w:hAnsi="Arial" w:cs="Arial"/>
          <w:b/>
          <w:lang w:val="es-ES"/>
        </w:rPr>
        <w:t>5.</w:t>
      </w:r>
      <w:r w:rsidR="002E032B">
        <w:rPr>
          <w:rFonts w:ascii="Arial" w:eastAsia="Trebuchet MS" w:hAnsi="Arial" w:cs="Arial"/>
          <w:b/>
          <w:lang w:val="es-ES"/>
        </w:rPr>
        <w:t xml:space="preserve">3.- </w:t>
      </w:r>
      <w:r w:rsidR="00BA733D" w:rsidRPr="009C555C">
        <w:rPr>
          <w:rFonts w:ascii="Arial" w:eastAsia="Trebuchet MS" w:hAnsi="Arial" w:cs="Arial"/>
          <w:b/>
          <w:lang w:val="es-ES"/>
        </w:rPr>
        <w:t>DISCUSIÓN</w:t>
      </w:r>
      <w:r w:rsidR="00037C5A">
        <w:rPr>
          <w:rFonts w:ascii="Arial" w:eastAsia="Trebuchet MS" w:hAnsi="Arial" w:cs="Arial"/>
          <w:b/>
          <w:lang w:val="es-ES"/>
        </w:rPr>
        <w:t xml:space="preserve">  </w:t>
      </w:r>
      <w:r w:rsidR="00BA733D" w:rsidRPr="009C555C">
        <w:rPr>
          <w:rFonts w:ascii="Arial" w:eastAsia="Trebuchet MS" w:hAnsi="Arial" w:cs="Arial"/>
          <w:b/>
          <w:spacing w:val="-51"/>
          <w:lang w:val="es-ES"/>
        </w:rPr>
        <w:t xml:space="preserve"> </w:t>
      </w:r>
      <w:r w:rsidR="00BA733D" w:rsidRPr="009C555C">
        <w:rPr>
          <w:rFonts w:ascii="Arial" w:eastAsia="Trebuchet MS" w:hAnsi="Arial" w:cs="Arial"/>
          <w:b/>
          <w:lang w:val="es-ES"/>
        </w:rPr>
        <w:t>Y</w:t>
      </w:r>
      <w:r w:rsidR="00BA733D" w:rsidRPr="009C555C">
        <w:rPr>
          <w:rFonts w:ascii="Arial" w:eastAsia="Trebuchet MS" w:hAnsi="Arial" w:cs="Arial"/>
          <w:b/>
          <w:spacing w:val="-51"/>
          <w:lang w:val="es-ES"/>
        </w:rPr>
        <w:t xml:space="preserve"> </w:t>
      </w:r>
      <w:r w:rsidR="00037C5A">
        <w:rPr>
          <w:rFonts w:ascii="Arial" w:eastAsia="Trebuchet MS" w:hAnsi="Arial" w:cs="Arial"/>
          <w:b/>
          <w:spacing w:val="-51"/>
          <w:lang w:val="es-ES"/>
        </w:rPr>
        <w:t xml:space="preserve">  </w:t>
      </w:r>
      <w:r w:rsidR="00BA733D" w:rsidRPr="009C555C">
        <w:rPr>
          <w:rFonts w:ascii="Arial" w:eastAsia="Trebuchet MS" w:hAnsi="Arial" w:cs="Arial"/>
          <w:b/>
          <w:lang w:val="es-ES"/>
        </w:rPr>
        <w:t>ANÁLISIS</w:t>
      </w:r>
      <w:r w:rsidR="00037C5A">
        <w:rPr>
          <w:rFonts w:ascii="Arial" w:eastAsia="Trebuchet MS" w:hAnsi="Arial" w:cs="Arial"/>
          <w:b/>
          <w:lang w:val="es-ES"/>
        </w:rPr>
        <w:t xml:space="preserve">  </w:t>
      </w:r>
      <w:r w:rsidR="00BA733D" w:rsidRPr="009C555C">
        <w:rPr>
          <w:rFonts w:ascii="Arial" w:eastAsia="Trebuchet MS" w:hAnsi="Arial" w:cs="Arial"/>
          <w:b/>
          <w:spacing w:val="-50"/>
          <w:lang w:val="es-ES"/>
        </w:rPr>
        <w:t xml:space="preserve"> </w:t>
      </w:r>
      <w:r w:rsidR="00BA733D" w:rsidRPr="009C555C">
        <w:rPr>
          <w:rFonts w:ascii="Arial" w:eastAsia="Trebuchet MS" w:hAnsi="Arial" w:cs="Arial"/>
          <w:b/>
          <w:lang w:val="es-ES"/>
        </w:rPr>
        <w:t>DE</w:t>
      </w:r>
      <w:r w:rsidR="00BA733D" w:rsidRPr="009C555C">
        <w:rPr>
          <w:rFonts w:ascii="Arial" w:eastAsia="Trebuchet MS" w:hAnsi="Arial" w:cs="Arial"/>
          <w:b/>
          <w:spacing w:val="-52"/>
          <w:lang w:val="es-ES"/>
        </w:rPr>
        <w:t xml:space="preserve"> </w:t>
      </w:r>
      <w:r w:rsidR="00037C5A">
        <w:rPr>
          <w:rFonts w:ascii="Arial" w:eastAsia="Trebuchet MS" w:hAnsi="Arial" w:cs="Arial"/>
          <w:b/>
          <w:spacing w:val="-52"/>
          <w:lang w:val="es-ES"/>
        </w:rPr>
        <w:t xml:space="preserve">   </w:t>
      </w:r>
      <w:r w:rsidR="00BA733D" w:rsidRPr="009C555C">
        <w:rPr>
          <w:rFonts w:ascii="Arial" w:eastAsia="Trebuchet MS" w:hAnsi="Arial" w:cs="Arial"/>
          <w:b/>
          <w:lang w:val="es-ES"/>
        </w:rPr>
        <w:t>LOS</w:t>
      </w:r>
      <w:r w:rsidR="00BA733D" w:rsidRPr="009C555C">
        <w:rPr>
          <w:rFonts w:ascii="Arial" w:eastAsia="Trebuchet MS" w:hAnsi="Arial" w:cs="Arial"/>
          <w:b/>
          <w:spacing w:val="-50"/>
          <w:lang w:val="es-ES"/>
        </w:rPr>
        <w:t xml:space="preserve"> </w:t>
      </w:r>
      <w:r w:rsidR="00037C5A">
        <w:rPr>
          <w:rFonts w:ascii="Arial" w:eastAsia="Trebuchet MS" w:hAnsi="Arial" w:cs="Arial"/>
          <w:b/>
          <w:spacing w:val="-50"/>
          <w:lang w:val="es-ES"/>
        </w:rPr>
        <w:t xml:space="preserve">   </w:t>
      </w:r>
      <w:r w:rsidR="00BA733D" w:rsidRPr="009C555C">
        <w:rPr>
          <w:rFonts w:ascii="Arial" w:eastAsia="Trebuchet MS" w:hAnsi="Arial" w:cs="Arial"/>
          <w:b/>
          <w:lang w:val="es-ES"/>
        </w:rPr>
        <w:t>RIESGOS</w:t>
      </w:r>
      <w:r w:rsidR="00BA733D" w:rsidRPr="009C555C">
        <w:rPr>
          <w:rFonts w:ascii="Arial" w:eastAsia="Trebuchet MS" w:hAnsi="Arial" w:cs="Arial"/>
          <w:b/>
          <w:spacing w:val="-50"/>
          <w:lang w:val="es-ES"/>
        </w:rPr>
        <w:t xml:space="preserve"> </w:t>
      </w:r>
      <w:r w:rsidR="00037C5A">
        <w:rPr>
          <w:rFonts w:ascii="Arial" w:eastAsia="Trebuchet MS" w:hAnsi="Arial" w:cs="Arial"/>
          <w:b/>
          <w:spacing w:val="-50"/>
          <w:lang w:val="es-ES"/>
        </w:rPr>
        <w:t xml:space="preserve">  </w:t>
      </w:r>
      <w:r w:rsidR="00BA733D" w:rsidRPr="009C555C">
        <w:rPr>
          <w:rFonts w:ascii="Arial" w:eastAsia="Trebuchet MS" w:hAnsi="Arial" w:cs="Arial"/>
          <w:b/>
          <w:lang w:val="es-ES"/>
        </w:rPr>
        <w:t>Y</w:t>
      </w:r>
      <w:r w:rsidR="00BA733D" w:rsidRPr="009C555C">
        <w:rPr>
          <w:rFonts w:ascii="Arial" w:eastAsia="Trebuchet MS" w:hAnsi="Arial" w:cs="Arial"/>
          <w:b/>
          <w:spacing w:val="-51"/>
          <w:lang w:val="es-ES"/>
        </w:rPr>
        <w:t xml:space="preserve"> </w:t>
      </w:r>
      <w:r w:rsidR="00037C5A">
        <w:rPr>
          <w:rFonts w:ascii="Arial" w:eastAsia="Trebuchet MS" w:hAnsi="Arial" w:cs="Arial"/>
          <w:b/>
          <w:spacing w:val="-51"/>
          <w:lang w:val="es-ES"/>
        </w:rPr>
        <w:t xml:space="preserve">   </w:t>
      </w:r>
      <w:r w:rsidR="00BA733D" w:rsidRPr="009C555C">
        <w:rPr>
          <w:rFonts w:ascii="Arial" w:eastAsia="Trebuchet MS" w:hAnsi="Arial" w:cs="Arial"/>
          <w:b/>
          <w:lang w:val="es-ES"/>
        </w:rPr>
        <w:t>RECURSOS</w:t>
      </w:r>
      <w:r w:rsidR="00037C5A">
        <w:rPr>
          <w:rFonts w:ascii="Arial" w:eastAsia="Trebuchet MS" w:hAnsi="Arial" w:cs="Arial"/>
          <w:b/>
          <w:lang w:val="es-ES"/>
        </w:rPr>
        <w:t xml:space="preserve">   </w:t>
      </w:r>
      <w:r w:rsidR="00BA733D" w:rsidRPr="009C555C">
        <w:rPr>
          <w:rFonts w:ascii="Arial" w:eastAsia="Trebuchet MS" w:hAnsi="Arial" w:cs="Arial"/>
          <w:b/>
          <w:spacing w:val="-50"/>
          <w:lang w:val="es-ES"/>
        </w:rPr>
        <w:t xml:space="preserve"> </w:t>
      </w:r>
      <w:r w:rsidR="00BA733D" w:rsidRPr="009C555C">
        <w:rPr>
          <w:rFonts w:ascii="Arial" w:eastAsia="Trebuchet MS" w:hAnsi="Arial" w:cs="Arial"/>
          <w:b/>
          <w:lang w:val="es-ES"/>
        </w:rPr>
        <w:t>DETECTADOS</w:t>
      </w:r>
      <w:proofErr w:type="gramStart"/>
      <w:r w:rsidR="00BA733D" w:rsidRPr="009C555C">
        <w:rPr>
          <w:rFonts w:ascii="Arial" w:eastAsia="Trebuchet MS" w:hAnsi="Arial" w:cs="Arial"/>
          <w:b/>
          <w:lang w:val="es-ES"/>
        </w:rPr>
        <w:t>:</w:t>
      </w:r>
      <w:r w:rsidR="00BA733D" w:rsidRPr="009C555C">
        <w:rPr>
          <w:rFonts w:ascii="Arial" w:eastAsia="Trebuchet MS" w:hAnsi="Arial" w:cs="Arial"/>
          <w:b/>
          <w:spacing w:val="-50"/>
          <w:lang w:val="es-ES"/>
        </w:rPr>
        <w:t xml:space="preserve"> </w:t>
      </w:r>
      <w:r w:rsidR="00AA43AF">
        <w:rPr>
          <w:rFonts w:ascii="Arial" w:eastAsia="Trebuchet MS" w:hAnsi="Arial" w:cs="Arial"/>
          <w:b/>
          <w:spacing w:val="-50"/>
          <w:lang w:val="es-ES"/>
        </w:rPr>
        <w:t xml:space="preserve"> </w:t>
      </w:r>
      <w:r w:rsidR="00BA733D" w:rsidRPr="009C555C">
        <w:rPr>
          <w:rFonts w:ascii="Arial" w:eastAsia="Trebuchet MS" w:hAnsi="Arial" w:cs="Arial"/>
          <w:lang w:val="es-ES"/>
        </w:rPr>
        <w:t>DISCUSIÓN</w:t>
      </w:r>
      <w:proofErr w:type="gramEnd"/>
      <w:r w:rsidR="00BA733D" w:rsidRPr="009C555C">
        <w:rPr>
          <w:rFonts w:ascii="Arial" w:eastAsia="Trebuchet MS" w:hAnsi="Arial" w:cs="Arial"/>
          <w:spacing w:val="-52"/>
          <w:lang w:val="es-ES"/>
        </w:rPr>
        <w:t xml:space="preserve"> </w:t>
      </w:r>
      <w:r w:rsidR="00AA43AF">
        <w:rPr>
          <w:rFonts w:ascii="Arial" w:eastAsia="Trebuchet MS" w:hAnsi="Arial" w:cs="Arial"/>
          <w:spacing w:val="-52"/>
          <w:lang w:val="es-ES"/>
        </w:rPr>
        <w:t xml:space="preserve">  </w:t>
      </w:r>
      <w:r w:rsidR="00037C5A">
        <w:rPr>
          <w:rFonts w:ascii="Arial" w:eastAsia="Trebuchet MS" w:hAnsi="Arial" w:cs="Arial"/>
          <w:spacing w:val="-52"/>
          <w:lang w:val="es-ES"/>
        </w:rPr>
        <w:t xml:space="preserve">    </w:t>
      </w:r>
      <w:r w:rsidR="00AA43AF">
        <w:rPr>
          <w:rFonts w:ascii="Arial" w:eastAsia="Trebuchet MS" w:hAnsi="Arial" w:cs="Arial"/>
          <w:spacing w:val="-52"/>
          <w:lang w:val="es-ES"/>
        </w:rPr>
        <w:t xml:space="preserve">  </w:t>
      </w:r>
      <w:r w:rsidR="00BA733D" w:rsidRPr="009C555C">
        <w:rPr>
          <w:rFonts w:ascii="Arial" w:eastAsia="Trebuchet MS" w:hAnsi="Arial" w:cs="Arial"/>
          <w:lang w:val="es-ES"/>
        </w:rPr>
        <w:t>DE</w:t>
      </w:r>
      <w:r w:rsidR="00BA733D" w:rsidRPr="009C555C">
        <w:rPr>
          <w:rFonts w:ascii="Arial" w:eastAsia="Trebuchet MS" w:hAnsi="Arial" w:cs="Arial"/>
          <w:spacing w:val="-51"/>
          <w:lang w:val="es-ES"/>
        </w:rPr>
        <w:t xml:space="preserve"> </w:t>
      </w:r>
      <w:r w:rsidR="00037C5A">
        <w:rPr>
          <w:rFonts w:ascii="Arial" w:eastAsia="Trebuchet MS" w:hAnsi="Arial" w:cs="Arial"/>
          <w:spacing w:val="-51"/>
          <w:lang w:val="es-ES"/>
        </w:rPr>
        <w:t xml:space="preserve">     </w:t>
      </w:r>
      <w:r w:rsidR="00BA733D" w:rsidRPr="009C555C">
        <w:rPr>
          <w:rFonts w:ascii="Arial" w:eastAsia="Trebuchet MS" w:hAnsi="Arial" w:cs="Arial"/>
          <w:lang w:val="es-ES"/>
        </w:rPr>
        <w:t>PRIORIDADES</w:t>
      </w:r>
    </w:p>
    <w:p w14:paraId="45D2F49B" w14:textId="77777777" w:rsidR="00BA733D" w:rsidRPr="009C555C" w:rsidRDefault="00BA733D" w:rsidP="00E75340">
      <w:pPr>
        <w:widowControl w:val="0"/>
        <w:autoSpaceDE w:val="0"/>
        <w:autoSpaceDN w:val="0"/>
        <w:spacing w:before="2" w:after="0" w:line="240" w:lineRule="auto"/>
        <w:jc w:val="both"/>
        <w:rPr>
          <w:rFonts w:ascii="Arial" w:eastAsia="Trebuchet MS" w:hAnsi="Arial" w:cs="Arial"/>
          <w:lang w:val="es-ES"/>
        </w:rPr>
      </w:pPr>
    </w:p>
    <w:tbl>
      <w:tblPr>
        <w:tblStyle w:val="TableNormal3"/>
        <w:tblW w:w="1049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952"/>
        <w:gridCol w:w="1875"/>
        <w:gridCol w:w="2410"/>
        <w:gridCol w:w="1701"/>
      </w:tblGrid>
      <w:tr w:rsidR="00BA733D" w:rsidRPr="009C555C" w14:paraId="5D45B7D7" w14:textId="77777777" w:rsidTr="006D2488">
        <w:trPr>
          <w:trHeight w:val="1195"/>
        </w:trPr>
        <w:tc>
          <w:tcPr>
            <w:tcW w:w="2552" w:type="dxa"/>
            <w:shd w:val="clear" w:color="auto" w:fill="D9D9D9" w:themeFill="background1" w:themeFillShade="D9"/>
          </w:tcPr>
          <w:p w14:paraId="48FEADBB" w14:textId="77777777" w:rsidR="00BA733D" w:rsidRPr="006D2488" w:rsidRDefault="00BA733D" w:rsidP="00E75340">
            <w:pPr>
              <w:spacing w:before="19" w:line="252" w:lineRule="auto"/>
              <w:ind w:left="273" w:right="267" w:firstLine="3"/>
              <w:jc w:val="both"/>
              <w:rPr>
                <w:rFonts w:ascii="Arial" w:eastAsia="Trebuchet MS" w:hAnsi="Arial" w:cs="Arial"/>
                <w:b/>
                <w:color w:val="000000" w:themeColor="text1"/>
                <w:sz w:val="20"/>
                <w:lang w:val="es-ES"/>
              </w:rPr>
            </w:pPr>
            <w:r w:rsidRPr="006D2488">
              <w:rPr>
                <w:rFonts w:ascii="Arial" w:eastAsia="Trebuchet MS" w:hAnsi="Arial" w:cs="Arial"/>
                <w:b/>
                <w:color w:val="000000" w:themeColor="text1"/>
                <w:sz w:val="20"/>
                <w:lang w:val="es-ES"/>
              </w:rPr>
              <w:t xml:space="preserve">Análisis </w:t>
            </w:r>
            <w:r w:rsidRPr="006D2488">
              <w:rPr>
                <w:rFonts w:ascii="Arial" w:eastAsia="Trebuchet MS" w:hAnsi="Arial" w:cs="Arial"/>
                <w:b/>
                <w:color w:val="000000" w:themeColor="text1"/>
                <w:w w:val="95"/>
                <w:sz w:val="20"/>
                <w:lang w:val="es-ES"/>
              </w:rPr>
              <w:t>mencionado</w:t>
            </w:r>
            <w:r w:rsidRPr="006D2488">
              <w:rPr>
                <w:rFonts w:ascii="Arial" w:eastAsia="Trebuchet MS" w:hAnsi="Arial" w:cs="Arial"/>
                <w:b/>
                <w:color w:val="000000" w:themeColor="text1"/>
                <w:spacing w:val="-44"/>
                <w:w w:val="95"/>
                <w:sz w:val="20"/>
                <w:lang w:val="es-ES"/>
              </w:rPr>
              <w:t xml:space="preserve"> </w:t>
            </w:r>
            <w:r w:rsidRPr="006D2488">
              <w:rPr>
                <w:rFonts w:ascii="Arial" w:eastAsia="Trebuchet MS" w:hAnsi="Arial" w:cs="Arial"/>
                <w:b/>
                <w:color w:val="000000" w:themeColor="text1"/>
                <w:w w:val="95"/>
                <w:sz w:val="20"/>
                <w:lang w:val="es-ES"/>
              </w:rPr>
              <w:t xml:space="preserve">en </w:t>
            </w:r>
            <w:r w:rsidRPr="006D2488">
              <w:rPr>
                <w:rFonts w:ascii="Arial" w:eastAsia="Trebuchet MS" w:hAnsi="Arial" w:cs="Arial"/>
                <w:b/>
                <w:color w:val="000000" w:themeColor="text1"/>
                <w:w w:val="90"/>
                <w:sz w:val="20"/>
                <w:lang w:val="es-ES"/>
              </w:rPr>
              <w:t>Análisis</w:t>
            </w:r>
            <w:r w:rsidRPr="006D2488">
              <w:rPr>
                <w:rFonts w:ascii="Arial" w:eastAsia="Trebuchet MS" w:hAnsi="Arial" w:cs="Arial"/>
                <w:b/>
                <w:color w:val="000000" w:themeColor="text1"/>
                <w:spacing w:val="-29"/>
                <w:w w:val="90"/>
                <w:sz w:val="20"/>
                <w:lang w:val="es-ES"/>
              </w:rPr>
              <w:t xml:space="preserve"> </w:t>
            </w:r>
            <w:r w:rsidRPr="006D2488">
              <w:rPr>
                <w:rFonts w:ascii="Arial" w:eastAsia="Trebuchet MS" w:hAnsi="Arial" w:cs="Arial"/>
                <w:b/>
                <w:color w:val="000000" w:themeColor="text1"/>
                <w:w w:val="90"/>
                <w:sz w:val="20"/>
                <w:lang w:val="es-ES"/>
              </w:rPr>
              <w:t>Histórico</w:t>
            </w:r>
          </w:p>
        </w:tc>
        <w:tc>
          <w:tcPr>
            <w:tcW w:w="1952" w:type="dxa"/>
            <w:shd w:val="clear" w:color="auto" w:fill="D9D9D9" w:themeFill="background1" w:themeFillShade="D9"/>
          </w:tcPr>
          <w:p w14:paraId="6D5BCD73" w14:textId="108DE8E6" w:rsidR="00BA733D" w:rsidRPr="006D2488" w:rsidRDefault="00BA733D" w:rsidP="00E75340">
            <w:pPr>
              <w:spacing w:before="8" w:line="290" w:lineRule="atLeast"/>
              <w:ind w:left="173" w:right="162" w:hanging="6"/>
              <w:jc w:val="both"/>
              <w:rPr>
                <w:rFonts w:ascii="Arial" w:eastAsia="Trebuchet MS" w:hAnsi="Arial" w:cs="Arial"/>
                <w:b/>
                <w:color w:val="000000" w:themeColor="text1"/>
                <w:sz w:val="20"/>
                <w:lang w:val="es-ES"/>
              </w:rPr>
            </w:pPr>
            <w:r w:rsidRPr="006D2488">
              <w:rPr>
                <w:rFonts w:ascii="Arial" w:eastAsia="Trebuchet MS" w:hAnsi="Arial" w:cs="Arial"/>
                <w:b/>
                <w:color w:val="000000" w:themeColor="text1"/>
                <w:sz w:val="20"/>
                <w:lang w:val="es-ES"/>
              </w:rPr>
              <w:t>¿Se</w:t>
            </w:r>
            <w:r w:rsidR="006D2488">
              <w:rPr>
                <w:rFonts w:ascii="Arial" w:eastAsia="Trebuchet MS" w:hAnsi="Arial" w:cs="Arial"/>
                <w:b/>
                <w:color w:val="000000" w:themeColor="text1"/>
                <w:sz w:val="20"/>
                <w:lang w:val="es-ES"/>
              </w:rPr>
              <w:t xml:space="preserve"> </w:t>
            </w:r>
            <w:r w:rsidRPr="006D2488">
              <w:rPr>
                <w:rFonts w:ascii="Arial" w:eastAsia="Trebuchet MS" w:hAnsi="Arial" w:cs="Arial"/>
                <w:b/>
                <w:color w:val="000000" w:themeColor="text1"/>
                <w:spacing w:val="-51"/>
                <w:sz w:val="20"/>
                <w:lang w:val="es-ES"/>
              </w:rPr>
              <w:t xml:space="preserve"> </w:t>
            </w:r>
            <w:r w:rsidRPr="006D2488">
              <w:rPr>
                <w:rFonts w:ascii="Arial" w:eastAsia="Trebuchet MS" w:hAnsi="Arial" w:cs="Arial"/>
                <w:b/>
                <w:color w:val="000000" w:themeColor="text1"/>
                <w:sz w:val="20"/>
                <w:lang w:val="es-ES"/>
              </w:rPr>
              <w:t>puede</w:t>
            </w:r>
            <w:r w:rsidR="006D2488">
              <w:rPr>
                <w:rFonts w:ascii="Arial" w:eastAsia="Trebuchet MS" w:hAnsi="Arial" w:cs="Arial"/>
                <w:b/>
                <w:color w:val="000000" w:themeColor="text1"/>
                <w:sz w:val="20"/>
                <w:lang w:val="es-ES"/>
              </w:rPr>
              <w:t xml:space="preserve"> </w:t>
            </w:r>
            <w:r w:rsidRPr="006D2488">
              <w:rPr>
                <w:rFonts w:ascii="Arial" w:eastAsia="Trebuchet MS" w:hAnsi="Arial" w:cs="Arial"/>
                <w:b/>
                <w:color w:val="000000" w:themeColor="text1"/>
                <w:spacing w:val="-50"/>
                <w:sz w:val="20"/>
                <w:lang w:val="es-ES"/>
              </w:rPr>
              <w:t xml:space="preserve"> </w:t>
            </w:r>
            <w:r w:rsidRPr="006D2488">
              <w:rPr>
                <w:rFonts w:ascii="Arial" w:eastAsia="Trebuchet MS" w:hAnsi="Arial" w:cs="Arial"/>
                <w:b/>
                <w:color w:val="000000" w:themeColor="text1"/>
                <w:sz w:val="20"/>
                <w:lang w:val="es-ES"/>
              </w:rPr>
              <w:t>volver</w:t>
            </w:r>
            <w:r w:rsidRPr="006D2488">
              <w:rPr>
                <w:rFonts w:ascii="Arial" w:eastAsia="Trebuchet MS" w:hAnsi="Arial" w:cs="Arial"/>
                <w:b/>
                <w:color w:val="000000" w:themeColor="text1"/>
                <w:spacing w:val="-49"/>
                <w:sz w:val="20"/>
                <w:lang w:val="es-ES"/>
              </w:rPr>
              <w:t xml:space="preserve"> </w:t>
            </w:r>
            <w:r w:rsidRPr="006D2488">
              <w:rPr>
                <w:rFonts w:ascii="Arial" w:eastAsia="Trebuchet MS" w:hAnsi="Arial" w:cs="Arial"/>
                <w:b/>
                <w:color w:val="000000" w:themeColor="text1"/>
                <w:sz w:val="20"/>
                <w:lang w:val="es-ES"/>
              </w:rPr>
              <w:t xml:space="preserve">a </w:t>
            </w:r>
            <w:r w:rsidRPr="006D2488">
              <w:rPr>
                <w:rFonts w:ascii="Arial" w:eastAsia="Trebuchet MS" w:hAnsi="Arial" w:cs="Arial"/>
                <w:b/>
                <w:color w:val="000000" w:themeColor="text1"/>
                <w:w w:val="90"/>
                <w:sz w:val="20"/>
                <w:lang w:val="es-ES"/>
              </w:rPr>
              <w:t>repetir? ¿Qué</w:t>
            </w:r>
            <w:r w:rsidRPr="006D2488">
              <w:rPr>
                <w:rFonts w:ascii="Arial" w:eastAsia="Trebuchet MS" w:hAnsi="Arial" w:cs="Arial"/>
                <w:b/>
                <w:color w:val="000000" w:themeColor="text1"/>
                <w:spacing w:val="-5"/>
                <w:w w:val="90"/>
                <w:sz w:val="20"/>
                <w:lang w:val="es-ES"/>
              </w:rPr>
              <w:t xml:space="preserve"> </w:t>
            </w:r>
            <w:r w:rsidRPr="006D2488">
              <w:rPr>
                <w:rFonts w:ascii="Arial" w:eastAsia="Trebuchet MS" w:hAnsi="Arial" w:cs="Arial"/>
                <w:b/>
                <w:color w:val="000000" w:themeColor="text1"/>
                <w:w w:val="90"/>
                <w:sz w:val="20"/>
                <w:lang w:val="es-ES"/>
              </w:rPr>
              <w:t xml:space="preserve">medida </w:t>
            </w:r>
            <w:r w:rsidRPr="006D2488">
              <w:rPr>
                <w:rFonts w:ascii="Arial" w:eastAsia="Trebuchet MS" w:hAnsi="Arial" w:cs="Arial"/>
                <w:b/>
                <w:color w:val="000000" w:themeColor="text1"/>
                <w:w w:val="95"/>
                <w:sz w:val="20"/>
                <w:lang w:val="es-ES"/>
              </w:rPr>
              <w:t>se</w:t>
            </w:r>
            <w:r w:rsidRPr="006D2488">
              <w:rPr>
                <w:rFonts w:ascii="Arial" w:eastAsia="Trebuchet MS" w:hAnsi="Arial" w:cs="Arial"/>
                <w:b/>
                <w:color w:val="000000" w:themeColor="text1"/>
                <w:spacing w:val="-46"/>
                <w:w w:val="95"/>
                <w:sz w:val="20"/>
                <w:lang w:val="es-ES"/>
              </w:rPr>
              <w:t xml:space="preserve"> </w:t>
            </w:r>
            <w:r w:rsidRPr="006D2488">
              <w:rPr>
                <w:rFonts w:ascii="Arial" w:eastAsia="Trebuchet MS" w:hAnsi="Arial" w:cs="Arial"/>
                <w:b/>
                <w:color w:val="000000" w:themeColor="text1"/>
                <w:w w:val="95"/>
                <w:sz w:val="20"/>
                <w:lang w:val="es-ES"/>
              </w:rPr>
              <w:t>adoptó</w:t>
            </w:r>
            <w:r w:rsidRPr="006D2488">
              <w:rPr>
                <w:rFonts w:ascii="Arial" w:eastAsia="Trebuchet MS" w:hAnsi="Arial" w:cs="Arial"/>
                <w:b/>
                <w:color w:val="000000" w:themeColor="text1"/>
                <w:spacing w:val="-45"/>
                <w:w w:val="95"/>
                <w:sz w:val="20"/>
                <w:lang w:val="es-ES"/>
              </w:rPr>
              <w:t xml:space="preserve"> </w:t>
            </w:r>
            <w:r w:rsidRPr="006D2488">
              <w:rPr>
                <w:rFonts w:ascii="Arial" w:eastAsia="Trebuchet MS" w:hAnsi="Arial" w:cs="Arial"/>
                <w:b/>
                <w:color w:val="000000" w:themeColor="text1"/>
                <w:w w:val="95"/>
                <w:sz w:val="20"/>
                <w:lang w:val="es-ES"/>
              </w:rPr>
              <w:t>para</w:t>
            </w:r>
            <w:r w:rsidRPr="006D2488">
              <w:rPr>
                <w:rFonts w:ascii="Arial" w:eastAsia="Trebuchet MS" w:hAnsi="Arial" w:cs="Arial"/>
                <w:b/>
                <w:color w:val="000000" w:themeColor="text1"/>
                <w:spacing w:val="-44"/>
                <w:w w:val="95"/>
                <w:sz w:val="20"/>
                <w:lang w:val="es-ES"/>
              </w:rPr>
              <w:t xml:space="preserve"> </w:t>
            </w:r>
            <w:r w:rsidRPr="006D2488">
              <w:rPr>
                <w:rFonts w:ascii="Arial" w:eastAsia="Trebuchet MS" w:hAnsi="Arial" w:cs="Arial"/>
                <w:b/>
                <w:color w:val="000000" w:themeColor="text1"/>
                <w:w w:val="95"/>
                <w:sz w:val="20"/>
                <w:lang w:val="es-ES"/>
              </w:rPr>
              <w:t xml:space="preserve">evitar </w:t>
            </w:r>
            <w:r w:rsidRPr="006D2488">
              <w:rPr>
                <w:rFonts w:ascii="Arial" w:eastAsia="Trebuchet MS" w:hAnsi="Arial" w:cs="Arial"/>
                <w:b/>
                <w:color w:val="000000" w:themeColor="text1"/>
                <w:sz w:val="20"/>
                <w:lang w:val="es-ES"/>
              </w:rPr>
              <w:t>que</w:t>
            </w:r>
            <w:r w:rsidRPr="006D2488">
              <w:rPr>
                <w:rFonts w:ascii="Arial" w:eastAsia="Trebuchet MS" w:hAnsi="Arial" w:cs="Arial"/>
                <w:b/>
                <w:color w:val="000000" w:themeColor="text1"/>
                <w:spacing w:val="-43"/>
                <w:sz w:val="20"/>
                <w:lang w:val="es-ES"/>
              </w:rPr>
              <w:t xml:space="preserve"> </w:t>
            </w:r>
            <w:r w:rsidR="006D2488">
              <w:rPr>
                <w:rFonts w:ascii="Arial" w:eastAsia="Trebuchet MS" w:hAnsi="Arial" w:cs="Arial"/>
                <w:b/>
                <w:color w:val="000000" w:themeColor="text1"/>
                <w:spacing w:val="-43"/>
                <w:sz w:val="20"/>
                <w:lang w:val="es-ES"/>
              </w:rPr>
              <w:t xml:space="preserve"> </w:t>
            </w:r>
            <w:r w:rsidRPr="006D2488">
              <w:rPr>
                <w:rFonts w:ascii="Arial" w:eastAsia="Trebuchet MS" w:hAnsi="Arial" w:cs="Arial"/>
                <w:b/>
                <w:color w:val="000000" w:themeColor="text1"/>
                <w:sz w:val="20"/>
                <w:lang w:val="es-ES"/>
              </w:rPr>
              <w:t>sucediera?</w:t>
            </w:r>
          </w:p>
        </w:tc>
        <w:tc>
          <w:tcPr>
            <w:tcW w:w="1875" w:type="dxa"/>
            <w:shd w:val="clear" w:color="auto" w:fill="D9D9D9" w:themeFill="background1" w:themeFillShade="D9"/>
          </w:tcPr>
          <w:p w14:paraId="75E5B1E8" w14:textId="77777777" w:rsidR="00BA733D" w:rsidRPr="006D2488" w:rsidRDefault="00BA733D" w:rsidP="00E75340">
            <w:pPr>
              <w:spacing w:before="19" w:line="252" w:lineRule="auto"/>
              <w:ind w:left="130" w:right="121" w:hanging="3"/>
              <w:jc w:val="both"/>
              <w:rPr>
                <w:rFonts w:ascii="Arial" w:eastAsia="Trebuchet MS" w:hAnsi="Arial" w:cs="Arial"/>
                <w:b/>
                <w:color w:val="000000" w:themeColor="text1"/>
                <w:sz w:val="20"/>
              </w:rPr>
            </w:pPr>
            <w:r w:rsidRPr="006D2488">
              <w:rPr>
                <w:rFonts w:ascii="Arial" w:eastAsia="Trebuchet MS" w:hAnsi="Arial" w:cs="Arial"/>
                <w:b/>
                <w:color w:val="000000" w:themeColor="text1"/>
                <w:w w:val="90"/>
                <w:sz w:val="20"/>
                <w:lang w:val="es-ES"/>
              </w:rPr>
              <w:t>¿Se</w:t>
            </w:r>
            <w:r w:rsidRPr="006D2488">
              <w:rPr>
                <w:rFonts w:ascii="Arial" w:eastAsia="Trebuchet MS" w:hAnsi="Arial" w:cs="Arial"/>
                <w:b/>
                <w:color w:val="000000" w:themeColor="text1"/>
                <w:spacing w:val="-19"/>
                <w:w w:val="90"/>
                <w:sz w:val="20"/>
                <w:lang w:val="es-ES"/>
              </w:rPr>
              <w:t xml:space="preserve"> </w:t>
            </w:r>
            <w:r w:rsidRPr="006D2488">
              <w:rPr>
                <w:rFonts w:ascii="Arial" w:eastAsia="Trebuchet MS" w:hAnsi="Arial" w:cs="Arial"/>
                <w:b/>
                <w:color w:val="000000" w:themeColor="text1"/>
                <w:w w:val="90"/>
                <w:sz w:val="20"/>
                <w:lang w:val="es-ES"/>
              </w:rPr>
              <w:t xml:space="preserve">encuentra </w:t>
            </w:r>
            <w:r w:rsidRPr="006D2488">
              <w:rPr>
                <w:rFonts w:ascii="Arial" w:eastAsia="Trebuchet MS" w:hAnsi="Arial" w:cs="Arial"/>
                <w:b/>
                <w:color w:val="000000" w:themeColor="text1"/>
                <w:sz w:val="20"/>
                <w:lang w:val="es-ES"/>
              </w:rPr>
              <w:t xml:space="preserve">un nuevo </w:t>
            </w:r>
            <w:r w:rsidRPr="006D2488">
              <w:rPr>
                <w:rFonts w:ascii="Arial" w:eastAsia="Trebuchet MS" w:hAnsi="Arial" w:cs="Arial"/>
                <w:b/>
                <w:color w:val="000000" w:themeColor="text1"/>
                <w:w w:val="95"/>
                <w:sz w:val="20"/>
                <w:lang w:val="es-ES"/>
              </w:rPr>
              <w:t>riesgo?</w:t>
            </w:r>
            <w:r w:rsidRPr="006D2488">
              <w:rPr>
                <w:rFonts w:ascii="Arial" w:eastAsia="Trebuchet MS" w:hAnsi="Arial" w:cs="Arial"/>
                <w:b/>
                <w:color w:val="000000" w:themeColor="text1"/>
                <w:spacing w:val="-47"/>
                <w:w w:val="95"/>
                <w:sz w:val="20"/>
                <w:lang w:val="es-ES"/>
              </w:rPr>
              <w:t xml:space="preserve"> </w:t>
            </w:r>
            <w:r w:rsidRPr="006D2488">
              <w:rPr>
                <w:rFonts w:ascii="Arial" w:eastAsia="Trebuchet MS" w:hAnsi="Arial" w:cs="Arial"/>
                <w:b/>
                <w:color w:val="000000" w:themeColor="text1"/>
                <w:w w:val="95"/>
                <w:sz w:val="20"/>
              </w:rPr>
              <w:t>¿</w:t>
            </w:r>
            <w:proofErr w:type="spellStart"/>
            <w:r w:rsidRPr="006D2488">
              <w:rPr>
                <w:rFonts w:ascii="Arial" w:eastAsia="Trebuchet MS" w:hAnsi="Arial" w:cs="Arial"/>
                <w:b/>
                <w:color w:val="000000" w:themeColor="text1"/>
                <w:w w:val="95"/>
                <w:sz w:val="20"/>
              </w:rPr>
              <w:t>Cuál</w:t>
            </w:r>
            <w:proofErr w:type="spellEnd"/>
            <w:r w:rsidRPr="006D2488">
              <w:rPr>
                <w:rFonts w:ascii="Arial" w:eastAsia="Trebuchet MS" w:hAnsi="Arial" w:cs="Arial"/>
                <w:b/>
                <w:color w:val="000000" w:themeColor="text1"/>
                <w:w w:val="95"/>
                <w:sz w:val="20"/>
              </w:rPr>
              <w:t>?</w:t>
            </w:r>
          </w:p>
        </w:tc>
        <w:tc>
          <w:tcPr>
            <w:tcW w:w="2410" w:type="dxa"/>
            <w:shd w:val="clear" w:color="auto" w:fill="D9D9D9" w:themeFill="background1" w:themeFillShade="D9"/>
          </w:tcPr>
          <w:p w14:paraId="07E6F850" w14:textId="77777777" w:rsidR="00BA733D" w:rsidRPr="006D2488" w:rsidRDefault="00BA733D" w:rsidP="00E75340">
            <w:pPr>
              <w:spacing w:before="19"/>
              <w:ind w:left="226"/>
              <w:jc w:val="both"/>
              <w:rPr>
                <w:rFonts w:ascii="Arial" w:eastAsia="Trebuchet MS" w:hAnsi="Arial" w:cs="Arial"/>
                <w:b/>
                <w:color w:val="000000" w:themeColor="text1"/>
                <w:sz w:val="20"/>
              </w:rPr>
            </w:pPr>
            <w:proofErr w:type="spellStart"/>
            <w:r w:rsidRPr="006D2488">
              <w:rPr>
                <w:rFonts w:ascii="Arial" w:eastAsia="Trebuchet MS" w:hAnsi="Arial" w:cs="Arial"/>
                <w:b/>
                <w:color w:val="000000" w:themeColor="text1"/>
                <w:w w:val="95"/>
                <w:sz w:val="20"/>
              </w:rPr>
              <w:t>Frecuencia</w:t>
            </w:r>
            <w:proofErr w:type="spellEnd"/>
          </w:p>
        </w:tc>
        <w:tc>
          <w:tcPr>
            <w:tcW w:w="1701" w:type="dxa"/>
            <w:shd w:val="clear" w:color="auto" w:fill="D9D9D9" w:themeFill="background1" w:themeFillShade="D9"/>
          </w:tcPr>
          <w:p w14:paraId="42D0BF3F" w14:textId="77777777" w:rsidR="00BA733D" w:rsidRPr="006D2488" w:rsidRDefault="00BA733D" w:rsidP="00E75340">
            <w:pPr>
              <w:spacing w:before="19" w:line="252" w:lineRule="auto"/>
              <w:ind w:left="441" w:hanging="82"/>
              <w:jc w:val="both"/>
              <w:rPr>
                <w:rFonts w:ascii="Arial" w:eastAsia="Trebuchet MS" w:hAnsi="Arial" w:cs="Arial"/>
                <w:b/>
                <w:color w:val="000000" w:themeColor="text1"/>
                <w:sz w:val="20"/>
              </w:rPr>
            </w:pPr>
            <w:proofErr w:type="spellStart"/>
            <w:r w:rsidRPr="006D2488">
              <w:rPr>
                <w:rFonts w:ascii="Arial" w:eastAsia="Trebuchet MS" w:hAnsi="Arial" w:cs="Arial"/>
                <w:b/>
                <w:color w:val="000000" w:themeColor="text1"/>
                <w:w w:val="95"/>
                <w:sz w:val="20"/>
              </w:rPr>
              <w:t>Daño</w:t>
            </w:r>
            <w:proofErr w:type="spellEnd"/>
            <w:r w:rsidRPr="006D2488">
              <w:rPr>
                <w:rFonts w:ascii="Arial" w:eastAsia="Trebuchet MS" w:hAnsi="Arial" w:cs="Arial"/>
                <w:b/>
                <w:color w:val="000000" w:themeColor="text1"/>
                <w:w w:val="95"/>
                <w:sz w:val="20"/>
              </w:rPr>
              <w:t xml:space="preserve"> que </w:t>
            </w:r>
            <w:proofErr w:type="spellStart"/>
            <w:r w:rsidRPr="006D2488">
              <w:rPr>
                <w:rFonts w:ascii="Arial" w:eastAsia="Trebuchet MS" w:hAnsi="Arial" w:cs="Arial"/>
                <w:b/>
                <w:color w:val="000000" w:themeColor="text1"/>
                <w:w w:val="95"/>
                <w:sz w:val="20"/>
              </w:rPr>
              <w:t>provoca</w:t>
            </w:r>
            <w:proofErr w:type="spellEnd"/>
          </w:p>
        </w:tc>
      </w:tr>
      <w:tr w:rsidR="00BA733D" w:rsidRPr="009C555C" w14:paraId="5E9E0BDE" w14:textId="77777777" w:rsidTr="00724731">
        <w:trPr>
          <w:trHeight w:val="4100"/>
        </w:trPr>
        <w:tc>
          <w:tcPr>
            <w:tcW w:w="2552" w:type="dxa"/>
            <w:shd w:val="clear" w:color="auto" w:fill="FFFFFF" w:themeFill="background1"/>
          </w:tcPr>
          <w:p w14:paraId="56AA98C8" w14:textId="77777777" w:rsidR="00BA733D" w:rsidRPr="006D2488" w:rsidRDefault="00BA733D" w:rsidP="00E75340">
            <w:pPr>
              <w:tabs>
                <w:tab w:val="left" w:pos="2020"/>
              </w:tabs>
              <w:spacing w:before="5" w:line="252" w:lineRule="auto"/>
              <w:ind w:left="110" w:right="89"/>
              <w:jc w:val="both"/>
              <w:rPr>
                <w:rFonts w:ascii="Arial" w:eastAsia="Trebuchet MS" w:hAnsi="Arial" w:cs="Arial"/>
                <w:b/>
                <w:color w:val="000000" w:themeColor="text1"/>
                <w:sz w:val="20"/>
                <w:lang w:val="es-ES"/>
              </w:rPr>
            </w:pPr>
            <w:r w:rsidRPr="006D2488">
              <w:rPr>
                <w:rFonts w:ascii="Arial" w:eastAsia="Trebuchet MS" w:hAnsi="Arial" w:cs="Arial"/>
                <w:b/>
                <w:color w:val="000000" w:themeColor="text1"/>
                <w:sz w:val="20"/>
                <w:lang w:val="es-ES"/>
              </w:rPr>
              <w:lastRenderedPageBreak/>
              <w:t>El acer</w:t>
            </w:r>
            <w:r w:rsidR="00D077F1" w:rsidRPr="006D2488">
              <w:rPr>
                <w:rFonts w:ascii="Arial" w:eastAsia="Trebuchet MS" w:hAnsi="Arial" w:cs="Arial"/>
                <w:b/>
                <w:color w:val="000000" w:themeColor="text1"/>
                <w:sz w:val="20"/>
                <w:lang w:val="es-ES"/>
              </w:rPr>
              <w:t xml:space="preserve">camiento a IST, nos han llevado </w:t>
            </w:r>
            <w:r w:rsidR="00D077F1" w:rsidRPr="006D2488">
              <w:rPr>
                <w:rFonts w:ascii="Arial" w:eastAsia="Trebuchet MS" w:hAnsi="Arial" w:cs="Arial"/>
                <w:b/>
                <w:color w:val="000000" w:themeColor="text1"/>
                <w:w w:val="95"/>
                <w:sz w:val="20"/>
                <w:lang w:val="es-ES"/>
              </w:rPr>
              <w:t xml:space="preserve">a </w:t>
            </w:r>
            <w:r w:rsidR="00D077F1" w:rsidRPr="006D2488">
              <w:rPr>
                <w:rFonts w:ascii="Arial" w:eastAsia="Trebuchet MS" w:hAnsi="Arial" w:cs="Arial"/>
                <w:b/>
                <w:color w:val="000000" w:themeColor="text1"/>
                <w:w w:val="90"/>
                <w:sz w:val="20"/>
                <w:lang w:val="es-ES"/>
              </w:rPr>
              <w:t>consensuar s</w:t>
            </w:r>
            <w:r w:rsidRPr="006D2488">
              <w:rPr>
                <w:rFonts w:ascii="Arial" w:eastAsia="Trebuchet MS" w:hAnsi="Arial" w:cs="Arial"/>
                <w:b/>
                <w:color w:val="000000" w:themeColor="text1"/>
                <w:w w:val="90"/>
                <w:sz w:val="20"/>
                <w:lang w:val="es-ES"/>
              </w:rPr>
              <w:t>ituaciones especiales:</w:t>
            </w:r>
          </w:p>
          <w:p w14:paraId="69B41D26" w14:textId="77777777" w:rsidR="00BA733D" w:rsidRPr="006D2488" w:rsidRDefault="00BA733D" w:rsidP="00E75340">
            <w:pPr>
              <w:tabs>
                <w:tab w:val="left" w:pos="570"/>
              </w:tabs>
              <w:spacing w:before="1" w:line="252" w:lineRule="auto"/>
              <w:ind w:right="86"/>
              <w:jc w:val="both"/>
              <w:rPr>
                <w:rFonts w:ascii="Arial" w:eastAsia="Trebuchet MS" w:hAnsi="Arial" w:cs="Arial"/>
                <w:b/>
                <w:color w:val="000000" w:themeColor="text1"/>
                <w:sz w:val="20"/>
                <w:lang w:val="es-ES"/>
              </w:rPr>
            </w:pPr>
            <w:r w:rsidRPr="006D2488">
              <w:rPr>
                <w:rFonts w:ascii="Arial" w:eastAsia="Trebuchet MS" w:hAnsi="Arial" w:cs="Arial"/>
                <w:b/>
                <w:color w:val="000000" w:themeColor="text1"/>
                <w:w w:val="95"/>
                <w:sz w:val="20"/>
                <w:lang w:val="es-ES"/>
              </w:rPr>
              <w:t>-Crear</w:t>
            </w:r>
            <w:r w:rsidRPr="006D2488">
              <w:rPr>
                <w:rFonts w:ascii="Arial" w:eastAsia="Trebuchet MS" w:hAnsi="Arial" w:cs="Arial"/>
                <w:b/>
                <w:color w:val="000000" w:themeColor="text1"/>
                <w:w w:val="95"/>
                <w:sz w:val="20"/>
                <w:lang w:val="es-ES"/>
              </w:rPr>
              <w:tab/>
            </w:r>
            <w:r w:rsidRPr="006D2488">
              <w:rPr>
                <w:rFonts w:ascii="Arial" w:eastAsia="Trebuchet MS" w:hAnsi="Arial" w:cs="Arial"/>
                <w:b/>
                <w:color w:val="000000" w:themeColor="text1"/>
                <w:sz w:val="20"/>
                <w:lang w:val="es-ES"/>
              </w:rPr>
              <w:t>planos</w:t>
            </w:r>
            <w:r w:rsidRPr="006D2488">
              <w:rPr>
                <w:rFonts w:ascii="Arial" w:eastAsia="Trebuchet MS" w:hAnsi="Arial" w:cs="Arial"/>
                <w:b/>
                <w:color w:val="000000" w:themeColor="text1"/>
                <w:sz w:val="20"/>
                <w:lang w:val="es-ES"/>
              </w:rPr>
              <w:tab/>
            </w:r>
            <w:r w:rsidRPr="006D2488">
              <w:rPr>
                <w:rFonts w:ascii="Arial" w:eastAsia="Trebuchet MS" w:hAnsi="Arial" w:cs="Arial"/>
                <w:b/>
                <w:color w:val="000000" w:themeColor="text1"/>
                <w:w w:val="90"/>
                <w:sz w:val="20"/>
                <w:lang w:val="es-ES"/>
              </w:rPr>
              <w:t xml:space="preserve">de </w:t>
            </w:r>
            <w:r w:rsidRPr="006D2488">
              <w:rPr>
                <w:rFonts w:ascii="Arial" w:eastAsia="Trebuchet MS" w:hAnsi="Arial" w:cs="Arial"/>
                <w:b/>
                <w:color w:val="000000" w:themeColor="text1"/>
                <w:sz w:val="20"/>
                <w:lang w:val="es-ES"/>
              </w:rPr>
              <w:t>interacción de las entidades cooperadoras.</w:t>
            </w:r>
          </w:p>
          <w:p w14:paraId="3DCF3B9B" w14:textId="77777777" w:rsidR="00BA733D" w:rsidRPr="006D2488" w:rsidRDefault="00D077F1" w:rsidP="00E75340">
            <w:pPr>
              <w:tabs>
                <w:tab w:val="left" w:pos="1891"/>
              </w:tabs>
              <w:spacing w:before="1"/>
              <w:ind w:left="110"/>
              <w:jc w:val="both"/>
              <w:rPr>
                <w:rFonts w:ascii="Arial" w:eastAsia="Trebuchet MS" w:hAnsi="Arial" w:cs="Arial"/>
                <w:b/>
                <w:color w:val="000000" w:themeColor="text1"/>
                <w:sz w:val="20"/>
                <w:lang w:val="es-ES"/>
              </w:rPr>
            </w:pPr>
            <w:r w:rsidRPr="006D2488">
              <w:rPr>
                <w:rFonts w:ascii="Arial" w:eastAsia="Trebuchet MS" w:hAnsi="Arial" w:cs="Arial"/>
                <w:b/>
                <w:color w:val="000000" w:themeColor="text1"/>
                <w:w w:val="95"/>
                <w:sz w:val="20"/>
                <w:lang w:val="es-ES"/>
              </w:rPr>
              <w:t xml:space="preserve">-Asignación </w:t>
            </w:r>
            <w:r w:rsidR="00BA733D" w:rsidRPr="006D2488">
              <w:rPr>
                <w:rFonts w:ascii="Arial" w:eastAsia="Trebuchet MS" w:hAnsi="Arial" w:cs="Arial"/>
                <w:b/>
                <w:color w:val="000000" w:themeColor="text1"/>
                <w:sz w:val="20"/>
                <w:lang w:val="es-ES"/>
              </w:rPr>
              <w:t>de</w:t>
            </w:r>
          </w:p>
          <w:p w14:paraId="522E8C5D" w14:textId="77777777" w:rsidR="00BA733D" w:rsidRPr="006D2488" w:rsidRDefault="00D077F1" w:rsidP="00E75340">
            <w:pPr>
              <w:tabs>
                <w:tab w:val="left" w:pos="1890"/>
              </w:tabs>
              <w:spacing w:before="14"/>
              <w:ind w:left="110"/>
              <w:jc w:val="both"/>
              <w:rPr>
                <w:rFonts w:ascii="Arial" w:eastAsia="Trebuchet MS" w:hAnsi="Arial" w:cs="Arial"/>
                <w:b/>
                <w:color w:val="000000" w:themeColor="text1"/>
                <w:sz w:val="20"/>
                <w:lang w:val="es-ES"/>
              </w:rPr>
            </w:pPr>
            <w:r w:rsidRPr="006D2488">
              <w:rPr>
                <w:rFonts w:ascii="Arial" w:eastAsia="Trebuchet MS" w:hAnsi="Arial" w:cs="Arial"/>
                <w:b/>
                <w:color w:val="000000" w:themeColor="text1"/>
                <w:sz w:val="20"/>
                <w:lang w:val="es-ES"/>
              </w:rPr>
              <w:t xml:space="preserve">Lugares </w:t>
            </w:r>
            <w:r w:rsidR="00BA733D" w:rsidRPr="006D2488">
              <w:rPr>
                <w:rFonts w:ascii="Arial" w:eastAsia="Trebuchet MS" w:hAnsi="Arial" w:cs="Arial"/>
                <w:b/>
                <w:color w:val="000000" w:themeColor="text1"/>
                <w:sz w:val="20"/>
                <w:lang w:val="es-ES"/>
              </w:rPr>
              <w:t>de</w:t>
            </w:r>
          </w:p>
          <w:p w14:paraId="5ECBAA91" w14:textId="77777777" w:rsidR="00BA733D" w:rsidRPr="006D2488" w:rsidRDefault="00D077F1" w:rsidP="00E75340">
            <w:pPr>
              <w:tabs>
                <w:tab w:val="left" w:pos="1890"/>
              </w:tabs>
              <w:spacing w:before="14"/>
              <w:ind w:left="110"/>
              <w:jc w:val="both"/>
              <w:rPr>
                <w:rFonts w:ascii="Arial" w:eastAsia="Trebuchet MS" w:hAnsi="Arial" w:cs="Arial"/>
                <w:b/>
                <w:color w:val="000000" w:themeColor="text1"/>
                <w:sz w:val="20"/>
                <w:lang w:val="es-ES"/>
              </w:rPr>
            </w:pPr>
            <w:r w:rsidRPr="006D2488">
              <w:rPr>
                <w:rFonts w:ascii="Arial" w:eastAsia="Trebuchet MS" w:hAnsi="Arial" w:cs="Arial"/>
                <w:b/>
                <w:color w:val="000000" w:themeColor="text1"/>
                <w:w w:val="95"/>
                <w:sz w:val="20"/>
                <w:lang w:val="es-ES"/>
              </w:rPr>
              <w:t xml:space="preserve">Colocación </w:t>
            </w:r>
            <w:r w:rsidR="00BA733D" w:rsidRPr="006D2488">
              <w:rPr>
                <w:rFonts w:ascii="Arial" w:eastAsia="Trebuchet MS" w:hAnsi="Arial" w:cs="Arial"/>
                <w:b/>
                <w:color w:val="000000" w:themeColor="text1"/>
                <w:sz w:val="20"/>
                <w:lang w:val="es-ES"/>
              </w:rPr>
              <w:t>de</w:t>
            </w:r>
          </w:p>
          <w:p w14:paraId="465B7443" w14:textId="77777777" w:rsidR="00BA733D" w:rsidRPr="006D2488" w:rsidRDefault="00D077F1" w:rsidP="00E75340">
            <w:pPr>
              <w:tabs>
                <w:tab w:val="left" w:pos="1886"/>
              </w:tabs>
              <w:spacing w:before="14" w:line="252" w:lineRule="auto"/>
              <w:ind w:left="110" w:right="97"/>
              <w:jc w:val="both"/>
              <w:rPr>
                <w:rFonts w:ascii="Arial" w:eastAsia="Trebuchet MS" w:hAnsi="Arial" w:cs="Arial"/>
                <w:b/>
                <w:color w:val="000000" w:themeColor="text1"/>
                <w:sz w:val="20"/>
                <w:lang w:val="es-ES"/>
              </w:rPr>
            </w:pPr>
            <w:r w:rsidRPr="006D2488">
              <w:rPr>
                <w:rFonts w:ascii="Arial" w:eastAsia="Trebuchet MS" w:hAnsi="Arial" w:cs="Arial"/>
                <w:b/>
                <w:color w:val="000000" w:themeColor="text1"/>
                <w:w w:val="95"/>
                <w:sz w:val="20"/>
                <w:lang w:val="es-ES"/>
              </w:rPr>
              <w:t xml:space="preserve">Extintores </w:t>
            </w:r>
            <w:r w:rsidR="00BA733D" w:rsidRPr="006D2488">
              <w:rPr>
                <w:rFonts w:ascii="Arial" w:eastAsia="Trebuchet MS" w:hAnsi="Arial" w:cs="Arial"/>
                <w:b/>
                <w:color w:val="000000" w:themeColor="text1"/>
                <w:w w:val="90"/>
                <w:sz w:val="20"/>
                <w:lang w:val="es-ES"/>
              </w:rPr>
              <w:t xml:space="preserve">de </w:t>
            </w:r>
            <w:r w:rsidR="00BA733D" w:rsidRPr="006D2488">
              <w:rPr>
                <w:rFonts w:ascii="Arial" w:eastAsia="Trebuchet MS" w:hAnsi="Arial" w:cs="Arial"/>
                <w:b/>
                <w:color w:val="000000" w:themeColor="text1"/>
                <w:sz w:val="20"/>
                <w:lang w:val="es-ES"/>
              </w:rPr>
              <w:t>incendio.</w:t>
            </w:r>
          </w:p>
          <w:p w14:paraId="2619251C" w14:textId="17EEC88F" w:rsidR="00BA733D" w:rsidRPr="006D2488" w:rsidRDefault="00BA733D" w:rsidP="00E75340">
            <w:pPr>
              <w:tabs>
                <w:tab w:val="left" w:pos="2025"/>
              </w:tabs>
              <w:spacing w:line="252" w:lineRule="auto"/>
              <w:ind w:left="110" w:right="94"/>
              <w:jc w:val="both"/>
              <w:rPr>
                <w:rFonts w:ascii="Arial" w:eastAsia="Trebuchet MS" w:hAnsi="Arial" w:cs="Arial"/>
                <w:b/>
                <w:color w:val="000000" w:themeColor="text1"/>
                <w:sz w:val="20"/>
                <w:lang w:val="es-ES"/>
              </w:rPr>
            </w:pPr>
            <w:r w:rsidRPr="006D2488">
              <w:rPr>
                <w:rFonts w:ascii="Arial" w:eastAsia="Trebuchet MS" w:hAnsi="Arial" w:cs="Arial"/>
                <w:b/>
                <w:color w:val="000000" w:themeColor="text1"/>
                <w:sz w:val="20"/>
                <w:lang w:val="es-ES"/>
              </w:rPr>
              <w:t xml:space="preserve">-Tiempos </w:t>
            </w:r>
            <w:r w:rsidRPr="006D2488">
              <w:rPr>
                <w:rFonts w:ascii="Arial" w:eastAsia="Trebuchet MS" w:hAnsi="Arial" w:cs="Arial"/>
                <w:b/>
                <w:color w:val="000000" w:themeColor="text1"/>
                <w:w w:val="95"/>
                <w:sz w:val="20"/>
                <w:lang w:val="es-ES"/>
              </w:rPr>
              <w:t>destinados</w:t>
            </w:r>
            <w:r w:rsidR="00D077F1" w:rsidRPr="006D2488">
              <w:rPr>
                <w:rFonts w:ascii="Arial" w:eastAsia="Trebuchet MS" w:hAnsi="Arial" w:cs="Arial"/>
                <w:b/>
                <w:color w:val="000000" w:themeColor="text1"/>
                <w:w w:val="95"/>
                <w:sz w:val="20"/>
                <w:lang w:val="es-ES"/>
              </w:rPr>
              <w:t xml:space="preserve"> </w:t>
            </w:r>
            <w:r w:rsidRPr="006D2488">
              <w:rPr>
                <w:rFonts w:ascii="Arial" w:eastAsia="Trebuchet MS" w:hAnsi="Arial" w:cs="Arial"/>
                <w:b/>
                <w:color w:val="000000" w:themeColor="text1"/>
                <w:w w:val="90"/>
                <w:sz w:val="20"/>
                <w:lang w:val="es-ES"/>
              </w:rPr>
              <w:t>a</w:t>
            </w:r>
            <w:r w:rsidR="006D2488">
              <w:rPr>
                <w:rFonts w:ascii="Arial" w:eastAsia="Trebuchet MS" w:hAnsi="Arial" w:cs="Arial"/>
                <w:b/>
                <w:color w:val="000000" w:themeColor="text1"/>
                <w:w w:val="90"/>
                <w:sz w:val="20"/>
                <w:lang w:val="es-ES"/>
              </w:rPr>
              <w:t xml:space="preserve"> </w:t>
            </w:r>
            <w:r w:rsidR="00D077F1" w:rsidRPr="006D2488">
              <w:rPr>
                <w:rFonts w:ascii="Arial" w:eastAsia="Trebuchet MS" w:hAnsi="Arial" w:cs="Arial"/>
                <w:b/>
                <w:color w:val="000000" w:themeColor="text1"/>
                <w:w w:val="90"/>
                <w:sz w:val="20"/>
                <w:lang w:val="es-ES"/>
              </w:rPr>
              <w:t>E</w:t>
            </w:r>
            <w:r w:rsidRPr="006D2488">
              <w:rPr>
                <w:rFonts w:ascii="Arial" w:eastAsia="Trebuchet MS" w:hAnsi="Arial" w:cs="Arial"/>
                <w:b/>
                <w:color w:val="000000" w:themeColor="text1"/>
                <w:w w:val="90"/>
                <w:sz w:val="20"/>
                <w:lang w:val="es-ES"/>
              </w:rPr>
              <w:t>jercicios</w:t>
            </w:r>
            <w:r w:rsidR="00D077F1" w:rsidRPr="006D2488">
              <w:rPr>
                <w:rFonts w:ascii="Arial" w:eastAsia="Trebuchet MS" w:hAnsi="Arial" w:cs="Arial"/>
                <w:b/>
                <w:color w:val="000000" w:themeColor="text1"/>
                <w:w w:val="90"/>
                <w:sz w:val="20"/>
                <w:lang w:val="es-ES"/>
              </w:rPr>
              <w:t xml:space="preserve"> </w:t>
            </w:r>
            <w:r w:rsidR="00724731" w:rsidRPr="006D2488">
              <w:rPr>
                <w:rFonts w:ascii="Arial" w:eastAsia="Trebuchet MS" w:hAnsi="Arial" w:cs="Arial"/>
                <w:b/>
                <w:color w:val="000000" w:themeColor="text1"/>
                <w:w w:val="90"/>
                <w:sz w:val="20"/>
                <w:lang w:val="es-ES"/>
              </w:rPr>
              <w:t>y</w:t>
            </w:r>
            <w:r w:rsidR="00724731" w:rsidRPr="006D2488">
              <w:rPr>
                <w:rFonts w:ascii="Arial" w:eastAsia="Trebuchet MS" w:hAnsi="Arial" w:cs="Arial"/>
                <w:b/>
                <w:color w:val="000000" w:themeColor="text1"/>
                <w:w w:val="88"/>
                <w:sz w:val="20"/>
                <w:lang w:val="es-ES"/>
              </w:rPr>
              <w:t xml:space="preserve"> </w:t>
            </w:r>
            <w:r w:rsidR="00724731">
              <w:rPr>
                <w:rFonts w:ascii="Arial" w:eastAsia="Trebuchet MS" w:hAnsi="Arial" w:cs="Arial"/>
                <w:b/>
                <w:color w:val="000000" w:themeColor="text1"/>
                <w:w w:val="88"/>
                <w:sz w:val="20"/>
                <w:lang w:val="es-ES"/>
              </w:rPr>
              <w:t>Simulacros</w:t>
            </w:r>
            <w:r w:rsidRPr="006D2488">
              <w:rPr>
                <w:rFonts w:ascii="Arial" w:eastAsia="Trebuchet MS" w:hAnsi="Arial" w:cs="Arial"/>
                <w:b/>
                <w:color w:val="000000" w:themeColor="text1"/>
                <w:w w:val="95"/>
                <w:sz w:val="20"/>
                <w:lang w:val="es-ES"/>
              </w:rPr>
              <w:t>.</w:t>
            </w:r>
          </w:p>
          <w:p w14:paraId="2DB16CAE" w14:textId="77777777" w:rsidR="00BA733D" w:rsidRPr="006D2488" w:rsidRDefault="00BA733D" w:rsidP="00E75340">
            <w:pPr>
              <w:tabs>
                <w:tab w:val="left" w:pos="1895"/>
                <w:tab w:val="left" w:pos="2025"/>
              </w:tabs>
              <w:spacing w:line="252" w:lineRule="auto"/>
              <w:ind w:left="110" w:right="89"/>
              <w:jc w:val="both"/>
              <w:rPr>
                <w:rFonts w:ascii="Arial" w:eastAsia="Trebuchet MS" w:hAnsi="Arial" w:cs="Arial"/>
                <w:b/>
                <w:color w:val="000000" w:themeColor="text1"/>
                <w:sz w:val="20"/>
                <w:lang w:val="es-ES"/>
              </w:rPr>
            </w:pPr>
            <w:r w:rsidRPr="006D2488">
              <w:rPr>
                <w:rFonts w:ascii="Arial" w:eastAsia="Trebuchet MS" w:hAnsi="Arial" w:cs="Arial"/>
                <w:b/>
                <w:color w:val="000000" w:themeColor="text1"/>
                <w:w w:val="90"/>
                <w:sz w:val="20"/>
                <w:lang w:val="es-ES"/>
              </w:rPr>
              <w:t>-Capacitación</w:t>
            </w:r>
            <w:r w:rsidR="00D077F1" w:rsidRPr="006D2488">
              <w:rPr>
                <w:rFonts w:ascii="Arial" w:eastAsia="Trebuchet MS" w:hAnsi="Arial" w:cs="Arial"/>
                <w:b/>
                <w:color w:val="000000" w:themeColor="text1"/>
                <w:w w:val="90"/>
                <w:sz w:val="20"/>
                <w:lang w:val="es-ES"/>
              </w:rPr>
              <w:t xml:space="preserve"> </w:t>
            </w:r>
            <w:r w:rsidRPr="006D2488">
              <w:rPr>
                <w:rFonts w:ascii="Arial" w:eastAsia="Trebuchet MS" w:hAnsi="Arial" w:cs="Arial"/>
                <w:b/>
                <w:color w:val="000000" w:themeColor="text1"/>
                <w:w w:val="90"/>
                <w:sz w:val="20"/>
                <w:lang w:val="es-ES"/>
              </w:rPr>
              <w:t xml:space="preserve">a </w:t>
            </w:r>
            <w:r w:rsidR="00D077F1" w:rsidRPr="006D2488">
              <w:rPr>
                <w:rFonts w:ascii="Arial" w:eastAsia="Trebuchet MS" w:hAnsi="Arial" w:cs="Arial"/>
                <w:b/>
                <w:color w:val="000000" w:themeColor="text1"/>
                <w:w w:val="95"/>
                <w:sz w:val="20"/>
                <w:lang w:val="es-ES"/>
              </w:rPr>
              <w:t xml:space="preserve">funcionarios/as </w:t>
            </w:r>
            <w:r w:rsidRPr="006D2488">
              <w:rPr>
                <w:rFonts w:ascii="Arial" w:eastAsia="Trebuchet MS" w:hAnsi="Arial" w:cs="Arial"/>
                <w:b/>
                <w:color w:val="000000" w:themeColor="text1"/>
                <w:w w:val="85"/>
                <w:sz w:val="20"/>
                <w:lang w:val="es-ES"/>
              </w:rPr>
              <w:t>en</w:t>
            </w:r>
          </w:p>
          <w:p w14:paraId="0AA309F5" w14:textId="77777777" w:rsidR="00BA733D" w:rsidRPr="003757DE" w:rsidRDefault="00BA733D" w:rsidP="00E75340">
            <w:pPr>
              <w:spacing w:before="5" w:line="268" w:lineRule="exact"/>
              <w:ind w:left="110"/>
              <w:jc w:val="both"/>
              <w:rPr>
                <w:rFonts w:ascii="Arial" w:eastAsia="Trebuchet MS" w:hAnsi="Arial" w:cs="Arial"/>
                <w:b/>
                <w:color w:val="000000" w:themeColor="text1"/>
                <w:sz w:val="20"/>
                <w:lang w:val="es-ES"/>
              </w:rPr>
            </w:pPr>
            <w:proofErr w:type="gramStart"/>
            <w:r w:rsidRPr="003757DE">
              <w:rPr>
                <w:rFonts w:ascii="Arial" w:eastAsia="Trebuchet MS" w:hAnsi="Arial" w:cs="Arial"/>
                <w:b/>
                <w:color w:val="000000" w:themeColor="text1"/>
                <w:w w:val="90"/>
                <w:sz w:val="20"/>
                <w:lang w:val="es-ES"/>
              </w:rPr>
              <w:t>temas</w:t>
            </w:r>
            <w:proofErr w:type="gramEnd"/>
            <w:r w:rsidRPr="003757DE">
              <w:rPr>
                <w:rFonts w:ascii="Arial" w:eastAsia="Trebuchet MS" w:hAnsi="Arial" w:cs="Arial"/>
                <w:b/>
                <w:color w:val="000000" w:themeColor="text1"/>
                <w:w w:val="90"/>
                <w:sz w:val="20"/>
                <w:lang w:val="es-ES"/>
              </w:rPr>
              <w:t xml:space="preserve"> de</w:t>
            </w:r>
            <w:r w:rsidRPr="003757DE">
              <w:rPr>
                <w:rFonts w:ascii="Arial" w:eastAsia="Trebuchet MS" w:hAnsi="Arial" w:cs="Arial"/>
                <w:b/>
                <w:color w:val="000000" w:themeColor="text1"/>
                <w:spacing w:val="-30"/>
                <w:w w:val="90"/>
                <w:sz w:val="20"/>
                <w:lang w:val="es-ES"/>
              </w:rPr>
              <w:t xml:space="preserve"> </w:t>
            </w:r>
            <w:r w:rsidRPr="003757DE">
              <w:rPr>
                <w:rFonts w:ascii="Arial" w:eastAsia="Trebuchet MS" w:hAnsi="Arial" w:cs="Arial"/>
                <w:b/>
                <w:color w:val="000000" w:themeColor="text1"/>
                <w:w w:val="90"/>
                <w:sz w:val="20"/>
                <w:lang w:val="es-ES"/>
              </w:rPr>
              <w:t>seguridad.</w:t>
            </w:r>
          </w:p>
        </w:tc>
        <w:tc>
          <w:tcPr>
            <w:tcW w:w="1952" w:type="dxa"/>
            <w:shd w:val="clear" w:color="auto" w:fill="FFFFFF" w:themeFill="background1"/>
          </w:tcPr>
          <w:p w14:paraId="2BC1BF11" w14:textId="77777777" w:rsidR="00BA733D" w:rsidRPr="003757DE" w:rsidRDefault="00BA733D" w:rsidP="00E75340">
            <w:pPr>
              <w:jc w:val="both"/>
              <w:rPr>
                <w:rFonts w:ascii="Arial" w:eastAsia="Trebuchet MS" w:hAnsi="Arial" w:cs="Arial"/>
                <w:color w:val="000000" w:themeColor="text1"/>
                <w:lang w:val="es-ES"/>
              </w:rPr>
            </w:pPr>
          </w:p>
        </w:tc>
        <w:tc>
          <w:tcPr>
            <w:tcW w:w="1875" w:type="dxa"/>
            <w:shd w:val="clear" w:color="auto" w:fill="FFFFFF" w:themeFill="background1"/>
          </w:tcPr>
          <w:p w14:paraId="42CBB875" w14:textId="77777777" w:rsidR="00BA733D" w:rsidRPr="003757DE" w:rsidRDefault="00BA733D" w:rsidP="00E75340">
            <w:pPr>
              <w:jc w:val="both"/>
              <w:rPr>
                <w:rFonts w:ascii="Arial" w:eastAsia="Trebuchet MS" w:hAnsi="Arial" w:cs="Arial"/>
                <w:color w:val="000000" w:themeColor="text1"/>
                <w:lang w:val="es-ES"/>
              </w:rPr>
            </w:pPr>
          </w:p>
        </w:tc>
        <w:tc>
          <w:tcPr>
            <w:tcW w:w="2410" w:type="dxa"/>
            <w:shd w:val="clear" w:color="auto" w:fill="FFFFFF" w:themeFill="background1"/>
          </w:tcPr>
          <w:p w14:paraId="1C702CB5" w14:textId="77777777" w:rsidR="00BA733D" w:rsidRPr="003757DE" w:rsidRDefault="00BA733D" w:rsidP="00E75340">
            <w:pPr>
              <w:jc w:val="both"/>
              <w:rPr>
                <w:rFonts w:ascii="Arial" w:eastAsia="Trebuchet MS" w:hAnsi="Arial" w:cs="Arial"/>
                <w:color w:val="000000" w:themeColor="text1"/>
                <w:lang w:val="es-ES"/>
              </w:rPr>
            </w:pPr>
          </w:p>
        </w:tc>
        <w:tc>
          <w:tcPr>
            <w:tcW w:w="1701" w:type="dxa"/>
            <w:shd w:val="clear" w:color="auto" w:fill="FFFFFF" w:themeFill="background1"/>
          </w:tcPr>
          <w:p w14:paraId="166FEB2E" w14:textId="77777777" w:rsidR="00BA733D" w:rsidRPr="003757DE" w:rsidRDefault="00BA733D" w:rsidP="00E75340">
            <w:pPr>
              <w:jc w:val="both"/>
              <w:rPr>
                <w:rFonts w:ascii="Arial" w:eastAsia="Trebuchet MS" w:hAnsi="Arial" w:cs="Arial"/>
                <w:color w:val="000000" w:themeColor="text1"/>
                <w:lang w:val="es-ES"/>
              </w:rPr>
            </w:pPr>
          </w:p>
        </w:tc>
      </w:tr>
    </w:tbl>
    <w:p w14:paraId="64E55355" w14:textId="77777777" w:rsidR="005D56D3" w:rsidRPr="003757DE" w:rsidRDefault="005D56D3" w:rsidP="00E75340">
      <w:pPr>
        <w:widowControl w:val="0"/>
        <w:tabs>
          <w:tab w:val="left" w:pos="583"/>
        </w:tabs>
        <w:autoSpaceDE w:val="0"/>
        <w:autoSpaceDN w:val="0"/>
        <w:spacing w:before="1" w:after="0" w:line="240" w:lineRule="auto"/>
        <w:ind w:left="582"/>
        <w:jc w:val="both"/>
        <w:outlineLvl w:val="0"/>
        <w:rPr>
          <w:rFonts w:ascii="Arial" w:eastAsia="Trebuchet MS" w:hAnsi="Arial" w:cs="Arial"/>
          <w:lang w:val="es-ES"/>
        </w:rPr>
      </w:pPr>
    </w:p>
    <w:p w14:paraId="29EC8372" w14:textId="77777777" w:rsidR="000C4702" w:rsidRDefault="000C4702" w:rsidP="00E75340">
      <w:pPr>
        <w:widowControl w:val="0"/>
        <w:autoSpaceDE w:val="0"/>
        <w:autoSpaceDN w:val="0"/>
        <w:spacing w:before="1" w:after="0" w:line="240" w:lineRule="auto"/>
        <w:jc w:val="both"/>
        <w:outlineLvl w:val="0"/>
        <w:rPr>
          <w:rFonts w:ascii="Arial" w:eastAsia="Trebuchet MS" w:hAnsi="Arial" w:cs="Arial"/>
          <w:b/>
          <w:bCs/>
          <w:lang w:val="es-ES"/>
        </w:rPr>
      </w:pPr>
    </w:p>
    <w:p w14:paraId="467AEA01" w14:textId="77777777" w:rsidR="000C4702" w:rsidRDefault="000C4702" w:rsidP="00E75340">
      <w:pPr>
        <w:widowControl w:val="0"/>
        <w:autoSpaceDE w:val="0"/>
        <w:autoSpaceDN w:val="0"/>
        <w:spacing w:before="1" w:after="0" w:line="240" w:lineRule="auto"/>
        <w:jc w:val="both"/>
        <w:outlineLvl w:val="0"/>
        <w:rPr>
          <w:rFonts w:ascii="Arial" w:eastAsia="Trebuchet MS" w:hAnsi="Arial" w:cs="Arial"/>
          <w:b/>
          <w:bCs/>
          <w:lang w:val="es-ES"/>
        </w:rPr>
      </w:pPr>
    </w:p>
    <w:p w14:paraId="52B80E08" w14:textId="77777777" w:rsidR="000C4702" w:rsidRDefault="000C4702" w:rsidP="00E75340">
      <w:pPr>
        <w:widowControl w:val="0"/>
        <w:autoSpaceDE w:val="0"/>
        <w:autoSpaceDN w:val="0"/>
        <w:spacing w:before="1" w:after="0" w:line="240" w:lineRule="auto"/>
        <w:jc w:val="both"/>
        <w:outlineLvl w:val="0"/>
        <w:rPr>
          <w:rFonts w:ascii="Arial" w:eastAsia="Trebuchet MS" w:hAnsi="Arial" w:cs="Arial"/>
          <w:b/>
          <w:bCs/>
          <w:lang w:val="es-ES"/>
        </w:rPr>
      </w:pPr>
    </w:p>
    <w:p w14:paraId="23370794" w14:textId="319F98DC" w:rsidR="00BA733D" w:rsidRPr="003757DE" w:rsidRDefault="005D56D3" w:rsidP="00E75340">
      <w:pPr>
        <w:widowControl w:val="0"/>
        <w:autoSpaceDE w:val="0"/>
        <w:autoSpaceDN w:val="0"/>
        <w:spacing w:before="1" w:after="0" w:line="240" w:lineRule="auto"/>
        <w:jc w:val="both"/>
        <w:outlineLvl w:val="0"/>
        <w:rPr>
          <w:rFonts w:ascii="Arial" w:eastAsia="Trebuchet MS" w:hAnsi="Arial" w:cs="Arial"/>
          <w:b/>
          <w:bCs/>
          <w:lang w:val="es-ES"/>
        </w:rPr>
      </w:pPr>
      <w:r w:rsidRPr="003757DE">
        <w:rPr>
          <w:rFonts w:ascii="Arial" w:eastAsia="Trebuchet MS" w:hAnsi="Arial" w:cs="Arial"/>
          <w:b/>
          <w:bCs/>
          <w:lang w:val="es-ES"/>
        </w:rPr>
        <w:t xml:space="preserve">5.4.- </w:t>
      </w:r>
      <w:r w:rsidR="00BA733D" w:rsidRPr="003757DE">
        <w:rPr>
          <w:rFonts w:ascii="Arial" w:eastAsia="Trebuchet MS" w:hAnsi="Arial" w:cs="Arial"/>
          <w:b/>
          <w:bCs/>
          <w:lang w:val="es-ES"/>
        </w:rPr>
        <w:t>ELABORACION DEL</w:t>
      </w:r>
      <w:r w:rsidR="00BA733D" w:rsidRPr="003757DE">
        <w:rPr>
          <w:rFonts w:ascii="Arial" w:eastAsia="Trebuchet MS" w:hAnsi="Arial" w:cs="Arial"/>
          <w:b/>
          <w:bCs/>
          <w:spacing w:val="-39"/>
          <w:lang w:val="es-ES"/>
        </w:rPr>
        <w:t xml:space="preserve"> </w:t>
      </w:r>
      <w:r w:rsidR="00BA733D" w:rsidRPr="003757DE">
        <w:rPr>
          <w:rFonts w:ascii="Arial" w:eastAsia="Trebuchet MS" w:hAnsi="Arial" w:cs="Arial"/>
          <w:b/>
          <w:bCs/>
          <w:lang w:val="es-ES"/>
        </w:rPr>
        <w:t>MAPA</w:t>
      </w:r>
    </w:p>
    <w:p w14:paraId="112A7E9A" w14:textId="4B78DC1F" w:rsidR="00BA733D" w:rsidRDefault="00BA733D" w:rsidP="00E75340">
      <w:pPr>
        <w:widowControl w:val="0"/>
        <w:autoSpaceDE w:val="0"/>
        <w:autoSpaceDN w:val="0"/>
        <w:spacing w:before="57" w:after="0" w:line="360" w:lineRule="auto"/>
        <w:ind w:left="222" w:right="50"/>
        <w:jc w:val="both"/>
        <w:rPr>
          <w:rFonts w:ascii="Arial" w:eastAsia="Trebuchet MS" w:hAnsi="Arial" w:cs="Arial"/>
          <w:lang w:val="es-ES"/>
        </w:rPr>
      </w:pPr>
      <w:r w:rsidRPr="009C555C">
        <w:rPr>
          <w:rFonts w:ascii="Arial" w:eastAsia="Trebuchet MS" w:hAnsi="Arial" w:cs="Arial"/>
          <w:w w:val="95"/>
          <w:lang w:val="es-ES"/>
        </w:rPr>
        <w:t>Una</w:t>
      </w:r>
      <w:r w:rsidRPr="009C555C">
        <w:rPr>
          <w:rFonts w:ascii="Arial" w:eastAsia="Trebuchet MS" w:hAnsi="Arial" w:cs="Arial"/>
          <w:spacing w:val="-33"/>
          <w:w w:val="95"/>
          <w:lang w:val="es-ES"/>
        </w:rPr>
        <w:t xml:space="preserve"> </w:t>
      </w:r>
      <w:r w:rsidRPr="009C555C">
        <w:rPr>
          <w:rFonts w:ascii="Arial" w:eastAsia="Trebuchet MS" w:hAnsi="Arial" w:cs="Arial"/>
          <w:w w:val="95"/>
          <w:lang w:val="es-ES"/>
        </w:rPr>
        <w:t>vez</w:t>
      </w:r>
      <w:r w:rsidRPr="009C555C">
        <w:rPr>
          <w:rFonts w:ascii="Arial" w:eastAsia="Trebuchet MS" w:hAnsi="Arial" w:cs="Arial"/>
          <w:spacing w:val="-32"/>
          <w:w w:val="95"/>
          <w:lang w:val="es-ES"/>
        </w:rPr>
        <w:t xml:space="preserve"> </w:t>
      </w:r>
      <w:r w:rsidRPr="009C555C">
        <w:rPr>
          <w:rFonts w:ascii="Arial" w:eastAsia="Trebuchet MS" w:hAnsi="Arial" w:cs="Arial"/>
          <w:w w:val="95"/>
          <w:lang w:val="es-ES"/>
        </w:rPr>
        <w:t>designadas</w:t>
      </w:r>
      <w:r w:rsidRPr="009C555C">
        <w:rPr>
          <w:rFonts w:ascii="Arial" w:eastAsia="Trebuchet MS" w:hAnsi="Arial" w:cs="Arial"/>
          <w:spacing w:val="-31"/>
          <w:w w:val="95"/>
          <w:lang w:val="es-ES"/>
        </w:rPr>
        <w:t xml:space="preserve"> </w:t>
      </w:r>
      <w:r w:rsidRPr="009C555C">
        <w:rPr>
          <w:rFonts w:ascii="Arial" w:eastAsia="Trebuchet MS" w:hAnsi="Arial" w:cs="Arial"/>
          <w:w w:val="95"/>
          <w:lang w:val="es-ES"/>
        </w:rPr>
        <w:t>las</w:t>
      </w:r>
      <w:r w:rsidRPr="009C555C">
        <w:rPr>
          <w:rFonts w:ascii="Arial" w:eastAsia="Trebuchet MS" w:hAnsi="Arial" w:cs="Arial"/>
          <w:spacing w:val="-32"/>
          <w:w w:val="95"/>
          <w:lang w:val="es-ES"/>
        </w:rPr>
        <w:t xml:space="preserve"> </w:t>
      </w:r>
      <w:r w:rsidRPr="009C555C">
        <w:rPr>
          <w:rFonts w:ascii="Arial" w:eastAsia="Trebuchet MS" w:hAnsi="Arial" w:cs="Arial"/>
          <w:w w:val="95"/>
          <w:lang w:val="es-ES"/>
        </w:rPr>
        <w:t>zonas</w:t>
      </w:r>
      <w:r w:rsidRPr="009C555C">
        <w:rPr>
          <w:rFonts w:ascii="Arial" w:eastAsia="Trebuchet MS" w:hAnsi="Arial" w:cs="Arial"/>
          <w:spacing w:val="-31"/>
          <w:w w:val="95"/>
          <w:lang w:val="es-ES"/>
        </w:rPr>
        <w:t xml:space="preserve"> </w:t>
      </w:r>
      <w:r w:rsidRPr="009C555C">
        <w:rPr>
          <w:rFonts w:ascii="Arial" w:eastAsia="Trebuchet MS" w:hAnsi="Arial" w:cs="Arial"/>
          <w:w w:val="95"/>
          <w:lang w:val="es-ES"/>
        </w:rPr>
        <w:t>de</w:t>
      </w:r>
      <w:r w:rsidRPr="009C555C">
        <w:rPr>
          <w:rFonts w:ascii="Arial" w:eastAsia="Trebuchet MS" w:hAnsi="Arial" w:cs="Arial"/>
          <w:spacing w:val="-33"/>
          <w:w w:val="95"/>
          <w:lang w:val="es-ES"/>
        </w:rPr>
        <w:t xml:space="preserve"> </w:t>
      </w:r>
      <w:r w:rsidRPr="009C555C">
        <w:rPr>
          <w:rFonts w:ascii="Arial" w:eastAsia="Trebuchet MS" w:hAnsi="Arial" w:cs="Arial"/>
          <w:w w:val="95"/>
          <w:lang w:val="es-ES"/>
        </w:rPr>
        <w:t>riesgos,</w:t>
      </w:r>
      <w:r w:rsidRPr="009C555C">
        <w:rPr>
          <w:rFonts w:ascii="Arial" w:eastAsia="Trebuchet MS" w:hAnsi="Arial" w:cs="Arial"/>
          <w:spacing w:val="-31"/>
          <w:w w:val="95"/>
          <w:lang w:val="es-ES"/>
        </w:rPr>
        <w:t xml:space="preserve"> </w:t>
      </w:r>
      <w:r w:rsidRPr="009C555C">
        <w:rPr>
          <w:rFonts w:ascii="Arial" w:eastAsia="Trebuchet MS" w:hAnsi="Arial" w:cs="Arial"/>
          <w:w w:val="95"/>
          <w:lang w:val="es-ES"/>
        </w:rPr>
        <w:t>riesgos</w:t>
      </w:r>
      <w:r w:rsidRPr="009C555C">
        <w:rPr>
          <w:rFonts w:ascii="Arial" w:eastAsia="Trebuchet MS" w:hAnsi="Arial" w:cs="Arial"/>
          <w:spacing w:val="-34"/>
          <w:w w:val="95"/>
          <w:lang w:val="es-ES"/>
        </w:rPr>
        <w:t xml:space="preserve"> </w:t>
      </w:r>
      <w:r w:rsidRPr="009C555C">
        <w:rPr>
          <w:rFonts w:ascii="Arial" w:eastAsia="Trebuchet MS" w:hAnsi="Arial" w:cs="Arial"/>
          <w:w w:val="95"/>
          <w:lang w:val="es-ES"/>
        </w:rPr>
        <w:t>existentes,</w:t>
      </w:r>
      <w:r w:rsidRPr="009C555C">
        <w:rPr>
          <w:rFonts w:ascii="Arial" w:eastAsia="Trebuchet MS" w:hAnsi="Arial" w:cs="Arial"/>
          <w:spacing w:val="-32"/>
          <w:w w:val="95"/>
          <w:lang w:val="es-ES"/>
        </w:rPr>
        <w:t xml:space="preserve"> </w:t>
      </w:r>
      <w:r w:rsidRPr="009C555C">
        <w:rPr>
          <w:rFonts w:ascii="Arial" w:eastAsia="Trebuchet MS" w:hAnsi="Arial" w:cs="Arial"/>
          <w:w w:val="95"/>
          <w:lang w:val="es-ES"/>
        </w:rPr>
        <w:t>vías</w:t>
      </w:r>
      <w:r w:rsidRPr="009C555C">
        <w:rPr>
          <w:rFonts w:ascii="Arial" w:eastAsia="Trebuchet MS" w:hAnsi="Arial" w:cs="Arial"/>
          <w:spacing w:val="-31"/>
          <w:w w:val="95"/>
          <w:lang w:val="es-ES"/>
        </w:rPr>
        <w:t xml:space="preserve"> </w:t>
      </w:r>
      <w:r w:rsidRPr="009C555C">
        <w:rPr>
          <w:rFonts w:ascii="Arial" w:eastAsia="Trebuchet MS" w:hAnsi="Arial" w:cs="Arial"/>
          <w:w w:val="95"/>
          <w:lang w:val="es-ES"/>
        </w:rPr>
        <w:t>de</w:t>
      </w:r>
      <w:r w:rsidRPr="009C555C">
        <w:rPr>
          <w:rFonts w:ascii="Arial" w:eastAsia="Trebuchet MS" w:hAnsi="Arial" w:cs="Arial"/>
          <w:spacing w:val="-32"/>
          <w:w w:val="95"/>
          <w:lang w:val="es-ES"/>
        </w:rPr>
        <w:t xml:space="preserve"> </w:t>
      </w:r>
      <w:r w:rsidRPr="009C555C">
        <w:rPr>
          <w:rFonts w:ascii="Arial" w:eastAsia="Trebuchet MS" w:hAnsi="Arial" w:cs="Arial"/>
          <w:w w:val="95"/>
          <w:lang w:val="es-ES"/>
        </w:rPr>
        <w:t>evacuación,</w:t>
      </w:r>
      <w:r w:rsidRPr="009C555C">
        <w:rPr>
          <w:rFonts w:ascii="Arial" w:eastAsia="Trebuchet MS" w:hAnsi="Arial" w:cs="Arial"/>
          <w:spacing w:val="-32"/>
          <w:w w:val="95"/>
          <w:lang w:val="es-ES"/>
        </w:rPr>
        <w:t xml:space="preserve"> </w:t>
      </w:r>
      <w:r w:rsidRPr="009C555C">
        <w:rPr>
          <w:rFonts w:ascii="Arial" w:eastAsia="Trebuchet MS" w:hAnsi="Arial" w:cs="Arial"/>
          <w:w w:val="95"/>
          <w:lang w:val="es-ES"/>
        </w:rPr>
        <w:t>vías</w:t>
      </w:r>
      <w:r w:rsidRPr="009C555C">
        <w:rPr>
          <w:rFonts w:ascii="Arial" w:eastAsia="Trebuchet MS" w:hAnsi="Arial" w:cs="Arial"/>
          <w:spacing w:val="-31"/>
          <w:w w:val="95"/>
          <w:lang w:val="es-ES"/>
        </w:rPr>
        <w:t xml:space="preserve"> </w:t>
      </w:r>
      <w:r w:rsidRPr="009C555C">
        <w:rPr>
          <w:rFonts w:ascii="Arial" w:eastAsia="Trebuchet MS" w:hAnsi="Arial" w:cs="Arial"/>
          <w:w w:val="95"/>
          <w:lang w:val="es-ES"/>
        </w:rPr>
        <w:t>de</w:t>
      </w:r>
      <w:r w:rsidRPr="009C555C">
        <w:rPr>
          <w:rFonts w:ascii="Arial" w:eastAsia="Trebuchet MS" w:hAnsi="Arial" w:cs="Arial"/>
          <w:spacing w:val="-33"/>
          <w:w w:val="95"/>
          <w:lang w:val="es-ES"/>
        </w:rPr>
        <w:t xml:space="preserve"> </w:t>
      </w:r>
      <w:r w:rsidRPr="009C555C">
        <w:rPr>
          <w:rFonts w:ascii="Arial" w:eastAsia="Trebuchet MS" w:hAnsi="Arial" w:cs="Arial"/>
          <w:w w:val="95"/>
          <w:lang w:val="es-ES"/>
        </w:rPr>
        <w:t>escape,</w:t>
      </w:r>
      <w:r w:rsidRPr="009C555C">
        <w:rPr>
          <w:rFonts w:ascii="Arial" w:eastAsia="Trebuchet MS" w:hAnsi="Arial" w:cs="Arial"/>
          <w:spacing w:val="-34"/>
          <w:w w:val="95"/>
          <w:lang w:val="es-ES"/>
        </w:rPr>
        <w:t xml:space="preserve"> </w:t>
      </w:r>
      <w:r w:rsidRPr="009C555C">
        <w:rPr>
          <w:rFonts w:ascii="Arial" w:eastAsia="Trebuchet MS" w:hAnsi="Arial" w:cs="Arial"/>
          <w:w w:val="95"/>
          <w:lang w:val="es-ES"/>
        </w:rPr>
        <w:t xml:space="preserve">zonas </w:t>
      </w:r>
      <w:r w:rsidRPr="009C555C">
        <w:rPr>
          <w:rFonts w:ascii="Arial" w:eastAsia="Trebuchet MS" w:hAnsi="Arial" w:cs="Arial"/>
          <w:lang w:val="es-ES"/>
        </w:rPr>
        <w:t>de</w:t>
      </w:r>
      <w:r w:rsidRPr="009C555C">
        <w:rPr>
          <w:rFonts w:ascii="Arial" w:eastAsia="Trebuchet MS" w:hAnsi="Arial" w:cs="Arial"/>
          <w:spacing w:val="-45"/>
          <w:lang w:val="es-ES"/>
        </w:rPr>
        <w:t xml:space="preserve"> </w:t>
      </w:r>
      <w:r w:rsidRPr="009C555C">
        <w:rPr>
          <w:rFonts w:ascii="Arial" w:eastAsia="Trebuchet MS" w:hAnsi="Arial" w:cs="Arial"/>
          <w:lang w:val="es-ES"/>
        </w:rPr>
        <w:t>seguridad,</w:t>
      </w:r>
      <w:r w:rsidRPr="009C555C">
        <w:rPr>
          <w:rFonts w:ascii="Arial" w:eastAsia="Trebuchet MS" w:hAnsi="Arial" w:cs="Arial"/>
          <w:spacing w:val="-43"/>
          <w:lang w:val="es-ES"/>
        </w:rPr>
        <w:t xml:space="preserve"> </w:t>
      </w:r>
      <w:r w:rsidRPr="009C555C">
        <w:rPr>
          <w:rFonts w:ascii="Arial" w:eastAsia="Trebuchet MS" w:hAnsi="Arial" w:cs="Arial"/>
          <w:lang w:val="es-ES"/>
        </w:rPr>
        <w:t>sistemas</w:t>
      </w:r>
      <w:r w:rsidRPr="009C555C">
        <w:rPr>
          <w:rFonts w:ascii="Arial" w:eastAsia="Trebuchet MS" w:hAnsi="Arial" w:cs="Arial"/>
          <w:spacing w:val="-44"/>
          <w:lang w:val="es-ES"/>
        </w:rPr>
        <w:t xml:space="preserve"> </w:t>
      </w:r>
      <w:r w:rsidRPr="009C555C">
        <w:rPr>
          <w:rFonts w:ascii="Arial" w:eastAsia="Trebuchet MS" w:hAnsi="Arial" w:cs="Arial"/>
          <w:lang w:val="es-ES"/>
        </w:rPr>
        <w:t>de</w:t>
      </w:r>
      <w:r w:rsidRPr="009C555C">
        <w:rPr>
          <w:rFonts w:ascii="Arial" w:eastAsia="Trebuchet MS" w:hAnsi="Arial" w:cs="Arial"/>
          <w:spacing w:val="-44"/>
          <w:lang w:val="es-ES"/>
        </w:rPr>
        <w:t xml:space="preserve"> </w:t>
      </w:r>
      <w:r w:rsidRPr="009C555C">
        <w:rPr>
          <w:rFonts w:ascii="Arial" w:eastAsia="Trebuchet MS" w:hAnsi="Arial" w:cs="Arial"/>
          <w:lang w:val="es-ES"/>
        </w:rPr>
        <w:t>retiros</w:t>
      </w:r>
      <w:r w:rsidRPr="009C555C">
        <w:rPr>
          <w:rFonts w:ascii="Arial" w:eastAsia="Trebuchet MS" w:hAnsi="Arial" w:cs="Arial"/>
          <w:spacing w:val="-44"/>
          <w:lang w:val="es-ES"/>
        </w:rPr>
        <w:t xml:space="preserve"> </w:t>
      </w:r>
      <w:r w:rsidRPr="009C555C">
        <w:rPr>
          <w:rFonts w:ascii="Arial" w:eastAsia="Trebuchet MS" w:hAnsi="Arial" w:cs="Arial"/>
          <w:lang w:val="es-ES"/>
        </w:rPr>
        <w:t>de</w:t>
      </w:r>
      <w:r w:rsidRPr="009C555C">
        <w:rPr>
          <w:rFonts w:ascii="Arial" w:eastAsia="Trebuchet MS" w:hAnsi="Arial" w:cs="Arial"/>
          <w:spacing w:val="-44"/>
          <w:lang w:val="es-ES"/>
        </w:rPr>
        <w:t xml:space="preserve"> </w:t>
      </w:r>
      <w:r w:rsidRPr="009C555C">
        <w:rPr>
          <w:rFonts w:ascii="Arial" w:eastAsia="Trebuchet MS" w:hAnsi="Arial" w:cs="Arial"/>
          <w:lang w:val="es-ES"/>
        </w:rPr>
        <w:t>alumnos,</w:t>
      </w:r>
      <w:r w:rsidRPr="009C555C">
        <w:rPr>
          <w:rFonts w:ascii="Arial" w:eastAsia="Trebuchet MS" w:hAnsi="Arial" w:cs="Arial"/>
          <w:spacing w:val="-44"/>
          <w:lang w:val="es-ES"/>
        </w:rPr>
        <w:t xml:space="preserve"> </w:t>
      </w:r>
      <w:r w:rsidRPr="009C555C">
        <w:rPr>
          <w:rFonts w:ascii="Arial" w:eastAsia="Trebuchet MS" w:hAnsi="Arial" w:cs="Arial"/>
          <w:lang w:val="es-ES"/>
        </w:rPr>
        <w:t>zonas</w:t>
      </w:r>
      <w:r w:rsidRPr="009C555C">
        <w:rPr>
          <w:rFonts w:ascii="Arial" w:eastAsia="Trebuchet MS" w:hAnsi="Arial" w:cs="Arial"/>
          <w:spacing w:val="-16"/>
          <w:lang w:val="es-ES"/>
        </w:rPr>
        <w:t xml:space="preserve"> </w:t>
      </w:r>
      <w:r w:rsidRPr="009C555C">
        <w:rPr>
          <w:rFonts w:ascii="Arial" w:eastAsia="Trebuchet MS" w:hAnsi="Arial" w:cs="Arial"/>
          <w:lang w:val="es-ES"/>
        </w:rPr>
        <w:t>de</w:t>
      </w:r>
      <w:r w:rsidRPr="009C555C">
        <w:rPr>
          <w:rFonts w:ascii="Arial" w:eastAsia="Trebuchet MS" w:hAnsi="Arial" w:cs="Arial"/>
          <w:spacing w:val="-44"/>
          <w:lang w:val="es-ES"/>
        </w:rPr>
        <w:t xml:space="preserve"> </w:t>
      </w:r>
      <w:r w:rsidRPr="009C555C">
        <w:rPr>
          <w:rFonts w:ascii="Arial" w:eastAsia="Trebuchet MS" w:hAnsi="Arial" w:cs="Arial"/>
          <w:lang w:val="es-ES"/>
        </w:rPr>
        <w:t>atención</w:t>
      </w:r>
      <w:r w:rsidRPr="009C555C">
        <w:rPr>
          <w:rFonts w:ascii="Arial" w:eastAsia="Trebuchet MS" w:hAnsi="Arial" w:cs="Arial"/>
          <w:spacing w:val="-43"/>
          <w:lang w:val="es-ES"/>
        </w:rPr>
        <w:t xml:space="preserve"> </w:t>
      </w:r>
      <w:r w:rsidRPr="009C555C">
        <w:rPr>
          <w:rFonts w:ascii="Arial" w:eastAsia="Trebuchet MS" w:hAnsi="Arial" w:cs="Arial"/>
          <w:lang w:val="es-ES"/>
        </w:rPr>
        <w:t>primaria.</w:t>
      </w:r>
      <w:r w:rsidRPr="009C555C">
        <w:rPr>
          <w:rFonts w:ascii="Arial" w:eastAsia="Trebuchet MS" w:hAnsi="Arial" w:cs="Arial"/>
          <w:spacing w:val="-44"/>
          <w:lang w:val="es-ES"/>
        </w:rPr>
        <w:t xml:space="preserve"> </w:t>
      </w:r>
      <w:r w:rsidRPr="009C555C">
        <w:rPr>
          <w:rFonts w:ascii="Arial" w:eastAsia="Trebuchet MS" w:hAnsi="Arial" w:cs="Arial"/>
          <w:lang w:val="es-ES"/>
        </w:rPr>
        <w:t>El</w:t>
      </w:r>
      <w:r w:rsidRPr="009C555C">
        <w:rPr>
          <w:rFonts w:ascii="Arial" w:eastAsia="Trebuchet MS" w:hAnsi="Arial" w:cs="Arial"/>
          <w:spacing w:val="-44"/>
          <w:lang w:val="es-ES"/>
        </w:rPr>
        <w:t xml:space="preserve"> </w:t>
      </w:r>
      <w:r w:rsidRPr="009C555C">
        <w:rPr>
          <w:rFonts w:ascii="Arial" w:eastAsia="Trebuchet MS" w:hAnsi="Arial" w:cs="Arial"/>
          <w:lang w:val="es-ES"/>
        </w:rPr>
        <w:t>comité</w:t>
      </w:r>
      <w:r w:rsidRPr="009C555C">
        <w:rPr>
          <w:rFonts w:ascii="Arial" w:eastAsia="Trebuchet MS" w:hAnsi="Arial" w:cs="Arial"/>
          <w:spacing w:val="-44"/>
          <w:lang w:val="es-ES"/>
        </w:rPr>
        <w:t xml:space="preserve"> </w:t>
      </w:r>
      <w:r w:rsidRPr="009C555C">
        <w:rPr>
          <w:rFonts w:ascii="Arial" w:eastAsia="Trebuchet MS" w:hAnsi="Arial" w:cs="Arial"/>
          <w:lang w:val="es-ES"/>
        </w:rPr>
        <w:t>de</w:t>
      </w:r>
      <w:r w:rsidRPr="009C555C">
        <w:rPr>
          <w:rFonts w:ascii="Arial" w:eastAsia="Trebuchet MS" w:hAnsi="Arial" w:cs="Arial"/>
          <w:spacing w:val="-44"/>
          <w:lang w:val="es-ES"/>
        </w:rPr>
        <w:t xml:space="preserve"> </w:t>
      </w:r>
      <w:r w:rsidRPr="009C555C">
        <w:rPr>
          <w:rFonts w:ascii="Arial" w:eastAsia="Trebuchet MS" w:hAnsi="Arial" w:cs="Arial"/>
          <w:lang w:val="es-ES"/>
        </w:rPr>
        <w:t>seguridad construye</w:t>
      </w:r>
      <w:r w:rsidRPr="009C555C">
        <w:rPr>
          <w:rFonts w:ascii="Arial" w:eastAsia="Trebuchet MS" w:hAnsi="Arial" w:cs="Arial"/>
          <w:spacing w:val="-23"/>
          <w:lang w:val="es-ES"/>
        </w:rPr>
        <w:t xml:space="preserve"> </w:t>
      </w:r>
      <w:r w:rsidRPr="009C555C">
        <w:rPr>
          <w:rFonts w:ascii="Arial" w:eastAsia="Trebuchet MS" w:hAnsi="Arial" w:cs="Arial"/>
          <w:lang w:val="es-ES"/>
        </w:rPr>
        <w:t>el</w:t>
      </w:r>
      <w:r w:rsidRPr="009C555C">
        <w:rPr>
          <w:rFonts w:ascii="Arial" w:eastAsia="Trebuchet MS" w:hAnsi="Arial" w:cs="Arial"/>
          <w:spacing w:val="-21"/>
          <w:lang w:val="es-ES"/>
        </w:rPr>
        <w:t xml:space="preserve"> </w:t>
      </w:r>
      <w:r w:rsidRPr="009C555C">
        <w:rPr>
          <w:rFonts w:ascii="Arial" w:eastAsia="Trebuchet MS" w:hAnsi="Arial" w:cs="Arial"/>
          <w:lang w:val="es-ES"/>
        </w:rPr>
        <w:t>mapa</w:t>
      </w:r>
      <w:r w:rsidRPr="009C555C">
        <w:rPr>
          <w:rFonts w:ascii="Arial" w:eastAsia="Trebuchet MS" w:hAnsi="Arial" w:cs="Arial"/>
          <w:spacing w:val="25"/>
          <w:lang w:val="es-ES"/>
        </w:rPr>
        <w:t xml:space="preserve"> </w:t>
      </w:r>
      <w:r w:rsidRPr="009C555C">
        <w:rPr>
          <w:rFonts w:ascii="Arial" w:eastAsia="Trebuchet MS" w:hAnsi="Arial" w:cs="Arial"/>
          <w:lang w:val="es-ES"/>
        </w:rPr>
        <w:t>o</w:t>
      </w:r>
      <w:r w:rsidRPr="009C555C">
        <w:rPr>
          <w:rFonts w:ascii="Arial" w:eastAsia="Trebuchet MS" w:hAnsi="Arial" w:cs="Arial"/>
          <w:spacing w:val="-21"/>
          <w:lang w:val="es-ES"/>
        </w:rPr>
        <w:t xml:space="preserve"> </w:t>
      </w:r>
      <w:r w:rsidRPr="009C555C">
        <w:rPr>
          <w:rFonts w:ascii="Arial" w:eastAsia="Trebuchet MS" w:hAnsi="Arial" w:cs="Arial"/>
          <w:lang w:val="es-ES"/>
        </w:rPr>
        <w:t>plano</w:t>
      </w:r>
      <w:r w:rsidRPr="009C555C">
        <w:rPr>
          <w:rFonts w:ascii="Arial" w:eastAsia="Trebuchet MS" w:hAnsi="Arial" w:cs="Arial"/>
          <w:spacing w:val="-26"/>
          <w:lang w:val="es-ES"/>
        </w:rPr>
        <w:t xml:space="preserve"> </w:t>
      </w:r>
      <w:r w:rsidRPr="009C555C">
        <w:rPr>
          <w:rFonts w:ascii="Arial" w:eastAsia="Trebuchet MS" w:hAnsi="Arial" w:cs="Arial"/>
          <w:lang w:val="es-ES"/>
        </w:rPr>
        <w:t>del</w:t>
      </w:r>
      <w:r w:rsidRPr="009C555C">
        <w:rPr>
          <w:rFonts w:ascii="Arial" w:eastAsia="Trebuchet MS" w:hAnsi="Arial" w:cs="Arial"/>
          <w:spacing w:val="-21"/>
          <w:lang w:val="es-ES"/>
        </w:rPr>
        <w:t xml:space="preserve"> </w:t>
      </w:r>
      <w:r w:rsidRPr="009C555C">
        <w:rPr>
          <w:rFonts w:ascii="Arial" w:eastAsia="Trebuchet MS" w:hAnsi="Arial" w:cs="Arial"/>
          <w:lang w:val="es-ES"/>
        </w:rPr>
        <w:t>establecimiento.</w:t>
      </w:r>
    </w:p>
    <w:p w14:paraId="694B2712" w14:textId="77777777" w:rsidR="00347571" w:rsidRPr="009C555C" w:rsidRDefault="00347571" w:rsidP="00E75340">
      <w:pPr>
        <w:widowControl w:val="0"/>
        <w:autoSpaceDE w:val="0"/>
        <w:autoSpaceDN w:val="0"/>
        <w:spacing w:before="3" w:after="0" w:line="240" w:lineRule="auto"/>
        <w:jc w:val="both"/>
        <w:rPr>
          <w:rFonts w:ascii="Arial" w:eastAsia="Trebuchet MS" w:hAnsi="Arial" w:cs="Arial"/>
          <w:lang w:val="es-ES"/>
        </w:rPr>
      </w:pPr>
    </w:p>
    <w:p w14:paraId="25BDCF3B" w14:textId="0885975F" w:rsidR="00BA733D" w:rsidRPr="009C555C" w:rsidRDefault="005D56D3" w:rsidP="00E75340">
      <w:pPr>
        <w:widowControl w:val="0"/>
        <w:autoSpaceDE w:val="0"/>
        <w:autoSpaceDN w:val="0"/>
        <w:spacing w:after="0" w:line="240" w:lineRule="auto"/>
        <w:jc w:val="both"/>
        <w:outlineLvl w:val="0"/>
        <w:rPr>
          <w:rFonts w:ascii="Arial" w:eastAsia="Trebuchet MS" w:hAnsi="Arial" w:cs="Arial"/>
          <w:b/>
          <w:bCs/>
          <w:lang w:val="en-US"/>
        </w:rPr>
      </w:pPr>
      <w:r>
        <w:rPr>
          <w:rFonts w:ascii="Arial" w:eastAsia="Trebuchet MS" w:hAnsi="Arial" w:cs="Arial"/>
          <w:b/>
          <w:bCs/>
          <w:lang w:val="en-US"/>
        </w:rPr>
        <w:t>5.5</w:t>
      </w:r>
      <w:proofErr w:type="gramStart"/>
      <w:r>
        <w:rPr>
          <w:rFonts w:ascii="Arial" w:eastAsia="Trebuchet MS" w:hAnsi="Arial" w:cs="Arial"/>
          <w:b/>
          <w:bCs/>
          <w:lang w:val="en-US"/>
        </w:rPr>
        <w:t>.-</w:t>
      </w:r>
      <w:proofErr w:type="gramEnd"/>
      <w:r>
        <w:rPr>
          <w:rFonts w:ascii="Arial" w:eastAsia="Trebuchet MS" w:hAnsi="Arial" w:cs="Arial"/>
          <w:b/>
          <w:bCs/>
          <w:lang w:val="en-US"/>
        </w:rPr>
        <w:t xml:space="preserve"> </w:t>
      </w:r>
      <w:r w:rsidR="00BA733D" w:rsidRPr="009C555C">
        <w:rPr>
          <w:rFonts w:ascii="Arial" w:eastAsia="Trebuchet MS" w:hAnsi="Arial" w:cs="Arial"/>
          <w:b/>
          <w:bCs/>
          <w:lang w:val="en-US"/>
        </w:rPr>
        <w:t>ZONAS DE SEGURIDAD (ZS)</w:t>
      </w:r>
    </w:p>
    <w:p w14:paraId="7DC3D296" w14:textId="77777777" w:rsidR="00BA733D" w:rsidRPr="009C555C" w:rsidRDefault="00BA733D" w:rsidP="00E75340">
      <w:pPr>
        <w:widowControl w:val="0"/>
        <w:autoSpaceDE w:val="0"/>
        <w:autoSpaceDN w:val="0"/>
        <w:spacing w:after="0" w:line="240" w:lineRule="auto"/>
        <w:jc w:val="both"/>
        <w:rPr>
          <w:rFonts w:ascii="Arial" w:eastAsia="Trebuchet MS" w:hAnsi="Arial" w:cs="Arial"/>
          <w:lang w:val="en-US"/>
        </w:rPr>
      </w:pPr>
    </w:p>
    <w:tbl>
      <w:tblPr>
        <w:tblStyle w:val="TableNormal1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0"/>
        <w:gridCol w:w="3562"/>
      </w:tblGrid>
      <w:tr w:rsidR="00BA733D" w:rsidRPr="009C555C" w14:paraId="397AD7CA" w14:textId="77777777" w:rsidTr="00D077F1">
        <w:trPr>
          <w:trHeight w:hRule="exact" w:val="350"/>
          <w:jc w:val="center"/>
        </w:trPr>
        <w:tc>
          <w:tcPr>
            <w:tcW w:w="6232" w:type="dxa"/>
            <w:gridSpan w:val="2"/>
          </w:tcPr>
          <w:p w14:paraId="5C72C19F" w14:textId="77777777" w:rsidR="00BA733D" w:rsidRPr="009C555C" w:rsidRDefault="00BA733D" w:rsidP="00E75340">
            <w:pPr>
              <w:tabs>
                <w:tab w:val="left" w:pos="811"/>
              </w:tabs>
              <w:spacing w:line="342" w:lineRule="exact"/>
              <w:ind w:left="103"/>
              <w:jc w:val="both"/>
              <w:rPr>
                <w:rFonts w:ascii="Arial" w:eastAsia="Calibri" w:hAnsi="Arial" w:cs="Arial"/>
                <w:b/>
                <w:lang w:val="es-ES"/>
              </w:rPr>
            </w:pPr>
            <w:r w:rsidRPr="009C555C">
              <w:rPr>
                <w:rFonts w:ascii="Arial" w:eastAsia="Calibri" w:hAnsi="Arial" w:cs="Arial"/>
                <w:b/>
                <w:lang w:val="es-ES"/>
              </w:rPr>
              <w:t>I.</w:t>
            </w:r>
            <w:r w:rsidRPr="009C555C">
              <w:rPr>
                <w:rFonts w:ascii="Arial" w:eastAsia="Calibri" w:hAnsi="Arial" w:cs="Arial"/>
                <w:b/>
                <w:lang w:val="es-ES"/>
              </w:rPr>
              <w:tab/>
              <w:t>UBICACIÓN DE LAS ZONAS DE</w:t>
            </w:r>
            <w:r w:rsidRPr="009C555C">
              <w:rPr>
                <w:rFonts w:ascii="Arial" w:eastAsia="Calibri" w:hAnsi="Arial" w:cs="Arial"/>
                <w:b/>
                <w:spacing w:val="-12"/>
                <w:lang w:val="es-ES"/>
              </w:rPr>
              <w:t xml:space="preserve"> </w:t>
            </w:r>
            <w:r w:rsidRPr="009C555C">
              <w:rPr>
                <w:rFonts w:ascii="Arial" w:eastAsia="Calibri" w:hAnsi="Arial" w:cs="Arial"/>
                <w:b/>
                <w:lang w:val="es-ES"/>
              </w:rPr>
              <w:t>EVACUACIÓN</w:t>
            </w:r>
          </w:p>
        </w:tc>
      </w:tr>
      <w:tr w:rsidR="00D077F1" w:rsidRPr="009C555C" w14:paraId="5D40A44B" w14:textId="77777777" w:rsidTr="00D077F1">
        <w:trPr>
          <w:trHeight w:hRule="exact" w:val="305"/>
          <w:jc w:val="center"/>
        </w:trPr>
        <w:tc>
          <w:tcPr>
            <w:tcW w:w="2670" w:type="dxa"/>
            <w:tcBorders>
              <w:right w:val="single" w:sz="4" w:space="0" w:color="auto"/>
            </w:tcBorders>
          </w:tcPr>
          <w:p w14:paraId="38B530DB" w14:textId="77777777" w:rsidR="00D077F1" w:rsidRPr="009C555C" w:rsidRDefault="00D077F1" w:rsidP="00E75340">
            <w:pPr>
              <w:tabs>
                <w:tab w:val="left" w:pos="3079"/>
                <w:tab w:val="left" w:pos="3648"/>
              </w:tabs>
              <w:spacing w:line="292" w:lineRule="exact"/>
              <w:ind w:left="103"/>
              <w:jc w:val="both"/>
              <w:rPr>
                <w:rFonts w:ascii="Arial" w:eastAsia="Calibri" w:hAnsi="Arial" w:cs="Arial"/>
              </w:rPr>
            </w:pPr>
            <w:r w:rsidRPr="009C555C">
              <w:rPr>
                <w:rFonts w:ascii="Arial" w:eastAsia="Calibri" w:hAnsi="Arial" w:cs="Arial"/>
                <w:b/>
              </w:rPr>
              <w:t>Zona</w:t>
            </w:r>
            <w:r w:rsidRPr="009C555C">
              <w:rPr>
                <w:rFonts w:ascii="Arial" w:eastAsia="Calibri" w:hAnsi="Arial" w:cs="Arial"/>
                <w:b/>
                <w:spacing w:val="-1"/>
              </w:rPr>
              <w:t xml:space="preserve"> </w:t>
            </w:r>
            <w:r w:rsidRPr="009C555C">
              <w:rPr>
                <w:rFonts w:ascii="Arial" w:eastAsia="Calibri" w:hAnsi="Arial" w:cs="Arial"/>
                <w:b/>
              </w:rPr>
              <w:t>A</w:t>
            </w:r>
          </w:p>
        </w:tc>
        <w:tc>
          <w:tcPr>
            <w:tcW w:w="3562" w:type="dxa"/>
            <w:tcBorders>
              <w:left w:val="single" w:sz="4" w:space="0" w:color="auto"/>
            </w:tcBorders>
          </w:tcPr>
          <w:p w14:paraId="1A201E8C" w14:textId="77777777" w:rsidR="00D077F1" w:rsidRPr="009C555C" w:rsidRDefault="00D077F1" w:rsidP="00E75340">
            <w:pPr>
              <w:tabs>
                <w:tab w:val="left" w:pos="3079"/>
                <w:tab w:val="left" w:pos="3648"/>
              </w:tabs>
              <w:spacing w:line="292" w:lineRule="exact"/>
              <w:ind w:left="165"/>
              <w:jc w:val="both"/>
              <w:rPr>
                <w:rFonts w:ascii="Arial" w:eastAsia="Calibri" w:hAnsi="Arial" w:cs="Arial"/>
              </w:rPr>
            </w:pPr>
            <w:r w:rsidRPr="009C555C">
              <w:rPr>
                <w:rFonts w:ascii="Arial" w:eastAsia="Calibri" w:hAnsi="Arial" w:cs="Arial"/>
              </w:rPr>
              <w:t>Entrada</w:t>
            </w:r>
            <w:r w:rsidRPr="009C555C">
              <w:rPr>
                <w:rFonts w:ascii="Arial" w:eastAsia="Calibri" w:hAnsi="Arial" w:cs="Arial"/>
                <w:spacing w:val="-6"/>
              </w:rPr>
              <w:t xml:space="preserve"> </w:t>
            </w:r>
            <w:proofErr w:type="spellStart"/>
            <w:r w:rsidRPr="009C555C">
              <w:rPr>
                <w:rFonts w:ascii="Arial" w:eastAsia="Calibri" w:hAnsi="Arial" w:cs="Arial"/>
              </w:rPr>
              <w:t>Colegio</w:t>
            </w:r>
            <w:proofErr w:type="spellEnd"/>
          </w:p>
        </w:tc>
      </w:tr>
      <w:tr w:rsidR="00D077F1" w:rsidRPr="009C555C" w14:paraId="25B40C79" w14:textId="77777777" w:rsidTr="00D077F1">
        <w:trPr>
          <w:trHeight w:hRule="exact" w:val="302"/>
          <w:jc w:val="center"/>
        </w:trPr>
        <w:tc>
          <w:tcPr>
            <w:tcW w:w="2670" w:type="dxa"/>
            <w:tcBorders>
              <w:right w:val="single" w:sz="4" w:space="0" w:color="auto"/>
            </w:tcBorders>
          </w:tcPr>
          <w:p w14:paraId="13EBBD5F" w14:textId="77777777" w:rsidR="00D077F1" w:rsidRPr="009C555C" w:rsidRDefault="00D077F1" w:rsidP="00E75340">
            <w:pPr>
              <w:tabs>
                <w:tab w:val="left" w:pos="3079"/>
                <w:tab w:val="left" w:pos="3648"/>
              </w:tabs>
              <w:spacing w:line="292" w:lineRule="exact"/>
              <w:ind w:left="103"/>
              <w:jc w:val="both"/>
              <w:rPr>
                <w:rFonts w:ascii="Arial" w:eastAsia="Calibri" w:hAnsi="Arial" w:cs="Arial"/>
              </w:rPr>
            </w:pPr>
            <w:r w:rsidRPr="009C555C">
              <w:rPr>
                <w:rFonts w:ascii="Arial" w:eastAsia="Calibri" w:hAnsi="Arial" w:cs="Arial"/>
                <w:b/>
              </w:rPr>
              <w:t>Zona</w:t>
            </w:r>
            <w:r w:rsidRPr="009C555C">
              <w:rPr>
                <w:rFonts w:ascii="Arial" w:eastAsia="Calibri" w:hAnsi="Arial" w:cs="Arial"/>
                <w:b/>
                <w:spacing w:val="-1"/>
              </w:rPr>
              <w:t xml:space="preserve"> </w:t>
            </w:r>
            <w:r w:rsidRPr="009C555C">
              <w:rPr>
                <w:rFonts w:ascii="Arial" w:eastAsia="Calibri" w:hAnsi="Arial" w:cs="Arial"/>
                <w:b/>
              </w:rPr>
              <w:t>B</w:t>
            </w:r>
          </w:p>
        </w:tc>
        <w:tc>
          <w:tcPr>
            <w:tcW w:w="3562" w:type="dxa"/>
            <w:tcBorders>
              <w:left w:val="single" w:sz="4" w:space="0" w:color="auto"/>
            </w:tcBorders>
          </w:tcPr>
          <w:p w14:paraId="55CC9D1C" w14:textId="77777777" w:rsidR="00D077F1" w:rsidRPr="009C555C" w:rsidRDefault="00D077F1" w:rsidP="00E75340">
            <w:pPr>
              <w:tabs>
                <w:tab w:val="left" w:pos="3079"/>
                <w:tab w:val="left" w:pos="3648"/>
              </w:tabs>
              <w:spacing w:line="292" w:lineRule="exact"/>
              <w:ind w:left="165"/>
              <w:jc w:val="both"/>
              <w:rPr>
                <w:rFonts w:ascii="Arial" w:eastAsia="Calibri" w:hAnsi="Arial" w:cs="Arial"/>
              </w:rPr>
            </w:pPr>
            <w:r w:rsidRPr="009C555C">
              <w:rPr>
                <w:rFonts w:ascii="Arial" w:eastAsia="Calibri" w:hAnsi="Arial" w:cs="Arial"/>
              </w:rPr>
              <w:t>Patio</w:t>
            </w:r>
            <w:r w:rsidRPr="009C555C">
              <w:rPr>
                <w:rFonts w:ascii="Arial" w:eastAsia="Calibri" w:hAnsi="Arial" w:cs="Arial"/>
                <w:spacing w:val="-4"/>
              </w:rPr>
              <w:t xml:space="preserve"> </w:t>
            </w:r>
            <w:proofErr w:type="spellStart"/>
            <w:r w:rsidRPr="009C555C">
              <w:rPr>
                <w:rFonts w:ascii="Arial" w:eastAsia="Calibri" w:hAnsi="Arial" w:cs="Arial"/>
              </w:rPr>
              <w:t>techado</w:t>
            </w:r>
            <w:proofErr w:type="spellEnd"/>
          </w:p>
        </w:tc>
      </w:tr>
      <w:tr w:rsidR="00D077F1" w:rsidRPr="009C555C" w14:paraId="4099458B" w14:textId="77777777" w:rsidTr="00D077F1">
        <w:trPr>
          <w:trHeight w:hRule="exact" w:val="302"/>
          <w:jc w:val="center"/>
        </w:trPr>
        <w:tc>
          <w:tcPr>
            <w:tcW w:w="2670" w:type="dxa"/>
            <w:tcBorders>
              <w:right w:val="single" w:sz="4" w:space="0" w:color="auto"/>
            </w:tcBorders>
          </w:tcPr>
          <w:p w14:paraId="074F3482" w14:textId="77777777" w:rsidR="00D077F1" w:rsidRPr="009C555C" w:rsidRDefault="00D077F1" w:rsidP="00E75340">
            <w:pPr>
              <w:tabs>
                <w:tab w:val="left" w:pos="3079"/>
                <w:tab w:val="left" w:pos="3648"/>
              </w:tabs>
              <w:spacing w:line="292" w:lineRule="exact"/>
              <w:ind w:left="103"/>
              <w:jc w:val="both"/>
              <w:rPr>
                <w:rFonts w:ascii="Arial" w:eastAsia="Calibri" w:hAnsi="Arial" w:cs="Arial"/>
                <w:lang w:val="es-ES"/>
              </w:rPr>
            </w:pPr>
            <w:r w:rsidRPr="009C555C">
              <w:rPr>
                <w:rFonts w:ascii="Arial" w:eastAsia="Calibri" w:hAnsi="Arial" w:cs="Arial"/>
                <w:b/>
                <w:lang w:val="es-ES"/>
              </w:rPr>
              <w:t>Zona</w:t>
            </w:r>
            <w:r w:rsidRPr="009C555C">
              <w:rPr>
                <w:rFonts w:ascii="Arial" w:eastAsia="Calibri" w:hAnsi="Arial" w:cs="Arial"/>
                <w:b/>
                <w:spacing w:val="-1"/>
                <w:lang w:val="es-ES"/>
              </w:rPr>
              <w:t xml:space="preserve"> </w:t>
            </w:r>
            <w:r w:rsidRPr="009C555C">
              <w:rPr>
                <w:rFonts w:ascii="Arial" w:eastAsia="Calibri" w:hAnsi="Arial" w:cs="Arial"/>
                <w:b/>
                <w:lang w:val="es-ES"/>
              </w:rPr>
              <w:t>C</w:t>
            </w:r>
          </w:p>
        </w:tc>
        <w:tc>
          <w:tcPr>
            <w:tcW w:w="3562" w:type="dxa"/>
            <w:tcBorders>
              <w:left w:val="single" w:sz="4" w:space="0" w:color="auto"/>
            </w:tcBorders>
          </w:tcPr>
          <w:p w14:paraId="049E1BB3" w14:textId="77777777" w:rsidR="00D077F1" w:rsidRPr="009C555C" w:rsidRDefault="00D077F1" w:rsidP="00E75340">
            <w:pPr>
              <w:tabs>
                <w:tab w:val="left" w:pos="3079"/>
                <w:tab w:val="left" w:pos="3648"/>
              </w:tabs>
              <w:spacing w:line="292" w:lineRule="exact"/>
              <w:ind w:left="165"/>
              <w:jc w:val="both"/>
              <w:rPr>
                <w:rFonts w:ascii="Arial" w:eastAsia="Calibri" w:hAnsi="Arial" w:cs="Arial"/>
                <w:lang w:val="es-ES"/>
              </w:rPr>
            </w:pPr>
            <w:r w:rsidRPr="009C555C">
              <w:rPr>
                <w:rFonts w:ascii="Arial" w:eastAsia="Calibri" w:hAnsi="Arial" w:cs="Arial"/>
                <w:lang w:val="es-ES"/>
              </w:rPr>
              <w:t>Canchas de</w:t>
            </w:r>
            <w:r w:rsidRPr="009C555C">
              <w:rPr>
                <w:rFonts w:ascii="Arial" w:eastAsia="Calibri" w:hAnsi="Arial" w:cs="Arial"/>
                <w:spacing w:val="-9"/>
                <w:lang w:val="es-ES"/>
              </w:rPr>
              <w:t xml:space="preserve"> </w:t>
            </w:r>
            <w:r w:rsidRPr="009C555C">
              <w:rPr>
                <w:rFonts w:ascii="Arial" w:eastAsia="Calibri" w:hAnsi="Arial" w:cs="Arial"/>
                <w:lang w:val="es-ES"/>
              </w:rPr>
              <w:t>fútbol</w:t>
            </w:r>
          </w:p>
        </w:tc>
      </w:tr>
      <w:tr w:rsidR="00D077F1" w:rsidRPr="009C555C" w14:paraId="2ACCF3EF" w14:textId="77777777" w:rsidTr="006465B9">
        <w:trPr>
          <w:trHeight w:hRule="exact" w:val="658"/>
          <w:jc w:val="center"/>
        </w:trPr>
        <w:tc>
          <w:tcPr>
            <w:tcW w:w="2670" w:type="dxa"/>
            <w:tcBorders>
              <w:right w:val="single" w:sz="4" w:space="0" w:color="auto"/>
            </w:tcBorders>
          </w:tcPr>
          <w:p w14:paraId="530DC315" w14:textId="77777777" w:rsidR="00D077F1" w:rsidRPr="009C555C" w:rsidRDefault="00D077F1" w:rsidP="00E75340">
            <w:pPr>
              <w:tabs>
                <w:tab w:val="left" w:pos="3079"/>
                <w:tab w:val="left" w:pos="3648"/>
              </w:tabs>
              <w:spacing w:line="292" w:lineRule="exact"/>
              <w:ind w:left="103"/>
              <w:jc w:val="both"/>
              <w:rPr>
                <w:rFonts w:ascii="Arial" w:eastAsia="Calibri" w:hAnsi="Arial" w:cs="Arial"/>
                <w:lang w:val="es-ES"/>
              </w:rPr>
            </w:pPr>
            <w:r w:rsidRPr="009C555C">
              <w:rPr>
                <w:rFonts w:ascii="Arial" w:eastAsia="Calibri" w:hAnsi="Arial" w:cs="Arial"/>
                <w:b/>
                <w:lang w:val="es-ES"/>
              </w:rPr>
              <w:t>Zona</w:t>
            </w:r>
            <w:r w:rsidRPr="009C555C">
              <w:rPr>
                <w:rFonts w:ascii="Arial" w:eastAsia="Calibri" w:hAnsi="Arial" w:cs="Arial"/>
                <w:b/>
                <w:spacing w:val="-1"/>
                <w:lang w:val="es-ES"/>
              </w:rPr>
              <w:t xml:space="preserve"> </w:t>
            </w:r>
            <w:r w:rsidRPr="009C555C">
              <w:rPr>
                <w:rFonts w:ascii="Arial" w:eastAsia="Calibri" w:hAnsi="Arial" w:cs="Arial"/>
                <w:b/>
                <w:lang w:val="es-ES"/>
              </w:rPr>
              <w:t>D</w:t>
            </w:r>
          </w:p>
        </w:tc>
        <w:tc>
          <w:tcPr>
            <w:tcW w:w="3562" w:type="dxa"/>
            <w:tcBorders>
              <w:left w:val="single" w:sz="4" w:space="0" w:color="auto"/>
            </w:tcBorders>
          </w:tcPr>
          <w:p w14:paraId="5201D172" w14:textId="3365B355" w:rsidR="00D077F1" w:rsidRPr="009C555C" w:rsidRDefault="00D077F1" w:rsidP="00E75340">
            <w:pPr>
              <w:tabs>
                <w:tab w:val="left" w:pos="3079"/>
                <w:tab w:val="left" w:pos="3648"/>
              </w:tabs>
              <w:spacing w:line="292" w:lineRule="exact"/>
              <w:ind w:left="165"/>
              <w:jc w:val="both"/>
              <w:rPr>
                <w:rFonts w:ascii="Arial" w:eastAsia="Calibri" w:hAnsi="Arial" w:cs="Arial"/>
                <w:lang w:val="es-ES"/>
              </w:rPr>
            </w:pPr>
            <w:r w:rsidRPr="009C555C">
              <w:rPr>
                <w:rFonts w:ascii="Arial" w:eastAsia="Calibri" w:hAnsi="Arial" w:cs="Arial"/>
                <w:lang w:val="es-ES"/>
              </w:rPr>
              <w:t>Canchas de</w:t>
            </w:r>
            <w:r w:rsidRPr="009C555C">
              <w:rPr>
                <w:rFonts w:ascii="Arial" w:eastAsia="Calibri" w:hAnsi="Arial" w:cs="Arial"/>
                <w:spacing w:val="-6"/>
                <w:lang w:val="es-ES"/>
              </w:rPr>
              <w:t xml:space="preserve"> </w:t>
            </w:r>
            <w:proofErr w:type="spellStart"/>
            <w:r w:rsidR="00E35DF1" w:rsidRPr="009C555C">
              <w:rPr>
                <w:rFonts w:ascii="Arial" w:eastAsia="Calibri" w:hAnsi="Arial" w:cs="Arial"/>
                <w:lang w:val="es-ES"/>
              </w:rPr>
              <w:t>baby</w:t>
            </w:r>
            <w:proofErr w:type="spellEnd"/>
            <w:r w:rsidR="00E35DF1" w:rsidRPr="009C555C">
              <w:rPr>
                <w:rFonts w:ascii="Arial" w:eastAsia="Calibri" w:hAnsi="Arial" w:cs="Arial"/>
                <w:lang w:val="es-ES"/>
              </w:rPr>
              <w:t xml:space="preserve"> futbol</w:t>
            </w:r>
            <w:r w:rsidR="00C22EA5">
              <w:rPr>
                <w:rFonts w:ascii="Arial" w:eastAsia="Calibri" w:hAnsi="Arial" w:cs="Arial"/>
                <w:lang w:val="es-ES"/>
              </w:rPr>
              <w:t xml:space="preserve"> (Pasto) </w:t>
            </w:r>
            <w:r w:rsidR="006465B9">
              <w:rPr>
                <w:rFonts w:ascii="Arial" w:eastAsia="Calibri" w:hAnsi="Arial" w:cs="Arial"/>
                <w:lang w:val="es-ES"/>
              </w:rPr>
              <w:t xml:space="preserve"> y    Voleibol</w:t>
            </w:r>
            <w:r w:rsidR="00C22EA5">
              <w:rPr>
                <w:rFonts w:ascii="Arial" w:eastAsia="Calibri" w:hAnsi="Arial" w:cs="Arial"/>
                <w:lang w:val="es-ES"/>
              </w:rPr>
              <w:t xml:space="preserve"> (Arena)</w:t>
            </w:r>
          </w:p>
        </w:tc>
      </w:tr>
      <w:tr w:rsidR="00D077F1" w:rsidRPr="009C555C" w14:paraId="600650F1" w14:textId="77777777" w:rsidTr="00D077F1">
        <w:trPr>
          <w:trHeight w:hRule="exact" w:val="302"/>
          <w:jc w:val="center"/>
        </w:trPr>
        <w:tc>
          <w:tcPr>
            <w:tcW w:w="2670" w:type="dxa"/>
            <w:tcBorders>
              <w:right w:val="single" w:sz="4" w:space="0" w:color="auto"/>
            </w:tcBorders>
          </w:tcPr>
          <w:p w14:paraId="13B6D26C" w14:textId="77777777" w:rsidR="00D077F1" w:rsidRPr="009C555C" w:rsidRDefault="00D077F1" w:rsidP="00E75340">
            <w:pPr>
              <w:tabs>
                <w:tab w:val="left" w:pos="3079"/>
                <w:tab w:val="left" w:pos="3648"/>
              </w:tabs>
              <w:spacing w:line="292" w:lineRule="exact"/>
              <w:ind w:left="103"/>
              <w:jc w:val="both"/>
              <w:rPr>
                <w:rFonts w:ascii="Arial" w:eastAsia="Calibri" w:hAnsi="Arial" w:cs="Arial"/>
                <w:lang w:val="es-ES"/>
              </w:rPr>
            </w:pPr>
            <w:r w:rsidRPr="009C555C">
              <w:rPr>
                <w:rFonts w:ascii="Arial" w:eastAsia="Calibri" w:hAnsi="Arial" w:cs="Arial"/>
                <w:b/>
                <w:lang w:val="es-ES"/>
              </w:rPr>
              <w:t>Zona</w:t>
            </w:r>
            <w:r w:rsidRPr="009C555C">
              <w:rPr>
                <w:rFonts w:ascii="Arial" w:eastAsia="Calibri" w:hAnsi="Arial" w:cs="Arial"/>
                <w:b/>
                <w:spacing w:val="-1"/>
                <w:lang w:val="es-ES"/>
              </w:rPr>
              <w:t xml:space="preserve"> </w:t>
            </w:r>
            <w:r w:rsidRPr="009C555C">
              <w:rPr>
                <w:rFonts w:ascii="Arial" w:eastAsia="Calibri" w:hAnsi="Arial" w:cs="Arial"/>
                <w:b/>
                <w:lang w:val="es-ES"/>
              </w:rPr>
              <w:t>E</w:t>
            </w:r>
          </w:p>
        </w:tc>
        <w:tc>
          <w:tcPr>
            <w:tcW w:w="3562" w:type="dxa"/>
            <w:tcBorders>
              <w:left w:val="single" w:sz="4" w:space="0" w:color="auto"/>
            </w:tcBorders>
          </w:tcPr>
          <w:p w14:paraId="67B32E5B" w14:textId="77777777" w:rsidR="00D077F1" w:rsidRPr="009C555C" w:rsidRDefault="00D077F1" w:rsidP="00E75340">
            <w:pPr>
              <w:tabs>
                <w:tab w:val="left" w:pos="3079"/>
                <w:tab w:val="left" w:pos="3648"/>
              </w:tabs>
              <w:spacing w:line="292" w:lineRule="exact"/>
              <w:ind w:left="165"/>
              <w:jc w:val="both"/>
              <w:rPr>
                <w:rFonts w:ascii="Arial" w:eastAsia="Calibri" w:hAnsi="Arial" w:cs="Arial"/>
                <w:lang w:val="es-ES"/>
              </w:rPr>
            </w:pPr>
            <w:r w:rsidRPr="009C555C">
              <w:rPr>
                <w:rFonts w:ascii="Arial" w:eastAsia="Calibri" w:hAnsi="Arial" w:cs="Arial"/>
                <w:lang w:val="es-ES"/>
              </w:rPr>
              <w:t>Fuera del</w:t>
            </w:r>
            <w:r w:rsidRPr="009C555C">
              <w:rPr>
                <w:rFonts w:ascii="Arial" w:eastAsia="Calibri" w:hAnsi="Arial" w:cs="Arial"/>
                <w:spacing w:val="-6"/>
                <w:lang w:val="es-ES"/>
              </w:rPr>
              <w:t xml:space="preserve"> </w:t>
            </w:r>
            <w:r w:rsidRPr="009C555C">
              <w:rPr>
                <w:rFonts w:ascii="Arial" w:eastAsia="Calibri" w:hAnsi="Arial" w:cs="Arial"/>
                <w:lang w:val="es-ES"/>
              </w:rPr>
              <w:t>Colegio</w:t>
            </w:r>
          </w:p>
        </w:tc>
      </w:tr>
      <w:tr w:rsidR="00D077F1" w:rsidRPr="009C555C" w14:paraId="742B8B8C" w14:textId="77777777" w:rsidTr="00D077F1">
        <w:trPr>
          <w:trHeight w:hRule="exact" w:val="305"/>
          <w:jc w:val="center"/>
        </w:trPr>
        <w:tc>
          <w:tcPr>
            <w:tcW w:w="2670" w:type="dxa"/>
            <w:tcBorders>
              <w:right w:val="single" w:sz="4" w:space="0" w:color="auto"/>
            </w:tcBorders>
          </w:tcPr>
          <w:p w14:paraId="6D5C1F5D" w14:textId="77777777" w:rsidR="00D077F1" w:rsidRPr="009C555C" w:rsidRDefault="00D077F1" w:rsidP="00E75340">
            <w:pPr>
              <w:tabs>
                <w:tab w:val="left" w:pos="3079"/>
                <w:tab w:val="left" w:pos="3648"/>
              </w:tabs>
              <w:spacing w:before="2"/>
              <w:ind w:left="103"/>
              <w:jc w:val="both"/>
              <w:rPr>
                <w:rFonts w:ascii="Arial" w:eastAsia="Calibri" w:hAnsi="Arial" w:cs="Arial"/>
              </w:rPr>
            </w:pPr>
            <w:r w:rsidRPr="009C555C">
              <w:rPr>
                <w:rFonts w:ascii="Arial" w:eastAsia="Calibri" w:hAnsi="Arial" w:cs="Arial"/>
                <w:b/>
              </w:rPr>
              <w:t>Zona</w:t>
            </w:r>
            <w:r w:rsidRPr="009C555C">
              <w:rPr>
                <w:rFonts w:ascii="Arial" w:eastAsia="Calibri" w:hAnsi="Arial" w:cs="Arial"/>
                <w:b/>
                <w:spacing w:val="-1"/>
              </w:rPr>
              <w:t xml:space="preserve"> </w:t>
            </w:r>
            <w:r w:rsidRPr="009C555C">
              <w:rPr>
                <w:rFonts w:ascii="Arial" w:eastAsia="Calibri" w:hAnsi="Arial" w:cs="Arial"/>
                <w:b/>
              </w:rPr>
              <w:t>F</w:t>
            </w:r>
          </w:p>
        </w:tc>
        <w:tc>
          <w:tcPr>
            <w:tcW w:w="3562" w:type="dxa"/>
            <w:tcBorders>
              <w:left w:val="single" w:sz="4" w:space="0" w:color="auto"/>
            </w:tcBorders>
          </w:tcPr>
          <w:p w14:paraId="022C2F9F" w14:textId="77777777" w:rsidR="00D077F1" w:rsidRPr="009C555C" w:rsidRDefault="00D077F1" w:rsidP="00E75340">
            <w:pPr>
              <w:tabs>
                <w:tab w:val="left" w:pos="3079"/>
                <w:tab w:val="left" w:pos="3648"/>
              </w:tabs>
              <w:spacing w:before="2"/>
              <w:ind w:left="165"/>
              <w:jc w:val="both"/>
              <w:rPr>
                <w:rFonts w:ascii="Arial" w:eastAsia="Calibri" w:hAnsi="Arial" w:cs="Arial"/>
              </w:rPr>
            </w:pPr>
            <w:r w:rsidRPr="009C555C">
              <w:rPr>
                <w:rFonts w:ascii="Arial" w:eastAsia="Calibri" w:hAnsi="Arial" w:cs="Arial"/>
              </w:rPr>
              <w:t>Entrada</w:t>
            </w:r>
            <w:r w:rsidRPr="009C555C">
              <w:rPr>
                <w:rFonts w:ascii="Arial" w:eastAsia="Calibri" w:hAnsi="Arial" w:cs="Arial"/>
                <w:spacing w:val="-4"/>
              </w:rPr>
              <w:t xml:space="preserve"> </w:t>
            </w:r>
            <w:proofErr w:type="spellStart"/>
            <w:r w:rsidRPr="009C555C">
              <w:rPr>
                <w:rFonts w:ascii="Arial" w:eastAsia="Calibri" w:hAnsi="Arial" w:cs="Arial"/>
              </w:rPr>
              <w:t>Piscina</w:t>
            </w:r>
            <w:proofErr w:type="spellEnd"/>
          </w:p>
        </w:tc>
      </w:tr>
    </w:tbl>
    <w:p w14:paraId="58C47832" w14:textId="68A0B075" w:rsidR="005D56D3" w:rsidRDefault="005D56D3" w:rsidP="00E75340">
      <w:pPr>
        <w:widowControl w:val="0"/>
        <w:spacing w:before="52" w:after="0" w:line="240" w:lineRule="auto"/>
        <w:ind w:left="284" w:right="186"/>
        <w:jc w:val="both"/>
        <w:outlineLvl w:val="3"/>
        <w:rPr>
          <w:rFonts w:ascii="Arial" w:eastAsia="Calibri" w:hAnsi="Arial" w:cs="Arial"/>
          <w:b/>
          <w:bCs/>
          <w:color w:val="000000" w:themeColor="text1"/>
          <w:lang w:val="es-ES"/>
        </w:rPr>
      </w:pPr>
    </w:p>
    <w:p w14:paraId="7A71C469" w14:textId="77777777" w:rsidR="00DF1A10" w:rsidRDefault="00DF1A10" w:rsidP="00E75340">
      <w:pPr>
        <w:widowControl w:val="0"/>
        <w:spacing w:before="52" w:after="0" w:line="240" w:lineRule="auto"/>
        <w:ind w:left="284" w:right="186"/>
        <w:jc w:val="both"/>
        <w:outlineLvl w:val="3"/>
        <w:rPr>
          <w:rFonts w:ascii="Arial" w:eastAsia="Calibri" w:hAnsi="Arial" w:cs="Arial"/>
          <w:b/>
          <w:bCs/>
          <w:color w:val="000000" w:themeColor="text1"/>
          <w:lang w:val="es-ES"/>
        </w:rPr>
      </w:pPr>
    </w:p>
    <w:p w14:paraId="4595812F" w14:textId="51250197" w:rsidR="00BA733D" w:rsidRPr="009C555C" w:rsidRDefault="005D56D3" w:rsidP="00E75340">
      <w:pPr>
        <w:widowControl w:val="0"/>
        <w:spacing w:before="52" w:after="0" w:line="240" w:lineRule="auto"/>
        <w:ind w:right="186"/>
        <w:jc w:val="both"/>
        <w:outlineLvl w:val="3"/>
        <w:rPr>
          <w:rFonts w:ascii="Arial" w:eastAsia="Calibri" w:hAnsi="Arial" w:cs="Arial"/>
          <w:b/>
          <w:bCs/>
          <w:lang w:val="es-ES"/>
        </w:rPr>
      </w:pPr>
      <w:r>
        <w:rPr>
          <w:rFonts w:ascii="Arial" w:eastAsia="Calibri" w:hAnsi="Arial" w:cs="Arial"/>
          <w:b/>
          <w:bCs/>
          <w:color w:val="000000" w:themeColor="text1"/>
          <w:lang w:val="es-ES"/>
        </w:rPr>
        <w:t>5.6</w:t>
      </w:r>
      <w:r w:rsidR="000741D6" w:rsidRPr="009C555C">
        <w:rPr>
          <w:rFonts w:ascii="Arial" w:eastAsia="Calibri" w:hAnsi="Arial" w:cs="Arial"/>
          <w:b/>
          <w:bCs/>
          <w:color w:val="000000" w:themeColor="text1"/>
          <w:lang w:val="es-ES"/>
        </w:rPr>
        <w:t xml:space="preserve">.- </w:t>
      </w:r>
      <w:r w:rsidR="00BA733D" w:rsidRPr="009C555C">
        <w:rPr>
          <w:rFonts w:ascii="Arial" w:eastAsia="Calibri" w:hAnsi="Arial" w:cs="Arial"/>
          <w:b/>
          <w:bCs/>
          <w:color w:val="000000" w:themeColor="text1"/>
          <w:lang w:val="es-ES"/>
        </w:rPr>
        <w:t xml:space="preserve">ZONAS DE EVACUACIÓN </w:t>
      </w:r>
      <w:r w:rsidR="00BA733D" w:rsidRPr="009C555C">
        <w:rPr>
          <w:rFonts w:ascii="Arial" w:eastAsia="Calibri" w:hAnsi="Arial" w:cs="Arial"/>
          <w:b/>
          <w:bCs/>
          <w:lang w:val="es-ES"/>
        </w:rPr>
        <w:t>(Responden a la evacuación):</w:t>
      </w:r>
    </w:p>
    <w:p w14:paraId="1389B448" w14:textId="77777777" w:rsidR="00BA733D" w:rsidRPr="009C555C" w:rsidRDefault="00BA733D" w:rsidP="00E75340">
      <w:pPr>
        <w:pStyle w:val="Prrafodelista"/>
        <w:widowControl w:val="0"/>
        <w:numPr>
          <w:ilvl w:val="0"/>
          <w:numId w:val="29"/>
        </w:numPr>
        <w:tabs>
          <w:tab w:val="left" w:pos="649"/>
          <w:tab w:val="left" w:pos="650"/>
        </w:tabs>
        <w:autoSpaceDE w:val="0"/>
        <w:autoSpaceDN w:val="0"/>
        <w:spacing w:after="0" w:line="276" w:lineRule="auto"/>
        <w:jc w:val="both"/>
        <w:rPr>
          <w:rFonts w:ascii="Arial" w:eastAsia="Calibri" w:hAnsi="Arial" w:cs="Arial"/>
          <w:b/>
          <w:lang w:val="en-US"/>
        </w:rPr>
      </w:pPr>
      <w:r w:rsidRPr="009C555C">
        <w:rPr>
          <w:rFonts w:ascii="Arial" w:eastAsia="Calibri" w:hAnsi="Arial" w:cs="Arial"/>
          <w:b/>
          <w:lang w:val="en-US"/>
        </w:rPr>
        <w:t>Zona A</w:t>
      </w:r>
      <w:r w:rsidRPr="009C555C">
        <w:rPr>
          <w:rFonts w:ascii="Arial" w:eastAsia="Calibri" w:hAnsi="Arial" w:cs="Arial"/>
          <w:b/>
          <w:spacing w:val="-6"/>
          <w:lang w:val="en-US"/>
        </w:rPr>
        <w:t xml:space="preserve"> </w:t>
      </w:r>
      <w:proofErr w:type="spellStart"/>
      <w:r w:rsidRPr="009C555C">
        <w:rPr>
          <w:rFonts w:ascii="Arial" w:eastAsia="Calibri" w:hAnsi="Arial" w:cs="Arial"/>
          <w:b/>
          <w:lang w:val="en-US"/>
        </w:rPr>
        <w:t>Seguridad</w:t>
      </w:r>
      <w:proofErr w:type="spellEnd"/>
      <w:r w:rsidRPr="009C555C">
        <w:rPr>
          <w:rFonts w:ascii="Arial" w:eastAsia="Calibri" w:hAnsi="Arial" w:cs="Arial"/>
          <w:b/>
          <w:lang w:val="en-US"/>
        </w:rPr>
        <w:t>:</w:t>
      </w:r>
    </w:p>
    <w:p w14:paraId="24D5D738" w14:textId="19427676" w:rsidR="00BA733D" w:rsidRDefault="00BA733D" w:rsidP="00E75340">
      <w:pPr>
        <w:pStyle w:val="Prrafodelista"/>
        <w:widowControl w:val="0"/>
        <w:spacing w:after="0" w:line="276" w:lineRule="auto"/>
        <w:ind w:right="50"/>
        <w:jc w:val="both"/>
        <w:rPr>
          <w:rFonts w:ascii="Arial" w:eastAsia="Calibri" w:hAnsi="Arial" w:cs="Arial"/>
          <w:lang w:val="es-ES"/>
        </w:rPr>
      </w:pPr>
      <w:r w:rsidRPr="009C555C">
        <w:rPr>
          <w:rFonts w:ascii="Arial" w:eastAsia="Calibri" w:hAnsi="Arial" w:cs="Arial"/>
          <w:lang w:val="es-ES"/>
        </w:rPr>
        <w:t>Secretaria, contador y apoderados que se encue</w:t>
      </w:r>
      <w:r w:rsidR="00134103">
        <w:rPr>
          <w:rFonts w:ascii="Arial" w:eastAsia="Calibri" w:hAnsi="Arial" w:cs="Arial"/>
          <w:lang w:val="es-ES"/>
        </w:rPr>
        <w:t xml:space="preserve">ntren en la oficina; participan </w:t>
      </w:r>
      <w:r w:rsidRPr="009C555C">
        <w:rPr>
          <w:rFonts w:ascii="Arial" w:eastAsia="Calibri" w:hAnsi="Arial" w:cs="Arial"/>
          <w:lang w:val="es-ES"/>
        </w:rPr>
        <w:t>apoderados (Centro General de Padres) que estén en su oficina.</w:t>
      </w:r>
    </w:p>
    <w:p w14:paraId="3AAE4780" w14:textId="77777777" w:rsidR="00BA733D" w:rsidRPr="009C555C" w:rsidRDefault="00BA733D" w:rsidP="00E75340">
      <w:pPr>
        <w:pStyle w:val="Prrafodelista"/>
        <w:widowControl w:val="0"/>
        <w:numPr>
          <w:ilvl w:val="0"/>
          <w:numId w:val="29"/>
        </w:numPr>
        <w:tabs>
          <w:tab w:val="left" w:pos="649"/>
          <w:tab w:val="left" w:pos="650"/>
        </w:tabs>
        <w:autoSpaceDE w:val="0"/>
        <w:autoSpaceDN w:val="0"/>
        <w:spacing w:after="0" w:line="276" w:lineRule="auto"/>
        <w:ind w:right="50"/>
        <w:jc w:val="both"/>
        <w:outlineLvl w:val="3"/>
        <w:rPr>
          <w:rFonts w:ascii="Arial" w:eastAsia="Calibri" w:hAnsi="Arial" w:cs="Arial"/>
          <w:b/>
          <w:bCs/>
          <w:lang w:val="en-US"/>
        </w:rPr>
      </w:pPr>
      <w:r w:rsidRPr="009C555C">
        <w:rPr>
          <w:rFonts w:ascii="Arial" w:eastAsia="Calibri" w:hAnsi="Arial" w:cs="Arial"/>
          <w:b/>
          <w:bCs/>
          <w:lang w:val="en-US"/>
        </w:rPr>
        <w:t>Zona B</w:t>
      </w:r>
      <w:r w:rsidRPr="009C555C">
        <w:rPr>
          <w:rFonts w:ascii="Arial" w:eastAsia="Calibri" w:hAnsi="Arial" w:cs="Arial"/>
          <w:b/>
          <w:bCs/>
          <w:spacing w:val="-7"/>
          <w:lang w:val="en-US"/>
        </w:rPr>
        <w:t xml:space="preserve"> </w:t>
      </w:r>
      <w:proofErr w:type="spellStart"/>
      <w:r w:rsidRPr="009C555C">
        <w:rPr>
          <w:rFonts w:ascii="Arial" w:eastAsia="Calibri" w:hAnsi="Arial" w:cs="Arial"/>
          <w:b/>
          <w:bCs/>
          <w:lang w:val="en-US"/>
        </w:rPr>
        <w:t>Seguridad</w:t>
      </w:r>
      <w:proofErr w:type="spellEnd"/>
      <w:r w:rsidRPr="009C555C">
        <w:rPr>
          <w:rFonts w:ascii="Arial" w:eastAsia="Calibri" w:hAnsi="Arial" w:cs="Arial"/>
          <w:b/>
          <w:bCs/>
          <w:lang w:val="en-US"/>
        </w:rPr>
        <w:t>:</w:t>
      </w:r>
    </w:p>
    <w:p w14:paraId="4AF9D044" w14:textId="77777777" w:rsidR="00BA733D" w:rsidRPr="009C555C" w:rsidRDefault="00BA733D" w:rsidP="00E75340">
      <w:pPr>
        <w:pStyle w:val="Prrafodelista"/>
        <w:widowControl w:val="0"/>
        <w:spacing w:after="0" w:line="276" w:lineRule="auto"/>
        <w:ind w:right="50"/>
        <w:jc w:val="both"/>
        <w:rPr>
          <w:rFonts w:ascii="Arial" w:eastAsia="Calibri" w:hAnsi="Arial" w:cs="Arial"/>
          <w:lang w:val="es-ES"/>
        </w:rPr>
      </w:pPr>
      <w:r w:rsidRPr="009C555C">
        <w:rPr>
          <w:rFonts w:ascii="Arial" w:eastAsia="Calibri" w:hAnsi="Arial" w:cs="Arial"/>
          <w:lang w:val="es-ES"/>
        </w:rPr>
        <w:t>Los alumnos que en el momento de la catástrofe o siniestro se encuentren en: Primero, Segundo y Tercero Básico, Sala de Computación, Transición A y B.</w:t>
      </w:r>
    </w:p>
    <w:p w14:paraId="6CB7A794" w14:textId="77777777" w:rsidR="00BA733D" w:rsidRPr="009C555C" w:rsidRDefault="00BA733D" w:rsidP="00E75340">
      <w:pPr>
        <w:pStyle w:val="Prrafodelista"/>
        <w:widowControl w:val="0"/>
        <w:spacing w:after="0" w:line="276" w:lineRule="auto"/>
        <w:ind w:right="50"/>
        <w:jc w:val="both"/>
        <w:rPr>
          <w:rFonts w:ascii="Arial" w:eastAsia="Calibri" w:hAnsi="Arial" w:cs="Arial"/>
          <w:lang w:val="es-ES"/>
        </w:rPr>
      </w:pPr>
      <w:r w:rsidRPr="009C555C">
        <w:rPr>
          <w:rFonts w:ascii="Arial" w:eastAsia="Calibri" w:hAnsi="Arial" w:cs="Arial"/>
          <w:lang w:val="es-ES"/>
        </w:rPr>
        <w:t>Todos los alumnos del primer pabellón; asimismo aquellos que se encuentren en el 1º piso y auditorio.</w:t>
      </w:r>
    </w:p>
    <w:p w14:paraId="5CA4C1AA" w14:textId="77777777" w:rsidR="00BA733D" w:rsidRPr="009C555C" w:rsidRDefault="00BA733D" w:rsidP="00E75340">
      <w:pPr>
        <w:pStyle w:val="Prrafodelista"/>
        <w:widowControl w:val="0"/>
        <w:numPr>
          <w:ilvl w:val="0"/>
          <w:numId w:val="29"/>
        </w:numPr>
        <w:tabs>
          <w:tab w:val="left" w:pos="649"/>
          <w:tab w:val="left" w:pos="650"/>
        </w:tabs>
        <w:autoSpaceDE w:val="0"/>
        <w:autoSpaceDN w:val="0"/>
        <w:spacing w:after="0" w:line="276" w:lineRule="auto"/>
        <w:ind w:right="50"/>
        <w:jc w:val="both"/>
        <w:outlineLvl w:val="3"/>
        <w:rPr>
          <w:rFonts w:ascii="Arial" w:eastAsia="Calibri" w:hAnsi="Arial" w:cs="Arial"/>
          <w:b/>
          <w:bCs/>
          <w:lang w:val="en-US"/>
        </w:rPr>
      </w:pPr>
      <w:r w:rsidRPr="009C555C">
        <w:rPr>
          <w:rFonts w:ascii="Arial" w:eastAsia="Calibri" w:hAnsi="Arial" w:cs="Arial"/>
          <w:b/>
          <w:bCs/>
          <w:lang w:val="en-US"/>
        </w:rPr>
        <w:t>Zona C</w:t>
      </w:r>
      <w:r w:rsidRPr="009C555C">
        <w:rPr>
          <w:rFonts w:ascii="Arial" w:eastAsia="Calibri" w:hAnsi="Arial" w:cs="Arial"/>
          <w:b/>
          <w:bCs/>
          <w:spacing w:val="-7"/>
          <w:lang w:val="en-US"/>
        </w:rPr>
        <w:t xml:space="preserve"> </w:t>
      </w:r>
      <w:proofErr w:type="spellStart"/>
      <w:r w:rsidRPr="009C555C">
        <w:rPr>
          <w:rFonts w:ascii="Arial" w:eastAsia="Calibri" w:hAnsi="Arial" w:cs="Arial"/>
          <w:b/>
          <w:bCs/>
          <w:lang w:val="en-US"/>
        </w:rPr>
        <w:t>Seguridad</w:t>
      </w:r>
      <w:proofErr w:type="spellEnd"/>
      <w:r w:rsidRPr="009C555C">
        <w:rPr>
          <w:rFonts w:ascii="Arial" w:eastAsia="Calibri" w:hAnsi="Arial" w:cs="Arial"/>
          <w:b/>
          <w:bCs/>
          <w:lang w:val="en-US"/>
        </w:rPr>
        <w:t>:</w:t>
      </w:r>
    </w:p>
    <w:p w14:paraId="37A67BFD" w14:textId="77777777" w:rsidR="000741D6" w:rsidRPr="009C555C" w:rsidRDefault="00BA733D" w:rsidP="00E75340">
      <w:pPr>
        <w:pStyle w:val="Prrafodelista"/>
        <w:widowControl w:val="0"/>
        <w:spacing w:after="0" w:line="276" w:lineRule="auto"/>
        <w:ind w:right="50"/>
        <w:jc w:val="both"/>
        <w:rPr>
          <w:rFonts w:ascii="Arial" w:eastAsia="Calibri" w:hAnsi="Arial" w:cs="Arial"/>
          <w:lang w:val="es-ES"/>
        </w:rPr>
      </w:pPr>
      <w:r w:rsidRPr="009C555C">
        <w:rPr>
          <w:rFonts w:ascii="Arial" w:eastAsia="Calibri" w:hAnsi="Arial" w:cs="Arial"/>
          <w:lang w:val="es-ES"/>
        </w:rPr>
        <w:t xml:space="preserve">Los alumnos que en el momento de la catástrofe o siniestro se encuentran en: Pabellón </w:t>
      </w:r>
      <w:r w:rsidR="000741D6" w:rsidRPr="009C555C">
        <w:rPr>
          <w:rFonts w:ascii="Arial" w:eastAsia="Calibri" w:hAnsi="Arial" w:cs="Arial"/>
          <w:lang w:val="es-ES"/>
        </w:rPr>
        <w:lastRenderedPageBreak/>
        <w:t>del Colegio según mapa. Además,</w:t>
      </w:r>
      <w:r w:rsidRPr="009C555C">
        <w:rPr>
          <w:rFonts w:ascii="Arial" w:eastAsia="Calibri" w:hAnsi="Arial" w:cs="Arial"/>
          <w:lang w:val="es-ES"/>
        </w:rPr>
        <w:t xml:space="preserve"> los profesores que se encuentran en la</w:t>
      </w:r>
      <w:r w:rsidR="000741D6" w:rsidRPr="009C555C">
        <w:rPr>
          <w:rFonts w:ascii="Arial" w:eastAsia="Calibri" w:hAnsi="Arial" w:cs="Arial"/>
          <w:lang w:val="es-ES"/>
        </w:rPr>
        <w:t xml:space="preserve"> </w:t>
      </w:r>
      <w:r w:rsidRPr="009C555C">
        <w:rPr>
          <w:rFonts w:ascii="Arial" w:eastAsia="Calibri" w:hAnsi="Arial" w:cs="Arial"/>
          <w:lang w:val="es-ES"/>
        </w:rPr>
        <w:t>Sala de Profesores deben evacuar hacia la misma dirección apoyando a los cursos que se encuentran en el mismo sector</w:t>
      </w:r>
      <w:r w:rsidR="000741D6" w:rsidRPr="009C555C">
        <w:rPr>
          <w:rFonts w:ascii="Arial" w:eastAsia="Calibri" w:hAnsi="Arial" w:cs="Arial"/>
          <w:lang w:val="es-ES"/>
        </w:rPr>
        <w:t>, también comedor 1º y 2º piso.</w:t>
      </w:r>
    </w:p>
    <w:p w14:paraId="08EF5B9A" w14:textId="77777777" w:rsidR="00BA733D" w:rsidRPr="009C555C" w:rsidRDefault="00BA733D" w:rsidP="00E75340">
      <w:pPr>
        <w:pStyle w:val="Prrafodelista"/>
        <w:widowControl w:val="0"/>
        <w:numPr>
          <w:ilvl w:val="0"/>
          <w:numId w:val="29"/>
        </w:numPr>
        <w:spacing w:after="0" w:line="276" w:lineRule="auto"/>
        <w:ind w:right="50"/>
        <w:jc w:val="both"/>
        <w:rPr>
          <w:rFonts w:ascii="Arial" w:eastAsia="Calibri" w:hAnsi="Arial" w:cs="Arial"/>
          <w:lang w:val="es-ES"/>
        </w:rPr>
      </w:pPr>
      <w:r w:rsidRPr="009C555C">
        <w:rPr>
          <w:rFonts w:ascii="Arial" w:eastAsia="Calibri" w:hAnsi="Arial" w:cs="Arial"/>
          <w:b/>
          <w:bCs/>
          <w:lang w:val="en-US"/>
        </w:rPr>
        <w:t>Zona D</w:t>
      </w:r>
      <w:r w:rsidRPr="009C555C">
        <w:rPr>
          <w:rFonts w:ascii="Arial" w:eastAsia="Calibri" w:hAnsi="Arial" w:cs="Arial"/>
          <w:b/>
          <w:bCs/>
          <w:spacing w:val="-7"/>
          <w:lang w:val="en-US"/>
        </w:rPr>
        <w:t xml:space="preserve"> </w:t>
      </w:r>
      <w:proofErr w:type="spellStart"/>
      <w:r w:rsidRPr="009C555C">
        <w:rPr>
          <w:rFonts w:ascii="Arial" w:eastAsia="Calibri" w:hAnsi="Arial" w:cs="Arial"/>
          <w:b/>
          <w:bCs/>
          <w:lang w:val="en-US"/>
        </w:rPr>
        <w:t>Seguridad</w:t>
      </w:r>
      <w:proofErr w:type="spellEnd"/>
      <w:r w:rsidRPr="009C555C">
        <w:rPr>
          <w:rFonts w:ascii="Arial" w:eastAsia="Calibri" w:hAnsi="Arial" w:cs="Arial"/>
          <w:b/>
          <w:bCs/>
          <w:lang w:val="en-US"/>
        </w:rPr>
        <w:t>:</w:t>
      </w:r>
    </w:p>
    <w:p w14:paraId="6199C962" w14:textId="77777777" w:rsidR="00BA733D" w:rsidRPr="009C555C" w:rsidRDefault="00BA733D" w:rsidP="00E75340">
      <w:pPr>
        <w:pStyle w:val="Prrafodelista"/>
        <w:widowControl w:val="0"/>
        <w:spacing w:after="0" w:line="276" w:lineRule="auto"/>
        <w:ind w:right="50"/>
        <w:jc w:val="both"/>
        <w:rPr>
          <w:rFonts w:ascii="Arial" w:eastAsia="Calibri" w:hAnsi="Arial" w:cs="Arial"/>
          <w:lang w:val="es-ES"/>
        </w:rPr>
      </w:pPr>
      <w:r w:rsidRPr="009C555C">
        <w:rPr>
          <w:rFonts w:ascii="Arial" w:eastAsia="Calibri" w:hAnsi="Arial" w:cs="Arial"/>
          <w:lang w:val="es-ES"/>
        </w:rPr>
        <w:t>Se usará esta evacuación en caso que las Zona A se encuentre sin salida. Si fuera el caso, los alumnos por medio de megáfonos serán derivados a éste lugar.</w:t>
      </w:r>
    </w:p>
    <w:p w14:paraId="63CF9568" w14:textId="77777777" w:rsidR="00BA733D" w:rsidRPr="009C555C" w:rsidRDefault="00BA733D" w:rsidP="00E75340">
      <w:pPr>
        <w:pStyle w:val="Prrafodelista"/>
        <w:widowControl w:val="0"/>
        <w:numPr>
          <w:ilvl w:val="0"/>
          <w:numId w:val="29"/>
        </w:numPr>
        <w:tabs>
          <w:tab w:val="left" w:pos="426"/>
        </w:tabs>
        <w:autoSpaceDE w:val="0"/>
        <w:autoSpaceDN w:val="0"/>
        <w:spacing w:after="0" w:line="276" w:lineRule="auto"/>
        <w:ind w:right="50"/>
        <w:jc w:val="both"/>
        <w:outlineLvl w:val="3"/>
        <w:rPr>
          <w:rFonts w:ascii="Arial" w:eastAsia="Calibri" w:hAnsi="Arial" w:cs="Arial"/>
          <w:b/>
          <w:bCs/>
          <w:lang w:val="en-US"/>
        </w:rPr>
      </w:pPr>
      <w:r w:rsidRPr="009C555C">
        <w:rPr>
          <w:rFonts w:ascii="Arial" w:eastAsia="Calibri" w:hAnsi="Arial" w:cs="Arial"/>
          <w:b/>
          <w:bCs/>
          <w:lang w:val="en-US"/>
        </w:rPr>
        <w:t>Zona E</w:t>
      </w:r>
      <w:r w:rsidRPr="009C555C">
        <w:rPr>
          <w:rFonts w:ascii="Arial" w:eastAsia="Calibri" w:hAnsi="Arial" w:cs="Arial"/>
          <w:b/>
          <w:bCs/>
          <w:spacing w:val="-6"/>
          <w:lang w:val="en-US"/>
        </w:rPr>
        <w:t xml:space="preserve"> </w:t>
      </w:r>
      <w:proofErr w:type="spellStart"/>
      <w:r w:rsidRPr="009C555C">
        <w:rPr>
          <w:rFonts w:ascii="Arial" w:eastAsia="Calibri" w:hAnsi="Arial" w:cs="Arial"/>
          <w:b/>
          <w:bCs/>
          <w:lang w:val="en-US"/>
        </w:rPr>
        <w:t>Seguridad</w:t>
      </w:r>
      <w:proofErr w:type="spellEnd"/>
      <w:r w:rsidRPr="009C555C">
        <w:rPr>
          <w:rFonts w:ascii="Arial" w:eastAsia="Calibri" w:hAnsi="Arial" w:cs="Arial"/>
          <w:b/>
          <w:bCs/>
          <w:lang w:val="en-US"/>
        </w:rPr>
        <w:t>:</w:t>
      </w:r>
    </w:p>
    <w:p w14:paraId="2DA3AAB2" w14:textId="77777777" w:rsidR="000741D6" w:rsidRPr="009C555C" w:rsidRDefault="00BA733D" w:rsidP="00E75340">
      <w:pPr>
        <w:pStyle w:val="Prrafodelista"/>
        <w:widowControl w:val="0"/>
        <w:spacing w:after="0" w:line="276" w:lineRule="auto"/>
        <w:ind w:right="50"/>
        <w:jc w:val="both"/>
        <w:rPr>
          <w:rFonts w:ascii="Arial" w:eastAsia="Calibri" w:hAnsi="Arial" w:cs="Arial"/>
          <w:lang w:val="es-ES"/>
        </w:rPr>
      </w:pPr>
      <w:r w:rsidRPr="009C555C">
        <w:rPr>
          <w:rFonts w:ascii="Arial" w:eastAsia="Calibri" w:hAnsi="Arial" w:cs="Arial"/>
          <w:lang w:val="es-ES"/>
        </w:rPr>
        <w:t>Se realizará en el caso que lo justifique y previo análisis de la situación.</w:t>
      </w:r>
    </w:p>
    <w:p w14:paraId="565F6EAA" w14:textId="77777777" w:rsidR="00BA733D" w:rsidRPr="009C555C" w:rsidRDefault="00BA733D" w:rsidP="00E75340">
      <w:pPr>
        <w:pStyle w:val="Prrafodelista"/>
        <w:widowControl w:val="0"/>
        <w:numPr>
          <w:ilvl w:val="0"/>
          <w:numId w:val="29"/>
        </w:numPr>
        <w:spacing w:before="2" w:after="0" w:line="240" w:lineRule="auto"/>
        <w:ind w:right="50"/>
        <w:jc w:val="both"/>
        <w:rPr>
          <w:rFonts w:ascii="Arial" w:eastAsia="Calibri" w:hAnsi="Arial" w:cs="Arial"/>
          <w:lang w:val="es-ES"/>
        </w:rPr>
      </w:pPr>
      <w:r w:rsidRPr="009C555C">
        <w:rPr>
          <w:rFonts w:ascii="Arial" w:eastAsia="Calibri" w:hAnsi="Arial" w:cs="Arial"/>
          <w:b/>
          <w:bCs/>
          <w:lang w:val="en-US"/>
        </w:rPr>
        <w:t>Zona F</w:t>
      </w:r>
      <w:r w:rsidRPr="009C555C">
        <w:rPr>
          <w:rFonts w:ascii="Arial" w:eastAsia="Calibri" w:hAnsi="Arial" w:cs="Arial"/>
          <w:b/>
          <w:bCs/>
          <w:spacing w:val="-7"/>
          <w:lang w:val="en-US"/>
        </w:rPr>
        <w:t xml:space="preserve"> </w:t>
      </w:r>
      <w:proofErr w:type="spellStart"/>
      <w:r w:rsidRPr="009C555C">
        <w:rPr>
          <w:rFonts w:ascii="Arial" w:eastAsia="Calibri" w:hAnsi="Arial" w:cs="Arial"/>
          <w:b/>
          <w:bCs/>
          <w:lang w:val="en-US"/>
        </w:rPr>
        <w:t>Seguridad</w:t>
      </w:r>
      <w:proofErr w:type="spellEnd"/>
      <w:r w:rsidRPr="009C555C">
        <w:rPr>
          <w:rFonts w:ascii="Arial" w:eastAsia="Calibri" w:hAnsi="Arial" w:cs="Arial"/>
          <w:b/>
          <w:bCs/>
          <w:lang w:val="en-US"/>
        </w:rPr>
        <w:t>:</w:t>
      </w:r>
    </w:p>
    <w:p w14:paraId="26254D58" w14:textId="77777777" w:rsidR="00BA733D" w:rsidRPr="009C555C" w:rsidRDefault="00BA733D" w:rsidP="00E75340">
      <w:pPr>
        <w:widowControl w:val="0"/>
        <w:spacing w:after="0" w:line="240" w:lineRule="auto"/>
        <w:ind w:left="709" w:right="50"/>
        <w:jc w:val="both"/>
        <w:rPr>
          <w:rFonts w:ascii="Arial" w:eastAsia="Calibri" w:hAnsi="Arial" w:cs="Arial"/>
          <w:lang w:val="es-ES"/>
        </w:rPr>
      </w:pPr>
      <w:r w:rsidRPr="009C555C">
        <w:rPr>
          <w:rFonts w:ascii="Arial" w:eastAsia="Calibri" w:hAnsi="Arial" w:cs="Arial"/>
          <w:lang w:val="es-ES"/>
        </w:rPr>
        <w:t>Los alumnos(as) se dirigen a la entrada (exterior) de la piscina.</w:t>
      </w:r>
    </w:p>
    <w:p w14:paraId="0014FDCB" w14:textId="77777777" w:rsidR="000741D6" w:rsidRPr="009C555C" w:rsidRDefault="00BA733D" w:rsidP="00E75340">
      <w:pPr>
        <w:widowControl w:val="0"/>
        <w:spacing w:after="0" w:line="240" w:lineRule="auto"/>
        <w:ind w:left="851" w:right="50" w:hanging="142"/>
        <w:jc w:val="both"/>
        <w:rPr>
          <w:rFonts w:ascii="Arial" w:eastAsia="Calibri" w:hAnsi="Arial" w:cs="Arial"/>
          <w:lang w:val="es-ES"/>
        </w:rPr>
      </w:pPr>
      <w:r w:rsidRPr="009C555C">
        <w:rPr>
          <w:rFonts w:ascii="Arial" w:eastAsia="Calibri" w:hAnsi="Arial" w:cs="Arial"/>
          <w:lang w:val="es-ES"/>
        </w:rPr>
        <w:t>Los que se encuentren en los baños evacuarán direct</w:t>
      </w:r>
      <w:r w:rsidR="000741D6" w:rsidRPr="009C555C">
        <w:rPr>
          <w:rFonts w:ascii="Arial" w:eastAsia="Calibri" w:hAnsi="Arial" w:cs="Arial"/>
          <w:lang w:val="es-ES"/>
        </w:rPr>
        <w:t>amente a las Zonas más cercanas</w:t>
      </w:r>
    </w:p>
    <w:p w14:paraId="4058F989" w14:textId="77777777" w:rsidR="00BA733D" w:rsidRPr="009C555C" w:rsidRDefault="00BA733D" w:rsidP="00E75340">
      <w:pPr>
        <w:widowControl w:val="0"/>
        <w:spacing w:after="0" w:line="240" w:lineRule="auto"/>
        <w:ind w:left="851" w:right="100" w:hanging="142"/>
        <w:jc w:val="both"/>
        <w:rPr>
          <w:rFonts w:ascii="Arial" w:eastAsia="Calibri" w:hAnsi="Arial" w:cs="Arial"/>
          <w:lang w:val="es-ES"/>
        </w:rPr>
      </w:pPr>
      <w:r w:rsidRPr="009C555C">
        <w:rPr>
          <w:rFonts w:ascii="Arial" w:eastAsia="Calibri" w:hAnsi="Arial" w:cs="Arial"/>
          <w:lang w:val="es-ES"/>
        </w:rPr>
        <w:t>(</w:t>
      </w:r>
      <w:proofErr w:type="gramStart"/>
      <w:r w:rsidRPr="009C555C">
        <w:rPr>
          <w:rFonts w:ascii="Arial" w:eastAsia="Calibri" w:hAnsi="Arial" w:cs="Arial"/>
          <w:lang w:val="es-ES"/>
        </w:rPr>
        <w:t>zonas</w:t>
      </w:r>
      <w:proofErr w:type="gramEnd"/>
      <w:r w:rsidRPr="009C555C">
        <w:rPr>
          <w:rFonts w:ascii="Arial" w:eastAsia="Calibri" w:hAnsi="Arial" w:cs="Arial"/>
          <w:lang w:val="es-ES"/>
        </w:rPr>
        <w:t xml:space="preserve"> A, B, C)</w:t>
      </w:r>
    </w:p>
    <w:p w14:paraId="3069DDBB" w14:textId="77777777" w:rsidR="00BA733D" w:rsidRPr="009C555C" w:rsidRDefault="00BA733D" w:rsidP="00E75340">
      <w:pPr>
        <w:widowControl w:val="0"/>
        <w:spacing w:after="0" w:line="240" w:lineRule="auto"/>
        <w:ind w:left="529" w:right="100"/>
        <w:jc w:val="both"/>
        <w:rPr>
          <w:rFonts w:ascii="Arial" w:eastAsia="Calibri" w:hAnsi="Arial" w:cs="Arial"/>
          <w:lang w:val="es-ES"/>
        </w:rPr>
      </w:pPr>
    </w:p>
    <w:p w14:paraId="686C11B1" w14:textId="77777777" w:rsidR="00BA733D" w:rsidRPr="009C555C" w:rsidRDefault="00BA733D" w:rsidP="00E75340">
      <w:pPr>
        <w:jc w:val="both"/>
        <w:rPr>
          <w:rFonts w:ascii="Arial" w:hAnsi="Arial" w:cs="Arial"/>
          <w:lang w:val="es-ES"/>
        </w:rPr>
      </w:pPr>
    </w:p>
    <w:p w14:paraId="14EFAD70" w14:textId="77777777" w:rsidR="00BA733D" w:rsidRPr="009C555C" w:rsidRDefault="000741D6" w:rsidP="00E75340">
      <w:pPr>
        <w:jc w:val="both"/>
        <w:rPr>
          <w:rFonts w:ascii="Arial" w:hAnsi="Arial" w:cs="Arial"/>
          <w:lang w:val="es-ES"/>
        </w:rPr>
      </w:pPr>
      <w:r w:rsidRPr="009C555C">
        <w:rPr>
          <w:rFonts w:ascii="Arial" w:hAnsi="Arial" w:cs="Arial"/>
          <w:noProof/>
          <w:lang w:val="es-ES" w:eastAsia="es-ES"/>
        </w:rPr>
        <w:drawing>
          <wp:inline distT="0" distB="0" distL="0" distR="0" wp14:anchorId="077932B9" wp14:editId="1168DD6D">
            <wp:extent cx="6158553" cy="384749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1359" cy="3849243"/>
                    </a:xfrm>
                    <a:prstGeom prst="rect">
                      <a:avLst/>
                    </a:prstGeom>
                    <a:noFill/>
                  </pic:spPr>
                </pic:pic>
              </a:graphicData>
            </a:graphic>
          </wp:inline>
        </w:drawing>
      </w:r>
    </w:p>
    <w:p w14:paraId="5D514B48" w14:textId="77777777" w:rsidR="002315D1" w:rsidRDefault="002315D1" w:rsidP="00E75340">
      <w:pPr>
        <w:jc w:val="both"/>
        <w:rPr>
          <w:rFonts w:ascii="Arial" w:hAnsi="Arial" w:cs="Arial"/>
          <w:b/>
          <w:lang w:val="es-ES"/>
        </w:rPr>
      </w:pPr>
    </w:p>
    <w:p w14:paraId="774624B1" w14:textId="1A8E39EF" w:rsidR="00FE5688" w:rsidRPr="005D56D3" w:rsidRDefault="005D56D3" w:rsidP="00E75340">
      <w:pPr>
        <w:jc w:val="both"/>
        <w:rPr>
          <w:rFonts w:ascii="Arial" w:hAnsi="Arial" w:cs="Arial"/>
          <w:lang w:val="es-ES"/>
        </w:rPr>
      </w:pPr>
      <w:r>
        <w:rPr>
          <w:rFonts w:ascii="Arial" w:hAnsi="Arial" w:cs="Arial"/>
          <w:b/>
          <w:lang w:val="es-ES"/>
        </w:rPr>
        <w:t>5.7</w:t>
      </w:r>
      <w:r w:rsidRPr="005D56D3">
        <w:rPr>
          <w:rFonts w:ascii="Arial" w:hAnsi="Arial" w:cs="Arial"/>
          <w:b/>
          <w:lang w:val="es-ES"/>
        </w:rPr>
        <w:t>.-</w:t>
      </w:r>
      <w:r>
        <w:rPr>
          <w:rFonts w:ascii="Arial" w:hAnsi="Arial" w:cs="Arial"/>
          <w:lang w:val="es-ES"/>
        </w:rPr>
        <w:t xml:space="preserve"> </w:t>
      </w:r>
      <w:r w:rsidR="00FE5688" w:rsidRPr="009C555C">
        <w:rPr>
          <w:rFonts w:ascii="Arial" w:hAnsi="Arial" w:cs="Arial"/>
          <w:b/>
          <w:lang w:val="en-US"/>
        </w:rPr>
        <w:t>FICHA DE PUNTOS CRÍTICOS</w:t>
      </w:r>
    </w:p>
    <w:tbl>
      <w:tblPr>
        <w:tblStyle w:val="TableNormal"/>
        <w:tblW w:w="9711"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
        <w:gridCol w:w="2245"/>
        <w:gridCol w:w="2296"/>
        <w:gridCol w:w="2159"/>
        <w:gridCol w:w="2717"/>
      </w:tblGrid>
      <w:tr w:rsidR="00FE5688" w:rsidRPr="009C555C" w14:paraId="7EBE8EE4" w14:textId="77777777" w:rsidTr="00856FEA">
        <w:trPr>
          <w:trHeight w:val="606"/>
        </w:trPr>
        <w:tc>
          <w:tcPr>
            <w:tcW w:w="294" w:type="dxa"/>
            <w:shd w:val="clear" w:color="auto" w:fill="D9D9D9" w:themeFill="background1" w:themeFillShade="D9"/>
          </w:tcPr>
          <w:p w14:paraId="58FA9D20" w14:textId="77777777"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t>Nº</w:t>
            </w:r>
          </w:p>
        </w:tc>
        <w:tc>
          <w:tcPr>
            <w:tcW w:w="2245" w:type="dxa"/>
            <w:shd w:val="clear" w:color="auto" w:fill="D9D9D9" w:themeFill="background1" w:themeFillShade="D9"/>
          </w:tcPr>
          <w:p w14:paraId="216AB429" w14:textId="77777777" w:rsidR="00FE5688" w:rsidRPr="009C555C" w:rsidRDefault="00FE5688" w:rsidP="00E75340">
            <w:pPr>
              <w:widowControl/>
              <w:autoSpaceDE/>
              <w:autoSpaceDN/>
              <w:spacing w:line="259" w:lineRule="auto"/>
              <w:jc w:val="both"/>
              <w:rPr>
                <w:rFonts w:ascii="Arial" w:hAnsi="Arial" w:cs="Arial"/>
                <w:b/>
              </w:rPr>
            </w:pPr>
            <w:r w:rsidRPr="009C555C">
              <w:rPr>
                <w:rFonts w:ascii="Arial" w:hAnsi="Arial" w:cs="Arial"/>
                <w:b/>
              </w:rPr>
              <w:t>SECTOR/ ESTAMENTO</w:t>
            </w:r>
          </w:p>
        </w:tc>
        <w:tc>
          <w:tcPr>
            <w:tcW w:w="2296" w:type="dxa"/>
            <w:shd w:val="clear" w:color="auto" w:fill="D9D9D9" w:themeFill="background1" w:themeFillShade="D9"/>
          </w:tcPr>
          <w:p w14:paraId="158E5314" w14:textId="77777777"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t>RIESGO</w:t>
            </w:r>
          </w:p>
        </w:tc>
        <w:tc>
          <w:tcPr>
            <w:tcW w:w="2159" w:type="dxa"/>
            <w:shd w:val="clear" w:color="auto" w:fill="D9D9D9" w:themeFill="background1" w:themeFillShade="D9"/>
          </w:tcPr>
          <w:p w14:paraId="1015D300" w14:textId="77777777"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t>EVALUACIÓN</w:t>
            </w:r>
          </w:p>
        </w:tc>
        <w:tc>
          <w:tcPr>
            <w:tcW w:w="2717" w:type="dxa"/>
            <w:shd w:val="clear" w:color="auto" w:fill="D9D9D9" w:themeFill="background1" w:themeFillShade="D9"/>
          </w:tcPr>
          <w:p w14:paraId="304C6B56" w14:textId="77777777"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t>CONTROL Y/O CORRECCIÓN</w:t>
            </w:r>
          </w:p>
        </w:tc>
      </w:tr>
      <w:tr w:rsidR="00FE5688" w:rsidRPr="009C555C" w14:paraId="449B6C6E" w14:textId="77777777" w:rsidTr="00856FEA">
        <w:trPr>
          <w:trHeight w:val="1174"/>
        </w:trPr>
        <w:tc>
          <w:tcPr>
            <w:tcW w:w="294" w:type="dxa"/>
            <w:shd w:val="clear" w:color="auto" w:fill="D9D9D9" w:themeFill="background1" w:themeFillShade="D9"/>
          </w:tcPr>
          <w:p w14:paraId="6F7CBA0F" w14:textId="77777777" w:rsidR="00FE5688" w:rsidRPr="009C555C" w:rsidRDefault="00FE5688" w:rsidP="00E75340">
            <w:pPr>
              <w:widowControl/>
              <w:autoSpaceDE/>
              <w:autoSpaceDN/>
              <w:spacing w:line="259" w:lineRule="auto"/>
              <w:jc w:val="both"/>
              <w:rPr>
                <w:rFonts w:ascii="Arial" w:hAnsi="Arial" w:cs="Arial"/>
                <w:b/>
              </w:rPr>
            </w:pPr>
            <w:r w:rsidRPr="009C555C">
              <w:rPr>
                <w:rFonts w:ascii="Arial" w:hAnsi="Arial" w:cs="Arial"/>
                <w:b/>
              </w:rPr>
              <w:t>1</w:t>
            </w:r>
          </w:p>
        </w:tc>
        <w:tc>
          <w:tcPr>
            <w:tcW w:w="2245" w:type="dxa"/>
            <w:shd w:val="clear" w:color="auto" w:fill="auto"/>
          </w:tcPr>
          <w:p w14:paraId="1EFACDC2"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Falta de recipientes que acumulen agua</w:t>
            </w:r>
          </w:p>
          <w:p w14:paraId="16B44C24" w14:textId="77777777" w:rsidR="00FE5688" w:rsidRPr="00474E8F" w:rsidRDefault="00FE5688" w:rsidP="00E75340">
            <w:pPr>
              <w:widowControl/>
              <w:autoSpaceDE/>
              <w:autoSpaceDN/>
              <w:jc w:val="both"/>
              <w:rPr>
                <w:rFonts w:ascii="Arial" w:hAnsi="Arial" w:cs="Arial"/>
                <w:sz w:val="20"/>
              </w:rPr>
            </w:pPr>
            <w:proofErr w:type="spellStart"/>
            <w:proofErr w:type="gramStart"/>
            <w:r w:rsidRPr="00474E8F">
              <w:rPr>
                <w:rFonts w:ascii="Arial" w:hAnsi="Arial" w:cs="Arial"/>
                <w:sz w:val="20"/>
              </w:rPr>
              <w:t>en</w:t>
            </w:r>
            <w:proofErr w:type="spellEnd"/>
            <w:proofErr w:type="gramEnd"/>
            <w:r w:rsidRPr="00474E8F">
              <w:rPr>
                <w:rFonts w:ascii="Arial" w:hAnsi="Arial" w:cs="Arial"/>
                <w:sz w:val="20"/>
              </w:rPr>
              <w:t xml:space="preserve"> </w:t>
            </w:r>
            <w:proofErr w:type="spellStart"/>
            <w:r w:rsidRPr="00474E8F">
              <w:rPr>
                <w:rFonts w:ascii="Arial" w:hAnsi="Arial" w:cs="Arial"/>
                <w:sz w:val="20"/>
              </w:rPr>
              <w:t>caso</w:t>
            </w:r>
            <w:proofErr w:type="spellEnd"/>
            <w:r w:rsidRPr="00474E8F">
              <w:rPr>
                <w:rFonts w:ascii="Arial" w:hAnsi="Arial" w:cs="Arial"/>
                <w:sz w:val="20"/>
              </w:rPr>
              <w:t xml:space="preserve"> de </w:t>
            </w:r>
            <w:proofErr w:type="spellStart"/>
            <w:r w:rsidRPr="00474E8F">
              <w:rPr>
                <w:rFonts w:ascii="Arial" w:hAnsi="Arial" w:cs="Arial"/>
                <w:sz w:val="20"/>
              </w:rPr>
              <w:t>corte</w:t>
            </w:r>
            <w:proofErr w:type="spellEnd"/>
            <w:r w:rsidRPr="00474E8F">
              <w:rPr>
                <w:rFonts w:ascii="Arial" w:hAnsi="Arial" w:cs="Arial"/>
                <w:sz w:val="20"/>
              </w:rPr>
              <w:t>.</w:t>
            </w:r>
          </w:p>
        </w:tc>
        <w:tc>
          <w:tcPr>
            <w:tcW w:w="2296" w:type="dxa"/>
            <w:shd w:val="clear" w:color="auto" w:fill="auto"/>
          </w:tcPr>
          <w:p w14:paraId="1DD9D18E"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Dificultades para uso de baños, riesgo de suspensión de clases.</w:t>
            </w:r>
          </w:p>
        </w:tc>
        <w:tc>
          <w:tcPr>
            <w:tcW w:w="2159" w:type="dxa"/>
            <w:shd w:val="clear" w:color="auto" w:fill="auto"/>
          </w:tcPr>
          <w:p w14:paraId="4848EB35"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Se hizo evaluación de la situación y solicitud al</w:t>
            </w:r>
          </w:p>
          <w:p w14:paraId="30743A0E" w14:textId="77777777" w:rsidR="00FE5688" w:rsidRPr="00474E8F" w:rsidRDefault="00FE5688" w:rsidP="00E75340">
            <w:pPr>
              <w:widowControl/>
              <w:autoSpaceDE/>
              <w:autoSpaceDN/>
              <w:jc w:val="both"/>
              <w:rPr>
                <w:rFonts w:ascii="Arial" w:hAnsi="Arial" w:cs="Arial"/>
                <w:sz w:val="20"/>
              </w:rPr>
            </w:pPr>
            <w:proofErr w:type="spellStart"/>
            <w:r w:rsidRPr="00474E8F">
              <w:rPr>
                <w:rFonts w:ascii="Arial" w:hAnsi="Arial" w:cs="Arial"/>
                <w:sz w:val="20"/>
              </w:rPr>
              <w:t>Representante</w:t>
            </w:r>
            <w:proofErr w:type="spellEnd"/>
            <w:r w:rsidRPr="00474E8F">
              <w:rPr>
                <w:rFonts w:ascii="Arial" w:hAnsi="Arial" w:cs="Arial"/>
                <w:sz w:val="20"/>
              </w:rPr>
              <w:t xml:space="preserve"> Legal.</w:t>
            </w:r>
          </w:p>
        </w:tc>
        <w:tc>
          <w:tcPr>
            <w:tcW w:w="2717" w:type="dxa"/>
            <w:shd w:val="clear" w:color="auto" w:fill="auto"/>
          </w:tcPr>
          <w:p w14:paraId="75E3F0D7"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Se realizó la compra de bidones en los cuales se acumula agua para esta emergencia.</w:t>
            </w:r>
          </w:p>
        </w:tc>
      </w:tr>
      <w:tr w:rsidR="00FE5688" w:rsidRPr="009C555C" w14:paraId="5834142B" w14:textId="77777777" w:rsidTr="00856FEA">
        <w:trPr>
          <w:trHeight w:val="882"/>
        </w:trPr>
        <w:tc>
          <w:tcPr>
            <w:tcW w:w="294" w:type="dxa"/>
            <w:shd w:val="clear" w:color="auto" w:fill="D9D9D9" w:themeFill="background1" w:themeFillShade="D9"/>
          </w:tcPr>
          <w:p w14:paraId="199B8969" w14:textId="77777777" w:rsidR="00FE5688" w:rsidRPr="009C555C" w:rsidRDefault="00FE5688" w:rsidP="00E75340">
            <w:pPr>
              <w:widowControl/>
              <w:autoSpaceDE/>
              <w:autoSpaceDN/>
              <w:spacing w:line="259" w:lineRule="auto"/>
              <w:jc w:val="both"/>
              <w:rPr>
                <w:rFonts w:ascii="Arial" w:hAnsi="Arial" w:cs="Arial"/>
                <w:b/>
              </w:rPr>
            </w:pPr>
            <w:r w:rsidRPr="009C555C">
              <w:rPr>
                <w:rFonts w:ascii="Arial" w:hAnsi="Arial" w:cs="Arial"/>
                <w:b/>
              </w:rPr>
              <w:lastRenderedPageBreak/>
              <w:t>2</w:t>
            </w:r>
          </w:p>
        </w:tc>
        <w:tc>
          <w:tcPr>
            <w:tcW w:w="2245" w:type="dxa"/>
            <w:shd w:val="clear" w:color="auto" w:fill="auto"/>
          </w:tcPr>
          <w:p w14:paraId="7EF345A0" w14:textId="77777777" w:rsidR="00FE5688" w:rsidRPr="00474E8F" w:rsidRDefault="00FE5688" w:rsidP="00E75340">
            <w:pPr>
              <w:widowControl/>
              <w:autoSpaceDE/>
              <w:autoSpaceDN/>
              <w:jc w:val="both"/>
              <w:rPr>
                <w:rFonts w:ascii="Arial" w:hAnsi="Arial" w:cs="Arial"/>
                <w:sz w:val="20"/>
              </w:rPr>
            </w:pPr>
            <w:r w:rsidRPr="00474E8F">
              <w:rPr>
                <w:rFonts w:ascii="Arial" w:hAnsi="Arial" w:cs="Arial"/>
                <w:sz w:val="20"/>
              </w:rPr>
              <w:t xml:space="preserve">Sector </w:t>
            </w:r>
            <w:proofErr w:type="spellStart"/>
            <w:r w:rsidRPr="00474E8F">
              <w:rPr>
                <w:rFonts w:ascii="Arial" w:hAnsi="Arial" w:cs="Arial"/>
                <w:sz w:val="20"/>
              </w:rPr>
              <w:t>Piscina</w:t>
            </w:r>
            <w:proofErr w:type="spellEnd"/>
            <w:r w:rsidRPr="00474E8F">
              <w:rPr>
                <w:rFonts w:ascii="Arial" w:hAnsi="Arial" w:cs="Arial"/>
                <w:sz w:val="20"/>
              </w:rPr>
              <w:t xml:space="preserve"> </w:t>
            </w:r>
          </w:p>
        </w:tc>
        <w:tc>
          <w:tcPr>
            <w:tcW w:w="2296" w:type="dxa"/>
            <w:shd w:val="clear" w:color="auto" w:fill="auto"/>
          </w:tcPr>
          <w:p w14:paraId="55C30C13"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 xml:space="preserve">Ubicada  en zona alejada </w:t>
            </w:r>
          </w:p>
        </w:tc>
        <w:tc>
          <w:tcPr>
            <w:tcW w:w="2159" w:type="dxa"/>
            <w:shd w:val="clear" w:color="auto" w:fill="auto"/>
          </w:tcPr>
          <w:p w14:paraId="36B325F8" w14:textId="77777777" w:rsidR="00FE5688" w:rsidRPr="00474E8F" w:rsidRDefault="00FE5688" w:rsidP="00E75340">
            <w:pPr>
              <w:widowControl/>
              <w:autoSpaceDE/>
              <w:autoSpaceDN/>
              <w:jc w:val="both"/>
              <w:rPr>
                <w:rFonts w:ascii="Arial" w:hAnsi="Arial" w:cs="Arial"/>
                <w:sz w:val="20"/>
              </w:rPr>
            </w:pPr>
            <w:proofErr w:type="spellStart"/>
            <w:r w:rsidRPr="00474E8F">
              <w:rPr>
                <w:rFonts w:ascii="Arial" w:hAnsi="Arial" w:cs="Arial"/>
                <w:sz w:val="20"/>
              </w:rPr>
              <w:t>Bajo</w:t>
            </w:r>
            <w:proofErr w:type="spellEnd"/>
            <w:r w:rsidRPr="00474E8F">
              <w:rPr>
                <w:rFonts w:ascii="Arial" w:hAnsi="Arial" w:cs="Arial"/>
                <w:sz w:val="20"/>
              </w:rPr>
              <w:t xml:space="preserve"> </w:t>
            </w:r>
            <w:proofErr w:type="spellStart"/>
            <w:r w:rsidRPr="00474E8F">
              <w:rPr>
                <w:rFonts w:ascii="Arial" w:hAnsi="Arial" w:cs="Arial"/>
                <w:sz w:val="20"/>
              </w:rPr>
              <w:t>riesgo</w:t>
            </w:r>
            <w:proofErr w:type="spellEnd"/>
          </w:p>
        </w:tc>
        <w:tc>
          <w:tcPr>
            <w:tcW w:w="2717" w:type="dxa"/>
            <w:shd w:val="clear" w:color="auto" w:fill="auto"/>
          </w:tcPr>
          <w:p w14:paraId="11C4789B"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Permanente vigilancia al Asistentes de la educación</w:t>
            </w:r>
          </w:p>
          <w:p w14:paraId="3953A029" w14:textId="77777777" w:rsidR="00FE5688" w:rsidRPr="00474E8F" w:rsidRDefault="00FE5688" w:rsidP="00E75340">
            <w:pPr>
              <w:widowControl/>
              <w:autoSpaceDE/>
              <w:autoSpaceDN/>
              <w:jc w:val="both"/>
              <w:rPr>
                <w:rFonts w:ascii="Arial" w:hAnsi="Arial" w:cs="Arial"/>
                <w:sz w:val="20"/>
              </w:rPr>
            </w:pPr>
            <w:proofErr w:type="gramStart"/>
            <w:r w:rsidRPr="00474E8F">
              <w:rPr>
                <w:rFonts w:ascii="Arial" w:hAnsi="Arial" w:cs="Arial"/>
                <w:sz w:val="20"/>
              </w:rPr>
              <w:t>y</w:t>
            </w:r>
            <w:proofErr w:type="gramEnd"/>
            <w:r w:rsidRPr="00474E8F">
              <w:rPr>
                <w:rFonts w:ascii="Arial" w:hAnsi="Arial" w:cs="Arial"/>
                <w:sz w:val="20"/>
              </w:rPr>
              <w:t xml:space="preserve"> </w:t>
            </w:r>
            <w:proofErr w:type="spellStart"/>
            <w:r w:rsidRPr="00474E8F">
              <w:rPr>
                <w:rFonts w:ascii="Arial" w:hAnsi="Arial" w:cs="Arial"/>
                <w:sz w:val="20"/>
              </w:rPr>
              <w:t>auxiliares</w:t>
            </w:r>
            <w:proofErr w:type="spellEnd"/>
            <w:r w:rsidRPr="00474E8F">
              <w:rPr>
                <w:rFonts w:ascii="Arial" w:hAnsi="Arial" w:cs="Arial"/>
                <w:sz w:val="20"/>
              </w:rPr>
              <w:t xml:space="preserve"> de </w:t>
            </w:r>
            <w:proofErr w:type="spellStart"/>
            <w:r w:rsidRPr="00474E8F">
              <w:rPr>
                <w:rFonts w:ascii="Arial" w:hAnsi="Arial" w:cs="Arial"/>
                <w:sz w:val="20"/>
              </w:rPr>
              <w:t>aseo</w:t>
            </w:r>
            <w:proofErr w:type="spellEnd"/>
            <w:r w:rsidRPr="00474E8F">
              <w:rPr>
                <w:rFonts w:ascii="Arial" w:hAnsi="Arial" w:cs="Arial"/>
                <w:sz w:val="20"/>
              </w:rPr>
              <w:t>.</w:t>
            </w:r>
          </w:p>
        </w:tc>
      </w:tr>
      <w:tr w:rsidR="00FE5688" w:rsidRPr="009C555C" w14:paraId="515CC8DF" w14:textId="77777777" w:rsidTr="00856FEA">
        <w:trPr>
          <w:trHeight w:val="1178"/>
        </w:trPr>
        <w:tc>
          <w:tcPr>
            <w:tcW w:w="294" w:type="dxa"/>
            <w:shd w:val="clear" w:color="auto" w:fill="D9D9D9" w:themeFill="background1" w:themeFillShade="D9"/>
          </w:tcPr>
          <w:p w14:paraId="60F69634" w14:textId="77777777" w:rsidR="00FE5688" w:rsidRPr="009C555C" w:rsidRDefault="00FE5688" w:rsidP="00E75340">
            <w:pPr>
              <w:widowControl/>
              <w:autoSpaceDE/>
              <w:autoSpaceDN/>
              <w:spacing w:line="259" w:lineRule="auto"/>
              <w:jc w:val="both"/>
              <w:rPr>
                <w:rFonts w:ascii="Arial" w:hAnsi="Arial" w:cs="Arial"/>
                <w:b/>
              </w:rPr>
            </w:pPr>
            <w:r w:rsidRPr="009C555C">
              <w:rPr>
                <w:rFonts w:ascii="Arial" w:hAnsi="Arial" w:cs="Arial"/>
                <w:b/>
              </w:rPr>
              <w:t>3</w:t>
            </w:r>
          </w:p>
        </w:tc>
        <w:tc>
          <w:tcPr>
            <w:tcW w:w="2245" w:type="dxa"/>
            <w:shd w:val="clear" w:color="auto" w:fill="auto"/>
          </w:tcPr>
          <w:p w14:paraId="6EED27E6" w14:textId="77777777" w:rsidR="00FE5688" w:rsidRPr="00474E8F" w:rsidRDefault="00FE5688" w:rsidP="00E75340">
            <w:pPr>
              <w:widowControl/>
              <w:autoSpaceDE/>
              <w:autoSpaceDN/>
              <w:jc w:val="both"/>
              <w:rPr>
                <w:rFonts w:ascii="Arial" w:hAnsi="Arial" w:cs="Arial"/>
                <w:sz w:val="20"/>
              </w:rPr>
            </w:pPr>
            <w:r w:rsidRPr="00474E8F">
              <w:rPr>
                <w:rFonts w:ascii="Arial" w:hAnsi="Arial" w:cs="Arial"/>
                <w:sz w:val="20"/>
              </w:rPr>
              <w:t xml:space="preserve">Patio </w:t>
            </w:r>
            <w:proofErr w:type="spellStart"/>
            <w:r w:rsidRPr="00474E8F">
              <w:rPr>
                <w:rFonts w:ascii="Arial" w:hAnsi="Arial" w:cs="Arial"/>
                <w:sz w:val="20"/>
              </w:rPr>
              <w:t>pequeño</w:t>
            </w:r>
            <w:proofErr w:type="spellEnd"/>
          </w:p>
          <w:p w14:paraId="1B2088AF" w14:textId="77777777" w:rsidR="00FE5688" w:rsidRPr="00474E8F" w:rsidRDefault="00FE5688" w:rsidP="00E75340">
            <w:pPr>
              <w:widowControl/>
              <w:autoSpaceDE/>
              <w:autoSpaceDN/>
              <w:jc w:val="both"/>
              <w:rPr>
                <w:rFonts w:ascii="Arial" w:hAnsi="Arial" w:cs="Arial"/>
                <w:sz w:val="20"/>
              </w:rPr>
            </w:pPr>
            <w:r w:rsidRPr="00474E8F">
              <w:rPr>
                <w:rFonts w:ascii="Arial" w:hAnsi="Arial" w:cs="Arial"/>
                <w:sz w:val="20"/>
              </w:rPr>
              <w:t xml:space="preserve">Patio  </w:t>
            </w:r>
            <w:proofErr w:type="spellStart"/>
            <w:r w:rsidRPr="00474E8F">
              <w:rPr>
                <w:rFonts w:ascii="Arial" w:hAnsi="Arial" w:cs="Arial"/>
                <w:sz w:val="20"/>
              </w:rPr>
              <w:t>techado</w:t>
            </w:r>
            <w:proofErr w:type="spellEnd"/>
            <w:r w:rsidRPr="00474E8F">
              <w:rPr>
                <w:rFonts w:ascii="Arial" w:hAnsi="Arial" w:cs="Arial"/>
                <w:sz w:val="20"/>
              </w:rPr>
              <w:t xml:space="preserve"> </w:t>
            </w:r>
          </w:p>
        </w:tc>
        <w:tc>
          <w:tcPr>
            <w:tcW w:w="2296" w:type="dxa"/>
            <w:shd w:val="clear" w:color="auto" w:fill="auto"/>
          </w:tcPr>
          <w:p w14:paraId="4A286B3A"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Accidentes leves en recreo por choques cuando los alumnos juegan corriendo</w:t>
            </w:r>
          </w:p>
        </w:tc>
        <w:tc>
          <w:tcPr>
            <w:tcW w:w="2159" w:type="dxa"/>
            <w:shd w:val="clear" w:color="auto" w:fill="auto"/>
          </w:tcPr>
          <w:p w14:paraId="0BA67F1E"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Falta espacio para patio en relación a la cantidad de alumnos</w:t>
            </w:r>
          </w:p>
        </w:tc>
        <w:tc>
          <w:tcPr>
            <w:tcW w:w="2717" w:type="dxa"/>
            <w:shd w:val="clear" w:color="auto" w:fill="auto"/>
          </w:tcPr>
          <w:p w14:paraId="0D675CB8"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Permanente vigilancia de inspectores y asistentes de aula.</w:t>
            </w:r>
          </w:p>
        </w:tc>
      </w:tr>
      <w:tr w:rsidR="00FE5688" w:rsidRPr="009C555C" w14:paraId="3E8E6CED" w14:textId="77777777" w:rsidTr="00474E8F">
        <w:trPr>
          <w:trHeight w:val="1224"/>
        </w:trPr>
        <w:tc>
          <w:tcPr>
            <w:tcW w:w="294" w:type="dxa"/>
            <w:shd w:val="clear" w:color="auto" w:fill="D9D9D9" w:themeFill="background1" w:themeFillShade="D9"/>
          </w:tcPr>
          <w:p w14:paraId="6F92FE88" w14:textId="77777777" w:rsidR="00FE5688" w:rsidRPr="009C555C" w:rsidRDefault="00FE5688" w:rsidP="00E75340">
            <w:pPr>
              <w:widowControl/>
              <w:autoSpaceDE/>
              <w:autoSpaceDN/>
              <w:spacing w:line="259" w:lineRule="auto"/>
              <w:jc w:val="both"/>
              <w:rPr>
                <w:rFonts w:ascii="Arial" w:hAnsi="Arial" w:cs="Arial"/>
                <w:b/>
              </w:rPr>
            </w:pPr>
            <w:r w:rsidRPr="009C555C">
              <w:rPr>
                <w:rFonts w:ascii="Arial" w:hAnsi="Arial" w:cs="Arial"/>
                <w:b/>
              </w:rPr>
              <w:t>4</w:t>
            </w:r>
          </w:p>
        </w:tc>
        <w:tc>
          <w:tcPr>
            <w:tcW w:w="2245" w:type="dxa"/>
            <w:shd w:val="clear" w:color="auto" w:fill="auto"/>
          </w:tcPr>
          <w:p w14:paraId="753B9A58"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Puerta de acceso al Establecimiento</w:t>
            </w:r>
          </w:p>
        </w:tc>
        <w:tc>
          <w:tcPr>
            <w:tcW w:w="2296" w:type="dxa"/>
            <w:shd w:val="clear" w:color="auto" w:fill="auto"/>
          </w:tcPr>
          <w:p w14:paraId="0A9D1463"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Dificulta la fluidez en el tráfico de estudiantes.</w:t>
            </w:r>
          </w:p>
        </w:tc>
        <w:tc>
          <w:tcPr>
            <w:tcW w:w="2159" w:type="dxa"/>
            <w:shd w:val="clear" w:color="auto" w:fill="auto"/>
          </w:tcPr>
          <w:p w14:paraId="4723DB87"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Muy pequeña en caso de evacuación. No cumple con la norma ya que se</w:t>
            </w:r>
          </w:p>
          <w:p w14:paraId="45A9A169" w14:textId="2CC22512" w:rsidR="00FE5688" w:rsidRPr="00474E8F" w:rsidRDefault="00FE5688" w:rsidP="00E75340">
            <w:pPr>
              <w:widowControl/>
              <w:autoSpaceDE/>
              <w:autoSpaceDN/>
              <w:jc w:val="both"/>
              <w:rPr>
                <w:rFonts w:ascii="Arial" w:hAnsi="Arial" w:cs="Arial"/>
                <w:sz w:val="20"/>
              </w:rPr>
            </w:pPr>
            <w:r w:rsidRPr="00474E8F">
              <w:rPr>
                <w:rFonts w:ascii="Arial" w:hAnsi="Arial" w:cs="Arial"/>
                <w:sz w:val="20"/>
                <w:lang w:val="es-ES"/>
              </w:rPr>
              <w:t>abre</w:t>
            </w:r>
            <w:r w:rsidR="00474E8F">
              <w:rPr>
                <w:rFonts w:ascii="Arial" w:hAnsi="Arial" w:cs="Arial"/>
                <w:sz w:val="20"/>
              </w:rPr>
              <w:t xml:space="preserve"> </w:t>
            </w:r>
            <w:proofErr w:type="spellStart"/>
            <w:r w:rsidR="00474E8F">
              <w:rPr>
                <w:rFonts w:ascii="Arial" w:hAnsi="Arial" w:cs="Arial"/>
                <w:sz w:val="20"/>
              </w:rPr>
              <w:t>hací</w:t>
            </w:r>
            <w:r w:rsidRPr="00474E8F">
              <w:rPr>
                <w:rFonts w:ascii="Arial" w:hAnsi="Arial" w:cs="Arial"/>
                <w:sz w:val="20"/>
              </w:rPr>
              <w:t>a</w:t>
            </w:r>
            <w:proofErr w:type="spellEnd"/>
            <w:r w:rsidRPr="00474E8F">
              <w:rPr>
                <w:rFonts w:ascii="Arial" w:hAnsi="Arial" w:cs="Arial"/>
                <w:sz w:val="20"/>
              </w:rPr>
              <w:t xml:space="preserve"> el interior</w:t>
            </w:r>
          </w:p>
        </w:tc>
        <w:tc>
          <w:tcPr>
            <w:tcW w:w="2717" w:type="dxa"/>
            <w:shd w:val="clear" w:color="auto" w:fill="auto"/>
          </w:tcPr>
          <w:p w14:paraId="17A20B0B" w14:textId="77777777" w:rsidR="00FE5688" w:rsidRPr="00474E8F" w:rsidRDefault="00FE5688" w:rsidP="00E75340">
            <w:pPr>
              <w:widowControl/>
              <w:autoSpaceDE/>
              <w:autoSpaceDN/>
              <w:jc w:val="both"/>
              <w:rPr>
                <w:rFonts w:ascii="Arial" w:hAnsi="Arial" w:cs="Arial"/>
                <w:sz w:val="20"/>
                <w:lang w:val="es-ES"/>
              </w:rPr>
            </w:pPr>
            <w:r w:rsidRPr="00474E8F">
              <w:rPr>
                <w:rFonts w:ascii="Arial" w:hAnsi="Arial" w:cs="Arial"/>
                <w:sz w:val="20"/>
                <w:lang w:val="es-ES"/>
              </w:rPr>
              <w:t>Ampliarla y girar con salida al exterior como puerta de salida.</w:t>
            </w:r>
          </w:p>
        </w:tc>
      </w:tr>
      <w:tr w:rsidR="00FE5688" w:rsidRPr="009C555C" w14:paraId="1DA4FEEF" w14:textId="77777777" w:rsidTr="00856FEA">
        <w:trPr>
          <w:trHeight w:val="293"/>
        </w:trPr>
        <w:tc>
          <w:tcPr>
            <w:tcW w:w="294" w:type="dxa"/>
            <w:shd w:val="clear" w:color="auto" w:fill="D9D9D9" w:themeFill="background1" w:themeFillShade="D9"/>
          </w:tcPr>
          <w:p w14:paraId="78F5A852" w14:textId="77777777" w:rsidR="00FE5688" w:rsidRPr="009C555C" w:rsidRDefault="00FE5688" w:rsidP="00E75340">
            <w:pPr>
              <w:widowControl/>
              <w:autoSpaceDE/>
              <w:autoSpaceDN/>
              <w:spacing w:line="259" w:lineRule="auto"/>
              <w:jc w:val="both"/>
              <w:rPr>
                <w:rFonts w:ascii="Arial" w:hAnsi="Arial" w:cs="Arial"/>
                <w:b/>
              </w:rPr>
            </w:pPr>
            <w:r w:rsidRPr="009C555C">
              <w:rPr>
                <w:rFonts w:ascii="Arial" w:hAnsi="Arial" w:cs="Arial"/>
                <w:b/>
              </w:rPr>
              <w:t>5</w:t>
            </w:r>
          </w:p>
        </w:tc>
        <w:tc>
          <w:tcPr>
            <w:tcW w:w="2245" w:type="dxa"/>
            <w:shd w:val="clear" w:color="auto" w:fill="auto"/>
          </w:tcPr>
          <w:p w14:paraId="03474508" w14:textId="77777777" w:rsidR="00FE5688" w:rsidRPr="00474E8F" w:rsidRDefault="00FE5688" w:rsidP="00E75340">
            <w:pPr>
              <w:widowControl/>
              <w:autoSpaceDE/>
              <w:autoSpaceDN/>
              <w:jc w:val="both"/>
              <w:rPr>
                <w:rFonts w:ascii="Arial" w:hAnsi="Arial" w:cs="Arial"/>
                <w:sz w:val="20"/>
              </w:rPr>
            </w:pPr>
            <w:r w:rsidRPr="00474E8F">
              <w:rPr>
                <w:rFonts w:ascii="Arial" w:hAnsi="Arial" w:cs="Arial"/>
                <w:sz w:val="20"/>
              </w:rPr>
              <w:t xml:space="preserve">Sector </w:t>
            </w:r>
            <w:proofErr w:type="spellStart"/>
            <w:r w:rsidRPr="00474E8F">
              <w:rPr>
                <w:rFonts w:ascii="Arial" w:hAnsi="Arial" w:cs="Arial"/>
                <w:sz w:val="20"/>
              </w:rPr>
              <w:t>comedores</w:t>
            </w:r>
            <w:proofErr w:type="spellEnd"/>
          </w:p>
        </w:tc>
        <w:tc>
          <w:tcPr>
            <w:tcW w:w="2296" w:type="dxa"/>
            <w:shd w:val="clear" w:color="auto" w:fill="auto"/>
          </w:tcPr>
          <w:p w14:paraId="60300578" w14:textId="77777777" w:rsidR="00FE5688" w:rsidRPr="00474E8F" w:rsidRDefault="00FE5688" w:rsidP="00E75340">
            <w:pPr>
              <w:widowControl/>
              <w:autoSpaceDE/>
              <w:autoSpaceDN/>
              <w:jc w:val="both"/>
              <w:rPr>
                <w:rFonts w:ascii="Arial" w:hAnsi="Arial" w:cs="Arial"/>
                <w:sz w:val="20"/>
              </w:rPr>
            </w:pPr>
          </w:p>
        </w:tc>
        <w:tc>
          <w:tcPr>
            <w:tcW w:w="2159" w:type="dxa"/>
            <w:shd w:val="clear" w:color="auto" w:fill="auto"/>
          </w:tcPr>
          <w:p w14:paraId="2D4EA3F7" w14:textId="77777777" w:rsidR="00FE5688" w:rsidRPr="00474E8F" w:rsidRDefault="00FE5688" w:rsidP="00E75340">
            <w:pPr>
              <w:widowControl/>
              <w:autoSpaceDE/>
              <w:autoSpaceDN/>
              <w:jc w:val="both"/>
              <w:rPr>
                <w:rFonts w:ascii="Arial" w:hAnsi="Arial" w:cs="Arial"/>
                <w:sz w:val="20"/>
              </w:rPr>
            </w:pPr>
          </w:p>
        </w:tc>
        <w:tc>
          <w:tcPr>
            <w:tcW w:w="2717" w:type="dxa"/>
            <w:shd w:val="clear" w:color="auto" w:fill="auto"/>
          </w:tcPr>
          <w:p w14:paraId="3CF4FD44" w14:textId="77777777" w:rsidR="00FE5688" w:rsidRPr="00474E8F" w:rsidRDefault="00FE5688" w:rsidP="00E75340">
            <w:pPr>
              <w:widowControl/>
              <w:autoSpaceDE/>
              <w:autoSpaceDN/>
              <w:jc w:val="both"/>
              <w:rPr>
                <w:rFonts w:ascii="Arial" w:hAnsi="Arial" w:cs="Arial"/>
                <w:sz w:val="20"/>
              </w:rPr>
            </w:pPr>
          </w:p>
        </w:tc>
      </w:tr>
    </w:tbl>
    <w:p w14:paraId="5DD4D982" w14:textId="77777777" w:rsidR="00FE5688" w:rsidRPr="009C555C" w:rsidRDefault="00FE5688" w:rsidP="00E75340">
      <w:pPr>
        <w:jc w:val="both"/>
        <w:rPr>
          <w:rFonts w:ascii="Arial" w:hAnsi="Arial" w:cs="Arial"/>
          <w:b/>
          <w:lang w:val="en-US"/>
        </w:rPr>
      </w:pPr>
    </w:p>
    <w:p w14:paraId="49A94364" w14:textId="4A10121D" w:rsidR="00FE5688" w:rsidRPr="005D56D3" w:rsidRDefault="005D56D3" w:rsidP="00E75340">
      <w:pPr>
        <w:jc w:val="both"/>
        <w:rPr>
          <w:rFonts w:ascii="Arial" w:hAnsi="Arial" w:cs="Arial"/>
          <w:b/>
          <w:lang w:val="en-US"/>
        </w:rPr>
      </w:pPr>
      <w:r>
        <w:rPr>
          <w:rFonts w:ascii="Arial" w:hAnsi="Arial" w:cs="Arial"/>
          <w:b/>
          <w:lang w:val="en-US"/>
        </w:rPr>
        <w:t>5.7.1</w:t>
      </w:r>
      <w:proofErr w:type="gramStart"/>
      <w:r>
        <w:rPr>
          <w:rFonts w:ascii="Arial" w:hAnsi="Arial" w:cs="Arial"/>
          <w:b/>
          <w:lang w:val="en-US"/>
        </w:rPr>
        <w:t>.-</w:t>
      </w:r>
      <w:proofErr w:type="gramEnd"/>
      <w:r>
        <w:rPr>
          <w:rFonts w:ascii="Arial" w:hAnsi="Arial" w:cs="Arial"/>
          <w:b/>
          <w:lang w:val="en-US"/>
        </w:rPr>
        <w:t xml:space="preserve"> </w:t>
      </w:r>
      <w:r w:rsidR="00FE5688" w:rsidRPr="005D56D3">
        <w:rPr>
          <w:rFonts w:ascii="Arial" w:hAnsi="Arial" w:cs="Arial"/>
          <w:b/>
          <w:lang w:val="en-US"/>
        </w:rPr>
        <w:t>PUNTOS CRÍTICOS DE CONTROL</w:t>
      </w:r>
    </w:p>
    <w:p w14:paraId="7D8B3422" w14:textId="7988F8CF" w:rsidR="00FE5688" w:rsidRDefault="00FE5688" w:rsidP="00E75340">
      <w:pPr>
        <w:spacing w:after="0" w:line="360" w:lineRule="auto"/>
        <w:jc w:val="both"/>
        <w:rPr>
          <w:rFonts w:ascii="Arial" w:hAnsi="Arial" w:cs="Arial"/>
          <w:lang w:val="es-ES"/>
        </w:rPr>
      </w:pPr>
      <w:r w:rsidRPr="009C555C">
        <w:rPr>
          <w:rFonts w:ascii="Arial" w:hAnsi="Arial" w:cs="Arial"/>
          <w:lang w:val="es-ES"/>
        </w:rPr>
        <w:t>La detección de puntos críticos en nuestro establecimiento ha sido uno de los aspectos nuevos en la edificación de nuestro P.I.S.E dado que no hemos tenido orientaciones escritas o capacitaciones que orienten a los directivos en la entrega de una correcta y franca información.</w:t>
      </w:r>
    </w:p>
    <w:p w14:paraId="16BE2965" w14:textId="77777777" w:rsidR="00DF1A10" w:rsidRDefault="00DF1A10" w:rsidP="00E75340">
      <w:pPr>
        <w:spacing w:after="0" w:line="360" w:lineRule="auto"/>
        <w:jc w:val="both"/>
        <w:rPr>
          <w:rFonts w:ascii="Arial" w:hAnsi="Arial" w:cs="Arial"/>
          <w:lang w:val="es-ES"/>
        </w:rPr>
      </w:pPr>
    </w:p>
    <w:p w14:paraId="605BF044" w14:textId="77777777" w:rsidR="00FE5688" w:rsidRPr="009C555C" w:rsidRDefault="00FE5688" w:rsidP="00E75340">
      <w:pPr>
        <w:pStyle w:val="Prrafodelista"/>
        <w:numPr>
          <w:ilvl w:val="0"/>
          <w:numId w:val="31"/>
        </w:numPr>
        <w:jc w:val="both"/>
        <w:rPr>
          <w:rFonts w:ascii="Arial" w:hAnsi="Arial" w:cs="Arial"/>
          <w:b/>
          <w:bCs/>
          <w:lang w:val="es-ES"/>
        </w:rPr>
      </w:pPr>
      <w:r w:rsidRPr="009C555C">
        <w:rPr>
          <w:rFonts w:ascii="Arial" w:hAnsi="Arial" w:cs="Arial"/>
          <w:b/>
          <w:bCs/>
          <w:u w:val="single"/>
          <w:lang w:val="es-ES"/>
        </w:rPr>
        <w:t>OBJETIVO GENERAL</w:t>
      </w:r>
    </w:p>
    <w:p w14:paraId="421D3A8B" w14:textId="1846B57A" w:rsidR="00FE5688" w:rsidRDefault="00FE5688" w:rsidP="00E75340">
      <w:pPr>
        <w:jc w:val="both"/>
        <w:rPr>
          <w:rFonts w:ascii="Arial" w:hAnsi="Arial" w:cs="Arial"/>
          <w:lang w:val="es-ES"/>
        </w:rPr>
      </w:pPr>
      <w:r w:rsidRPr="009C555C">
        <w:rPr>
          <w:rFonts w:ascii="Arial" w:hAnsi="Arial" w:cs="Arial"/>
          <w:lang w:val="es-ES"/>
        </w:rPr>
        <w:t>Determinar la importancia que tiene la detección de Puntos Críticos de Control, el establecer normas y métodos de evaluación y mitigación para el normal desempeño de la institución.</w:t>
      </w:r>
    </w:p>
    <w:p w14:paraId="765BB82A" w14:textId="1CFCB434" w:rsidR="00FE5688" w:rsidRPr="009C555C" w:rsidRDefault="00BE519D" w:rsidP="00E75340">
      <w:pPr>
        <w:pStyle w:val="Prrafodelista"/>
        <w:numPr>
          <w:ilvl w:val="0"/>
          <w:numId w:val="31"/>
        </w:numPr>
        <w:jc w:val="both"/>
        <w:rPr>
          <w:rFonts w:ascii="Arial" w:hAnsi="Arial" w:cs="Arial"/>
          <w:b/>
          <w:bCs/>
          <w:lang w:val="es-ES"/>
        </w:rPr>
      </w:pPr>
      <w:r w:rsidRPr="009C555C">
        <w:rPr>
          <w:rFonts w:ascii="Arial" w:hAnsi="Arial" w:cs="Arial"/>
          <w:b/>
          <w:bCs/>
          <w:u w:val="single"/>
          <w:lang w:val="es-ES"/>
        </w:rPr>
        <w:t>OBJETIVO</w:t>
      </w:r>
      <w:r>
        <w:rPr>
          <w:rFonts w:ascii="Arial" w:hAnsi="Arial" w:cs="Arial"/>
          <w:b/>
          <w:bCs/>
          <w:u w:val="single"/>
          <w:lang w:val="es-ES"/>
        </w:rPr>
        <w:t>S</w:t>
      </w:r>
      <w:r w:rsidRPr="009C555C">
        <w:rPr>
          <w:rFonts w:ascii="Arial" w:hAnsi="Arial" w:cs="Arial"/>
          <w:b/>
          <w:bCs/>
          <w:u w:val="single"/>
          <w:lang w:val="es-ES"/>
        </w:rPr>
        <w:t xml:space="preserve"> </w:t>
      </w:r>
      <w:r>
        <w:rPr>
          <w:rFonts w:ascii="Arial" w:hAnsi="Arial" w:cs="Arial"/>
          <w:b/>
          <w:bCs/>
          <w:u w:val="single"/>
          <w:lang w:val="es-ES"/>
        </w:rPr>
        <w:t>ESPECÍFICOS</w:t>
      </w:r>
    </w:p>
    <w:p w14:paraId="37B52303" w14:textId="77777777" w:rsidR="00FE5688" w:rsidRPr="009C555C" w:rsidRDefault="00FE5688" w:rsidP="00E75340">
      <w:pPr>
        <w:jc w:val="both"/>
        <w:rPr>
          <w:rFonts w:ascii="Arial" w:hAnsi="Arial" w:cs="Arial"/>
          <w:lang w:val="es-ES"/>
        </w:rPr>
      </w:pPr>
      <w:r w:rsidRPr="009C555C">
        <w:rPr>
          <w:rFonts w:ascii="Arial" w:hAnsi="Arial" w:cs="Arial"/>
          <w:lang w:val="es-ES"/>
        </w:rPr>
        <w:t>1.- Dar a conocer la importancia del hallazgo de puntos críticos de control, para el correcto funcionamiento de todas las áreas funcionales de la organización.</w:t>
      </w:r>
    </w:p>
    <w:p w14:paraId="3B0CF864" w14:textId="5CB9D0F2" w:rsidR="00FE5688" w:rsidRDefault="00FE5688" w:rsidP="00E75340">
      <w:pPr>
        <w:jc w:val="both"/>
        <w:rPr>
          <w:rFonts w:ascii="Arial" w:hAnsi="Arial" w:cs="Arial"/>
          <w:lang w:val="es-ES"/>
        </w:rPr>
      </w:pPr>
      <w:r w:rsidRPr="009C555C">
        <w:rPr>
          <w:rFonts w:ascii="Arial" w:hAnsi="Arial" w:cs="Arial"/>
          <w:lang w:val="es-ES"/>
        </w:rPr>
        <w:t>2.- Conocer las normas de puntos críticos, las cuales aportaran también información necesaria para la correcta aplicación del sistema de análisis de peligros y puntos críticos de control.</w:t>
      </w:r>
    </w:p>
    <w:p w14:paraId="7BA1E70C" w14:textId="6D65093B" w:rsidR="00FE5688" w:rsidRPr="009C555C" w:rsidRDefault="00FE5688" w:rsidP="00E75340">
      <w:pPr>
        <w:pStyle w:val="Prrafodelista"/>
        <w:numPr>
          <w:ilvl w:val="0"/>
          <w:numId w:val="31"/>
        </w:numPr>
        <w:jc w:val="both"/>
        <w:rPr>
          <w:rFonts w:ascii="Arial" w:hAnsi="Arial" w:cs="Arial"/>
          <w:b/>
          <w:bCs/>
          <w:lang w:val="en-US"/>
        </w:rPr>
      </w:pPr>
      <w:r w:rsidRPr="009C555C">
        <w:rPr>
          <w:rFonts w:ascii="Arial" w:hAnsi="Arial" w:cs="Arial"/>
          <w:b/>
          <w:bCs/>
          <w:u w:val="single"/>
          <w:lang w:val="en-US"/>
        </w:rPr>
        <w:t>MODELO DE ANÁLISIS</w:t>
      </w:r>
    </w:p>
    <w:p w14:paraId="0D29A595" w14:textId="77777777" w:rsidR="00FE5688" w:rsidRPr="009C555C" w:rsidRDefault="00FE5688" w:rsidP="00E75340">
      <w:pPr>
        <w:numPr>
          <w:ilvl w:val="0"/>
          <w:numId w:val="30"/>
        </w:numPr>
        <w:jc w:val="both"/>
        <w:rPr>
          <w:rFonts w:ascii="Arial" w:hAnsi="Arial" w:cs="Arial"/>
          <w:lang w:val="en-US"/>
        </w:rPr>
      </w:pPr>
      <w:proofErr w:type="spellStart"/>
      <w:r w:rsidRPr="009C555C">
        <w:rPr>
          <w:rFonts w:ascii="Arial" w:hAnsi="Arial" w:cs="Arial"/>
          <w:lang w:val="en-US"/>
        </w:rPr>
        <w:t>Identificación</w:t>
      </w:r>
      <w:proofErr w:type="spellEnd"/>
      <w:r w:rsidRPr="009C555C">
        <w:rPr>
          <w:rFonts w:ascii="Arial" w:hAnsi="Arial" w:cs="Arial"/>
          <w:lang w:val="en-US"/>
        </w:rPr>
        <w:t xml:space="preserve"> del </w:t>
      </w:r>
      <w:proofErr w:type="spellStart"/>
      <w:r w:rsidRPr="009C555C">
        <w:rPr>
          <w:rFonts w:ascii="Arial" w:hAnsi="Arial" w:cs="Arial"/>
          <w:lang w:val="en-US"/>
        </w:rPr>
        <w:t>riesgo</w:t>
      </w:r>
      <w:proofErr w:type="spellEnd"/>
    </w:p>
    <w:p w14:paraId="11C2001A" w14:textId="77777777" w:rsidR="00FE5688" w:rsidRPr="009C555C" w:rsidRDefault="00FE5688" w:rsidP="00E75340">
      <w:pPr>
        <w:numPr>
          <w:ilvl w:val="0"/>
          <w:numId w:val="30"/>
        </w:numPr>
        <w:jc w:val="both"/>
        <w:rPr>
          <w:rFonts w:ascii="Arial" w:hAnsi="Arial" w:cs="Arial"/>
          <w:lang w:val="en-US"/>
        </w:rPr>
      </w:pPr>
      <w:proofErr w:type="spellStart"/>
      <w:r w:rsidRPr="009C555C">
        <w:rPr>
          <w:rFonts w:ascii="Arial" w:hAnsi="Arial" w:cs="Arial"/>
          <w:lang w:val="en-US"/>
        </w:rPr>
        <w:t>Evaluación</w:t>
      </w:r>
      <w:proofErr w:type="spellEnd"/>
      <w:r w:rsidRPr="009C555C">
        <w:rPr>
          <w:rFonts w:ascii="Arial" w:hAnsi="Arial" w:cs="Arial"/>
          <w:lang w:val="en-US"/>
        </w:rPr>
        <w:t xml:space="preserve"> del </w:t>
      </w:r>
      <w:proofErr w:type="spellStart"/>
      <w:r w:rsidRPr="009C555C">
        <w:rPr>
          <w:rFonts w:ascii="Arial" w:hAnsi="Arial" w:cs="Arial"/>
          <w:lang w:val="en-US"/>
        </w:rPr>
        <w:t>riesgo</w:t>
      </w:r>
      <w:proofErr w:type="spellEnd"/>
    </w:p>
    <w:p w14:paraId="4954996C" w14:textId="728459A1" w:rsidR="002315D1" w:rsidRDefault="00FE5688" w:rsidP="00E75340">
      <w:pPr>
        <w:numPr>
          <w:ilvl w:val="0"/>
          <w:numId w:val="30"/>
        </w:numPr>
        <w:jc w:val="both"/>
        <w:rPr>
          <w:rFonts w:ascii="Arial" w:hAnsi="Arial" w:cs="Arial"/>
          <w:lang w:val="es-ES"/>
        </w:rPr>
      </w:pPr>
      <w:r w:rsidRPr="009C555C">
        <w:rPr>
          <w:rFonts w:ascii="Arial" w:hAnsi="Arial" w:cs="Arial"/>
          <w:lang w:val="es-ES"/>
        </w:rPr>
        <w:t>Aplicación de medidas de control y/o corrección.</w:t>
      </w:r>
    </w:p>
    <w:p w14:paraId="5A6F5CD0" w14:textId="77777777" w:rsidR="00DF1A10" w:rsidRPr="00474E8F" w:rsidRDefault="00DF1A10" w:rsidP="00E75340">
      <w:pPr>
        <w:ind w:left="942"/>
        <w:jc w:val="both"/>
        <w:rPr>
          <w:rFonts w:ascii="Arial" w:hAnsi="Arial" w:cs="Arial"/>
          <w:lang w:val="es-ES"/>
        </w:rPr>
      </w:pPr>
    </w:p>
    <w:p w14:paraId="11D18AA4" w14:textId="77777777" w:rsidR="00FE5688" w:rsidRPr="009C555C" w:rsidRDefault="00FE5688" w:rsidP="00E75340">
      <w:pPr>
        <w:pStyle w:val="Prrafodelista"/>
        <w:numPr>
          <w:ilvl w:val="0"/>
          <w:numId w:val="31"/>
        </w:numPr>
        <w:jc w:val="both"/>
        <w:rPr>
          <w:rFonts w:ascii="Arial" w:hAnsi="Arial" w:cs="Arial"/>
          <w:b/>
          <w:bCs/>
          <w:lang w:val="es-ES"/>
        </w:rPr>
      </w:pPr>
      <w:r w:rsidRPr="009C555C">
        <w:rPr>
          <w:rFonts w:ascii="Arial" w:hAnsi="Arial" w:cs="Arial"/>
          <w:b/>
          <w:bCs/>
          <w:u w:val="single"/>
          <w:lang w:val="es-ES"/>
        </w:rPr>
        <w:t>MAGNITUD DEL RIESGO</w:t>
      </w:r>
    </w:p>
    <w:p w14:paraId="2EC082E8" w14:textId="58201119" w:rsidR="00FE5688" w:rsidRPr="009C555C" w:rsidRDefault="00FE5688" w:rsidP="00E75340">
      <w:pPr>
        <w:jc w:val="both"/>
        <w:rPr>
          <w:rFonts w:ascii="Arial" w:hAnsi="Arial" w:cs="Arial"/>
          <w:lang w:val="es-ES"/>
        </w:rPr>
      </w:pPr>
      <w:r w:rsidRPr="009C555C">
        <w:rPr>
          <w:rFonts w:ascii="Arial" w:hAnsi="Arial" w:cs="Arial"/>
          <w:lang w:val="es-ES"/>
        </w:rPr>
        <w:t xml:space="preserve">El riesgo se evalúa bajo dos variables: </w:t>
      </w:r>
      <w:r w:rsidR="00AA27B4">
        <w:rPr>
          <w:rFonts w:ascii="Arial" w:hAnsi="Arial" w:cs="Arial"/>
          <w:lang w:val="es-ES"/>
        </w:rPr>
        <w:tab/>
      </w:r>
      <w:r w:rsidRPr="009C555C">
        <w:rPr>
          <w:rFonts w:ascii="Arial" w:hAnsi="Arial" w:cs="Arial"/>
          <w:lang w:val="es-ES"/>
        </w:rPr>
        <w:t>a.- Probabilidad de ocurrencia</w:t>
      </w:r>
    </w:p>
    <w:p w14:paraId="2A6AC324" w14:textId="7D4883FB" w:rsidR="00FE5688" w:rsidRDefault="00FE5688" w:rsidP="00E75340">
      <w:pPr>
        <w:ind w:left="3692" w:firstLine="284"/>
        <w:jc w:val="both"/>
        <w:rPr>
          <w:rFonts w:ascii="Arial" w:hAnsi="Arial" w:cs="Arial"/>
          <w:lang w:val="es-ES"/>
        </w:rPr>
      </w:pPr>
      <w:r w:rsidRPr="009C555C">
        <w:rPr>
          <w:rFonts w:ascii="Arial" w:hAnsi="Arial" w:cs="Arial"/>
          <w:lang w:val="es-ES"/>
        </w:rPr>
        <w:t>b.- Consecuencias más probables.</w:t>
      </w:r>
    </w:p>
    <w:p w14:paraId="61FC2E04" w14:textId="77777777" w:rsidR="00DF1A10" w:rsidRPr="009C555C" w:rsidRDefault="00DF1A10" w:rsidP="00E75340">
      <w:pPr>
        <w:ind w:left="3692" w:firstLine="284"/>
        <w:jc w:val="both"/>
        <w:rPr>
          <w:rFonts w:ascii="Arial" w:hAnsi="Arial" w:cs="Arial"/>
          <w:lang w:val="es-ES"/>
        </w:rPr>
      </w:pPr>
    </w:p>
    <w:p w14:paraId="5CCD1325" w14:textId="2257CDD6" w:rsidR="00FE5688" w:rsidRPr="009C555C" w:rsidRDefault="005D56D3" w:rsidP="00E75340">
      <w:pPr>
        <w:jc w:val="both"/>
        <w:rPr>
          <w:rFonts w:ascii="Arial" w:hAnsi="Arial" w:cs="Arial"/>
          <w:b/>
          <w:bCs/>
          <w:lang w:val="es-ES"/>
        </w:rPr>
      </w:pPr>
      <w:bookmarkStart w:id="21" w:name="_TOC_250009"/>
      <w:r>
        <w:rPr>
          <w:rFonts w:ascii="Arial" w:hAnsi="Arial" w:cs="Arial"/>
          <w:b/>
          <w:bCs/>
          <w:lang w:val="es-ES"/>
        </w:rPr>
        <w:t>5.7</w:t>
      </w:r>
      <w:r w:rsidR="008571CA" w:rsidRPr="009C555C">
        <w:rPr>
          <w:rFonts w:ascii="Arial" w:hAnsi="Arial" w:cs="Arial"/>
          <w:b/>
          <w:bCs/>
          <w:lang w:val="es-ES"/>
        </w:rPr>
        <w:t xml:space="preserve">.2.- </w:t>
      </w:r>
      <w:r w:rsidR="00FE5688" w:rsidRPr="009C555C">
        <w:rPr>
          <w:rFonts w:ascii="Arial" w:hAnsi="Arial" w:cs="Arial"/>
          <w:b/>
          <w:bCs/>
          <w:lang w:val="es-ES"/>
        </w:rPr>
        <w:t xml:space="preserve">METODOLOGÍA </w:t>
      </w:r>
      <w:bookmarkEnd w:id="21"/>
      <w:r w:rsidR="00FE5688" w:rsidRPr="009C555C">
        <w:rPr>
          <w:rFonts w:ascii="Arial" w:hAnsi="Arial" w:cs="Arial"/>
          <w:b/>
          <w:bCs/>
          <w:lang w:val="es-ES"/>
        </w:rPr>
        <w:t>ACCEDER</w:t>
      </w:r>
    </w:p>
    <w:p w14:paraId="42644ED4" w14:textId="77777777" w:rsidR="00FE5688" w:rsidRPr="00AA27B4" w:rsidRDefault="00FE5688" w:rsidP="00E75340">
      <w:pPr>
        <w:pStyle w:val="Prrafodelista"/>
        <w:numPr>
          <w:ilvl w:val="0"/>
          <w:numId w:val="32"/>
        </w:numPr>
        <w:jc w:val="both"/>
        <w:rPr>
          <w:rFonts w:ascii="Arial" w:hAnsi="Arial" w:cs="Arial"/>
          <w:b/>
          <w:lang w:val="es-ES"/>
        </w:rPr>
      </w:pPr>
      <w:r w:rsidRPr="00AA27B4">
        <w:rPr>
          <w:rFonts w:ascii="Arial" w:hAnsi="Arial" w:cs="Arial"/>
          <w:b/>
          <w:lang w:val="es-ES"/>
        </w:rPr>
        <w:t>ALERTA</w:t>
      </w:r>
    </w:p>
    <w:p w14:paraId="1D30F36F" w14:textId="2D19F08B" w:rsidR="008571CA" w:rsidRPr="009C555C" w:rsidRDefault="00FE5688" w:rsidP="00E75340">
      <w:pPr>
        <w:jc w:val="both"/>
        <w:rPr>
          <w:rFonts w:ascii="Arial" w:hAnsi="Arial" w:cs="Arial"/>
          <w:lang w:val="es-ES"/>
        </w:rPr>
      </w:pPr>
      <w:r w:rsidRPr="009C555C">
        <w:rPr>
          <w:rFonts w:ascii="Arial" w:hAnsi="Arial" w:cs="Arial"/>
          <w:lang w:val="es-ES"/>
        </w:rPr>
        <w:lastRenderedPageBreak/>
        <w:t xml:space="preserve">Toda la comunidad educativa se encuentra preparada y en estado de alerta frente a una inminente ocurrencia de un </w:t>
      </w:r>
      <w:proofErr w:type="gramStart"/>
      <w:r w:rsidRPr="009C555C">
        <w:rPr>
          <w:rFonts w:ascii="Arial" w:hAnsi="Arial" w:cs="Arial"/>
          <w:lang w:val="es-ES"/>
        </w:rPr>
        <w:t xml:space="preserve">sismo </w:t>
      </w:r>
      <w:r w:rsidR="002E1B4F">
        <w:rPr>
          <w:rFonts w:ascii="Arial" w:hAnsi="Arial" w:cs="Arial"/>
          <w:lang w:val="es-ES"/>
        </w:rPr>
        <w:t>,</w:t>
      </w:r>
      <w:r w:rsidRPr="009C555C">
        <w:rPr>
          <w:rFonts w:ascii="Arial" w:hAnsi="Arial" w:cs="Arial"/>
          <w:lang w:val="es-ES"/>
        </w:rPr>
        <w:t>habiéndose</w:t>
      </w:r>
      <w:proofErr w:type="gramEnd"/>
      <w:r w:rsidRPr="009C555C">
        <w:rPr>
          <w:rFonts w:ascii="Arial" w:hAnsi="Arial" w:cs="Arial"/>
          <w:lang w:val="es-ES"/>
        </w:rPr>
        <w:t xml:space="preserve"> considerado las precauciones necesarias para enfrentar dicho evento es por ello que se realizan diferentes ensayos en diferentes momentos; clases y recreos</w:t>
      </w:r>
      <w:r w:rsidR="008571CA" w:rsidRPr="009C555C">
        <w:rPr>
          <w:rFonts w:ascii="Arial" w:hAnsi="Arial" w:cs="Arial"/>
          <w:lang w:val="es-ES"/>
        </w:rPr>
        <w:t xml:space="preserve">. </w:t>
      </w:r>
    </w:p>
    <w:p w14:paraId="79F7A9AF" w14:textId="77777777" w:rsidR="00FE5688" w:rsidRPr="009C555C" w:rsidRDefault="00FE5688" w:rsidP="00E75340">
      <w:pPr>
        <w:pStyle w:val="Prrafodelista"/>
        <w:numPr>
          <w:ilvl w:val="0"/>
          <w:numId w:val="32"/>
        </w:numPr>
        <w:jc w:val="both"/>
        <w:rPr>
          <w:rFonts w:ascii="Arial" w:hAnsi="Arial" w:cs="Arial"/>
          <w:lang w:val="es-ES"/>
        </w:rPr>
      </w:pPr>
      <w:r w:rsidRPr="009C555C">
        <w:rPr>
          <w:rFonts w:ascii="Arial" w:hAnsi="Arial" w:cs="Arial"/>
          <w:b/>
          <w:bCs/>
          <w:lang w:val="en-US"/>
        </w:rPr>
        <w:t>ALERTA INTERNA</w:t>
      </w:r>
    </w:p>
    <w:p w14:paraId="2D359FE7" w14:textId="77777777" w:rsidR="00517DAB" w:rsidRPr="009C555C" w:rsidRDefault="00FE5688" w:rsidP="00E75340">
      <w:pPr>
        <w:jc w:val="both"/>
        <w:rPr>
          <w:rFonts w:ascii="Arial" w:hAnsi="Arial" w:cs="Arial"/>
          <w:lang w:val="es-ES"/>
        </w:rPr>
      </w:pPr>
      <w:r w:rsidRPr="009C555C">
        <w:rPr>
          <w:rFonts w:ascii="Arial" w:hAnsi="Arial" w:cs="Arial"/>
          <w:lang w:val="es-ES"/>
        </w:rPr>
        <w:t xml:space="preserve">La proporciona el sistema de seguridad EN CASO DE EVENTUALES emergencias. Esta alerta interna se da por </w:t>
      </w:r>
      <w:r w:rsidR="008571CA" w:rsidRPr="009C555C">
        <w:rPr>
          <w:rFonts w:ascii="Arial" w:hAnsi="Arial" w:cs="Arial"/>
          <w:lang w:val="es-ES"/>
        </w:rPr>
        <w:t>el toque permanente de campana.</w:t>
      </w:r>
    </w:p>
    <w:p w14:paraId="7D44282C" w14:textId="77777777" w:rsidR="00517DAB" w:rsidRPr="009C555C" w:rsidRDefault="00517DAB" w:rsidP="00E75340">
      <w:pPr>
        <w:pStyle w:val="Prrafodelista"/>
        <w:numPr>
          <w:ilvl w:val="0"/>
          <w:numId w:val="33"/>
        </w:numPr>
        <w:jc w:val="both"/>
        <w:rPr>
          <w:rFonts w:ascii="Arial" w:hAnsi="Arial" w:cs="Arial"/>
          <w:lang w:val="es-ES"/>
        </w:rPr>
      </w:pPr>
      <w:r w:rsidRPr="009C555C">
        <w:rPr>
          <w:rFonts w:ascii="Arial" w:hAnsi="Arial" w:cs="Arial"/>
          <w:b/>
          <w:lang w:val="es-ES"/>
        </w:rPr>
        <w:t>A</w:t>
      </w:r>
      <w:r w:rsidR="00FE5688" w:rsidRPr="009C555C">
        <w:rPr>
          <w:rFonts w:ascii="Arial" w:hAnsi="Arial" w:cs="Arial"/>
          <w:b/>
          <w:bCs/>
          <w:lang w:val="en-US"/>
        </w:rPr>
        <w:t>LERTA EXTERNA</w:t>
      </w:r>
    </w:p>
    <w:p w14:paraId="3AC61639" w14:textId="77777777" w:rsidR="00517DAB" w:rsidRPr="009C555C" w:rsidRDefault="00FE5688" w:rsidP="00E75340">
      <w:pPr>
        <w:jc w:val="both"/>
        <w:rPr>
          <w:rFonts w:ascii="Arial" w:hAnsi="Arial" w:cs="Arial"/>
          <w:lang w:val="es-ES"/>
        </w:rPr>
      </w:pPr>
      <w:r w:rsidRPr="009C555C">
        <w:rPr>
          <w:rFonts w:ascii="Arial" w:hAnsi="Arial" w:cs="Arial"/>
          <w:lang w:val="es-ES"/>
        </w:rPr>
        <w:t>La proporciona el organismo de emergencia externo acorde a la emergencia suscitada.</w:t>
      </w:r>
    </w:p>
    <w:p w14:paraId="5C4F5475" w14:textId="77777777" w:rsidR="00FE5688" w:rsidRPr="009C555C" w:rsidRDefault="00FE5688" w:rsidP="00E75340">
      <w:pPr>
        <w:pStyle w:val="Prrafodelista"/>
        <w:numPr>
          <w:ilvl w:val="0"/>
          <w:numId w:val="34"/>
        </w:numPr>
        <w:ind w:left="709" w:hanging="283"/>
        <w:jc w:val="both"/>
        <w:rPr>
          <w:rFonts w:ascii="Arial" w:hAnsi="Arial" w:cs="Arial"/>
          <w:lang w:val="es-ES"/>
        </w:rPr>
      </w:pPr>
      <w:r w:rsidRPr="009C555C">
        <w:rPr>
          <w:rFonts w:ascii="Arial" w:hAnsi="Arial" w:cs="Arial"/>
          <w:b/>
          <w:bCs/>
          <w:lang w:val="en-US"/>
        </w:rPr>
        <w:t>ALARMA</w:t>
      </w:r>
    </w:p>
    <w:p w14:paraId="6A67FED8" w14:textId="5DCE614D" w:rsidR="00FE5688" w:rsidRPr="009C555C" w:rsidRDefault="00FE5688" w:rsidP="00E75340">
      <w:pPr>
        <w:jc w:val="both"/>
        <w:rPr>
          <w:rFonts w:ascii="Arial" w:hAnsi="Arial" w:cs="Arial"/>
          <w:lang w:val="es-ES"/>
        </w:rPr>
      </w:pPr>
      <w:r w:rsidRPr="009C555C">
        <w:rPr>
          <w:rFonts w:ascii="Arial" w:hAnsi="Arial" w:cs="Arial"/>
          <w:lang w:val="es-ES"/>
        </w:rPr>
        <w:t xml:space="preserve">En caso de un simulacro, la inspectora general o quien ella designe hará sonar la </w:t>
      </w:r>
      <w:r w:rsidR="00517DAB" w:rsidRPr="009C555C">
        <w:rPr>
          <w:rFonts w:ascii="Arial" w:hAnsi="Arial" w:cs="Arial"/>
          <w:lang w:val="es-ES"/>
        </w:rPr>
        <w:t>sirena o</w:t>
      </w:r>
      <w:r w:rsidRPr="009C555C">
        <w:rPr>
          <w:rFonts w:ascii="Arial" w:hAnsi="Arial" w:cs="Arial"/>
          <w:lang w:val="es-ES"/>
        </w:rPr>
        <w:t xml:space="preserve"> </w:t>
      </w:r>
      <w:r w:rsidR="00DF29B4" w:rsidRPr="009C555C">
        <w:rPr>
          <w:rFonts w:ascii="Arial" w:hAnsi="Arial" w:cs="Arial"/>
          <w:lang w:val="es-ES"/>
        </w:rPr>
        <w:t>campana por</w:t>
      </w:r>
      <w:r w:rsidRPr="009C555C">
        <w:rPr>
          <w:rFonts w:ascii="Arial" w:hAnsi="Arial" w:cs="Arial"/>
          <w:lang w:val="es-ES"/>
        </w:rPr>
        <w:t xml:space="preserve"> un minuto aproximadamente para simular la ocurrencia de un terremoto y vera  el desplazamiento previamente ensayado, con ayuda de megáfono se dará las instrucciones a seguir.</w:t>
      </w:r>
    </w:p>
    <w:p w14:paraId="17A4DEEB" w14:textId="77777777" w:rsidR="00724731" w:rsidRDefault="00724731" w:rsidP="00E75340">
      <w:pPr>
        <w:ind w:left="582"/>
        <w:jc w:val="both"/>
        <w:rPr>
          <w:rFonts w:ascii="Arial" w:hAnsi="Arial" w:cs="Arial"/>
          <w:b/>
          <w:bCs/>
          <w:lang w:val="es-ES"/>
        </w:rPr>
      </w:pPr>
    </w:p>
    <w:p w14:paraId="0610A238" w14:textId="0D7C386B" w:rsidR="00FE5688" w:rsidRPr="009C555C" w:rsidRDefault="005D56D3" w:rsidP="00E75340">
      <w:pPr>
        <w:jc w:val="both"/>
        <w:rPr>
          <w:rFonts w:ascii="Arial" w:hAnsi="Arial" w:cs="Arial"/>
          <w:b/>
          <w:bCs/>
          <w:lang w:val="es-ES"/>
        </w:rPr>
      </w:pPr>
      <w:r>
        <w:rPr>
          <w:rFonts w:ascii="Arial" w:hAnsi="Arial" w:cs="Arial"/>
          <w:b/>
          <w:bCs/>
          <w:lang w:val="es-ES"/>
        </w:rPr>
        <w:t>5.7</w:t>
      </w:r>
      <w:r w:rsidR="00517DAB" w:rsidRPr="009C555C">
        <w:rPr>
          <w:rFonts w:ascii="Arial" w:hAnsi="Arial" w:cs="Arial"/>
          <w:b/>
          <w:bCs/>
          <w:lang w:val="es-ES"/>
        </w:rPr>
        <w:t xml:space="preserve">.3.- </w:t>
      </w:r>
      <w:r w:rsidR="002E1B4F">
        <w:rPr>
          <w:rFonts w:ascii="Arial" w:hAnsi="Arial" w:cs="Arial"/>
          <w:b/>
          <w:bCs/>
          <w:lang w:val="es-ES"/>
        </w:rPr>
        <w:t>COMUNICACIÓN E INFORMACIÓ</w:t>
      </w:r>
      <w:r w:rsidR="00FE5688" w:rsidRPr="009C555C">
        <w:rPr>
          <w:rFonts w:ascii="Arial" w:hAnsi="Arial" w:cs="Arial"/>
          <w:b/>
          <w:bCs/>
          <w:lang w:val="es-ES"/>
        </w:rPr>
        <w:t>N</w:t>
      </w:r>
    </w:p>
    <w:p w14:paraId="472BEDA0" w14:textId="77777777" w:rsidR="00FE5688" w:rsidRPr="009C555C" w:rsidRDefault="00FE5688" w:rsidP="00E75340">
      <w:pPr>
        <w:jc w:val="both"/>
        <w:rPr>
          <w:rFonts w:ascii="Arial" w:hAnsi="Arial" w:cs="Arial"/>
          <w:lang w:val="es-ES"/>
        </w:rPr>
      </w:pPr>
      <w:r w:rsidRPr="009C555C">
        <w:rPr>
          <w:rFonts w:ascii="Arial" w:hAnsi="Arial" w:cs="Arial"/>
          <w:lang w:val="es-ES"/>
        </w:rPr>
        <w:t>CADENA DE INFORMACIÓN</w:t>
      </w:r>
    </w:p>
    <w:p w14:paraId="7B47DE33" w14:textId="77777777" w:rsidR="00FE5688" w:rsidRPr="009C555C" w:rsidRDefault="00FE5688" w:rsidP="00E75340">
      <w:pPr>
        <w:jc w:val="both"/>
        <w:rPr>
          <w:rFonts w:ascii="Arial" w:hAnsi="Arial" w:cs="Arial"/>
          <w:lang w:val="es-ES"/>
        </w:rPr>
      </w:pPr>
      <w:r w:rsidRPr="009C555C">
        <w:rPr>
          <w:rFonts w:ascii="Arial" w:hAnsi="Arial" w:cs="Arial"/>
          <w:lang w:val="es-ES"/>
        </w:rPr>
        <w:t xml:space="preserve">La información viene directamente del </w:t>
      </w:r>
      <w:r w:rsidR="00517DAB" w:rsidRPr="009C555C">
        <w:rPr>
          <w:rFonts w:ascii="Arial" w:hAnsi="Arial" w:cs="Arial"/>
          <w:lang w:val="es-ES"/>
        </w:rPr>
        <w:t>Director en</w:t>
      </w:r>
      <w:r w:rsidRPr="009C555C">
        <w:rPr>
          <w:rFonts w:ascii="Arial" w:hAnsi="Arial" w:cs="Arial"/>
          <w:lang w:val="es-ES"/>
        </w:rPr>
        <w:t xml:space="preserve"> conjunto con la Inspectora General. Será vertical para todos los componentes de le Unidad Educativa. También involucrará a los diferentes actores pertenecientes a este comité Carabineros, Bomberos y Consultorio cuya comunicación será en toma de acuerdos</w:t>
      </w:r>
    </w:p>
    <w:p w14:paraId="0F244AE2" w14:textId="77777777" w:rsidR="00FE5688" w:rsidRPr="009C555C" w:rsidRDefault="00FE5688" w:rsidP="00E75340">
      <w:pPr>
        <w:jc w:val="both"/>
        <w:rPr>
          <w:rFonts w:ascii="Arial" w:hAnsi="Arial" w:cs="Arial"/>
          <w:b/>
          <w:lang w:val="es-ES"/>
        </w:rPr>
      </w:pPr>
      <w:r w:rsidRPr="009C555C">
        <w:rPr>
          <w:rFonts w:ascii="Arial" w:hAnsi="Arial" w:cs="Arial"/>
          <w:b/>
          <w:noProof/>
          <w:lang w:val="es-ES" w:eastAsia="es-ES"/>
        </w:rPr>
        <mc:AlternateContent>
          <mc:Choice Requires="wpg">
            <w:drawing>
              <wp:anchor distT="0" distB="0" distL="114300" distR="114300" simplePos="0" relativeHeight="251657216" behindDoc="0" locked="0" layoutInCell="1" allowOverlap="1" wp14:anchorId="20B3D4F2" wp14:editId="2DFD001D">
                <wp:simplePos x="0" y="0"/>
                <wp:positionH relativeFrom="page">
                  <wp:posOffset>652145</wp:posOffset>
                </wp:positionH>
                <wp:positionV relativeFrom="paragraph">
                  <wp:posOffset>210185</wp:posOffset>
                </wp:positionV>
                <wp:extent cx="6720840" cy="1536700"/>
                <wp:effectExtent l="4445" t="12065" r="8890" b="13335"/>
                <wp:wrapNone/>
                <wp:docPr id="4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0840" cy="1536700"/>
                          <a:chOff x="1027" y="331"/>
                          <a:chExt cx="10584" cy="2420"/>
                        </a:xfrm>
                      </wpg:grpSpPr>
                      <wps:wsp>
                        <wps:cNvPr id="50" name="AutoShape 48"/>
                        <wps:cNvSpPr>
                          <a:spLocks/>
                        </wps:cNvSpPr>
                        <wps:spPr bwMode="auto">
                          <a:xfrm>
                            <a:off x="1036" y="335"/>
                            <a:ext cx="10565" cy="2410"/>
                          </a:xfrm>
                          <a:custGeom>
                            <a:avLst/>
                            <a:gdLst>
                              <a:gd name="T0" fmla="+- 0 1037 1037"/>
                              <a:gd name="T1" fmla="*/ T0 w 10565"/>
                              <a:gd name="T2" fmla="+- 0 336 336"/>
                              <a:gd name="T3" fmla="*/ 336 h 2410"/>
                              <a:gd name="T4" fmla="+- 0 11602 1037"/>
                              <a:gd name="T5" fmla="*/ T4 w 10565"/>
                              <a:gd name="T6" fmla="+- 0 336 336"/>
                              <a:gd name="T7" fmla="*/ 336 h 2410"/>
                              <a:gd name="T8" fmla="+- 0 1037 1037"/>
                              <a:gd name="T9" fmla="*/ T8 w 10565"/>
                              <a:gd name="T10" fmla="+- 0 2745 336"/>
                              <a:gd name="T11" fmla="*/ 2745 h 2410"/>
                              <a:gd name="T12" fmla="+- 0 11602 1037"/>
                              <a:gd name="T13" fmla="*/ T12 w 10565"/>
                              <a:gd name="T14" fmla="+- 0 2745 336"/>
                              <a:gd name="T15" fmla="*/ 2745 h 2410"/>
                            </a:gdLst>
                            <a:ahLst/>
                            <a:cxnLst>
                              <a:cxn ang="0">
                                <a:pos x="T1" y="T3"/>
                              </a:cxn>
                              <a:cxn ang="0">
                                <a:pos x="T5" y="T7"/>
                              </a:cxn>
                              <a:cxn ang="0">
                                <a:pos x="T9" y="T11"/>
                              </a:cxn>
                              <a:cxn ang="0">
                                <a:pos x="T13" y="T15"/>
                              </a:cxn>
                            </a:cxnLst>
                            <a:rect l="0" t="0" r="r" b="b"/>
                            <a:pathLst>
                              <a:path w="10565" h="2410">
                                <a:moveTo>
                                  <a:pt x="0" y="0"/>
                                </a:moveTo>
                                <a:lnTo>
                                  <a:pt x="10565" y="0"/>
                                </a:lnTo>
                                <a:moveTo>
                                  <a:pt x="0" y="2409"/>
                                </a:moveTo>
                                <a:lnTo>
                                  <a:pt x="10565" y="240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47"/>
                        <wps:cNvCnPr/>
                        <wps:spPr bwMode="auto">
                          <a:xfrm>
                            <a:off x="1032" y="331"/>
                            <a:ext cx="0" cy="24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6"/>
                        <wps:cNvCnPr/>
                        <wps:spPr bwMode="auto">
                          <a:xfrm>
                            <a:off x="11606" y="331"/>
                            <a:ext cx="0" cy="24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AutoShape 45"/>
                        <wps:cNvSpPr>
                          <a:spLocks/>
                        </wps:cNvSpPr>
                        <wps:spPr bwMode="auto">
                          <a:xfrm>
                            <a:off x="5875" y="731"/>
                            <a:ext cx="1376" cy="364"/>
                          </a:xfrm>
                          <a:custGeom>
                            <a:avLst/>
                            <a:gdLst>
                              <a:gd name="T0" fmla="+- 0 7160 5875"/>
                              <a:gd name="T1" fmla="*/ T0 w 1376"/>
                              <a:gd name="T2" fmla="+- 0 731 731"/>
                              <a:gd name="T3" fmla="*/ 731 h 364"/>
                              <a:gd name="T4" fmla="+- 0 7160 5875"/>
                              <a:gd name="T5" fmla="*/ T4 w 1376"/>
                              <a:gd name="T6" fmla="+- 0 777 731"/>
                              <a:gd name="T7" fmla="*/ 777 h 364"/>
                              <a:gd name="T8" fmla="+- 0 6034 5875"/>
                              <a:gd name="T9" fmla="*/ T8 w 1376"/>
                              <a:gd name="T10" fmla="+- 0 777 731"/>
                              <a:gd name="T11" fmla="*/ 777 h 364"/>
                              <a:gd name="T12" fmla="+- 0 5972 5875"/>
                              <a:gd name="T13" fmla="*/ T12 w 1376"/>
                              <a:gd name="T14" fmla="+- 0 789 731"/>
                              <a:gd name="T15" fmla="*/ 789 h 364"/>
                              <a:gd name="T16" fmla="+- 0 5922 5875"/>
                              <a:gd name="T17" fmla="*/ T16 w 1376"/>
                              <a:gd name="T18" fmla="+- 0 823 731"/>
                              <a:gd name="T19" fmla="*/ 823 h 364"/>
                              <a:gd name="T20" fmla="+- 0 5888 5875"/>
                              <a:gd name="T21" fmla="*/ T20 w 1376"/>
                              <a:gd name="T22" fmla="+- 0 874 731"/>
                              <a:gd name="T23" fmla="*/ 874 h 364"/>
                              <a:gd name="T24" fmla="+- 0 5875 5875"/>
                              <a:gd name="T25" fmla="*/ T24 w 1376"/>
                              <a:gd name="T26" fmla="+- 0 936 731"/>
                              <a:gd name="T27" fmla="*/ 936 h 364"/>
                              <a:gd name="T28" fmla="+- 0 5875 5875"/>
                              <a:gd name="T29" fmla="*/ T28 w 1376"/>
                              <a:gd name="T30" fmla="+- 0 1095 731"/>
                              <a:gd name="T31" fmla="*/ 1095 h 364"/>
                              <a:gd name="T32" fmla="+- 0 5966 5875"/>
                              <a:gd name="T33" fmla="*/ T32 w 1376"/>
                              <a:gd name="T34" fmla="+- 0 1095 731"/>
                              <a:gd name="T35" fmla="*/ 1095 h 364"/>
                              <a:gd name="T36" fmla="+- 0 5966 5875"/>
                              <a:gd name="T37" fmla="*/ T36 w 1376"/>
                              <a:gd name="T38" fmla="+- 0 936 731"/>
                              <a:gd name="T39" fmla="*/ 936 h 364"/>
                              <a:gd name="T40" fmla="+- 0 5971 5875"/>
                              <a:gd name="T41" fmla="*/ T40 w 1376"/>
                              <a:gd name="T42" fmla="+- 0 909 731"/>
                              <a:gd name="T43" fmla="*/ 909 h 364"/>
                              <a:gd name="T44" fmla="+- 0 5986 5875"/>
                              <a:gd name="T45" fmla="*/ T44 w 1376"/>
                              <a:gd name="T46" fmla="+- 0 888 731"/>
                              <a:gd name="T47" fmla="*/ 888 h 364"/>
                              <a:gd name="T48" fmla="+- 0 6008 5875"/>
                              <a:gd name="T49" fmla="*/ T48 w 1376"/>
                              <a:gd name="T50" fmla="+- 0 873 731"/>
                              <a:gd name="T51" fmla="*/ 873 h 364"/>
                              <a:gd name="T52" fmla="+- 0 6034 5875"/>
                              <a:gd name="T53" fmla="*/ T52 w 1376"/>
                              <a:gd name="T54" fmla="+- 0 868 731"/>
                              <a:gd name="T55" fmla="*/ 868 h 364"/>
                              <a:gd name="T56" fmla="+- 0 7206 5875"/>
                              <a:gd name="T57" fmla="*/ T56 w 1376"/>
                              <a:gd name="T58" fmla="+- 0 868 731"/>
                              <a:gd name="T59" fmla="*/ 868 h 364"/>
                              <a:gd name="T60" fmla="+- 0 7251 5875"/>
                              <a:gd name="T61" fmla="*/ T60 w 1376"/>
                              <a:gd name="T62" fmla="+- 0 822 731"/>
                              <a:gd name="T63" fmla="*/ 822 h 364"/>
                              <a:gd name="T64" fmla="+- 0 7160 5875"/>
                              <a:gd name="T65" fmla="*/ T64 w 1376"/>
                              <a:gd name="T66" fmla="+- 0 731 731"/>
                              <a:gd name="T67" fmla="*/ 731 h 364"/>
                              <a:gd name="T68" fmla="+- 0 7206 5875"/>
                              <a:gd name="T69" fmla="*/ T68 w 1376"/>
                              <a:gd name="T70" fmla="+- 0 868 731"/>
                              <a:gd name="T71" fmla="*/ 868 h 364"/>
                              <a:gd name="T72" fmla="+- 0 7160 5875"/>
                              <a:gd name="T73" fmla="*/ T72 w 1376"/>
                              <a:gd name="T74" fmla="+- 0 868 731"/>
                              <a:gd name="T75" fmla="*/ 868 h 364"/>
                              <a:gd name="T76" fmla="+- 0 7160 5875"/>
                              <a:gd name="T77" fmla="*/ T76 w 1376"/>
                              <a:gd name="T78" fmla="+- 0 913 731"/>
                              <a:gd name="T79" fmla="*/ 913 h 364"/>
                              <a:gd name="T80" fmla="+- 0 7206 5875"/>
                              <a:gd name="T81" fmla="*/ T80 w 1376"/>
                              <a:gd name="T82" fmla="+- 0 868 731"/>
                              <a:gd name="T83" fmla="*/ 868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6" h="364">
                                <a:moveTo>
                                  <a:pt x="1285" y="0"/>
                                </a:moveTo>
                                <a:lnTo>
                                  <a:pt x="1285" y="46"/>
                                </a:lnTo>
                                <a:lnTo>
                                  <a:pt x="159" y="46"/>
                                </a:lnTo>
                                <a:lnTo>
                                  <a:pt x="97" y="58"/>
                                </a:lnTo>
                                <a:lnTo>
                                  <a:pt x="47" y="92"/>
                                </a:lnTo>
                                <a:lnTo>
                                  <a:pt x="13" y="143"/>
                                </a:lnTo>
                                <a:lnTo>
                                  <a:pt x="0" y="205"/>
                                </a:lnTo>
                                <a:lnTo>
                                  <a:pt x="0" y="364"/>
                                </a:lnTo>
                                <a:lnTo>
                                  <a:pt x="91" y="364"/>
                                </a:lnTo>
                                <a:lnTo>
                                  <a:pt x="91" y="205"/>
                                </a:lnTo>
                                <a:lnTo>
                                  <a:pt x="96" y="178"/>
                                </a:lnTo>
                                <a:lnTo>
                                  <a:pt x="111" y="157"/>
                                </a:lnTo>
                                <a:lnTo>
                                  <a:pt x="133" y="142"/>
                                </a:lnTo>
                                <a:lnTo>
                                  <a:pt x="159" y="137"/>
                                </a:lnTo>
                                <a:lnTo>
                                  <a:pt x="1331" y="137"/>
                                </a:lnTo>
                                <a:lnTo>
                                  <a:pt x="1376" y="91"/>
                                </a:lnTo>
                                <a:lnTo>
                                  <a:pt x="1285" y="0"/>
                                </a:lnTo>
                                <a:close/>
                                <a:moveTo>
                                  <a:pt x="1331" y="137"/>
                                </a:moveTo>
                                <a:lnTo>
                                  <a:pt x="1285" y="137"/>
                                </a:lnTo>
                                <a:lnTo>
                                  <a:pt x="1285" y="182"/>
                                </a:lnTo>
                                <a:lnTo>
                                  <a:pt x="1331" y="137"/>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4"/>
                        <wps:cNvSpPr>
                          <a:spLocks/>
                        </wps:cNvSpPr>
                        <wps:spPr bwMode="auto">
                          <a:xfrm>
                            <a:off x="5875" y="731"/>
                            <a:ext cx="1376" cy="364"/>
                          </a:xfrm>
                          <a:custGeom>
                            <a:avLst/>
                            <a:gdLst>
                              <a:gd name="T0" fmla="+- 0 5875 5875"/>
                              <a:gd name="T1" fmla="*/ T0 w 1376"/>
                              <a:gd name="T2" fmla="+- 0 1095 731"/>
                              <a:gd name="T3" fmla="*/ 1095 h 364"/>
                              <a:gd name="T4" fmla="+- 0 5875 5875"/>
                              <a:gd name="T5" fmla="*/ T4 w 1376"/>
                              <a:gd name="T6" fmla="+- 0 936 731"/>
                              <a:gd name="T7" fmla="*/ 936 h 364"/>
                              <a:gd name="T8" fmla="+- 0 5888 5875"/>
                              <a:gd name="T9" fmla="*/ T8 w 1376"/>
                              <a:gd name="T10" fmla="+- 0 874 731"/>
                              <a:gd name="T11" fmla="*/ 874 h 364"/>
                              <a:gd name="T12" fmla="+- 0 5922 5875"/>
                              <a:gd name="T13" fmla="*/ T12 w 1376"/>
                              <a:gd name="T14" fmla="+- 0 823 731"/>
                              <a:gd name="T15" fmla="*/ 823 h 364"/>
                              <a:gd name="T16" fmla="+- 0 5972 5875"/>
                              <a:gd name="T17" fmla="*/ T16 w 1376"/>
                              <a:gd name="T18" fmla="+- 0 789 731"/>
                              <a:gd name="T19" fmla="*/ 789 h 364"/>
                              <a:gd name="T20" fmla="+- 0 6034 5875"/>
                              <a:gd name="T21" fmla="*/ T20 w 1376"/>
                              <a:gd name="T22" fmla="+- 0 777 731"/>
                              <a:gd name="T23" fmla="*/ 777 h 364"/>
                              <a:gd name="T24" fmla="+- 0 7160 5875"/>
                              <a:gd name="T25" fmla="*/ T24 w 1376"/>
                              <a:gd name="T26" fmla="+- 0 777 731"/>
                              <a:gd name="T27" fmla="*/ 777 h 364"/>
                              <a:gd name="T28" fmla="+- 0 7160 5875"/>
                              <a:gd name="T29" fmla="*/ T28 w 1376"/>
                              <a:gd name="T30" fmla="+- 0 731 731"/>
                              <a:gd name="T31" fmla="*/ 731 h 364"/>
                              <a:gd name="T32" fmla="+- 0 7251 5875"/>
                              <a:gd name="T33" fmla="*/ T32 w 1376"/>
                              <a:gd name="T34" fmla="+- 0 822 731"/>
                              <a:gd name="T35" fmla="*/ 822 h 364"/>
                              <a:gd name="T36" fmla="+- 0 7160 5875"/>
                              <a:gd name="T37" fmla="*/ T36 w 1376"/>
                              <a:gd name="T38" fmla="+- 0 913 731"/>
                              <a:gd name="T39" fmla="*/ 913 h 364"/>
                              <a:gd name="T40" fmla="+- 0 7160 5875"/>
                              <a:gd name="T41" fmla="*/ T40 w 1376"/>
                              <a:gd name="T42" fmla="+- 0 868 731"/>
                              <a:gd name="T43" fmla="*/ 868 h 364"/>
                              <a:gd name="T44" fmla="+- 0 6034 5875"/>
                              <a:gd name="T45" fmla="*/ T44 w 1376"/>
                              <a:gd name="T46" fmla="+- 0 868 731"/>
                              <a:gd name="T47" fmla="*/ 868 h 364"/>
                              <a:gd name="T48" fmla="+- 0 6008 5875"/>
                              <a:gd name="T49" fmla="*/ T48 w 1376"/>
                              <a:gd name="T50" fmla="+- 0 873 731"/>
                              <a:gd name="T51" fmla="*/ 873 h 364"/>
                              <a:gd name="T52" fmla="+- 0 5986 5875"/>
                              <a:gd name="T53" fmla="*/ T52 w 1376"/>
                              <a:gd name="T54" fmla="+- 0 888 731"/>
                              <a:gd name="T55" fmla="*/ 888 h 364"/>
                              <a:gd name="T56" fmla="+- 0 5971 5875"/>
                              <a:gd name="T57" fmla="*/ T56 w 1376"/>
                              <a:gd name="T58" fmla="+- 0 909 731"/>
                              <a:gd name="T59" fmla="*/ 909 h 364"/>
                              <a:gd name="T60" fmla="+- 0 5966 5875"/>
                              <a:gd name="T61" fmla="*/ T60 w 1376"/>
                              <a:gd name="T62" fmla="+- 0 936 731"/>
                              <a:gd name="T63" fmla="*/ 936 h 364"/>
                              <a:gd name="T64" fmla="+- 0 5966 5875"/>
                              <a:gd name="T65" fmla="*/ T64 w 1376"/>
                              <a:gd name="T66" fmla="+- 0 1095 731"/>
                              <a:gd name="T67" fmla="*/ 1095 h 364"/>
                              <a:gd name="T68" fmla="+- 0 5875 5875"/>
                              <a:gd name="T69" fmla="*/ T68 w 1376"/>
                              <a:gd name="T70" fmla="+- 0 1095 731"/>
                              <a:gd name="T71" fmla="*/ 1095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6" h="364">
                                <a:moveTo>
                                  <a:pt x="0" y="364"/>
                                </a:moveTo>
                                <a:lnTo>
                                  <a:pt x="0" y="205"/>
                                </a:lnTo>
                                <a:lnTo>
                                  <a:pt x="13" y="143"/>
                                </a:lnTo>
                                <a:lnTo>
                                  <a:pt x="47" y="92"/>
                                </a:lnTo>
                                <a:lnTo>
                                  <a:pt x="97" y="58"/>
                                </a:lnTo>
                                <a:lnTo>
                                  <a:pt x="159" y="46"/>
                                </a:lnTo>
                                <a:lnTo>
                                  <a:pt x="1285" y="46"/>
                                </a:lnTo>
                                <a:lnTo>
                                  <a:pt x="1285" y="0"/>
                                </a:lnTo>
                                <a:lnTo>
                                  <a:pt x="1376" y="91"/>
                                </a:lnTo>
                                <a:lnTo>
                                  <a:pt x="1285" y="182"/>
                                </a:lnTo>
                                <a:lnTo>
                                  <a:pt x="1285" y="137"/>
                                </a:lnTo>
                                <a:lnTo>
                                  <a:pt x="159" y="137"/>
                                </a:lnTo>
                                <a:lnTo>
                                  <a:pt x="133" y="142"/>
                                </a:lnTo>
                                <a:lnTo>
                                  <a:pt x="111" y="157"/>
                                </a:lnTo>
                                <a:lnTo>
                                  <a:pt x="96" y="178"/>
                                </a:lnTo>
                                <a:lnTo>
                                  <a:pt x="91" y="205"/>
                                </a:lnTo>
                                <a:lnTo>
                                  <a:pt x="91" y="364"/>
                                </a:lnTo>
                                <a:lnTo>
                                  <a:pt x="0" y="364"/>
                                </a:lnTo>
                                <a:close/>
                              </a:path>
                            </a:pathLst>
                          </a:custGeom>
                          <a:noFill/>
                          <a:ln w="25400">
                            <a:solidFill>
                              <a:srgbClr val="243F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3"/>
                        <wps:cNvSpPr>
                          <a:spLocks/>
                        </wps:cNvSpPr>
                        <wps:spPr bwMode="auto">
                          <a:xfrm>
                            <a:off x="4008" y="1436"/>
                            <a:ext cx="760" cy="111"/>
                          </a:xfrm>
                          <a:custGeom>
                            <a:avLst/>
                            <a:gdLst>
                              <a:gd name="T0" fmla="+- 0 4713 4008"/>
                              <a:gd name="T1" fmla="*/ T0 w 760"/>
                              <a:gd name="T2" fmla="+- 0 1437 1437"/>
                              <a:gd name="T3" fmla="*/ 1437 h 111"/>
                              <a:gd name="T4" fmla="+- 0 4713 4008"/>
                              <a:gd name="T5" fmla="*/ T4 w 760"/>
                              <a:gd name="T6" fmla="+- 0 1465 1437"/>
                              <a:gd name="T7" fmla="*/ 1465 h 111"/>
                              <a:gd name="T8" fmla="+- 0 4008 4008"/>
                              <a:gd name="T9" fmla="*/ T8 w 760"/>
                              <a:gd name="T10" fmla="+- 0 1465 1437"/>
                              <a:gd name="T11" fmla="*/ 1465 h 111"/>
                              <a:gd name="T12" fmla="+- 0 4008 4008"/>
                              <a:gd name="T13" fmla="*/ T12 w 760"/>
                              <a:gd name="T14" fmla="+- 0 1520 1437"/>
                              <a:gd name="T15" fmla="*/ 1520 h 111"/>
                              <a:gd name="T16" fmla="+- 0 4713 4008"/>
                              <a:gd name="T17" fmla="*/ T16 w 760"/>
                              <a:gd name="T18" fmla="+- 0 1520 1437"/>
                              <a:gd name="T19" fmla="*/ 1520 h 111"/>
                              <a:gd name="T20" fmla="+- 0 4713 4008"/>
                              <a:gd name="T21" fmla="*/ T20 w 760"/>
                              <a:gd name="T22" fmla="+- 0 1548 1437"/>
                              <a:gd name="T23" fmla="*/ 1548 h 111"/>
                              <a:gd name="T24" fmla="+- 0 4768 4008"/>
                              <a:gd name="T25" fmla="*/ T24 w 760"/>
                              <a:gd name="T26" fmla="+- 0 1492 1437"/>
                              <a:gd name="T27" fmla="*/ 1492 h 111"/>
                              <a:gd name="T28" fmla="+- 0 4713 4008"/>
                              <a:gd name="T29" fmla="*/ T28 w 760"/>
                              <a:gd name="T30" fmla="+- 0 1437 1437"/>
                              <a:gd name="T31" fmla="*/ 1437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111">
                                <a:moveTo>
                                  <a:pt x="705" y="0"/>
                                </a:moveTo>
                                <a:lnTo>
                                  <a:pt x="705" y="28"/>
                                </a:lnTo>
                                <a:lnTo>
                                  <a:pt x="0" y="28"/>
                                </a:lnTo>
                                <a:lnTo>
                                  <a:pt x="0" y="83"/>
                                </a:lnTo>
                                <a:lnTo>
                                  <a:pt x="705" y="83"/>
                                </a:lnTo>
                                <a:lnTo>
                                  <a:pt x="705" y="111"/>
                                </a:lnTo>
                                <a:lnTo>
                                  <a:pt x="760" y="55"/>
                                </a:lnTo>
                                <a:lnTo>
                                  <a:pt x="70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2"/>
                        <wps:cNvSpPr>
                          <a:spLocks/>
                        </wps:cNvSpPr>
                        <wps:spPr bwMode="auto">
                          <a:xfrm>
                            <a:off x="4008" y="1436"/>
                            <a:ext cx="760" cy="111"/>
                          </a:xfrm>
                          <a:custGeom>
                            <a:avLst/>
                            <a:gdLst>
                              <a:gd name="T0" fmla="+- 0 4008 4008"/>
                              <a:gd name="T1" fmla="*/ T0 w 760"/>
                              <a:gd name="T2" fmla="+- 0 1520 1437"/>
                              <a:gd name="T3" fmla="*/ 1520 h 111"/>
                              <a:gd name="T4" fmla="+- 0 4713 4008"/>
                              <a:gd name="T5" fmla="*/ T4 w 760"/>
                              <a:gd name="T6" fmla="+- 0 1520 1437"/>
                              <a:gd name="T7" fmla="*/ 1520 h 111"/>
                              <a:gd name="T8" fmla="+- 0 4713 4008"/>
                              <a:gd name="T9" fmla="*/ T8 w 760"/>
                              <a:gd name="T10" fmla="+- 0 1548 1437"/>
                              <a:gd name="T11" fmla="*/ 1548 h 111"/>
                              <a:gd name="T12" fmla="+- 0 4768 4008"/>
                              <a:gd name="T13" fmla="*/ T12 w 760"/>
                              <a:gd name="T14" fmla="+- 0 1492 1437"/>
                              <a:gd name="T15" fmla="*/ 1492 h 111"/>
                              <a:gd name="T16" fmla="+- 0 4713 4008"/>
                              <a:gd name="T17" fmla="*/ T16 w 760"/>
                              <a:gd name="T18" fmla="+- 0 1437 1437"/>
                              <a:gd name="T19" fmla="*/ 1437 h 111"/>
                              <a:gd name="T20" fmla="+- 0 4713 4008"/>
                              <a:gd name="T21" fmla="*/ T20 w 760"/>
                              <a:gd name="T22" fmla="+- 0 1465 1437"/>
                              <a:gd name="T23" fmla="*/ 1465 h 111"/>
                              <a:gd name="T24" fmla="+- 0 4008 4008"/>
                              <a:gd name="T25" fmla="*/ T24 w 760"/>
                              <a:gd name="T26" fmla="+- 0 1465 1437"/>
                              <a:gd name="T27" fmla="*/ 1465 h 111"/>
                              <a:gd name="T28" fmla="+- 0 4008 4008"/>
                              <a:gd name="T29" fmla="*/ T28 w 760"/>
                              <a:gd name="T30" fmla="+- 0 1520 1437"/>
                              <a:gd name="T31" fmla="*/ 1520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111">
                                <a:moveTo>
                                  <a:pt x="0" y="83"/>
                                </a:moveTo>
                                <a:lnTo>
                                  <a:pt x="705" y="83"/>
                                </a:lnTo>
                                <a:lnTo>
                                  <a:pt x="705" y="111"/>
                                </a:lnTo>
                                <a:lnTo>
                                  <a:pt x="760" y="55"/>
                                </a:lnTo>
                                <a:lnTo>
                                  <a:pt x="705" y="0"/>
                                </a:lnTo>
                                <a:lnTo>
                                  <a:pt x="705" y="28"/>
                                </a:lnTo>
                                <a:lnTo>
                                  <a:pt x="0" y="28"/>
                                </a:lnTo>
                                <a:lnTo>
                                  <a:pt x="0" y="83"/>
                                </a:lnTo>
                                <a:close/>
                              </a:path>
                            </a:pathLst>
                          </a:custGeom>
                          <a:noFill/>
                          <a:ln w="25400">
                            <a:solidFill>
                              <a:srgbClr val="243F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1"/>
                        <wps:cNvSpPr>
                          <a:spLocks/>
                        </wps:cNvSpPr>
                        <wps:spPr bwMode="auto">
                          <a:xfrm>
                            <a:off x="7965" y="1436"/>
                            <a:ext cx="760" cy="111"/>
                          </a:xfrm>
                          <a:custGeom>
                            <a:avLst/>
                            <a:gdLst>
                              <a:gd name="T0" fmla="+- 0 8670 7965"/>
                              <a:gd name="T1" fmla="*/ T0 w 760"/>
                              <a:gd name="T2" fmla="+- 0 1437 1437"/>
                              <a:gd name="T3" fmla="*/ 1437 h 111"/>
                              <a:gd name="T4" fmla="+- 0 8670 7965"/>
                              <a:gd name="T5" fmla="*/ T4 w 760"/>
                              <a:gd name="T6" fmla="+- 0 1465 1437"/>
                              <a:gd name="T7" fmla="*/ 1465 h 111"/>
                              <a:gd name="T8" fmla="+- 0 7965 7965"/>
                              <a:gd name="T9" fmla="*/ T8 w 760"/>
                              <a:gd name="T10" fmla="+- 0 1465 1437"/>
                              <a:gd name="T11" fmla="*/ 1465 h 111"/>
                              <a:gd name="T12" fmla="+- 0 7965 7965"/>
                              <a:gd name="T13" fmla="*/ T12 w 760"/>
                              <a:gd name="T14" fmla="+- 0 1520 1437"/>
                              <a:gd name="T15" fmla="*/ 1520 h 111"/>
                              <a:gd name="T16" fmla="+- 0 8670 7965"/>
                              <a:gd name="T17" fmla="*/ T16 w 760"/>
                              <a:gd name="T18" fmla="+- 0 1520 1437"/>
                              <a:gd name="T19" fmla="*/ 1520 h 111"/>
                              <a:gd name="T20" fmla="+- 0 8670 7965"/>
                              <a:gd name="T21" fmla="*/ T20 w 760"/>
                              <a:gd name="T22" fmla="+- 0 1548 1437"/>
                              <a:gd name="T23" fmla="*/ 1548 h 111"/>
                              <a:gd name="T24" fmla="+- 0 8725 7965"/>
                              <a:gd name="T25" fmla="*/ T24 w 760"/>
                              <a:gd name="T26" fmla="+- 0 1492 1437"/>
                              <a:gd name="T27" fmla="*/ 1492 h 111"/>
                              <a:gd name="T28" fmla="+- 0 8670 7965"/>
                              <a:gd name="T29" fmla="*/ T28 w 760"/>
                              <a:gd name="T30" fmla="+- 0 1437 1437"/>
                              <a:gd name="T31" fmla="*/ 1437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111">
                                <a:moveTo>
                                  <a:pt x="705" y="0"/>
                                </a:moveTo>
                                <a:lnTo>
                                  <a:pt x="705" y="28"/>
                                </a:lnTo>
                                <a:lnTo>
                                  <a:pt x="0" y="28"/>
                                </a:lnTo>
                                <a:lnTo>
                                  <a:pt x="0" y="83"/>
                                </a:lnTo>
                                <a:lnTo>
                                  <a:pt x="705" y="83"/>
                                </a:lnTo>
                                <a:lnTo>
                                  <a:pt x="705" y="111"/>
                                </a:lnTo>
                                <a:lnTo>
                                  <a:pt x="760" y="55"/>
                                </a:lnTo>
                                <a:lnTo>
                                  <a:pt x="705"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0"/>
                        <wps:cNvSpPr>
                          <a:spLocks/>
                        </wps:cNvSpPr>
                        <wps:spPr bwMode="auto">
                          <a:xfrm>
                            <a:off x="7965" y="1436"/>
                            <a:ext cx="760" cy="111"/>
                          </a:xfrm>
                          <a:custGeom>
                            <a:avLst/>
                            <a:gdLst>
                              <a:gd name="T0" fmla="+- 0 7965 7965"/>
                              <a:gd name="T1" fmla="*/ T0 w 760"/>
                              <a:gd name="T2" fmla="+- 0 1520 1437"/>
                              <a:gd name="T3" fmla="*/ 1520 h 111"/>
                              <a:gd name="T4" fmla="+- 0 8670 7965"/>
                              <a:gd name="T5" fmla="*/ T4 w 760"/>
                              <a:gd name="T6" fmla="+- 0 1520 1437"/>
                              <a:gd name="T7" fmla="*/ 1520 h 111"/>
                              <a:gd name="T8" fmla="+- 0 8670 7965"/>
                              <a:gd name="T9" fmla="*/ T8 w 760"/>
                              <a:gd name="T10" fmla="+- 0 1548 1437"/>
                              <a:gd name="T11" fmla="*/ 1548 h 111"/>
                              <a:gd name="T12" fmla="+- 0 8725 7965"/>
                              <a:gd name="T13" fmla="*/ T12 w 760"/>
                              <a:gd name="T14" fmla="+- 0 1492 1437"/>
                              <a:gd name="T15" fmla="*/ 1492 h 111"/>
                              <a:gd name="T16" fmla="+- 0 8670 7965"/>
                              <a:gd name="T17" fmla="*/ T16 w 760"/>
                              <a:gd name="T18" fmla="+- 0 1437 1437"/>
                              <a:gd name="T19" fmla="*/ 1437 h 111"/>
                              <a:gd name="T20" fmla="+- 0 8670 7965"/>
                              <a:gd name="T21" fmla="*/ T20 w 760"/>
                              <a:gd name="T22" fmla="+- 0 1465 1437"/>
                              <a:gd name="T23" fmla="*/ 1465 h 111"/>
                              <a:gd name="T24" fmla="+- 0 7965 7965"/>
                              <a:gd name="T25" fmla="*/ T24 w 760"/>
                              <a:gd name="T26" fmla="+- 0 1465 1437"/>
                              <a:gd name="T27" fmla="*/ 1465 h 111"/>
                              <a:gd name="T28" fmla="+- 0 7965 7965"/>
                              <a:gd name="T29" fmla="*/ T28 w 760"/>
                              <a:gd name="T30" fmla="+- 0 1520 1437"/>
                              <a:gd name="T31" fmla="*/ 1520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0" h="111">
                                <a:moveTo>
                                  <a:pt x="0" y="83"/>
                                </a:moveTo>
                                <a:lnTo>
                                  <a:pt x="705" y="83"/>
                                </a:lnTo>
                                <a:lnTo>
                                  <a:pt x="705" y="111"/>
                                </a:lnTo>
                                <a:lnTo>
                                  <a:pt x="760" y="55"/>
                                </a:lnTo>
                                <a:lnTo>
                                  <a:pt x="705" y="0"/>
                                </a:lnTo>
                                <a:lnTo>
                                  <a:pt x="705" y="28"/>
                                </a:lnTo>
                                <a:lnTo>
                                  <a:pt x="0" y="28"/>
                                </a:lnTo>
                                <a:lnTo>
                                  <a:pt x="0" y="83"/>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39"/>
                        <wps:cNvSpPr>
                          <a:spLocks/>
                        </wps:cNvSpPr>
                        <wps:spPr bwMode="auto">
                          <a:xfrm>
                            <a:off x="3106" y="1799"/>
                            <a:ext cx="1519" cy="380"/>
                          </a:xfrm>
                          <a:custGeom>
                            <a:avLst/>
                            <a:gdLst>
                              <a:gd name="T0" fmla="+- 0 3201 3106"/>
                              <a:gd name="T1" fmla="*/ T0 w 1519"/>
                              <a:gd name="T2" fmla="+- 0 1800 1800"/>
                              <a:gd name="T3" fmla="*/ 1800 h 380"/>
                              <a:gd name="T4" fmla="+- 0 3106 3106"/>
                              <a:gd name="T5" fmla="*/ T4 w 1519"/>
                              <a:gd name="T6" fmla="+- 0 1800 1800"/>
                              <a:gd name="T7" fmla="*/ 1800 h 380"/>
                              <a:gd name="T8" fmla="+- 0 3106 3106"/>
                              <a:gd name="T9" fmla="*/ T8 w 1519"/>
                              <a:gd name="T10" fmla="+- 0 1966 1800"/>
                              <a:gd name="T11" fmla="*/ 1966 h 380"/>
                              <a:gd name="T12" fmla="+- 0 3119 3106"/>
                              <a:gd name="T13" fmla="*/ T12 w 1519"/>
                              <a:gd name="T14" fmla="+- 0 2031 1800"/>
                              <a:gd name="T15" fmla="*/ 2031 h 380"/>
                              <a:gd name="T16" fmla="+- 0 3155 3106"/>
                              <a:gd name="T17" fmla="*/ T16 w 1519"/>
                              <a:gd name="T18" fmla="+- 0 2084 1800"/>
                              <a:gd name="T19" fmla="*/ 2084 h 380"/>
                              <a:gd name="T20" fmla="+- 0 3208 3106"/>
                              <a:gd name="T21" fmla="*/ T20 w 1519"/>
                              <a:gd name="T22" fmla="+- 0 2119 1800"/>
                              <a:gd name="T23" fmla="*/ 2119 h 380"/>
                              <a:gd name="T24" fmla="+- 0 3272 3106"/>
                              <a:gd name="T25" fmla="*/ T24 w 1519"/>
                              <a:gd name="T26" fmla="+- 0 2132 1800"/>
                              <a:gd name="T27" fmla="*/ 2132 h 380"/>
                              <a:gd name="T28" fmla="+- 0 4530 3106"/>
                              <a:gd name="T29" fmla="*/ T28 w 1519"/>
                              <a:gd name="T30" fmla="+- 0 2132 1800"/>
                              <a:gd name="T31" fmla="*/ 2132 h 380"/>
                              <a:gd name="T32" fmla="+- 0 4530 3106"/>
                              <a:gd name="T33" fmla="*/ T32 w 1519"/>
                              <a:gd name="T34" fmla="+- 0 2180 1800"/>
                              <a:gd name="T35" fmla="*/ 2180 h 380"/>
                              <a:gd name="T36" fmla="+- 0 4625 3106"/>
                              <a:gd name="T37" fmla="*/ T36 w 1519"/>
                              <a:gd name="T38" fmla="+- 0 2085 1800"/>
                              <a:gd name="T39" fmla="*/ 2085 h 380"/>
                              <a:gd name="T40" fmla="+- 0 4578 3106"/>
                              <a:gd name="T41" fmla="*/ T40 w 1519"/>
                              <a:gd name="T42" fmla="+- 0 2037 1800"/>
                              <a:gd name="T43" fmla="*/ 2037 h 380"/>
                              <a:gd name="T44" fmla="+- 0 3272 3106"/>
                              <a:gd name="T45" fmla="*/ T44 w 1519"/>
                              <a:gd name="T46" fmla="+- 0 2037 1800"/>
                              <a:gd name="T47" fmla="*/ 2037 h 380"/>
                              <a:gd name="T48" fmla="+- 0 3245 3106"/>
                              <a:gd name="T49" fmla="*/ T48 w 1519"/>
                              <a:gd name="T50" fmla="+- 0 2032 1800"/>
                              <a:gd name="T51" fmla="*/ 2032 h 380"/>
                              <a:gd name="T52" fmla="+- 0 3222 3106"/>
                              <a:gd name="T53" fmla="*/ T52 w 1519"/>
                              <a:gd name="T54" fmla="+- 0 2016 1800"/>
                              <a:gd name="T55" fmla="*/ 2016 h 380"/>
                              <a:gd name="T56" fmla="+- 0 3207 3106"/>
                              <a:gd name="T57" fmla="*/ T56 w 1519"/>
                              <a:gd name="T58" fmla="+- 0 1994 1800"/>
                              <a:gd name="T59" fmla="*/ 1994 h 380"/>
                              <a:gd name="T60" fmla="+- 0 3201 3106"/>
                              <a:gd name="T61" fmla="*/ T60 w 1519"/>
                              <a:gd name="T62" fmla="+- 0 1966 1800"/>
                              <a:gd name="T63" fmla="*/ 1966 h 380"/>
                              <a:gd name="T64" fmla="+- 0 3201 3106"/>
                              <a:gd name="T65" fmla="*/ T64 w 1519"/>
                              <a:gd name="T66" fmla="+- 0 1800 1800"/>
                              <a:gd name="T67" fmla="*/ 1800 h 380"/>
                              <a:gd name="T68" fmla="+- 0 4530 3106"/>
                              <a:gd name="T69" fmla="*/ T68 w 1519"/>
                              <a:gd name="T70" fmla="+- 0 1990 1800"/>
                              <a:gd name="T71" fmla="*/ 1990 h 380"/>
                              <a:gd name="T72" fmla="+- 0 4530 3106"/>
                              <a:gd name="T73" fmla="*/ T72 w 1519"/>
                              <a:gd name="T74" fmla="+- 0 2037 1800"/>
                              <a:gd name="T75" fmla="*/ 2037 h 380"/>
                              <a:gd name="T76" fmla="+- 0 4578 3106"/>
                              <a:gd name="T77" fmla="*/ T76 w 1519"/>
                              <a:gd name="T78" fmla="+- 0 2037 1800"/>
                              <a:gd name="T79" fmla="*/ 2037 h 380"/>
                              <a:gd name="T80" fmla="+- 0 4530 3106"/>
                              <a:gd name="T81" fmla="*/ T80 w 1519"/>
                              <a:gd name="T82" fmla="+- 0 1990 1800"/>
                              <a:gd name="T83" fmla="*/ 199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9" h="380">
                                <a:moveTo>
                                  <a:pt x="95" y="0"/>
                                </a:moveTo>
                                <a:lnTo>
                                  <a:pt x="0" y="0"/>
                                </a:lnTo>
                                <a:lnTo>
                                  <a:pt x="0" y="166"/>
                                </a:lnTo>
                                <a:lnTo>
                                  <a:pt x="13" y="231"/>
                                </a:lnTo>
                                <a:lnTo>
                                  <a:pt x="49" y="284"/>
                                </a:lnTo>
                                <a:lnTo>
                                  <a:pt x="102" y="319"/>
                                </a:lnTo>
                                <a:lnTo>
                                  <a:pt x="166" y="332"/>
                                </a:lnTo>
                                <a:lnTo>
                                  <a:pt x="1424" y="332"/>
                                </a:lnTo>
                                <a:lnTo>
                                  <a:pt x="1424" y="380"/>
                                </a:lnTo>
                                <a:lnTo>
                                  <a:pt x="1519" y="285"/>
                                </a:lnTo>
                                <a:lnTo>
                                  <a:pt x="1472" y="237"/>
                                </a:lnTo>
                                <a:lnTo>
                                  <a:pt x="166" y="237"/>
                                </a:lnTo>
                                <a:lnTo>
                                  <a:pt x="139" y="232"/>
                                </a:lnTo>
                                <a:lnTo>
                                  <a:pt x="116" y="216"/>
                                </a:lnTo>
                                <a:lnTo>
                                  <a:pt x="101" y="194"/>
                                </a:lnTo>
                                <a:lnTo>
                                  <a:pt x="95" y="166"/>
                                </a:lnTo>
                                <a:lnTo>
                                  <a:pt x="95" y="0"/>
                                </a:lnTo>
                                <a:close/>
                                <a:moveTo>
                                  <a:pt x="1424" y="190"/>
                                </a:moveTo>
                                <a:lnTo>
                                  <a:pt x="1424" y="237"/>
                                </a:lnTo>
                                <a:lnTo>
                                  <a:pt x="1472" y="237"/>
                                </a:lnTo>
                                <a:lnTo>
                                  <a:pt x="1424" y="19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8"/>
                        <wps:cNvSpPr>
                          <a:spLocks/>
                        </wps:cNvSpPr>
                        <wps:spPr bwMode="auto">
                          <a:xfrm>
                            <a:off x="3106" y="1799"/>
                            <a:ext cx="1519" cy="380"/>
                          </a:xfrm>
                          <a:custGeom>
                            <a:avLst/>
                            <a:gdLst>
                              <a:gd name="T0" fmla="+- 0 3106 3106"/>
                              <a:gd name="T1" fmla="*/ T0 w 1519"/>
                              <a:gd name="T2" fmla="+- 0 1800 1800"/>
                              <a:gd name="T3" fmla="*/ 1800 h 380"/>
                              <a:gd name="T4" fmla="+- 0 3106 3106"/>
                              <a:gd name="T5" fmla="*/ T4 w 1519"/>
                              <a:gd name="T6" fmla="+- 0 1966 1800"/>
                              <a:gd name="T7" fmla="*/ 1966 h 380"/>
                              <a:gd name="T8" fmla="+- 0 3119 3106"/>
                              <a:gd name="T9" fmla="*/ T8 w 1519"/>
                              <a:gd name="T10" fmla="+- 0 2031 1800"/>
                              <a:gd name="T11" fmla="*/ 2031 h 380"/>
                              <a:gd name="T12" fmla="+- 0 3155 3106"/>
                              <a:gd name="T13" fmla="*/ T12 w 1519"/>
                              <a:gd name="T14" fmla="+- 0 2084 1800"/>
                              <a:gd name="T15" fmla="*/ 2084 h 380"/>
                              <a:gd name="T16" fmla="+- 0 3208 3106"/>
                              <a:gd name="T17" fmla="*/ T16 w 1519"/>
                              <a:gd name="T18" fmla="+- 0 2119 1800"/>
                              <a:gd name="T19" fmla="*/ 2119 h 380"/>
                              <a:gd name="T20" fmla="+- 0 3272 3106"/>
                              <a:gd name="T21" fmla="*/ T20 w 1519"/>
                              <a:gd name="T22" fmla="+- 0 2132 1800"/>
                              <a:gd name="T23" fmla="*/ 2132 h 380"/>
                              <a:gd name="T24" fmla="+- 0 4530 3106"/>
                              <a:gd name="T25" fmla="*/ T24 w 1519"/>
                              <a:gd name="T26" fmla="+- 0 2132 1800"/>
                              <a:gd name="T27" fmla="*/ 2132 h 380"/>
                              <a:gd name="T28" fmla="+- 0 4530 3106"/>
                              <a:gd name="T29" fmla="*/ T28 w 1519"/>
                              <a:gd name="T30" fmla="+- 0 2180 1800"/>
                              <a:gd name="T31" fmla="*/ 2180 h 380"/>
                              <a:gd name="T32" fmla="+- 0 4625 3106"/>
                              <a:gd name="T33" fmla="*/ T32 w 1519"/>
                              <a:gd name="T34" fmla="+- 0 2085 1800"/>
                              <a:gd name="T35" fmla="*/ 2085 h 380"/>
                              <a:gd name="T36" fmla="+- 0 4530 3106"/>
                              <a:gd name="T37" fmla="*/ T36 w 1519"/>
                              <a:gd name="T38" fmla="+- 0 1990 1800"/>
                              <a:gd name="T39" fmla="*/ 1990 h 380"/>
                              <a:gd name="T40" fmla="+- 0 4530 3106"/>
                              <a:gd name="T41" fmla="*/ T40 w 1519"/>
                              <a:gd name="T42" fmla="+- 0 2037 1800"/>
                              <a:gd name="T43" fmla="*/ 2037 h 380"/>
                              <a:gd name="T44" fmla="+- 0 3272 3106"/>
                              <a:gd name="T45" fmla="*/ T44 w 1519"/>
                              <a:gd name="T46" fmla="+- 0 2037 1800"/>
                              <a:gd name="T47" fmla="*/ 2037 h 380"/>
                              <a:gd name="T48" fmla="+- 0 3245 3106"/>
                              <a:gd name="T49" fmla="*/ T48 w 1519"/>
                              <a:gd name="T50" fmla="+- 0 2032 1800"/>
                              <a:gd name="T51" fmla="*/ 2032 h 380"/>
                              <a:gd name="T52" fmla="+- 0 3222 3106"/>
                              <a:gd name="T53" fmla="*/ T52 w 1519"/>
                              <a:gd name="T54" fmla="+- 0 2016 1800"/>
                              <a:gd name="T55" fmla="*/ 2016 h 380"/>
                              <a:gd name="T56" fmla="+- 0 3207 3106"/>
                              <a:gd name="T57" fmla="*/ T56 w 1519"/>
                              <a:gd name="T58" fmla="+- 0 1994 1800"/>
                              <a:gd name="T59" fmla="*/ 1994 h 380"/>
                              <a:gd name="T60" fmla="+- 0 3201 3106"/>
                              <a:gd name="T61" fmla="*/ T60 w 1519"/>
                              <a:gd name="T62" fmla="+- 0 1966 1800"/>
                              <a:gd name="T63" fmla="*/ 1966 h 380"/>
                              <a:gd name="T64" fmla="+- 0 3201 3106"/>
                              <a:gd name="T65" fmla="*/ T64 w 1519"/>
                              <a:gd name="T66" fmla="+- 0 1800 1800"/>
                              <a:gd name="T67" fmla="*/ 1800 h 380"/>
                              <a:gd name="T68" fmla="+- 0 3106 3106"/>
                              <a:gd name="T69" fmla="*/ T68 w 1519"/>
                              <a:gd name="T70" fmla="+- 0 1800 1800"/>
                              <a:gd name="T71" fmla="*/ 180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19" h="380">
                                <a:moveTo>
                                  <a:pt x="0" y="0"/>
                                </a:moveTo>
                                <a:lnTo>
                                  <a:pt x="0" y="166"/>
                                </a:lnTo>
                                <a:lnTo>
                                  <a:pt x="13" y="231"/>
                                </a:lnTo>
                                <a:lnTo>
                                  <a:pt x="49" y="284"/>
                                </a:lnTo>
                                <a:lnTo>
                                  <a:pt x="102" y="319"/>
                                </a:lnTo>
                                <a:lnTo>
                                  <a:pt x="166" y="332"/>
                                </a:lnTo>
                                <a:lnTo>
                                  <a:pt x="1424" y="332"/>
                                </a:lnTo>
                                <a:lnTo>
                                  <a:pt x="1424" y="380"/>
                                </a:lnTo>
                                <a:lnTo>
                                  <a:pt x="1519" y="285"/>
                                </a:lnTo>
                                <a:lnTo>
                                  <a:pt x="1424" y="190"/>
                                </a:lnTo>
                                <a:lnTo>
                                  <a:pt x="1424" y="237"/>
                                </a:lnTo>
                                <a:lnTo>
                                  <a:pt x="166" y="237"/>
                                </a:lnTo>
                                <a:lnTo>
                                  <a:pt x="139" y="232"/>
                                </a:lnTo>
                                <a:lnTo>
                                  <a:pt x="116" y="216"/>
                                </a:lnTo>
                                <a:lnTo>
                                  <a:pt x="101" y="194"/>
                                </a:lnTo>
                                <a:lnTo>
                                  <a:pt x="95" y="166"/>
                                </a:lnTo>
                                <a:lnTo>
                                  <a:pt x="95" y="0"/>
                                </a:lnTo>
                                <a:lnTo>
                                  <a:pt x="0" y="0"/>
                                </a:lnTo>
                                <a:close/>
                              </a:path>
                            </a:pathLst>
                          </a:custGeom>
                          <a:noFill/>
                          <a:ln w="25400">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37"/>
                        <wps:cNvSpPr txBox="1">
                          <a:spLocks noChangeArrowheads="1"/>
                        </wps:cNvSpPr>
                        <wps:spPr bwMode="auto">
                          <a:xfrm>
                            <a:off x="5208" y="2046"/>
                            <a:ext cx="305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6B2A2" w14:textId="77777777" w:rsidR="000045C7" w:rsidRDefault="000045C7" w:rsidP="00FE5688">
                              <w:pPr>
                                <w:spacing w:before="3"/>
                                <w:rPr>
                                  <w:sz w:val="24"/>
                                </w:rPr>
                              </w:pPr>
                              <w:r>
                                <w:rPr>
                                  <w:w w:val="95"/>
                                  <w:sz w:val="24"/>
                                </w:rPr>
                                <w:t>INSTITUCIONES DE</w:t>
                              </w:r>
                              <w:r>
                                <w:rPr>
                                  <w:spacing w:val="-41"/>
                                  <w:w w:val="95"/>
                                  <w:sz w:val="24"/>
                                </w:rPr>
                                <w:t xml:space="preserve"> </w:t>
                              </w:r>
                              <w:r>
                                <w:rPr>
                                  <w:w w:val="95"/>
                                  <w:sz w:val="24"/>
                                </w:rPr>
                                <w:t>SEGURIDAD</w:t>
                              </w:r>
                            </w:p>
                          </w:txbxContent>
                        </wps:txbx>
                        <wps:bodyPr rot="0" vert="horz" wrap="square" lIns="0" tIns="0" rIns="0" bIns="0" anchor="t" anchorCtr="0" upright="1">
                          <a:noAutofit/>
                        </wps:bodyPr>
                      </wps:wsp>
                      <wps:wsp>
                        <wps:cNvPr id="62" name="Text Box 36"/>
                        <wps:cNvSpPr txBox="1">
                          <a:spLocks noChangeArrowheads="1"/>
                        </wps:cNvSpPr>
                        <wps:spPr bwMode="auto">
                          <a:xfrm>
                            <a:off x="8726" y="1374"/>
                            <a:ext cx="105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5BA8" w14:textId="77777777" w:rsidR="000045C7" w:rsidRDefault="000045C7" w:rsidP="00FE5688">
                              <w:pPr>
                                <w:spacing w:before="3"/>
                                <w:rPr>
                                  <w:sz w:val="24"/>
                                </w:rPr>
                              </w:pPr>
                              <w:r>
                                <w:rPr>
                                  <w:w w:val="95"/>
                                  <w:sz w:val="24"/>
                                </w:rPr>
                                <w:t>PERSONAL</w:t>
                              </w:r>
                            </w:p>
                          </w:txbxContent>
                        </wps:txbx>
                        <wps:bodyPr rot="0" vert="horz" wrap="square" lIns="0" tIns="0" rIns="0" bIns="0" anchor="t" anchorCtr="0" upright="1">
                          <a:noAutofit/>
                        </wps:bodyPr>
                      </wps:wsp>
                      <wps:wsp>
                        <wps:cNvPr id="63" name="Text Box 35"/>
                        <wps:cNvSpPr txBox="1">
                          <a:spLocks noChangeArrowheads="1"/>
                        </wps:cNvSpPr>
                        <wps:spPr bwMode="auto">
                          <a:xfrm>
                            <a:off x="5467" y="1374"/>
                            <a:ext cx="208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666D" w14:textId="5AEBBDBB" w:rsidR="000045C7" w:rsidRDefault="000045C7" w:rsidP="00FE5688">
                              <w:pPr>
                                <w:spacing w:before="3"/>
                                <w:rPr>
                                  <w:sz w:val="24"/>
                                </w:rPr>
                              </w:pPr>
                              <w:r>
                                <w:rPr>
                                  <w:w w:val="95"/>
                                  <w:sz w:val="24"/>
                                </w:rPr>
                                <w:t>INSPECTORA</w:t>
                              </w:r>
                              <w:r>
                                <w:rPr>
                                  <w:spacing w:val="-46"/>
                                  <w:w w:val="95"/>
                                  <w:sz w:val="24"/>
                                </w:rPr>
                                <w:t xml:space="preserve"> </w:t>
                              </w:r>
                              <w:r>
                                <w:rPr>
                                  <w:w w:val="95"/>
                                  <w:sz w:val="24"/>
                                </w:rPr>
                                <w:t>GENERAL</w:t>
                              </w:r>
                            </w:p>
                          </w:txbxContent>
                        </wps:txbx>
                        <wps:bodyPr rot="0" vert="horz" wrap="square" lIns="0" tIns="0" rIns="0" bIns="0" anchor="t" anchorCtr="0" upright="1">
                          <a:noAutofit/>
                        </wps:bodyPr>
                      </wps:wsp>
                      <wps:wsp>
                        <wps:cNvPr id="64" name="Text Box 34"/>
                        <wps:cNvSpPr txBox="1">
                          <a:spLocks noChangeArrowheads="1"/>
                        </wps:cNvSpPr>
                        <wps:spPr bwMode="auto">
                          <a:xfrm>
                            <a:off x="2548" y="1374"/>
                            <a:ext cx="114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3115" w14:textId="77777777" w:rsidR="000045C7" w:rsidRDefault="000045C7" w:rsidP="00FE5688">
                              <w:pPr>
                                <w:spacing w:before="3"/>
                                <w:rPr>
                                  <w:sz w:val="24"/>
                                </w:rPr>
                              </w:pPr>
                              <w:r>
                                <w:rPr>
                                  <w:w w:val="90"/>
                                  <w:sz w:val="24"/>
                                </w:rPr>
                                <w:t>DIRECTOR</w:t>
                              </w:r>
                            </w:p>
                          </w:txbxContent>
                        </wps:txbx>
                        <wps:bodyPr rot="0" vert="horz" wrap="square" lIns="0" tIns="0" rIns="0" bIns="0" anchor="t" anchorCtr="0" upright="1">
                          <a:noAutofit/>
                        </wps:bodyPr>
                      </wps:wsp>
                      <wps:wsp>
                        <wps:cNvPr id="65" name="Text Box 33"/>
                        <wps:cNvSpPr txBox="1">
                          <a:spLocks noChangeArrowheads="1"/>
                        </wps:cNvSpPr>
                        <wps:spPr bwMode="auto">
                          <a:xfrm>
                            <a:off x="8025" y="697"/>
                            <a:ext cx="139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F84E0" w14:textId="77777777" w:rsidR="000045C7" w:rsidRDefault="000045C7" w:rsidP="00FE5688">
                              <w:pPr>
                                <w:spacing w:before="3"/>
                                <w:rPr>
                                  <w:sz w:val="24"/>
                                </w:rPr>
                              </w:pPr>
                              <w:r>
                                <w:rPr>
                                  <w:w w:val="95"/>
                                  <w:sz w:val="24"/>
                                </w:rPr>
                                <w:t>APODERADOS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B3D4F2" id="Group 32" o:spid="_x0000_s1026" style="position:absolute;left:0;text-align:left;margin-left:51.35pt;margin-top:16.55pt;width:529.2pt;height:121pt;z-index:251657216;mso-position-horizontal-relative:page" coordorigin="1027,331" coordsize="10584,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">
                <v:shape id="AutoShape 48" o:spid="_x0000_s1027" style="position:absolute;left:1036;top:335;width:10565;height:2410;visibility:visible;mso-wrap-style:square;v-text-anchor:top" coordsize="1056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" path="m,l10565,m,2409r10565,e" filled="f" strokeweight=".48pt">
                  <v:path arrowok="t" o:connecttype="custom" o:connectlocs="0,336;10565,336;0,2745;10565,2745" o:connectangles="0,0,0,0"/>
                </v:shape>
                <v:line id="Line 47" o:spid="_x0000_s1028" style="position:absolute;visibility:visible;mso-wrap-style:square" from="1032,331" to="1032,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c6wwAAANsAAAAPAAAAZHJzL2Rvd25yZXYueG1sRI9BawIx&#10;FITvQv9DeIXeNKvQ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yml3OsMAAADbAAAADwAA&#10;AAAAAAAAAAAAAAAHAgAAZHJzL2Rvd25yZXYueG1sUEsFBgAAAAADAAMAtwAAAPcCAAAAAA==&#10;" strokeweight=".48pt"/>
                <v:line id="Line 46" o:spid="_x0000_s1029" style="position:absolute;visibility:visible;mso-wrap-style:square" from="11606,331" to="11606,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shape id="AutoShape 45" o:spid="_x0000_s1030" style="position:absolute;left:5875;top:731;width:1376;height:364;visibility:visible;mso-wrap-style:square;v-text-anchor:top" coordsize="137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" path="m1285,r,46l159,46,97,58,47,92,13,143,,205,,364r91,l91,205r5,-27l111,157r22,-15l159,137r1172,l1376,91,1285,xm1331,137r-46,l1285,182r46,-45xe" fillcolor="#4f81bd" stroked="f">
                  <v:path arrowok="t" o:connecttype="custom" o:connectlocs="1285,731;1285,777;159,777;97,789;47,823;13,874;0,936;0,1095;91,1095;91,936;96,909;111,888;133,873;159,868;1331,868;1376,822;1285,731;1331,868;1285,868;1285,913;1331,868" o:connectangles="0,0,0,0,0,0,0,0,0,0,0,0,0,0,0,0,0,0,0,0,0"/>
                </v:shape>
                <v:shape id="Freeform 44" o:spid="_x0000_s1031" style="position:absolute;left:5875;top:731;width:1376;height:364;visibility:visible;mso-wrap-style:square;v-text-anchor:top" coordsize="137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" path="m,364l,205,13,143,47,92,97,58,159,46r1126,l1285,r91,91l1285,182r,-45l159,137r-26,5l111,157,96,178r-5,27l91,364,,364xe" filled="f" strokecolor="#243f60" strokeweight="2pt">
                  <v:path arrowok="t" o:connecttype="custom" o:connectlocs="0,1095;0,936;13,874;47,823;97,789;159,777;1285,777;1285,731;1376,822;1285,913;1285,868;159,868;133,873;111,888;96,909;91,936;91,1095;0,1095" o:connectangles="0,0,0,0,0,0,0,0,0,0,0,0,0,0,0,0,0,0"/>
                </v:shape>
                <v:shape id="Freeform 43" o:spid="_x0000_s1032" style="position:absolute;left:4008;top:1436;width:760;height:111;visibility:visible;mso-wrap-style:square;v-text-anchor:top" coordsize="76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" path="m705,r,28l,28,,83r705,l705,111,760,55,705,xe" fillcolor="#4f81bd" stroked="f">
                  <v:path arrowok="t" o:connecttype="custom" o:connectlocs="705,1437;705,1465;0,1465;0,1520;705,1520;705,1548;760,1492;705,1437" o:connectangles="0,0,0,0,0,0,0,0"/>
                </v:shape>
                <v:shape id="Freeform 42" o:spid="_x0000_s1033" style="position:absolute;left:4008;top:1436;width:760;height:111;visibility:visible;mso-wrap-style:square;v-text-anchor:top" coordsize="76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" path="m,83r705,l705,111,760,55,705,r,28l,28,,83xe" filled="f" strokecolor="#243f60" strokeweight="2pt">
                  <v:path arrowok="t" o:connecttype="custom" o:connectlocs="0,1520;705,1520;705,1548;760,1492;705,1437;705,1465;0,1465;0,1520" o:connectangles="0,0,0,0,0,0,0,0"/>
                </v:shape>
                <v:shape id="Freeform 41" o:spid="_x0000_s1034" style="position:absolute;left:7965;top:1436;width:760;height:111;visibility:visible;mso-wrap-style:square;v-text-anchor:top" coordsize="76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" path="m705,r,28l,28,,83r705,l705,111,760,55,705,xe" fillcolor="#4f81bd" stroked="f">
                  <v:path arrowok="t" o:connecttype="custom" o:connectlocs="705,1437;705,1465;0,1465;0,1520;705,1520;705,1548;760,1492;705,1437" o:connectangles="0,0,0,0,0,0,0,0"/>
                </v:shape>
                <v:shape id="Freeform 40" o:spid="_x0000_s1035" style="position:absolute;left:7965;top:1436;width:760;height:111;visibility:visible;mso-wrap-style:square;v-text-anchor:top" coordsize="76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" path="m,83r705,l705,111,760,55,705,r,28l,28,,83xe" filled="f" strokecolor="#385d8a" strokeweight="2pt">
                  <v:path arrowok="t" o:connecttype="custom" o:connectlocs="0,1520;705,1520;705,1548;760,1492;705,1437;705,1465;0,1465;0,1520" o:connectangles="0,0,0,0,0,0,0,0"/>
                </v:shape>
                <v:shape id="AutoShape 39" o:spid="_x0000_s1036" style="position:absolute;left:3106;top:1799;width:1519;height:380;visibility:visible;mso-wrap-style:square;v-text-anchor:top" coordsize="15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" path="m95,l,,,166r13,65l49,284r53,35l166,332r1258,l1424,380r95,-95l1472,237r-1306,l139,232,116,216,101,194,95,166,95,xm1424,190r,47l1472,237r-48,-47xe" fillcolor="#4f81bd" stroked="f">
                  <v:path arrowok="t" o:connecttype="custom" o:connectlocs="95,1800;0,1800;0,1966;13,2031;49,2084;102,2119;166,2132;1424,2132;1424,2180;1519,2085;1472,2037;166,2037;139,2032;116,2016;101,1994;95,1966;95,1800;1424,1990;1424,2037;1472,2037;1424,1990" o:connectangles="0,0,0,0,0,0,0,0,0,0,0,0,0,0,0,0,0,0,0,0,0"/>
                </v:shape>
                <v:shape id="Freeform 38" o:spid="_x0000_s1037" style="position:absolute;left:3106;top:1799;width:1519;height:380;visibility:visible;mso-wrap-style:square;v-text-anchor:top" coordsize="15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" path="m,l,166r13,65l49,284r53,35l166,332r1258,l1424,380r95,-95l1424,190r,47l166,237r-27,-5l116,216,101,194,95,166,95,,,xe" filled="f" strokecolor="#385d8a" strokeweight="2pt">
                  <v:path arrowok="t" o:connecttype="custom" o:connectlocs="0,1800;0,1966;13,2031;49,2084;102,2119;166,2132;1424,2132;1424,2180;1519,2085;1424,1990;1424,2037;166,2037;139,2032;116,2016;101,1994;95,1966;95,1800;0,1800" o:connectangles="0,0,0,0,0,0,0,0,0,0,0,0,0,0,0,0,0,0"/>
                </v:shape>
                <v:shapetype id="_x0000_t202" coordsize="21600,21600" o:spt="202" path="m,l,21600r21600,l21600,xe">
                  <v:stroke joinstyle="miter"/>
                  <v:path gradientshapeok="t" o:connecttype="rect"/>
                </v:shapetype>
                <v:shape id="Text Box 37" o:spid="_x0000_s1038" type="#_x0000_t202" style="position:absolute;left:5208;top:2046;width:30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B06B2A2" w14:textId="77777777" w:rsidR="000045C7" w:rsidRDefault="000045C7" w:rsidP="00FE5688">
                        <w:pPr>
                          <w:spacing w:before="3"/>
                          <w:rPr>
                            <w:sz w:val="24"/>
                          </w:rPr>
                        </w:pPr>
                        <w:r>
                          <w:rPr>
                            <w:w w:val="95"/>
                            <w:sz w:val="24"/>
                          </w:rPr>
                          <w:t>INSTITUCIONES DE</w:t>
                        </w:r>
                        <w:r>
                          <w:rPr>
                            <w:spacing w:val="-41"/>
                            <w:w w:val="95"/>
                            <w:sz w:val="24"/>
                          </w:rPr>
                          <w:t xml:space="preserve"> </w:t>
                        </w:r>
                        <w:r>
                          <w:rPr>
                            <w:w w:val="95"/>
                            <w:sz w:val="24"/>
                          </w:rPr>
                          <w:t>SEGURIDAD</w:t>
                        </w:r>
                      </w:p>
                    </w:txbxContent>
                  </v:textbox>
                </v:shape>
                <v:shape id="Text Box 36" o:spid="_x0000_s1039" type="#_x0000_t202" style="position:absolute;left:8726;top:1374;width:105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1EA5BA8" w14:textId="77777777" w:rsidR="000045C7" w:rsidRDefault="000045C7" w:rsidP="00FE5688">
                        <w:pPr>
                          <w:spacing w:before="3"/>
                          <w:rPr>
                            <w:sz w:val="24"/>
                          </w:rPr>
                        </w:pPr>
                        <w:r>
                          <w:rPr>
                            <w:w w:val="95"/>
                            <w:sz w:val="24"/>
                          </w:rPr>
                          <w:t>PERSONAL</w:t>
                        </w:r>
                      </w:p>
                    </w:txbxContent>
                  </v:textbox>
                </v:shape>
                <v:shape id="Text Box 35" o:spid="_x0000_s1040" type="#_x0000_t202" style="position:absolute;left:5467;top:1374;width:2085;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489666D" w14:textId="5AEBBDBB" w:rsidR="000045C7" w:rsidRDefault="000045C7" w:rsidP="00FE5688">
                        <w:pPr>
                          <w:spacing w:before="3"/>
                          <w:rPr>
                            <w:sz w:val="24"/>
                          </w:rPr>
                        </w:pPr>
                        <w:r>
                          <w:rPr>
                            <w:w w:val="95"/>
                            <w:sz w:val="24"/>
                          </w:rPr>
                          <w:t>INSPECTORA</w:t>
                        </w:r>
                        <w:r>
                          <w:rPr>
                            <w:spacing w:val="-46"/>
                            <w:w w:val="95"/>
                            <w:sz w:val="24"/>
                          </w:rPr>
                          <w:t xml:space="preserve"> </w:t>
                        </w:r>
                        <w:r>
                          <w:rPr>
                            <w:w w:val="95"/>
                            <w:sz w:val="24"/>
                          </w:rPr>
                          <w:t>GENERAL</w:t>
                        </w:r>
                      </w:p>
                    </w:txbxContent>
                  </v:textbox>
                </v:shape>
                <v:shape id="Text Box 34" o:spid="_x0000_s1041" type="#_x0000_t202" style="position:absolute;left:2548;top:1374;width:114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D213115" w14:textId="77777777" w:rsidR="000045C7" w:rsidRDefault="000045C7" w:rsidP="00FE5688">
                        <w:pPr>
                          <w:spacing w:before="3"/>
                          <w:rPr>
                            <w:sz w:val="24"/>
                          </w:rPr>
                        </w:pPr>
                        <w:r>
                          <w:rPr>
                            <w:w w:val="90"/>
                            <w:sz w:val="24"/>
                          </w:rPr>
                          <w:t>DIRECTOR</w:t>
                        </w:r>
                      </w:p>
                    </w:txbxContent>
                  </v:textbox>
                </v:shape>
                <v:shape id="Text Box 33" o:spid="_x0000_s1042" type="#_x0000_t202" style="position:absolute;left:8025;top:697;width:1393;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22F84E0" w14:textId="77777777" w:rsidR="000045C7" w:rsidRDefault="000045C7" w:rsidP="00FE5688">
                        <w:pPr>
                          <w:spacing w:before="3"/>
                          <w:rPr>
                            <w:sz w:val="24"/>
                          </w:rPr>
                        </w:pPr>
                        <w:r>
                          <w:rPr>
                            <w:w w:val="95"/>
                            <w:sz w:val="24"/>
                          </w:rPr>
                          <w:t>APODERADOS</w:t>
                        </w:r>
                      </w:p>
                    </w:txbxContent>
                  </v:textbox>
                </v:shape>
                <w10:wrap anchorx="page"/>
              </v:group>
            </w:pict>
          </mc:Fallback>
        </mc:AlternateContent>
      </w:r>
      <w:r w:rsidRPr="009C555C">
        <w:rPr>
          <w:rFonts w:ascii="Arial" w:hAnsi="Arial" w:cs="Arial"/>
          <w:b/>
          <w:lang w:val="es-ES"/>
        </w:rPr>
        <w:t>DE LA INFORMACIÓN INTERNA Y EXTERNA</w:t>
      </w:r>
    </w:p>
    <w:p w14:paraId="7E59796B" w14:textId="77777777" w:rsidR="00FE5688" w:rsidRPr="009C555C" w:rsidRDefault="00FE5688" w:rsidP="00E75340">
      <w:pPr>
        <w:jc w:val="both"/>
        <w:rPr>
          <w:rFonts w:ascii="Arial" w:hAnsi="Arial" w:cs="Arial"/>
          <w:lang w:val="es-ES"/>
        </w:rPr>
      </w:pPr>
    </w:p>
    <w:p w14:paraId="4993FC5A" w14:textId="77777777" w:rsidR="00517DAB" w:rsidRPr="009C555C" w:rsidRDefault="00517DAB" w:rsidP="00E75340">
      <w:pPr>
        <w:jc w:val="both"/>
        <w:rPr>
          <w:rFonts w:ascii="Arial" w:hAnsi="Arial" w:cs="Arial"/>
          <w:lang w:val="es-ES"/>
        </w:rPr>
      </w:pPr>
    </w:p>
    <w:p w14:paraId="4D44D38C" w14:textId="77777777" w:rsidR="00517DAB" w:rsidRPr="009C555C" w:rsidRDefault="00517DAB" w:rsidP="00E75340">
      <w:pPr>
        <w:jc w:val="both"/>
        <w:rPr>
          <w:rFonts w:ascii="Arial" w:hAnsi="Arial" w:cs="Arial"/>
          <w:lang w:val="es-ES"/>
        </w:rPr>
      </w:pPr>
    </w:p>
    <w:p w14:paraId="64748D4E" w14:textId="77777777" w:rsidR="00517DAB" w:rsidRPr="009C555C" w:rsidRDefault="00517DAB" w:rsidP="00E75340">
      <w:pPr>
        <w:jc w:val="both"/>
        <w:rPr>
          <w:rFonts w:ascii="Arial" w:hAnsi="Arial" w:cs="Arial"/>
          <w:lang w:val="es-ES"/>
        </w:rPr>
      </w:pPr>
    </w:p>
    <w:p w14:paraId="665DD54E" w14:textId="77777777" w:rsidR="00517DAB" w:rsidRPr="009C555C" w:rsidRDefault="00517DAB" w:rsidP="00E75340">
      <w:pPr>
        <w:jc w:val="both"/>
        <w:rPr>
          <w:rFonts w:ascii="Arial" w:hAnsi="Arial" w:cs="Arial"/>
          <w:lang w:val="es-ES"/>
        </w:rPr>
      </w:pPr>
    </w:p>
    <w:p w14:paraId="38CD07B9" w14:textId="77777777" w:rsidR="00517DAB" w:rsidRPr="009C555C" w:rsidRDefault="00517DAB" w:rsidP="00E75340">
      <w:pPr>
        <w:jc w:val="both"/>
        <w:rPr>
          <w:rFonts w:ascii="Arial" w:hAnsi="Arial" w:cs="Arial"/>
          <w:lang w:val="es-ES"/>
        </w:rPr>
      </w:pPr>
    </w:p>
    <w:p w14:paraId="5F085CA3" w14:textId="77777777" w:rsidR="00DF1A10" w:rsidRDefault="00DF1A10" w:rsidP="00E75340">
      <w:pPr>
        <w:jc w:val="both"/>
        <w:rPr>
          <w:rFonts w:ascii="Arial" w:hAnsi="Arial" w:cs="Arial"/>
          <w:b/>
          <w:lang w:val="es-ES"/>
        </w:rPr>
      </w:pPr>
    </w:p>
    <w:p w14:paraId="2CAE1DBF" w14:textId="227E36C8" w:rsidR="00FE5688" w:rsidRPr="009C555C" w:rsidRDefault="00CB28D0" w:rsidP="00E75340">
      <w:pPr>
        <w:jc w:val="both"/>
        <w:rPr>
          <w:rFonts w:ascii="Arial" w:hAnsi="Arial" w:cs="Arial"/>
          <w:b/>
          <w:lang w:val="es-ES"/>
        </w:rPr>
      </w:pPr>
      <w:r w:rsidRPr="009C555C">
        <w:rPr>
          <w:rFonts w:ascii="Arial" w:hAnsi="Arial" w:cs="Arial"/>
          <w:b/>
          <w:lang w:val="es-ES"/>
        </w:rPr>
        <w:t xml:space="preserve">6.- </w:t>
      </w:r>
      <w:r w:rsidR="00FE5688" w:rsidRPr="009C555C">
        <w:rPr>
          <w:rFonts w:ascii="Arial" w:hAnsi="Arial" w:cs="Arial"/>
          <w:b/>
          <w:lang w:val="es-ES"/>
        </w:rPr>
        <w:t>RESPONSABLES DE GRUPOS DE TRABAJO INTERNOS Y EXTERNOS</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0CECE" w:themeFill="background2" w:themeFillShade="E6"/>
        <w:tblLayout w:type="fixed"/>
        <w:tblLook w:val="01E0" w:firstRow="1" w:lastRow="1" w:firstColumn="1" w:lastColumn="1" w:noHBand="0" w:noVBand="0"/>
      </w:tblPr>
      <w:tblGrid>
        <w:gridCol w:w="2602"/>
        <w:gridCol w:w="3627"/>
        <w:gridCol w:w="3543"/>
      </w:tblGrid>
      <w:tr w:rsidR="00FE5688" w:rsidRPr="009C555C" w14:paraId="758E4D04" w14:textId="77777777" w:rsidTr="003937AE">
        <w:trPr>
          <w:trHeight w:val="335"/>
          <w:jc w:val="center"/>
        </w:trPr>
        <w:tc>
          <w:tcPr>
            <w:tcW w:w="2602" w:type="dxa"/>
            <w:shd w:val="clear" w:color="auto" w:fill="D0CECE" w:themeFill="background2" w:themeFillShade="E6"/>
          </w:tcPr>
          <w:p w14:paraId="2EB8048D" w14:textId="77777777"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t>NOMBRE</w:t>
            </w:r>
          </w:p>
        </w:tc>
        <w:tc>
          <w:tcPr>
            <w:tcW w:w="3627" w:type="dxa"/>
            <w:shd w:val="clear" w:color="auto" w:fill="D0CECE" w:themeFill="background2" w:themeFillShade="E6"/>
          </w:tcPr>
          <w:p w14:paraId="649358BB" w14:textId="77777777"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t>CARGO</w:t>
            </w:r>
          </w:p>
        </w:tc>
        <w:tc>
          <w:tcPr>
            <w:tcW w:w="3543" w:type="dxa"/>
            <w:shd w:val="clear" w:color="auto" w:fill="D0CECE" w:themeFill="background2" w:themeFillShade="E6"/>
          </w:tcPr>
          <w:p w14:paraId="03BFF107" w14:textId="77777777"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t>TELEFONOS</w:t>
            </w:r>
          </w:p>
        </w:tc>
      </w:tr>
      <w:tr w:rsidR="00FE5688" w:rsidRPr="009C555C" w14:paraId="522DE66E" w14:textId="77777777" w:rsidTr="003937AE">
        <w:trPr>
          <w:trHeight w:val="628"/>
          <w:jc w:val="center"/>
        </w:trPr>
        <w:tc>
          <w:tcPr>
            <w:tcW w:w="2602" w:type="dxa"/>
            <w:shd w:val="clear" w:color="auto" w:fill="auto"/>
          </w:tcPr>
          <w:p w14:paraId="6F2D8A7C" w14:textId="35AE4ECE"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t xml:space="preserve">Carlos </w:t>
            </w:r>
            <w:proofErr w:type="spellStart"/>
            <w:r w:rsidRPr="009C555C">
              <w:rPr>
                <w:rFonts w:ascii="Arial" w:hAnsi="Arial" w:cs="Arial"/>
                <w:b/>
              </w:rPr>
              <w:t>Vilches</w:t>
            </w:r>
            <w:proofErr w:type="spellEnd"/>
            <w:r w:rsidRPr="009C555C">
              <w:rPr>
                <w:rFonts w:ascii="Arial" w:hAnsi="Arial" w:cs="Arial"/>
                <w:b/>
              </w:rPr>
              <w:t xml:space="preserve"> Araya</w:t>
            </w:r>
          </w:p>
        </w:tc>
        <w:tc>
          <w:tcPr>
            <w:tcW w:w="3627" w:type="dxa"/>
            <w:shd w:val="clear" w:color="auto" w:fill="auto"/>
          </w:tcPr>
          <w:p w14:paraId="4126B6F3" w14:textId="77777777" w:rsidR="00FE5688" w:rsidRPr="009C555C" w:rsidRDefault="00FE5688" w:rsidP="00E75340">
            <w:pPr>
              <w:widowControl/>
              <w:autoSpaceDE/>
              <w:autoSpaceDN/>
              <w:spacing w:after="160" w:line="259" w:lineRule="auto"/>
              <w:jc w:val="both"/>
              <w:rPr>
                <w:rFonts w:ascii="Arial" w:hAnsi="Arial" w:cs="Arial"/>
              </w:rPr>
            </w:pPr>
            <w:r w:rsidRPr="009C555C">
              <w:rPr>
                <w:rFonts w:ascii="Arial" w:hAnsi="Arial" w:cs="Arial"/>
              </w:rPr>
              <w:t>DIRECTOR</w:t>
            </w:r>
          </w:p>
        </w:tc>
        <w:tc>
          <w:tcPr>
            <w:tcW w:w="3543" w:type="dxa"/>
            <w:shd w:val="clear" w:color="auto" w:fill="auto"/>
          </w:tcPr>
          <w:p w14:paraId="05456485" w14:textId="406DF404" w:rsidR="00FE5688" w:rsidRPr="009C555C" w:rsidRDefault="00C22EA5" w:rsidP="00E75340">
            <w:pPr>
              <w:widowControl/>
              <w:autoSpaceDE/>
              <w:autoSpaceDN/>
              <w:spacing w:after="160" w:line="259" w:lineRule="auto"/>
              <w:jc w:val="both"/>
              <w:rPr>
                <w:rFonts w:ascii="Arial" w:hAnsi="Arial" w:cs="Arial"/>
              </w:rPr>
            </w:pPr>
            <w:r>
              <w:rPr>
                <w:rFonts w:ascii="Arial" w:hAnsi="Arial" w:cs="Arial"/>
                <w:b/>
              </w:rPr>
              <w:t>322870040/322872753</w:t>
            </w:r>
          </w:p>
        </w:tc>
      </w:tr>
      <w:tr w:rsidR="00FE5688" w:rsidRPr="009C555C" w14:paraId="0DD22FCA" w14:textId="77777777" w:rsidTr="003937AE">
        <w:trPr>
          <w:trHeight w:val="734"/>
          <w:jc w:val="center"/>
        </w:trPr>
        <w:tc>
          <w:tcPr>
            <w:tcW w:w="2602" w:type="dxa"/>
            <w:shd w:val="clear" w:color="auto" w:fill="auto"/>
          </w:tcPr>
          <w:p w14:paraId="45EDF8EE" w14:textId="77777777"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t xml:space="preserve">Maria Graciela </w:t>
            </w:r>
            <w:proofErr w:type="spellStart"/>
            <w:r w:rsidRPr="009C555C">
              <w:rPr>
                <w:rFonts w:ascii="Arial" w:hAnsi="Arial" w:cs="Arial"/>
                <w:b/>
              </w:rPr>
              <w:t>Díaz</w:t>
            </w:r>
            <w:proofErr w:type="spellEnd"/>
            <w:r w:rsidRPr="009C555C">
              <w:rPr>
                <w:rFonts w:ascii="Arial" w:hAnsi="Arial" w:cs="Arial"/>
                <w:b/>
              </w:rPr>
              <w:t xml:space="preserve"> Pizarro.</w:t>
            </w:r>
          </w:p>
        </w:tc>
        <w:tc>
          <w:tcPr>
            <w:tcW w:w="3627" w:type="dxa"/>
            <w:shd w:val="clear" w:color="auto" w:fill="auto"/>
          </w:tcPr>
          <w:p w14:paraId="55739CAC" w14:textId="77777777" w:rsidR="00FE5688" w:rsidRPr="009C555C" w:rsidRDefault="00FE5688" w:rsidP="00E75340">
            <w:pPr>
              <w:widowControl/>
              <w:autoSpaceDE/>
              <w:autoSpaceDN/>
              <w:spacing w:after="160" w:line="259" w:lineRule="auto"/>
              <w:jc w:val="both"/>
              <w:rPr>
                <w:rFonts w:ascii="Arial" w:hAnsi="Arial" w:cs="Arial"/>
              </w:rPr>
            </w:pPr>
            <w:r w:rsidRPr="009C555C">
              <w:rPr>
                <w:rFonts w:ascii="Arial" w:hAnsi="Arial" w:cs="Arial"/>
              </w:rPr>
              <w:t>INSPECTORA GENERAL</w:t>
            </w:r>
          </w:p>
        </w:tc>
        <w:tc>
          <w:tcPr>
            <w:tcW w:w="3543" w:type="dxa"/>
            <w:shd w:val="clear" w:color="auto" w:fill="auto"/>
          </w:tcPr>
          <w:p w14:paraId="4F4E66FF" w14:textId="4DB8F59A" w:rsidR="00FE5688" w:rsidRPr="009C555C" w:rsidRDefault="00C22EA5" w:rsidP="00E75340">
            <w:pPr>
              <w:widowControl/>
              <w:autoSpaceDE/>
              <w:autoSpaceDN/>
              <w:spacing w:after="160" w:line="259" w:lineRule="auto"/>
              <w:jc w:val="both"/>
              <w:rPr>
                <w:rFonts w:ascii="Arial" w:hAnsi="Arial" w:cs="Arial"/>
                <w:b/>
              </w:rPr>
            </w:pPr>
            <w:r>
              <w:rPr>
                <w:rFonts w:ascii="Arial" w:hAnsi="Arial" w:cs="Arial"/>
                <w:b/>
              </w:rPr>
              <w:t>322870040/322872753</w:t>
            </w:r>
          </w:p>
        </w:tc>
      </w:tr>
      <w:tr w:rsidR="00FE5688" w:rsidRPr="009C555C" w14:paraId="6A849C9C" w14:textId="77777777" w:rsidTr="003937AE">
        <w:trPr>
          <w:trHeight w:val="850"/>
          <w:jc w:val="center"/>
        </w:trPr>
        <w:tc>
          <w:tcPr>
            <w:tcW w:w="2602" w:type="dxa"/>
            <w:shd w:val="clear" w:color="auto" w:fill="auto"/>
          </w:tcPr>
          <w:p w14:paraId="5380021E" w14:textId="19CA301B"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lastRenderedPageBreak/>
              <w:t xml:space="preserve">Juan </w:t>
            </w:r>
            <w:r w:rsidR="00475CEC" w:rsidRPr="009C555C">
              <w:rPr>
                <w:rFonts w:ascii="Arial" w:hAnsi="Arial" w:cs="Arial"/>
                <w:b/>
              </w:rPr>
              <w:t>Diaz</w:t>
            </w:r>
            <w:r w:rsidRPr="009C555C">
              <w:rPr>
                <w:rFonts w:ascii="Arial" w:hAnsi="Arial" w:cs="Arial"/>
                <w:b/>
              </w:rPr>
              <w:t xml:space="preserve"> </w:t>
            </w:r>
            <w:proofErr w:type="spellStart"/>
            <w:r w:rsidRPr="009C555C">
              <w:rPr>
                <w:rFonts w:ascii="Arial" w:hAnsi="Arial" w:cs="Arial"/>
                <w:b/>
              </w:rPr>
              <w:t>Díaz</w:t>
            </w:r>
            <w:proofErr w:type="spellEnd"/>
          </w:p>
        </w:tc>
        <w:tc>
          <w:tcPr>
            <w:tcW w:w="3627" w:type="dxa"/>
            <w:shd w:val="clear" w:color="auto" w:fill="auto"/>
          </w:tcPr>
          <w:p w14:paraId="70DE1967" w14:textId="77777777" w:rsidR="00FE5688" w:rsidRPr="009C555C" w:rsidRDefault="00FE5688" w:rsidP="00E75340">
            <w:pPr>
              <w:widowControl/>
              <w:autoSpaceDE/>
              <w:autoSpaceDN/>
              <w:spacing w:after="160" w:line="259" w:lineRule="auto"/>
              <w:jc w:val="both"/>
              <w:rPr>
                <w:rFonts w:ascii="Arial" w:hAnsi="Arial" w:cs="Arial"/>
              </w:rPr>
            </w:pPr>
            <w:r w:rsidRPr="009C555C">
              <w:rPr>
                <w:rFonts w:ascii="Arial" w:hAnsi="Arial" w:cs="Arial"/>
              </w:rPr>
              <w:t>ENCARGAD0 DE SEGURIDAD ESCOLAR</w:t>
            </w:r>
          </w:p>
        </w:tc>
        <w:tc>
          <w:tcPr>
            <w:tcW w:w="3543" w:type="dxa"/>
            <w:shd w:val="clear" w:color="auto" w:fill="auto"/>
          </w:tcPr>
          <w:p w14:paraId="138182D3" w14:textId="3BC4FE18" w:rsidR="00FE5688" w:rsidRPr="009C555C" w:rsidRDefault="00C22EA5" w:rsidP="00E75340">
            <w:pPr>
              <w:widowControl/>
              <w:autoSpaceDE/>
              <w:autoSpaceDN/>
              <w:spacing w:after="160" w:line="259" w:lineRule="auto"/>
              <w:jc w:val="both"/>
              <w:rPr>
                <w:rFonts w:ascii="Arial" w:hAnsi="Arial" w:cs="Arial"/>
              </w:rPr>
            </w:pPr>
            <w:r>
              <w:rPr>
                <w:rFonts w:ascii="Arial" w:hAnsi="Arial" w:cs="Arial"/>
                <w:b/>
              </w:rPr>
              <w:t>322870040/322872753</w:t>
            </w:r>
          </w:p>
        </w:tc>
      </w:tr>
      <w:tr w:rsidR="00FE5688" w:rsidRPr="009C555C" w14:paraId="49C7F1B0" w14:textId="77777777" w:rsidTr="003937AE">
        <w:trPr>
          <w:trHeight w:val="585"/>
          <w:jc w:val="center"/>
        </w:trPr>
        <w:tc>
          <w:tcPr>
            <w:tcW w:w="2602" w:type="dxa"/>
            <w:shd w:val="clear" w:color="auto" w:fill="auto"/>
          </w:tcPr>
          <w:p w14:paraId="7C790334" w14:textId="1A6C7A75" w:rsidR="00FE5688" w:rsidRPr="009C555C" w:rsidRDefault="00475CEC" w:rsidP="00E75340">
            <w:pPr>
              <w:widowControl/>
              <w:autoSpaceDE/>
              <w:autoSpaceDN/>
              <w:spacing w:after="160" w:line="259" w:lineRule="auto"/>
              <w:jc w:val="both"/>
              <w:rPr>
                <w:rFonts w:ascii="Arial" w:hAnsi="Arial" w:cs="Arial"/>
                <w:b/>
              </w:rPr>
            </w:pPr>
            <w:proofErr w:type="spellStart"/>
            <w:r>
              <w:rPr>
                <w:rFonts w:ascii="Arial" w:hAnsi="Arial" w:cs="Arial"/>
                <w:b/>
              </w:rPr>
              <w:t>Presidente</w:t>
            </w:r>
            <w:proofErr w:type="spellEnd"/>
            <w:r>
              <w:rPr>
                <w:rFonts w:ascii="Arial" w:hAnsi="Arial" w:cs="Arial"/>
                <w:b/>
              </w:rPr>
              <w:t xml:space="preserve"> </w:t>
            </w:r>
            <w:proofErr w:type="spellStart"/>
            <w:r>
              <w:rPr>
                <w:rFonts w:ascii="Arial" w:hAnsi="Arial" w:cs="Arial"/>
                <w:b/>
              </w:rPr>
              <w:t>Paritario</w:t>
            </w:r>
            <w:proofErr w:type="spellEnd"/>
          </w:p>
        </w:tc>
        <w:tc>
          <w:tcPr>
            <w:tcW w:w="3627" w:type="dxa"/>
            <w:shd w:val="clear" w:color="auto" w:fill="auto"/>
          </w:tcPr>
          <w:p w14:paraId="497CEFBB" w14:textId="7D93627C" w:rsidR="00FE5688" w:rsidRPr="009C555C" w:rsidRDefault="00FE5688" w:rsidP="00E75340">
            <w:pPr>
              <w:widowControl/>
              <w:autoSpaceDE/>
              <w:autoSpaceDN/>
              <w:spacing w:after="160" w:line="259" w:lineRule="auto"/>
              <w:jc w:val="both"/>
              <w:rPr>
                <w:rFonts w:ascii="Arial" w:hAnsi="Arial" w:cs="Arial"/>
              </w:rPr>
            </w:pPr>
            <w:r w:rsidRPr="009C555C">
              <w:rPr>
                <w:rFonts w:ascii="Arial" w:hAnsi="Arial" w:cs="Arial"/>
              </w:rPr>
              <w:t xml:space="preserve">DOCENTE / </w:t>
            </w:r>
            <w:proofErr w:type="spellStart"/>
            <w:r w:rsidRPr="009C555C">
              <w:rPr>
                <w:rFonts w:ascii="Arial" w:hAnsi="Arial" w:cs="Arial"/>
              </w:rPr>
              <w:t>Presidenta</w:t>
            </w:r>
            <w:proofErr w:type="spellEnd"/>
            <w:r w:rsidRPr="009C555C">
              <w:rPr>
                <w:rFonts w:ascii="Arial" w:hAnsi="Arial" w:cs="Arial"/>
              </w:rPr>
              <w:t xml:space="preserve">  </w:t>
            </w:r>
            <w:proofErr w:type="spellStart"/>
            <w:r w:rsidRPr="009C555C">
              <w:rPr>
                <w:rFonts w:ascii="Arial" w:hAnsi="Arial" w:cs="Arial"/>
              </w:rPr>
              <w:t>Paritario</w:t>
            </w:r>
            <w:proofErr w:type="spellEnd"/>
          </w:p>
        </w:tc>
        <w:tc>
          <w:tcPr>
            <w:tcW w:w="3543" w:type="dxa"/>
            <w:shd w:val="clear" w:color="auto" w:fill="auto"/>
          </w:tcPr>
          <w:p w14:paraId="5905ACED" w14:textId="3EC3686F" w:rsidR="00FE5688" w:rsidRPr="009C555C" w:rsidRDefault="00C22EA5" w:rsidP="00E75340">
            <w:pPr>
              <w:widowControl/>
              <w:autoSpaceDE/>
              <w:autoSpaceDN/>
              <w:spacing w:after="160" w:line="259" w:lineRule="auto"/>
              <w:jc w:val="both"/>
              <w:rPr>
                <w:rFonts w:ascii="Arial" w:hAnsi="Arial" w:cs="Arial"/>
              </w:rPr>
            </w:pPr>
            <w:r>
              <w:rPr>
                <w:rFonts w:ascii="Arial" w:hAnsi="Arial" w:cs="Arial"/>
                <w:b/>
              </w:rPr>
              <w:t>322870040/322872753</w:t>
            </w:r>
          </w:p>
        </w:tc>
      </w:tr>
      <w:tr w:rsidR="00FE5688" w:rsidRPr="009C555C" w14:paraId="30577B9C" w14:textId="77777777" w:rsidTr="003937AE">
        <w:trPr>
          <w:trHeight w:val="585"/>
          <w:jc w:val="center"/>
        </w:trPr>
        <w:tc>
          <w:tcPr>
            <w:tcW w:w="2602" w:type="dxa"/>
            <w:shd w:val="clear" w:color="auto" w:fill="auto"/>
          </w:tcPr>
          <w:p w14:paraId="168FD4DE" w14:textId="1A361FAB"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t>Juan Orellana</w:t>
            </w:r>
          </w:p>
        </w:tc>
        <w:tc>
          <w:tcPr>
            <w:tcW w:w="3627" w:type="dxa"/>
            <w:shd w:val="clear" w:color="auto" w:fill="auto"/>
          </w:tcPr>
          <w:p w14:paraId="26E5F9A7" w14:textId="77777777" w:rsidR="00FE5688" w:rsidRPr="009C555C" w:rsidRDefault="00FE5688" w:rsidP="00E75340">
            <w:pPr>
              <w:widowControl/>
              <w:autoSpaceDE/>
              <w:autoSpaceDN/>
              <w:spacing w:after="160" w:line="259" w:lineRule="auto"/>
              <w:jc w:val="both"/>
              <w:rPr>
                <w:rFonts w:ascii="Arial" w:hAnsi="Arial" w:cs="Arial"/>
              </w:rPr>
            </w:pPr>
            <w:r w:rsidRPr="009C555C">
              <w:rPr>
                <w:rFonts w:ascii="Arial" w:hAnsi="Arial" w:cs="Arial"/>
              </w:rPr>
              <w:t>ASIST. DE LA EDUC.</w:t>
            </w:r>
          </w:p>
        </w:tc>
        <w:tc>
          <w:tcPr>
            <w:tcW w:w="3543" w:type="dxa"/>
            <w:shd w:val="clear" w:color="auto" w:fill="auto"/>
          </w:tcPr>
          <w:p w14:paraId="5FA74D90" w14:textId="7820D408" w:rsidR="00FE5688" w:rsidRPr="009C555C" w:rsidRDefault="00C22EA5" w:rsidP="00E75340">
            <w:pPr>
              <w:widowControl/>
              <w:autoSpaceDE/>
              <w:autoSpaceDN/>
              <w:spacing w:after="160" w:line="259" w:lineRule="auto"/>
              <w:jc w:val="both"/>
              <w:rPr>
                <w:rFonts w:ascii="Arial" w:hAnsi="Arial" w:cs="Arial"/>
              </w:rPr>
            </w:pPr>
            <w:r>
              <w:rPr>
                <w:rFonts w:ascii="Arial" w:hAnsi="Arial" w:cs="Arial"/>
                <w:b/>
              </w:rPr>
              <w:t>322870040/322872753</w:t>
            </w:r>
          </w:p>
        </w:tc>
      </w:tr>
      <w:tr w:rsidR="00FE5688" w:rsidRPr="009C555C" w14:paraId="7415E245" w14:textId="77777777" w:rsidTr="003937AE">
        <w:trPr>
          <w:trHeight w:val="590"/>
          <w:jc w:val="center"/>
        </w:trPr>
        <w:tc>
          <w:tcPr>
            <w:tcW w:w="2602" w:type="dxa"/>
            <w:shd w:val="clear" w:color="auto" w:fill="auto"/>
          </w:tcPr>
          <w:p w14:paraId="272DD189" w14:textId="77777777" w:rsidR="00FE5688" w:rsidRPr="009C555C" w:rsidRDefault="00FE5688" w:rsidP="00E75340">
            <w:pPr>
              <w:widowControl/>
              <w:autoSpaceDE/>
              <w:autoSpaceDN/>
              <w:spacing w:after="160" w:line="259" w:lineRule="auto"/>
              <w:jc w:val="both"/>
              <w:rPr>
                <w:rFonts w:ascii="Arial" w:hAnsi="Arial" w:cs="Arial"/>
                <w:b/>
              </w:rPr>
            </w:pPr>
            <w:r w:rsidRPr="009C555C">
              <w:rPr>
                <w:rFonts w:ascii="Arial" w:hAnsi="Arial" w:cs="Arial"/>
                <w:b/>
              </w:rPr>
              <w:t>Rosa Correa</w:t>
            </w:r>
          </w:p>
        </w:tc>
        <w:tc>
          <w:tcPr>
            <w:tcW w:w="3627" w:type="dxa"/>
            <w:shd w:val="clear" w:color="auto" w:fill="auto"/>
          </w:tcPr>
          <w:p w14:paraId="23CC41A6" w14:textId="77777777" w:rsidR="00FE5688" w:rsidRPr="009C555C" w:rsidRDefault="00FE5688" w:rsidP="00E75340">
            <w:pPr>
              <w:widowControl/>
              <w:autoSpaceDE/>
              <w:autoSpaceDN/>
              <w:spacing w:after="160" w:line="259" w:lineRule="auto"/>
              <w:jc w:val="both"/>
              <w:rPr>
                <w:rFonts w:ascii="Arial" w:hAnsi="Arial" w:cs="Arial"/>
              </w:rPr>
            </w:pPr>
            <w:r w:rsidRPr="009C555C">
              <w:rPr>
                <w:rFonts w:ascii="Arial" w:hAnsi="Arial" w:cs="Arial"/>
              </w:rPr>
              <w:t>CENTRO DE PADRES</w:t>
            </w:r>
          </w:p>
        </w:tc>
        <w:tc>
          <w:tcPr>
            <w:tcW w:w="3543" w:type="dxa"/>
            <w:shd w:val="clear" w:color="auto" w:fill="auto"/>
          </w:tcPr>
          <w:p w14:paraId="6DFF3EB7" w14:textId="4297DBA1" w:rsidR="00FE5688" w:rsidRPr="009C555C" w:rsidRDefault="00C22EA5" w:rsidP="00E75340">
            <w:pPr>
              <w:widowControl/>
              <w:autoSpaceDE/>
              <w:autoSpaceDN/>
              <w:spacing w:after="160" w:line="259" w:lineRule="auto"/>
              <w:jc w:val="both"/>
              <w:rPr>
                <w:rFonts w:ascii="Arial" w:hAnsi="Arial" w:cs="Arial"/>
              </w:rPr>
            </w:pPr>
            <w:r>
              <w:rPr>
                <w:rFonts w:ascii="Arial" w:hAnsi="Arial" w:cs="Arial"/>
                <w:b/>
              </w:rPr>
              <w:t>322870040/322872753</w:t>
            </w:r>
          </w:p>
        </w:tc>
      </w:tr>
    </w:tbl>
    <w:p w14:paraId="06967192" w14:textId="5ED6CC14" w:rsidR="00FE5688" w:rsidRDefault="00FE5688" w:rsidP="00E75340">
      <w:pPr>
        <w:jc w:val="both"/>
        <w:rPr>
          <w:rFonts w:ascii="Arial" w:hAnsi="Arial" w:cs="Arial"/>
          <w:lang w:val="en-US"/>
        </w:rPr>
      </w:pPr>
    </w:p>
    <w:p w14:paraId="7AD3B5C1" w14:textId="77777777" w:rsidR="00DF1A10" w:rsidRPr="009C555C" w:rsidRDefault="00DF1A10" w:rsidP="00E75340">
      <w:pPr>
        <w:jc w:val="both"/>
        <w:rPr>
          <w:rFonts w:ascii="Arial" w:hAnsi="Arial" w:cs="Arial"/>
          <w:lang w:val="en-US"/>
        </w:rPr>
      </w:pPr>
    </w:p>
    <w:p w14:paraId="282AF47C" w14:textId="52B781B0" w:rsidR="00FE5688" w:rsidRPr="006465B9" w:rsidRDefault="009F2046" w:rsidP="00E75340">
      <w:pPr>
        <w:spacing w:line="276" w:lineRule="auto"/>
        <w:ind w:left="567"/>
        <w:jc w:val="both"/>
        <w:rPr>
          <w:rFonts w:ascii="Arial" w:hAnsi="Arial" w:cs="Arial"/>
          <w:b/>
          <w:bCs/>
          <w:lang w:val="es-ES"/>
        </w:rPr>
      </w:pPr>
      <w:r w:rsidRPr="006465B9">
        <w:rPr>
          <w:rFonts w:ascii="Arial" w:hAnsi="Arial" w:cs="Arial"/>
          <w:b/>
          <w:bCs/>
          <w:lang w:val="es-ES"/>
        </w:rPr>
        <w:t xml:space="preserve">6.1.- </w:t>
      </w:r>
      <w:r w:rsidR="00FE5688" w:rsidRPr="006465B9">
        <w:rPr>
          <w:rFonts w:ascii="Arial" w:hAnsi="Arial" w:cs="Arial"/>
          <w:b/>
          <w:bCs/>
          <w:lang w:val="es-ES"/>
        </w:rPr>
        <w:t>AUTOCONVOCATORIA DE TRABAJO PERMANENTE</w:t>
      </w:r>
      <w:r w:rsidR="00CC57C4">
        <w:rPr>
          <w:rFonts w:ascii="Arial" w:hAnsi="Arial" w:cs="Arial"/>
          <w:b/>
          <w:bCs/>
          <w:lang w:val="es-ES"/>
        </w:rPr>
        <w:t>.</w:t>
      </w:r>
    </w:p>
    <w:p w14:paraId="12F204A7" w14:textId="3829636A" w:rsidR="00FE5688" w:rsidRPr="009C555C" w:rsidRDefault="00FE5688" w:rsidP="00E75340">
      <w:pPr>
        <w:spacing w:line="276" w:lineRule="auto"/>
        <w:jc w:val="both"/>
        <w:rPr>
          <w:rFonts w:ascii="Arial" w:hAnsi="Arial" w:cs="Arial"/>
          <w:lang w:val="es-ES"/>
        </w:rPr>
      </w:pPr>
      <w:r w:rsidRPr="009C555C">
        <w:rPr>
          <w:rFonts w:ascii="Arial" w:hAnsi="Arial" w:cs="Arial"/>
          <w:lang w:val="es-ES"/>
        </w:rPr>
        <w:t>Los participantes del comité de seguridad deberán concurrir sin necesidad de ser llamados frente a situaciones de emergencia al momento de conocer la alarma ya sea interna, externa o evento natural.</w:t>
      </w:r>
    </w:p>
    <w:p w14:paraId="69A938B5" w14:textId="69408ADC" w:rsidR="00FE5688" w:rsidRPr="009C555C" w:rsidRDefault="00984E97" w:rsidP="00E75340">
      <w:pPr>
        <w:pStyle w:val="Prrafodelista"/>
        <w:numPr>
          <w:ilvl w:val="0"/>
          <w:numId w:val="35"/>
        </w:numPr>
        <w:spacing w:line="276" w:lineRule="auto"/>
        <w:jc w:val="both"/>
        <w:rPr>
          <w:rFonts w:ascii="Arial" w:hAnsi="Arial" w:cs="Arial"/>
          <w:b/>
          <w:bCs/>
          <w:lang w:val="en-US"/>
        </w:rPr>
      </w:pPr>
      <w:r>
        <w:rPr>
          <w:rFonts w:ascii="Arial" w:hAnsi="Arial" w:cs="Arial"/>
          <w:b/>
          <w:bCs/>
          <w:lang w:val="en-US"/>
        </w:rPr>
        <w:t>COORDINACIÓ</w:t>
      </w:r>
      <w:r w:rsidR="00FE5688" w:rsidRPr="009C555C">
        <w:rPr>
          <w:rFonts w:ascii="Arial" w:hAnsi="Arial" w:cs="Arial"/>
          <w:b/>
          <w:bCs/>
          <w:lang w:val="en-US"/>
        </w:rPr>
        <w:t>N</w:t>
      </w:r>
    </w:p>
    <w:p w14:paraId="1BF160E1" w14:textId="4668B5CB" w:rsidR="00FE5688" w:rsidRDefault="00FE5688" w:rsidP="00E75340">
      <w:pPr>
        <w:spacing w:line="276" w:lineRule="auto"/>
        <w:jc w:val="both"/>
        <w:rPr>
          <w:rFonts w:ascii="Arial" w:hAnsi="Arial" w:cs="Arial"/>
          <w:lang w:val="es-ES"/>
        </w:rPr>
      </w:pPr>
      <w:r w:rsidRPr="009C555C">
        <w:rPr>
          <w:rFonts w:ascii="Arial" w:hAnsi="Arial" w:cs="Arial"/>
          <w:lang w:val="es-ES"/>
        </w:rPr>
        <w:t>La coordinación se refiere a lograr un trabajo armónico entre los equipos internos. El mecanismo de coordinación externa será presencial con carabineros, bomberos y consultorio.</w:t>
      </w:r>
    </w:p>
    <w:p w14:paraId="3A12F667" w14:textId="77777777" w:rsidR="00382A58" w:rsidRDefault="00382A58" w:rsidP="00E75340">
      <w:pPr>
        <w:spacing w:line="276" w:lineRule="auto"/>
        <w:jc w:val="both"/>
        <w:rPr>
          <w:rFonts w:ascii="Arial" w:hAnsi="Arial" w:cs="Arial"/>
          <w:lang w:val="es-ES"/>
        </w:rPr>
      </w:pPr>
    </w:p>
    <w:p w14:paraId="161E6B83" w14:textId="52FF6A78" w:rsidR="00FE5688" w:rsidRPr="009C555C" w:rsidRDefault="00517DAB" w:rsidP="00E75340">
      <w:pPr>
        <w:pStyle w:val="Prrafodelista"/>
        <w:numPr>
          <w:ilvl w:val="0"/>
          <w:numId w:val="35"/>
        </w:numPr>
        <w:spacing w:line="276" w:lineRule="auto"/>
        <w:jc w:val="both"/>
        <w:rPr>
          <w:rFonts w:ascii="Arial" w:hAnsi="Arial" w:cs="Arial"/>
          <w:b/>
          <w:bCs/>
          <w:lang w:val="es-ES"/>
        </w:rPr>
      </w:pPr>
      <w:r w:rsidRPr="009C555C">
        <w:rPr>
          <w:rFonts w:ascii="Arial" w:hAnsi="Arial" w:cs="Arial"/>
          <w:b/>
          <w:bCs/>
          <w:lang w:val="es-ES"/>
        </w:rPr>
        <w:t>ROLES Y MANDOS</w:t>
      </w:r>
    </w:p>
    <w:p w14:paraId="280F36EA" w14:textId="77777777" w:rsidR="00FE5688" w:rsidRPr="009C555C" w:rsidRDefault="00FE5688" w:rsidP="00E75340">
      <w:pPr>
        <w:spacing w:line="276" w:lineRule="auto"/>
        <w:jc w:val="both"/>
        <w:rPr>
          <w:rFonts w:ascii="Arial" w:hAnsi="Arial" w:cs="Arial"/>
          <w:lang w:val="es-ES"/>
        </w:rPr>
      </w:pPr>
      <w:r w:rsidRPr="009C555C">
        <w:rPr>
          <w:rFonts w:ascii="Arial" w:hAnsi="Arial" w:cs="Arial"/>
          <w:lang w:val="es-ES"/>
        </w:rPr>
        <w:t>Para una correcta respuesta ante una emergencia las responsabilidades deben estar claras. Es por ello que estas se han definido de modo que faciliten las actividades a realizar para hacer que nuestro Plan sea eficiente.</w:t>
      </w:r>
    </w:p>
    <w:p w14:paraId="6ABA7CEE" w14:textId="77777777" w:rsidR="00FE5688" w:rsidRPr="009C555C" w:rsidRDefault="00FE5688" w:rsidP="00E75340">
      <w:pPr>
        <w:pStyle w:val="Prrafodelista"/>
        <w:numPr>
          <w:ilvl w:val="0"/>
          <w:numId w:val="36"/>
        </w:numPr>
        <w:spacing w:line="276" w:lineRule="auto"/>
        <w:jc w:val="both"/>
        <w:rPr>
          <w:rFonts w:ascii="Arial" w:hAnsi="Arial" w:cs="Arial"/>
          <w:b/>
          <w:bCs/>
          <w:lang w:val="en-US"/>
        </w:rPr>
      </w:pPr>
      <w:proofErr w:type="spellStart"/>
      <w:r w:rsidRPr="009C555C">
        <w:rPr>
          <w:rFonts w:ascii="Arial" w:hAnsi="Arial" w:cs="Arial"/>
          <w:b/>
          <w:bCs/>
          <w:lang w:val="en-US"/>
        </w:rPr>
        <w:t>Coordinador</w:t>
      </w:r>
      <w:proofErr w:type="spellEnd"/>
      <w:r w:rsidRPr="009C555C">
        <w:rPr>
          <w:rFonts w:ascii="Arial" w:hAnsi="Arial" w:cs="Arial"/>
          <w:b/>
          <w:bCs/>
          <w:lang w:val="en-US"/>
        </w:rPr>
        <w:t xml:space="preserve"> de </w:t>
      </w:r>
      <w:proofErr w:type="spellStart"/>
      <w:r w:rsidRPr="009C555C">
        <w:rPr>
          <w:rFonts w:ascii="Arial" w:hAnsi="Arial" w:cs="Arial"/>
          <w:b/>
          <w:bCs/>
          <w:lang w:val="en-US"/>
        </w:rPr>
        <w:t>Seguridad</w:t>
      </w:r>
      <w:proofErr w:type="spellEnd"/>
      <w:r w:rsidRPr="009C555C">
        <w:rPr>
          <w:rFonts w:ascii="Arial" w:hAnsi="Arial" w:cs="Arial"/>
          <w:b/>
          <w:bCs/>
          <w:lang w:val="en-US"/>
        </w:rPr>
        <w:t xml:space="preserve"> General:</w:t>
      </w:r>
    </w:p>
    <w:p w14:paraId="0F57B312" w14:textId="77777777" w:rsidR="00517DAB" w:rsidRPr="009C555C" w:rsidRDefault="00FE5688" w:rsidP="00E75340">
      <w:pPr>
        <w:spacing w:line="276" w:lineRule="auto"/>
        <w:jc w:val="both"/>
        <w:rPr>
          <w:rFonts w:ascii="Arial" w:hAnsi="Arial" w:cs="Arial"/>
          <w:lang w:val="es-ES"/>
        </w:rPr>
      </w:pPr>
      <w:r w:rsidRPr="009C555C">
        <w:rPr>
          <w:rFonts w:ascii="Arial" w:hAnsi="Arial" w:cs="Arial"/>
          <w:lang w:val="es-ES"/>
        </w:rPr>
        <w:t>El Director es quien preside el Consejo de Seguridad Escolar y el encargado de evaluar las condiciones de riesgo del Establecimiento luego de ocurrida una Emergencia y a cargo de la toma de decisiones para su correcta respuesta. Él deberá coordinar con los organismos de respuesta las acciones a seguir.</w:t>
      </w:r>
    </w:p>
    <w:p w14:paraId="11309F9A" w14:textId="77777777" w:rsidR="00FE5688" w:rsidRPr="009C555C" w:rsidRDefault="00FE5688" w:rsidP="00E75340">
      <w:pPr>
        <w:pStyle w:val="Prrafodelista"/>
        <w:numPr>
          <w:ilvl w:val="0"/>
          <w:numId w:val="36"/>
        </w:numPr>
        <w:spacing w:line="276" w:lineRule="auto"/>
        <w:jc w:val="both"/>
        <w:rPr>
          <w:rFonts w:ascii="Arial" w:hAnsi="Arial" w:cs="Arial"/>
          <w:lang w:val="es-ES"/>
        </w:rPr>
      </w:pPr>
      <w:proofErr w:type="spellStart"/>
      <w:r w:rsidRPr="009C555C">
        <w:rPr>
          <w:rFonts w:ascii="Arial" w:hAnsi="Arial" w:cs="Arial"/>
          <w:b/>
          <w:bCs/>
          <w:lang w:val="en-US"/>
        </w:rPr>
        <w:t>Coordinadores</w:t>
      </w:r>
      <w:proofErr w:type="spellEnd"/>
      <w:r w:rsidRPr="009C555C">
        <w:rPr>
          <w:rFonts w:ascii="Arial" w:hAnsi="Arial" w:cs="Arial"/>
          <w:b/>
          <w:bCs/>
          <w:lang w:val="en-US"/>
        </w:rPr>
        <w:t xml:space="preserve"> de </w:t>
      </w:r>
      <w:proofErr w:type="spellStart"/>
      <w:r w:rsidRPr="009C555C">
        <w:rPr>
          <w:rFonts w:ascii="Arial" w:hAnsi="Arial" w:cs="Arial"/>
          <w:b/>
          <w:bCs/>
          <w:lang w:val="en-US"/>
        </w:rPr>
        <w:t>Seguridad</w:t>
      </w:r>
      <w:proofErr w:type="spellEnd"/>
      <w:r w:rsidRPr="009C555C">
        <w:rPr>
          <w:rFonts w:ascii="Arial" w:hAnsi="Arial" w:cs="Arial"/>
          <w:b/>
          <w:bCs/>
          <w:lang w:val="en-US"/>
        </w:rPr>
        <w:t>:</w:t>
      </w:r>
    </w:p>
    <w:p w14:paraId="11679331" w14:textId="275C81CF" w:rsidR="00517DAB" w:rsidRDefault="00FE5688" w:rsidP="00E75340">
      <w:pPr>
        <w:spacing w:line="276" w:lineRule="auto"/>
        <w:jc w:val="both"/>
        <w:rPr>
          <w:rFonts w:ascii="Arial" w:hAnsi="Arial" w:cs="Arial"/>
          <w:lang w:val="es-ES"/>
        </w:rPr>
      </w:pPr>
      <w:r w:rsidRPr="009C555C">
        <w:rPr>
          <w:rFonts w:ascii="Arial" w:hAnsi="Arial" w:cs="Arial"/>
          <w:lang w:val="es-ES"/>
        </w:rPr>
        <w:t>Los Inspectores de patio deberán evaluar las condiciones existentes de vías de Evacuación, estado de zonas de seguridad, recursos disponibles y cualquier elemento que pueda modificar la respuesta hacia la emergencia.</w:t>
      </w:r>
    </w:p>
    <w:p w14:paraId="4D8673C6" w14:textId="77777777" w:rsidR="00FE5688" w:rsidRPr="009C555C" w:rsidRDefault="00FE5688" w:rsidP="00E75340">
      <w:pPr>
        <w:pStyle w:val="Prrafodelista"/>
        <w:numPr>
          <w:ilvl w:val="0"/>
          <w:numId w:val="36"/>
        </w:numPr>
        <w:spacing w:line="276" w:lineRule="auto"/>
        <w:jc w:val="both"/>
        <w:rPr>
          <w:rFonts w:ascii="Arial" w:hAnsi="Arial" w:cs="Arial"/>
          <w:lang w:val="es-ES"/>
        </w:rPr>
      </w:pPr>
      <w:proofErr w:type="spellStart"/>
      <w:r w:rsidRPr="009C555C">
        <w:rPr>
          <w:rFonts w:ascii="Arial" w:hAnsi="Arial" w:cs="Arial"/>
          <w:b/>
          <w:bCs/>
          <w:lang w:val="en-US"/>
        </w:rPr>
        <w:t>Profesores</w:t>
      </w:r>
      <w:proofErr w:type="spellEnd"/>
      <w:r w:rsidRPr="009C555C">
        <w:rPr>
          <w:rFonts w:ascii="Arial" w:hAnsi="Arial" w:cs="Arial"/>
          <w:b/>
          <w:bCs/>
          <w:lang w:val="en-US"/>
        </w:rPr>
        <w:t>:</w:t>
      </w:r>
    </w:p>
    <w:p w14:paraId="3A145CE1" w14:textId="3D8BC8D8" w:rsidR="00517DAB" w:rsidRPr="009C555C" w:rsidRDefault="00FE5688" w:rsidP="00E75340">
      <w:pPr>
        <w:spacing w:line="276" w:lineRule="auto"/>
        <w:jc w:val="both"/>
        <w:rPr>
          <w:rFonts w:ascii="Arial" w:hAnsi="Arial" w:cs="Arial"/>
          <w:lang w:val="es-ES"/>
        </w:rPr>
      </w:pPr>
      <w:r w:rsidRPr="009C555C">
        <w:rPr>
          <w:rFonts w:ascii="Arial" w:hAnsi="Arial" w:cs="Arial"/>
          <w:lang w:val="es-ES"/>
        </w:rPr>
        <w:t>Serán los responsables de mantener la calma y seguridad de los alumnos durante el evento dentro de la sala, así como durante una evacuación tranquila y ordenada a la zona de seguridad dando cuenta al inspector de la ausencia de algún alumno que no se encontrase dentro de la sala de clases al momento del evento. En los cursos con asistentes de aula ellas procederán a la revisión de las salas, asegurando que no quede ningún niño rezagado.</w:t>
      </w:r>
    </w:p>
    <w:p w14:paraId="3A3BF76F" w14:textId="77777777" w:rsidR="00FE5688" w:rsidRPr="009C555C" w:rsidRDefault="00FE5688" w:rsidP="00E75340">
      <w:pPr>
        <w:pStyle w:val="Prrafodelista"/>
        <w:numPr>
          <w:ilvl w:val="0"/>
          <w:numId w:val="36"/>
        </w:numPr>
        <w:spacing w:line="276" w:lineRule="auto"/>
        <w:jc w:val="both"/>
        <w:rPr>
          <w:rFonts w:ascii="Arial" w:hAnsi="Arial" w:cs="Arial"/>
          <w:lang w:val="es-ES"/>
        </w:rPr>
      </w:pPr>
      <w:proofErr w:type="spellStart"/>
      <w:r w:rsidRPr="009C555C">
        <w:rPr>
          <w:rFonts w:ascii="Arial" w:hAnsi="Arial" w:cs="Arial"/>
          <w:b/>
          <w:bCs/>
          <w:lang w:val="en-US"/>
        </w:rPr>
        <w:t>Alumnos</w:t>
      </w:r>
      <w:proofErr w:type="spellEnd"/>
      <w:r w:rsidRPr="009C555C">
        <w:rPr>
          <w:rFonts w:ascii="Arial" w:hAnsi="Arial" w:cs="Arial"/>
          <w:b/>
          <w:bCs/>
          <w:lang w:val="en-US"/>
        </w:rPr>
        <w:t>:</w:t>
      </w:r>
    </w:p>
    <w:p w14:paraId="2990330B" w14:textId="75BD4B5E" w:rsidR="00517DAB" w:rsidRDefault="00FE5688" w:rsidP="00E75340">
      <w:pPr>
        <w:spacing w:line="276" w:lineRule="auto"/>
        <w:jc w:val="both"/>
        <w:rPr>
          <w:rFonts w:ascii="Arial" w:hAnsi="Arial" w:cs="Arial"/>
          <w:lang w:val="es-ES"/>
        </w:rPr>
      </w:pPr>
      <w:r w:rsidRPr="009C555C">
        <w:rPr>
          <w:rFonts w:ascii="Arial" w:hAnsi="Arial" w:cs="Arial"/>
          <w:lang w:val="es-ES"/>
        </w:rPr>
        <w:lastRenderedPageBreak/>
        <w:t>En cada curso deberán estar definidos los encargados de Seguridad (al menos</w:t>
      </w:r>
      <w:r w:rsidR="002F79DE">
        <w:rPr>
          <w:rFonts w:ascii="Arial" w:hAnsi="Arial" w:cs="Arial"/>
          <w:lang w:val="es-ES"/>
        </w:rPr>
        <w:t xml:space="preserve"> </w:t>
      </w:r>
      <w:r w:rsidRPr="009C555C">
        <w:rPr>
          <w:rFonts w:ascii="Arial" w:hAnsi="Arial" w:cs="Arial"/>
          <w:lang w:val="es-ES"/>
        </w:rPr>
        <w:t>2) debidamente publicados en cada sala, quienes colaborarán en caso de ocurrida una emergencia en tareas tales como: abrir puerta, ser último en salir revisando que no quede nadie en la sala, apoyar en labores que el profesor le encomiende, ayudar a que sus compañeros mantengan la calma y realicen la evacuación de manera tranquila y según las instrucciones.</w:t>
      </w:r>
    </w:p>
    <w:p w14:paraId="1C02FF0C" w14:textId="77777777" w:rsidR="00517DAB" w:rsidRPr="009C555C" w:rsidRDefault="00CA0B14" w:rsidP="00E75340">
      <w:pPr>
        <w:pStyle w:val="Prrafodelista"/>
        <w:numPr>
          <w:ilvl w:val="0"/>
          <w:numId w:val="36"/>
        </w:numPr>
        <w:spacing w:line="276" w:lineRule="auto"/>
        <w:ind w:left="426" w:firstLine="0"/>
        <w:jc w:val="both"/>
        <w:rPr>
          <w:rFonts w:ascii="Arial" w:hAnsi="Arial" w:cs="Arial"/>
          <w:lang w:val="es-ES"/>
        </w:rPr>
      </w:pPr>
      <w:r w:rsidRPr="009C555C">
        <w:rPr>
          <w:rFonts w:ascii="Arial" w:hAnsi="Arial" w:cs="Arial"/>
          <w:b/>
          <w:lang w:val="es-ES"/>
        </w:rPr>
        <w:t xml:space="preserve">    </w:t>
      </w:r>
      <w:r w:rsidR="00FE5688" w:rsidRPr="009C555C">
        <w:rPr>
          <w:rFonts w:ascii="Arial" w:hAnsi="Arial" w:cs="Arial"/>
          <w:b/>
          <w:lang w:val="es-ES"/>
        </w:rPr>
        <w:t xml:space="preserve">Asistentes de la Educación: </w:t>
      </w:r>
    </w:p>
    <w:p w14:paraId="39FF1EDD" w14:textId="77777777" w:rsidR="00517DAB" w:rsidRPr="009C555C" w:rsidRDefault="00FE5688" w:rsidP="00E75340">
      <w:pPr>
        <w:spacing w:line="276" w:lineRule="auto"/>
        <w:jc w:val="both"/>
        <w:rPr>
          <w:rFonts w:ascii="Arial" w:hAnsi="Arial" w:cs="Arial"/>
          <w:lang w:val="es-ES"/>
        </w:rPr>
      </w:pPr>
      <w:r w:rsidRPr="009C555C">
        <w:rPr>
          <w:rFonts w:ascii="Arial" w:hAnsi="Arial" w:cs="Arial"/>
          <w:lang w:val="es-ES"/>
        </w:rPr>
        <w:t>Será su responsabilidad la apertura de portones / puertas de evacuación, corte de suministros y revisión de baños, quedando luego disponibles a cualquier tarea</w:t>
      </w:r>
      <w:r w:rsidR="00517DAB" w:rsidRPr="009C555C">
        <w:rPr>
          <w:rFonts w:ascii="Arial" w:hAnsi="Arial" w:cs="Arial"/>
          <w:lang w:val="es-ES"/>
        </w:rPr>
        <w:t xml:space="preserve"> </w:t>
      </w:r>
      <w:r w:rsidRPr="009C555C">
        <w:rPr>
          <w:rFonts w:ascii="Arial" w:hAnsi="Arial" w:cs="Arial"/>
          <w:lang w:val="es-ES"/>
        </w:rPr>
        <w:t>necesaria a realizar definida por el Coordinador de Seguridad General, de acuerdo con necesidades detectadas como por ejemplo apoyo en la contingencia de apoderados.</w:t>
      </w:r>
    </w:p>
    <w:p w14:paraId="0B4FE446" w14:textId="77777777" w:rsidR="00517DAB" w:rsidRPr="009C555C" w:rsidRDefault="00FE5688" w:rsidP="00E75340">
      <w:pPr>
        <w:pStyle w:val="Prrafodelista"/>
        <w:numPr>
          <w:ilvl w:val="0"/>
          <w:numId w:val="36"/>
        </w:numPr>
        <w:spacing w:line="276" w:lineRule="auto"/>
        <w:jc w:val="both"/>
        <w:rPr>
          <w:rFonts w:ascii="Arial" w:hAnsi="Arial" w:cs="Arial"/>
          <w:lang w:val="es-ES"/>
        </w:rPr>
      </w:pPr>
      <w:r w:rsidRPr="009C555C">
        <w:rPr>
          <w:rFonts w:ascii="Arial" w:hAnsi="Arial" w:cs="Arial"/>
          <w:b/>
          <w:lang w:val="es-ES"/>
        </w:rPr>
        <w:t xml:space="preserve">Secretaria: </w:t>
      </w:r>
    </w:p>
    <w:p w14:paraId="10FC2B29" w14:textId="26F0A826" w:rsidR="00382A58" w:rsidRPr="00DF1A10" w:rsidRDefault="00FE5688" w:rsidP="00E75340">
      <w:pPr>
        <w:spacing w:line="276" w:lineRule="auto"/>
        <w:jc w:val="both"/>
        <w:rPr>
          <w:rFonts w:ascii="Arial" w:hAnsi="Arial" w:cs="Arial"/>
          <w:lang w:val="es-ES"/>
        </w:rPr>
      </w:pPr>
      <w:r w:rsidRPr="009C555C">
        <w:rPr>
          <w:rFonts w:ascii="Arial" w:hAnsi="Arial" w:cs="Arial"/>
          <w:lang w:val="es-ES"/>
        </w:rPr>
        <w:t>Tendrá la responsabilidad de comunicarse con los organismos de respuesta en caso de una emergencia local y con algún medio de comunicación que funcione (según sea el caso) y dar a conocer el estado del alumnado y del Establecimiento.</w:t>
      </w:r>
    </w:p>
    <w:p w14:paraId="20CA7BBB" w14:textId="77777777" w:rsidR="00382A58" w:rsidRDefault="00382A58" w:rsidP="00E75340">
      <w:pPr>
        <w:spacing w:line="276" w:lineRule="auto"/>
        <w:jc w:val="both"/>
        <w:rPr>
          <w:rFonts w:ascii="Arial" w:hAnsi="Arial" w:cs="Arial"/>
          <w:b/>
          <w:bCs/>
          <w:lang w:val="es-ES"/>
        </w:rPr>
      </w:pPr>
    </w:p>
    <w:p w14:paraId="5AF57F08" w14:textId="285D5D21" w:rsidR="00FE5688" w:rsidRPr="009C555C" w:rsidRDefault="009F2046" w:rsidP="00E75340">
      <w:pPr>
        <w:spacing w:line="276" w:lineRule="auto"/>
        <w:jc w:val="both"/>
        <w:rPr>
          <w:rFonts w:ascii="Arial" w:hAnsi="Arial" w:cs="Arial"/>
          <w:b/>
          <w:bCs/>
          <w:lang w:val="es-ES"/>
        </w:rPr>
      </w:pPr>
      <w:r w:rsidRPr="009C555C">
        <w:rPr>
          <w:rFonts w:ascii="Arial" w:hAnsi="Arial" w:cs="Arial"/>
          <w:b/>
          <w:bCs/>
          <w:lang w:val="es-ES"/>
        </w:rPr>
        <w:t xml:space="preserve">6.2.- </w:t>
      </w:r>
      <w:r w:rsidR="00517DAB" w:rsidRPr="009C555C">
        <w:rPr>
          <w:rFonts w:ascii="Arial" w:hAnsi="Arial" w:cs="Arial"/>
          <w:b/>
          <w:bCs/>
          <w:lang w:val="es-ES"/>
        </w:rPr>
        <w:t>EVALUACIÓN (PRIMARIA)</w:t>
      </w:r>
    </w:p>
    <w:p w14:paraId="171742DB" w14:textId="77777777" w:rsidR="00FE5688" w:rsidRPr="009C555C" w:rsidRDefault="00FE5688" w:rsidP="00E75340">
      <w:pPr>
        <w:spacing w:line="276" w:lineRule="auto"/>
        <w:jc w:val="both"/>
        <w:rPr>
          <w:rFonts w:ascii="Arial" w:hAnsi="Arial" w:cs="Arial"/>
          <w:lang w:val="es-ES"/>
        </w:rPr>
      </w:pPr>
      <w:r w:rsidRPr="009C555C">
        <w:rPr>
          <w:rFonts w:ascii="Arial" w:hAnsi="Arial" w:cs="Arial"/>
          <w:lang w:val="es-ES"/>
        </w:rPr>
        <w:t>Una primera evaluación frente a un evento de emergencia nos lleva a preguntarnos ¿Qué sucedió?</w:t>
      </w:r>
      <w:r w:rsidR="00517DAB" w:rsidRPr="009C555C">
        <w:rPr>
          <w:rFonts w:ascii="Arial" w:hAnsi="Arial" w:cs="Arial"/>
          <w:lang w:val="es-ES"/>
        </w:rPr>
        <w:t xml:space="preserve"> </w:t>
      </w:r>
      <w:r w:rsidRPr="009C555C">
        <w:rPr>
          <w:rFonts w:ascii="Arial" w:hAnsi="Arial" w:cs="Arial"/>
          <w:lang w:val="es-ES"/>
        </w:rPr>
        <w:t>¿Qué daños provocó? ¿Cuántos y quienes resultaron dañados? Po</w:t>
      </w:r>
      <w:r w:rsidR="00517DAB" w:rsidRPr="009C555C">
        <w:rPr>
          <w:rFonts w:ascii="Arial" w:hAnsi="Arial" w:cs="Arial"/>
          <w:lang w:val="es-ES"/>
        </w:rPr>
        <w:t xml:space="preserve">niendo énfasis en las personas. </w:t>
      </w:r>
      <w:proofErr w:type="spellStart"/>
      <w:r w:rsidRPr="009C555C">
        <w:rPr>
          <w:rFonts w:ascii="Arial" w:hAnsi="Arial" w:cs="Arial"/>
          <w:lang w:val="en-US"/>
        </w:rPr>
        <w:t>Por</w:t>
      </w:r>
      <w:proofErr w:type="spellEnd"/>
      <w:r w:rsidRPr="009C555C">
        <w:rPr>
          <w:rFonts w:ascii="Arial" w:hAnsi="Arial" w:cs="Arial"/>
          <w:lang w:val="en-US"/>
        </w:rPr>
        <w:t xml:space="preserve"> lo </w:t>
      </w:r>
      <w:proofErr w:type="spellStart"/>
      <w:r w:rsidRPr="009C555C">
        <w:rPr>
          <w:rFonts w:ascii="Arial" w:hAnsi="Arial" w:cs="Arial"/>
          <w:lang w:val="en-US"/>
        </w:rPr>
        <w:t>tanto</w:t>
      </w:r>
      <w:proofErr w:type="spellEnd"/>
      <w:r w:rsidRPr="009C555C">
        <w:rPr>
          <w:rFonts w:ascii="Arial" w:hAnsi="Arial" w:cs="Arial"/>
          <w:lang w:val="en-US"/>
        </w:rPr>
        <w:t xml:space="preserve"> </w:t>
      </w:r>
      <w:proofErr w:type="spellStart"/>
      <w:r w:rsidRPr="009C555C">
        <w:rPr>
          <w:rFonts w:ascii="Arial" w:hAnsi="Arial" w:cs="Arial"/>
          <w:lang w:val="en-US"/>
        </w:rPr>
        <w:t>es</w:t>
      </w:r>
      <w:proofErr w:type="spellEnd"/>
      <w:r w:rsidRPr="009C555C">
        <w:rPr>
          <w:rFonts w:ascii="Arial" w:hAnsi="Arial" w:cs="Arial"/>
          <w:lang w:val="en-US"/>
        </w:rPr>
        <w:t xml:space="preserve"> fundamental:</w:t>
      </w:r>
    </w:p>
    <w:p w14:paraId="726C8314" w14:textId="77777777" w:rsidR="006B0B36" w:rsidRPr="009C555C" w:rsidRDefault="00FE5688" w:rsidP="00E75340">
      <w:pPr>
        <w:pStyle w:val="Prrafodelista"/>
        <w:numPr>
          <w:ilvl w:val="0"/>
          <w:numId w:val="37"/>
        </w:numPr>
        <w:spacing w:line="276" w:lineRule="auto"/>
        <w:jc w:val="both"/>
        <w:rPr>
          <w:rFonts w:ascii="Arial" w:hAnsi="Arial" w:cs="Arial"/>
          <w:lang w:val="es-ES"/>
        </w:rPr>
      </w:pPr>
      <w:proofErr w:type="spellStart"/>
      <w:r w:rsidRPr="009C555C">
        <w:rPr>
          <w:rFonts w:ascii="Arial" w:hAnsi="Arial" w:cs="Arial"/>
          <w:lang w:val="en-US"/>
        </w:rPr>
        <w:t>Clasificar</w:t>
      </w:r>
      <w:proofErr w:type="spellEnd"/>
      <w:r w:rsidRPr="009C555C">
        <w:rPr>
          <w:rFonts w:ascii="Arial" w:hAnsi="Arial" w:cs="Arial"/>
          <w:lang w:val="en-US"/>
        </w:rPr>
        <w:t xml:space="preserve"> la </w:t>
      </w:r>
      <w:proofErr w:type="spellStart"/>
      <w:r w:rsidRPr="009C555C">
        <w:rPr>
          <w:rFonts w:ascii="Arial" w:hAnsi="Arial" w:cs="Arial"/>
          <w:lang w:val="en-US"/>
        </w:rPr>
        <w:t>emergencia</w:t>
      </w:r>
      <w:proofErr w:type="spellEnd"/>
      <w:r w:rsidRPr="009C555C">
        <w:rPr>
          <w:rFonts w:ascii="Arial" w:hAnsi="Arial" w:cs="Arial"/>
          <w:lang w:val="en-US"/>
        </w:rPr>
        <w:t>.</w:t>
      </w:r>
    </w:p>
    <w:p w14:paraId="47ED86F5" w14:textId="77777777" w:rsidR="006B0B36" w:rsidRPr="009C555C" w:rsidRDefault="00FE5688" w:rsidP="00E75340">
      <w:pPr>
        <w:pStyle w:val="Prrafodelista"/>
        <w:numPr>
          <w:ilvl w:val="0"/>
          <w:numId w:val="37"/>
        </w:numPr>
        <w:spacing w:line="276" w:lineRule="auto"/>
        <w:jc w:val="both"/>
        <w:rPr>
          <w:rFonts w:ascii="Arial" w:hAnsi="Arial" w:cs="Arial"/>
          <w:lang w:val="es-ES"/>
        </w:rPr>
      </w:pPr>
      <w:r w:rsidRPr="009C555C">
        <w:rPr>
          <w:rFonts w:ascii="Arial" w:hAnsi="Arial" w:cs="Arial"/>
          <w:lang w:val="es-ES"/>
        </w:rPr>
        <w:t>Detectar los daños en personas, infraestructura y comunicación.</w:t>
      </w:r>
    </w:p>
    <w:p w14:paraId="7E5F4608" w14:textId="77777777" w:rsidR="006B0B36" w:rsidRPr="009C555C" w:rsidRDefault="00FE5688" w:rsidP="00E75340">
      <w:pPr>
        <w:pStyle w:val="Prrafodelista"/>
        <w:numPr>
          <w:ilvl w:val="0"/>
          <w:numId w:val="37"/>
        </w:numPr>
        <w:spacing w:line="276" w:lineRule="auto"/>
        <w:jc w:val="both"/>
        <w:rPr>
          <w:rFonts w:ascii="Arial" w:hAnsi="Arial" w:cs="Arial"/>
          <w:lang w:val="es-ES"/>
        </w:rPr>
      </w:pPr>
      <w:r w:rsidRPr="009C555C">
        <w:rPr>
          <w:rFonts w:ascii="Arial" w:hAnsi="Arial" w:cs="Arial"/>
          <w:lang w:val="es-ES"/>
        </w:rPr>
        <w:t>Satisfacer las necesidades de las personas (primeros auxilios, rescate de lesionados y heridos, traslado a asistencia, Etc.) estableciendo prioridades</w:t>
      </w:r>
      <w:r w:rsidR="00517DAB" w:rsidRPr="009C555C">
        <w:rPr>
          <w:rFonts w:ascii="Arial" w:hAnsi="Arial" w:cs="Arial"/>
          <w:lang w:val="es-ES"/>
        </w:rPr>
        <w:t xml:space="preserve">. </w:t>
      </w:r>
    </w:p>
    <w:p w14:paraId="280EA9BA" w14:textId="77777777" w:rsidR="006B0B36" w:rsidRPr="009C555C" w:rsidRDefault="00FE5688" w:rsidP="00E75340">
      <w:pPr>
        <w:pStyle w:val="Prrafodelista"/>
        <w:numPr>
          <w:ilvl w:val="0"/>
          <w:numId w:val="37"/>
        </w:numPr>
        <w:spacing w:line="276" w:lineRule="auto"/>
        <w:jc w:val="both"/>
        <w:rPr>
          <w:rFonts w:ascii="Arial" w:hAnsi="Arial" w:cs="Arial"/>
          <w:lang w:val="es-ES"/>
        </w:rPr>
      </w:pPr>
      <w:r w:rsidRPr="009C555C">
        <w:rPr>
          <w:rFonts w:ascii="Arial" w:hAnsi="Arial" w:cs="Arial"/>
          <w:lang w:val="es-ES"/>
        </w:rPr>
        <w:t>Capacidad de respuesta ante la emergencia</w:t>
      </w:r>
      <w:r w:rsidR="00517DAB" w:rsidRPr="009C555C">
        <w:rPr>
          <w:rFonts w:ascii="Arial" w:hAnsi="Arial" w:cs="Arial"/>
          <w:lang w:val="es-ES"/>
        </w:rPr>
        <w:t xml:space="preserve">. </w:t>
      </w:r>
    </w:p>
    <w:p w14:paraId="5592121F" w14:textId="796F772B" w:rsidR="00FE5688" w:rsidRDefault="00FE5688" w:rsidP="00E75340">
      <w:pPr>
        <w:pStyle w:val="Prrafodelista"/>
        <w:numPr>
          <w:ilvl w:val="0"/>
          <w:numId w:val="37"/>
        </w:numPr>
        <w:spacing w:line="276" w:lineRule="auto"/>
        <w:jc w:val="both"/>
        <w:rPr>
          <w:rFonts w:ascii="Arial" w:hAnsi="Arial" w:cs="Arial"/>
          <w:lang w:val="es-ES"/>
        </w:rPr>
      </w:pPr>
      <w:r w:rsidRPr="009C555C">
        <w:rPr>
          <w:rFonts w:ascii="Arial" w:hAnsi="Arial" w:cs="Arial"/>
          <w:lang w:val="es-ES"/>
        </w:rPr>
        <w:t>Necesidades de evacuación según la emergencia.</w:t>
      </w:r>
    </w:p>
    <w:p w14:paraId="2FEA77E7" w14:textId="1B4F7F8B" w:rsidR="00FE5688" w:rsidRPr="00DF1A10" w:rsidRDefault="006B0B36" w:rsidP="00E75340">
      <w:pPr>
        <w:jc w:val="both"/>
        <w:rPr>
          <w:rFonts w:ascii="Arial" w:hAnsi="Arial" w:cs="Arial"/>
          <w:b/>
          <w:bCs/>
          <w:lang w:val="es-ES"/>
        </w:rPr>
      </w:pPr>
      <w:r w:rsidRPr="009C555C">
        <w:rPr>
          <w:rFonts w:ascii="Arial" w:hAnsi="Arial" w:cs="Arial"/>
          <w:b/>
          <w:bCs/>
          <w:lang w:val="es-ES"/>
        </w:rPr>
        <w:t>6.</w:t>
      </w:r>
      <w:r w:rsidR="009F2046" w:rsidRPr="009C555C">
        <w:rPr>
          <w:rFonts w:ascii="Arial" w:hAnsi="Arial" w:cs="Arial"/>
          <w:b/>
          <w:bCs/>
          <w:lang w:val="es-ES"/>
        </w:rPr>
        <w:t>2.1</w:t>
      </w:r>
      <w:r w:rsidRPr="009C555C">
        <w:rPr>
          <w:rFonts w:ascii="Arial" w:hAnsi="Arial" w:cs="Arial"/>
          <w:b/>
          <w:bCs/>
          <w:lang w:val="es-ES"/>
        </w:rPr>
        <w:t xml:space="preserve">.- </w:t>
      </w:r>
      <w:r w:rsidR="00FE5688" w:rsidRPr="009C555C">
        <w:rPr>
          <w:rFonts w:ascii="Arial" w:hAnsi="Arial" w:cs="Arial"/>
          <w:b/>
          <w:bCs/>
          <w:lang w:val="es-ES"/>
        </w:rPr>
        <w:t>DECISIONES</w:t>
      </w:r>
    </w:p>
    <w:tbl>
      <w:tblPr>
        <w:tblStyle w:val="TableNormal"/>
        <w:tblpPr w:leftFromText="141" w:rightFromText="141" w:vertAnchor="text" w:horzAnchor="margin" w:tblpY="1012"/>
        <w:tblW w:w="10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
        <w:gridCol w:w="2545"/>
        <w:gridCol w:w="8"/>
        <w:gridCol w:w="2969"/>
        <w:gridCol w:w="9"/>
        <w:gridCol w:w="2259"/>
        <w:gridCol w:w="10"/>
        <w:gridCol w:w="2400"/>
        <w:gridCol w:w="10"/>
      </w:tblGrid>
      <w:tr w:rsidR="00856FEA" w:rsidRPr="009C555C" w14:paraId="3C3FEEA8" w14:textId="77777777" w:rsidTr="00856FEA">
        <w:trPr>
          <w:gridAfter w:val="1"/>
          <w:wAfter w:w="10" w:type="dxa"/>
          <w:trHeight w:val="268"/>
        </w:trPr>
        <w:tc>
          <w:tcPr>
            <w:tcW w:w="2552" w:type="dxa"/>
            <w:gridSpan w:val="2"/>
            <w:shd w:val="clear" w:color="auto" w:fill="D9D9D9" w:themeFill="background1" w:themeFillShade="D9"/>
          </w:tcPr>
          <w:p w14:paraId="5FB58300" w14:textId="77777777" w:rsidR="00856FEA" w:rsidRPr="009C555C" w:rsidRDefault="00856FEA" w:rsidP="00E75340">
            <w:pPr>
              <w:spacing w:line="248" w:lineRule="exact"/>
              <w:ind w:left="360"/>
              <w:jc w:val="both"/>
              <w:rPr>
                <w:rFonts w:ascii="Arial" w:eastAsia="Calibri" w:hAnsi="Arial" w:cs="Arial"/>
                <w:b/>
                <w:lang w:val="es-ES" w:eastAsia="es-ES" w:bidi="es-ES"/>
              </w:rPr>
            </w:pPr>
            <w:r w:rsidRPr="009C555C">
              <w:rPr>
                <w:rFonts w:ascii="Arial" w:eastAsia="Calibri" w:hAnsi="Arial" w:cs="Arial"/>
                <w:b/>
                <w:lang w:val="es-ES" w:eastAsia="es-ES" w:bidi="es-ES"/>
              </w:rPr>
              <w:t>Responsabilidad</w:t>
            </w:r>
          </w:p>
        </w:tc>
        <w:tc>
          <w:tcPr>
            <w:tcW w:w="7655" w:type="dxa"/>
            <w:gridSpan w:val="6"/>
            <w:shd w:val="clear" w:color="auto" w:fill="D9D9D9" w:themeFill="background1" w:themeFillShade="D9"/>
          </w:tcPr>
          <w:p w14:paraId="516F7748" w14:textId="77777777" w:rsidR="00856FEA" w:rsidRPr="009C555C" w:rsidRDefault="00856FEA"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856FEA" w:rsidRPr="009C555C" w14:paraId="04437FD7" w14:textId="77777777" w:rsidTr="00856FEA">
        <w:trPr>
          <w:gridAfter w:val="1"/>
          <w:wAfter w:w="10" w:type="dxa"/>
          <w:trHeight w:val="568"/>
        </w:trPr>
        <w:tc>
          <w:tcPr>
            <w:tcW w:w="2552" w:type="dxa"/>
            <w:gridSpan w:val="2"/>
            <w:shd w:val="clear" w:color="auto" w:fill="D9D9D9" w:themeFill="background1" w:themeFillShade="D9"/>
          </w:tcPr>
          <w:p w14:paraId="7BB37347" w14:textId="77777777" w:rsidR="00856FEA" w:rsidRPr="009C555C" w:rsidRDefault="00856FEA"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RECTOR</w:t>
            </w:r>
          </w:p>
          <w:p w14:paraId="2E5A593D" w14:textId="77777777" w:rsidR="00856FEA" w:rsidRPr="009C555C" w:rsidRDefault="00856FEA" w:rsidP="00E75340">
            <w:pPr>
              <w:jc w:val="both"/>
              <w:rPr>
                <w:rFonts w:ascii="Arial" w:eastAsia="Calibri" w:hAnsi="Arial" w:cs="Arial"/>
                <w:b/>
                <w:lang w:val="es-ES" w:eastAsia="es-ES" w:bidi="es-ES"/>
              </w:rPr>
            </w:pPr>
          </w:p>
        </w:tc>
        <w:tc>
          <w:tcPr>
            <w:tcW w:w="2977" w:type="dxa"/>
            <w:gridSpan w:val="2"/>
            <w:shd w:val="clear" w:color="auto" w:fill="D9D9D9" w:themeFill="background1" w:themeFillShade="D9"/>
          </w:tcPr>
          <w:p w14:paraId="5B1E491B" w14:textId="77777777" w:rsidR="00856FEA" w:rsidRPr="009C555C" w:rsidRDefault="00856FEA"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Antes de situación de simulacro</w:t>
            </w:r>
          </w:p>
        </w:tc>
        <w:tc>
          <w:tcPr>
            <w:tcW w:w="2268" w:type="dxa"/>
            <w:gridSpan w:val="2"/>
            <w:shd w:val="clear" w:color="auto" w:fill="D9D9D9" w:themeFill="background1" w:themeFillShade="D9"/>
          </w:tcPr>
          <w:p w14:paraId="33E789BE" w14:textId="77777777" w:rsidR="00856FEA" w:rsidRPr="009C555C" w:rsidRDefault="00856FEA" w:rsidP="00E75340">
            <w:pPr>
              <w:tabs>
                <w:tab w:val="left" w:pos="717"/>
                <w:tab w:val="left" w:pos="1929"/>
              </w:tabs>
              <w:ind w:right="96"/>
              <w:jc w:val="both"/>
              <w:rPr>
                <w:rFonts w:ascii="Arial" w:eastAsia="Calibri" w:hAnsi="Arial" w:cs="Arial"/>
                <w:b/>
                <w:lang w:val="es-ES" w:eastAsia="es-ES" w:bidi="es-ES"/>
              </w:rPr>
            </w:pPr>
            <w:r w:rsidRPr="009C555C">
              <w:rPr>
                <w:rFonts w:ascii="Arial" w:eastAsia="Calibri" w:hAnsi="Arial" w:cs="Arial"/>
                <w:b/>
                <w:lang w:val="es-ES" w:eastAsia="es-ES" w:bidi="es-ES"/>
              </w:rPr>
              <w:t xml:space="preserve">En situación </w:t>
            </w:r>
            <w:r w:rsidRPr="009C555C">
              <w:rPr>
                <w:rFonts w:ascii="Arial" w:eastAsia="Calibri" w:hAnsi="Arial" w:cs="Arial"/>
                <w:b/>
                <w:spacing w:val="-8"/>
                <w:lang w:val="es-ES" w:eastAsia="es-ES" w:bidi="es-ES"/>
              </w:rPr>
              <w:t xml:space="preserve">de </w:t>
            </w:r>
            <w:r w:rsidRPr="009C555C">
              <w:rPr>
                <w:rFonts w:ascii="Arial" w:eastAsia="Calibri" w:hAnsi="Arial" w:cs="Arial"/>
                <w:b/>
                <w:lang w:val="es-ES" w:eastAsia="es-ES" w:bidi="es-ES"/>
              </w:rPr>
              <w:t>simulacro</w:t>
            </w:r>
          </w:p>
        </w:tc>
        <w:tc>
          <w:tcPr>
            <w:tcW w:w="2410" w:type="dxa"/>
            <w:gridSpan w:val="2"/>
            <w:shd w:val="clear" w:color="auto" w:fill="D9D9D9" w:themeFill="background1" w:themeFillShade="D9"/>
          </w:tcPr>
          <w:p w14:paraId="549C1E4E" w14:textId="77777777" w:rsidR="00856FEA" w:rsidRPr="009C555C" w:rsidRDefault="00856FEA"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Después de situación simulacro</w:t>
            </w:r>
          </w:p>
        </w:tc>
      </w:tr>
      <w:tr w:rsidR="00856FEA" w:rsidRPr="009C555C" w14:paraId="00DF6D00" w14:textId="77777777" w:rsidTr="00856FEA">
        <w:trPr>
          <w:gridAfter w:val="1"/>
          <w:wAfter w:w="10" w:type="dxa"/>
          <w:trHeight w:val="1880"/>
        </w:trPr>
        <w:tc>
          <w:tcPr>
            <w:tcW w:w="2552" w:type="dxa"/>
            <w:gridSpan w:val="2"/>
            <w:vMerge w:val="restart"/>
          </w:tcPr>
          <w:p w14:paraId="2C8C04FE" w14:textId="77777777" w:rsidR="00856FEA" w:rsidRPr="009C555C" w:rsidRDefault="00856FEA" w:rsidP="00E75340">
            <w:pPr>
              <w:tabs>
                <w:tab w:val="left" w:pos="2218"/>
              </w:tabs>
              <w:ind w:right="96"/>
              <w:jc w:val="both"/>
              <w:rPr>
                <w:rFonts w:ascii="Arial" w:eastAsia="Calibri" w:hAnsi="Arial" w:cs="Arial"/>
                <w:lang w:val="es-ES" w:eastAsia="es-ES" w:bidi="es-ES"/>
              </w:rPr>
            </w:pPr>
            <w:r w:rsidRPr="009C555C">
              <w:rPr>
                <w:rFonts w:ascii="Arial" w:eastAsia="Calibri" w:hAnsi="Arial" w:cs="Arial"/>
                <w:lang w:val="es-ES" w:eastAsia="es-ES" w:bidi="es-ES"/>
              </w:rPr>
              <w:t>Primer responsable de la realización de los simulacros</w:t>
            </w:r>
            <w:r w:rsidRPr="009C555C">
              <w:rPr>
                <w:rFonts w:ascii="Arial" w:eastAsia="Calibri" w:hAnsi="Arial" w:cs="Arial"/>
                <w:lang w:val="es-ES" w:eastAsia="es-ES" w:bidi="es-ES"/>
              </w:rPr>
              <w:tab/>
            </w:r>
            <w:r w:rsidRPr="009C555C">
              <w:rPr>
                <w:rFonts w:ascii="Arial" w:eastAsia="Calibri" w:hAnsi="Arial" w:cs="Arial"/>
                <w:spacing w:val="-13"/>
                <w:lang w:val="es-ES" w:eastAsia="es-ES" w:bidi="es-ES"/>
              </w:rPr>
              <w:t xml:space="preserve">de </w:t>
            </w:r>
            <w:r w:rsidRPr="009C555C">
              <w:rPr>
                <w:rFonts w:ascii="Arial" w:eastAsia="Calibri" w:hAnsi="Arial" w:cs="Arial"/>
                <w:lang w:val="es-ES" w:eastAsia="es-ES" w:bidi="es-ES"/>
              </w:rPr>
              <w:t>emergencia.</w:t>
            </w:r>
          </w:p>
        </w:tc>
        <w:tc>
          <w:tcPr>
            <w:tcW w:w="2977" w:type="dxa"/>
            <w:gridSpan w:val="2"/>
          </w:tcPr>
          <w:p w14:paraId="12A84C5C" w14:textId="77777777" w:rsidR="00856FEA" w:rsidRPr="009C555C" w:rsidRDefault="00856FEA" w:rsidP="00E75340">
            <w:pPr>
              <w:jc w:val="both"/>
              <w:rPr>
                <w:rFonts w:ascii="Arial" w:eastAsia="Calibri" w:hAnsi="Arial" w:cs="Arial"/>
                <w:lang w:val="es-ES" w:eastAsia="es-ES" w:bidi="es-ES"/>
              </w:rPr>
            </w:pPr>
            <w:r w:rsidRPr="009C555C">
              <w:rPr>
                <w:rFonts w:ascii="Arial" w:eastAsia="Calibri" w:hAnsi="Arial" w:cs="Arial"/>
                <w:lang w:val="es-ES" w:eastAsia="es-ES" w:bidi="es-ES"/>
              </w:rPr>
              <w:t>No aplica</w:t>
            </w:r>
          </w:p>
        </w:tc>
        <w:tc>
          <w:tcPr>
            <w:tcW w:w="2268" w:type="dxa"/>
            <w:gridSpan w:val="2"/>
          </w:tcPr>
          <w:p w14:paraId="5D860EDB" w14:textId="77777777" w:rsidR="00856FEA" w:rsidRPr="009C555C" w:rsidRDefault="00856FEA" w:rsidP="00E75340">
            <w:pPr>
              <w:tabs>
                <w:tab w:val="left" w:pos="1087"/>
                <w:tab w:val="left" w:pos="1934"/>
                <w:tab w:val="left" w:pos="2004"/>
              </w:tabs>
              <w:ind w:right="94"/>
              <w:jc w:val="both"/>
              <w:rPr>
                <w:rFonts w:ascii="Arial" w:eastAsia="Calibri" w:hAnsi="Arial" w:cs="Arial"/>
                <w:lang w:val="es-ES" w:eastAsia="es-ES" w:bidi="es-ES"/>
              </w:rPr>
            </w:pPr>
            <w:r w:rsidRPr="009C555C">
              <w:rPr>
                <w:rFonts w:ascii="Arial" w:eastAsia="Calibri" w:hAnsi="Arial" w:cs="Arial"/>
                <w:lang w:val="es-ES" w:eastAsia="es-ES" w:bidi="es-ES"/>
              </w:rPr>
              <w:t>Dirigirse a la Zona de seguridad, velando para</w:t>
            </w:r>
            <w:r w:rsidRPr="009C555C">
              <w:rPr>
                <w:rFonts w:ascii="Arial" w:eastAsia="Calibri" w:hAnsi="Arial" w:cs="Arial"/>
                <w:lang w:val="es-ES" w:eastAsia="es-ES" w:bidi="es-ES"/>
              </w:rPr>
              <w:tab/>
              <w:t>que</w:t>
            </w:r>
            <w:r w:rsidRPr="009C555C">
              <w:rPr>
                <w:rFonts w:ascii="Arial" w:eastAsia="Calibri" w:hAnsi="Arial" w:cs="Arial"/>
                <w:lang w:val="es-ES" w:eastAsia="es-ES" w:bidi="es-ES"/>
              </w:rPr>
              <w:tab/>
            </w:r>
            <w:r w:rsidRPr="009C555C">
              <w:rPr>
                <w:rFonts w:ascii="Arial" w:eastAsia="Calibri" w:hAnsi="Arial" w:cs="Arial"/>
                <w:lang w:val="es-ES" w:eastAsia="es-ES" w:bidi="es-ES"/>
              </w:rPr>
              <w:tab/>
            </w:r>
            <w:r w:rsidRPr="009C555C">
              <w:rPr>
                <w:rFonts w:ascii="Arial" w:eastAsia="Calibri" w:hAnsi="Arial" w:cs="Arial"/>
                <w:spacing w:val="-12"/>
                <w:lang w:val="es-ES" w:eastAsia="es-ES" w:bidi="es-ES"/>
              </w:rPr>
              <w:t xml:space="preserve">la </w:t>
            </w:r>
            <w:r w:rsidRPr="009C555C">
              <w:rPr>
                <w:rFonts w:ascii="Arial" w:eastAsia="Calibri" w:hAnsi="Arial" w:cs="Arial"/>
                <w:lang w:val="es-ES" w:eastAsia="es-ES" w:bidi="es-ES"/>
              </w:rPr>
              <w:t>evacuación sea en forma segura y ordenada</w:t>
            </w:r>
            <w:r w:rsidRPr="009C555C">
              <w:rPr>
                <w:rFonts w:ascii="Arial" w:eastAsia="Calibri" w:hAnsi="Arial" w:cs="Arial"/>
                <w:lang w:val="es-ES" w:eastAsia="es-ES" w:bidi="es-ES"/>
              </w:rPr>
              <w:tab/>
            </w:r>
            <w:r w:rsidRPr="009C555C">
              <w:rPr>
                <w:rFonts w:ascii="Arial" w:eastAsia="Calibri" w:hAnsi="Arial" w:cs="Arial"/>
                <w:lang w:val="es-ES" w:eastAsia="es-ES" w:bidi="es-ES"/>
              </w:rPr>
              <w:tab/>
            </w:r>
            <w:r w:rsidRPr="009C555C">
              <w:rPr>
                <w:rFonts w:ascii="Arial" w:eastAsia="Calibri" w:hAnsi="Arial" w:cs="Arial"/>
                <w:spacing w:val="-8"/>
                <w:lang w:val="es-ES" w:eastAsia="es-ES" w:bidi="es-ES"/>
              </w:rPr>
              <w:t>en</w:t>
            </w:r>
          </w:p>
          <w:p w14:paraId="7AF4D28E" w14:textId="77777777" w:rsidR="00856FEA" w:rsidRPr="009C555C" w:rsidRDefault="00856FEA" w:rsidP="00E75340">
            <w:pPr>
              <w:spacing w:line="248" w:lineRule="exact"/>
              <w:jc w:val="both"/>
              <w:rPr>
                <w:rFonts w:ascii="Arial" w:eastAsia="Calibri" w:hAnsi="Arial" w:cs="Arial"/>
                <w:lang w:val="es-ES" w:eastAsia="es-ES" w:bidi="es-ES"/>
              </w:rPr>
            </w:pPr>
            <w:proofErr w:type="gramStart"/>
            <w:r w:rsidRPr="009C555C">
              <w:rPr>
                <w:rFonts w:ascii="Arial" w:eastAsia="Calibri" w:hAnsi="Arial" w:cs="Arial"/>
                <w:lang w:val="es-ES" w:eastAsia="es-ES" w:bidi="es-ES"/>
              </w:rPr>
              <w:t>simulacros</w:t>
            </w:r>
            <w:proofErr w:type="gramEnd"/>
            <w:r w:rsidRPr="009C555C">
              <w:rPr>
                <w:rFonts w:ascii="Arial" w:eastAsia="Calibri" w:hAnsi="Arial" w:cs="Arial"/>
                <w:lang w:val="es-ES" w:eastAsia="es-ES" w:bidi="es-ES"/>
              </w:rPr>
              <w:t>.</w:t>
            </w:r>
          </w:p>
        </w:tc>
        <w:tc>
          <w:tcPr>
            <w:tcW w:w="2410" w:type="dxa"/>
            <w:gridSpan w:val="2"/>
          </w:tcPr>
          <w:p w14:paraId="1D3E7A1D" w14:textId="64F72DA1" w:rsidR="00856FEA" w:rsidRPr="009C555C" w:rsidRDefault="00856FEA" w:rsidP="00E75340">
            <w:pPr>
              <w:tabs>
                <w:tab w:val="left" w:pos="2075"/>
              </w:tabs>
              <w:ind w:right="97"/>
              <w:jc w:val="both"/>
              <w:rPr>
                <w:rFonts w:ascii="Arial" w:eastAsia="Calibri" w:hAnsi="Arial" w:cs="Arial"/>
                <w:lang w:val="es-ES" w:eastAsia="es-ES" w:bidi="es-ES"/>
              </w:rPr>
            </w:pPr>
            <w:r w:rsidRPr="009C555C">
              <w:rPr>
                <w:rFonts w:ascii="Arial" w:eastAsia="Calibri" w:hAnsi="Arial" w:cs="Arial"/>
                <w:lang w:val="es-ES" w:eastAsia="es-ES" w:bidi="es-ES"/>
              </w:rPr>
              <w:t>Retroalimentar a los encargados sobre el resultado de los simulacros</w:t>
            </w:r>
            <w:r w:rsidRPr="009C555C">
              <w:rPr>
                <w:rFonts w:ascii="Arial" w:eastAsia="Calibri" w:hAnsi="Arial" w:cs="Arial"/>
                <w:lang w:val="es-ES" w:eastAsia="es-ES" w:bidi="es-ES"/>
              </w:rPr>
              <w:tab/>
            </w:r>
            <w:r w:rsidRPr="009C555C">
              <w:rPr>
                <w:rFonts w:ascii="Arial" w:eastAsia="Calibri" w:hAnsi="Arial" w:cs="Arial"/>
                <w:spacing w:val="-13"/>
                <w:lang w:val="es-ES" w:eastAsia="es-ES" w:bidi="es-ES"/>
              </w:rPr>
              <w:t xml:space="preserve">de </w:t>
            </w:r>
            <w:r w:rsidRPr="009C555C">
              <w:rPr>
                <w:rFonts w:ascii="Arial" w:eastAsia="Calibri" w:hAnsi="Arial" w:cs="Arial"/>
                <w:lang w:val="es-ES" w:eastAsia="es-ES" w:bidi="es-ES"/>
              </w:rPr>
              <w:t>evacuación</w:t>
            </w:r>
            <w:r w:rsidR="00CC57C4">
              <w:rPr>
                <w:rFonts w:ascii="Arial" w:eastAsia="Calibri" w:hAnsi="Arial" w:cs="Arial"/>
                <w:lang w:val="es-ES" w:eastAsia="es-ES" w:bidi="es-ES"/>
              </w:rPr>
              <w:t>.</w:t>
            </w:r>
          </w:p>
        </w:tc>
      </w:tr>
      <w:tr w:rsidR="00856FEA" w:rsidRPr="009C555C" w14:paraId="0D55855B" w14:textId="77777777" w:rsidTr="00856FEA">
        <w:trPr>
          <w:gridAfter w:val="1"/>
          <w:wAfter w:w="10" w:type="dxa"/>
          <w:trHeight w:val="1074"/>
        </w:trPr>
        <w:tc>
          <w:tcPr>
            <w:tcW w:w="2552" w:type="dxa"/>
            <w:gridSpan w:val="2"/>
            <w:vMerge/>
            <w:tcBorders>
              <w:top w:val="nil"/>
            </w:tcBorders>
          </w:tcPr>
          <w:p w14:paraId="166550E6" w14:textId="77777777" w:rsidR="00856FEA" w:rsidRPr="009C555C" w:rsidRDefault="00856FEA" w:rsidP="00E75340">
            <w:pPr>
              <w:jc w:val="both"/>
              <w:rPr>
                <w:rFonts w:ascii="Arial" w:eastAsia="Times New Roman" w:hAnsi="Arial" w:cs="Arial"/>
                <w:lang w:val="es-ES" w:eastAsia="es-ES" w:bidi="es-ES"/>
              </w:rPr>
            </w:pPr>
          </w:p>
        </w:tc>
        <w:tc>
          <w:tcPr>
            <w:tcW w:w="2977" w:type="dxa"/>
            <w:gridSpan w:val="2"/>
          </w:tcPr>
          <w:p w14:paraId="47DD4E5D" w14:textId="77777777" w:rsidR="00856FEA" w:rsidRPr="009C555C" w:rsidRDefault="00856FEA" w:rsidP="00E75340">
            <w:pPr>
              <w:ind w:right="95"/>
              <w:jc w:val="both"/>
              <w:rPr>
                <w:rFonts w:ascii="Arial" w:eastAsia="Calibri" w:hAnsi="Arial" w:cs="Arial"/>
                <w:lang w:val="es-ES" w:eastAsia="es-ES" w:bidi="es-ES"/>
              </w:rPr>
            </w:pPr>
            <w:r w:rsidRPr="009C555C">
              <w:rPr>
                <w:rFonts w:ascii="Arial" w:eastAsia="Calibri" w:hAnsi="Arial" w:cs="Arial"/>
                <w:lang w:val="es-ES" w:eastAsia="es-ES" w:bidi="es-ES"/>
              </w:rPr>
              <w:t>Reunirse con el comité de seguridad, de acuerdo al cronograma de trabajo</w:t>
            </w:r>
          </w:p>
        </w:tc>
        <w:tc>
          <w:tcPr>
            <w:tcW w:w="2268" w:type="dxa"/>
            <w:gridSpan w:val="2"/>
          </w:tcPr>
          <w:p w14:paraId="10141DB7" w14:textId="77777777" w:rsidR="00856FEA" w:rsidRPr="009C555C" w:rsidRDefault="00856FEA" w:rsidP="00E75340">
            <w:pPr>
              <w:tabs>
                <w:tab w:val="left" w:pos="2142"/>
              </w:tabs>
              <w:ind w:right="95"/>
              <w:jc w:val="both"/>
              <w:rPr>
                <w:rFonts w:ascii="Arial" w:eastAsia="Calibri" w:hAnsi="Arial" w:cs="Arial"/>
                <w:lang w:val="es-ES" w:eastAsia="es-ES" w:bidi="es-ES"/>
              </w:rPr>
            </w:pPr>
            <w:r w:rsidRPr="009C555C">
              <w:rPr>
                <w:rFonts w:ascii="Arial" w:eastAsia="Calibri" w:hAnsi="Arial" w:cs="Arial"/>
                <w:lang w:val="es-ES" w:eastAsia="es-ES" w:bidi="es-ES"/>
              </w:rPr>
              <w:t xml:space="preserve">Estar presente activamente en las prácticas </w:t>
            </w:r>
            <w:r w:rsidRPr="009C555C">
              <w:rPr>
                <w:rFonts w:ascii="Arial" w:eastAsia="Calibri" w:hAnsi="Arial" w:cs="Arial"/>
                <w:spacing w:val="-13"/>
                <w:lang w:val="es-ES" w:eastAsia="es-ES" w:bidi="es-ES"/>
              </w:rPr>
              <w:t xml:space="preserve">de </w:t>
            </w:r>
            <w:r w:rsidRPr="009C555C">
              <w:rPr>
                <w:rFonts w:ascii="Arial" w:eastAsia="Calibri" w:hAnsi="Arial" w:cs="Arial"/>
                <w:lang w:val="es-ES" w:eastAsia="es-ES" w:bidi="es-ES"/>
              </w:rPr>
              <w:t>simulacros</w:t>
            </w:r>
          </w:p>
        </w:tc>
        <w:tc>
          <w:tcPr>
            <w:tcW w:w="2410" w:type="dxa"/>
            <w:gridSpan w:val="2"/>
          </w:tcPr>
          <w:p w14:paraId="6EC4C20E" w14:textId="77777777" w:rsidR="00856FEA" w:rsidRPr="009C555C" w:rsidRDefault="00856FEA" w:rsidP="00E75340">
            <w:pPr>
              <w:spacing w:line="268" w:lineRule="exact"/>
              <w:jc w:val="both"/>
              <w:rPr>
                <w:rFonts w:ascii="Arial" w:eastAsia="Calibri" w:hAnsi="Arial" w:cs="Arial"/>
                <w:lang w:val="es-ES" w:eastAsia="es-ES" w:bidi="es-ES"/>
              </w:rPr>
            </w:pPr>
            <w:r w:rsidRPr="009C555C">
              <w:rPr>
                <w:rFonts w:ascii="Arial" w:eastAsia="Calibri" w:hAnsi="Arial" w:cs="Arial"/>
                <w:lang w:val="es-ES" w:eastAsia="es-ES" w:bidi="es-ES"/>
              </w:rPr>
              <w:t>No aplica</w:t>
            </w:r>
          </w:p>
        </w:tc>
      </w:tr>
      <w:tr w:rsidR="00856FEA" w:rsidRPr="009C555C" w14:paraId="599F30A6" w14:textId="77777777" w:rsidTr="00856FEA">
        <w:trPr>
          <w:gridAfter w:val="1"/>
          <w:wAfter w:w="10" w:type="dxa"/>
          <w:trHeight w:val="1074"/>
        </w:trPr>
        <w:tc>
          <w:tcPr>
            <w:tcW w:w="2552" w:type="dxa"/>
            <w:gridSpan w:val="2"/>
          </w:tcPr>
          <w:p w14:paraId="24E9A7B0" w14:textId="77777777" w:rsidR="00856FEA" w:rsidRPr="009C555C" w:rsidRDefault="00856FEA" w:rsidP="00E75340">
            <w:pPr>
              <w:ind w:right="96"/>
              <w:jc w:val="both"/>
              <w:rPr>
                <w:rFonts w:ascii="Arial" w:eastAsia="Calibri" w:hAnsi="Arial" w:cs="Arial"/>
                <w:lang w:val="es-ES" w:eastAsia="es-ES" w:bidi="es-ES"/>
              </w:rPr>
            </w:pPr>
            <w:r w:rsidRPr="009C555C">
              <w:rPr>
                <w:rFonts w:ascii="Arial" w:eastAsia="Calibri" w:hAnsi="Arial" w:cs="Arial"/>
                <w:lang w:val="es-ES" w:eastAsia="es-ES" w:bidi="es-ES"/>
              </w:rPr>
              <w:t xml:space="preserve">Exigir las prácticas de evacuación interna y externa        que       </w:t>
            </w:r>
            <w:r w:rsidRPr="009C555C">
              <w:rPr>
                <w:rFonts w:ascii="Arial" w:eastAsia="Calibri" w:hAnsi="Arial" w:cs="Arial"/>
                <w:spacing w:val="12"/>
                <w:lang w:val="es-ES" w:eastAsia="es-ES" w:bidi="es-ES"/>
              </w:rPr>
              <w:t xml:space="preserve"> </w:t>
            </w:r>
            <w:r w:rsidRPr="009C555C">
              <w:rPr>
                <w:rFonts w:ascii="Arial" w:eastAsia="Calibri" w:hAnsi="Arial" w:cs="Arial"/>
                <w:lang w:val="es-ES" w:eastAsia="es-ES" w:bidi="es-ES"/>
              </w:rPr>
              <w:t>están</w:t>
            </w:r>
          </w:p>
          <w:p w14:paraId="32D2C42F" w14:textId="77777777" w:rsidR="00856FEA" w:rsidRPr="009C555C" w:rsidRDefault="00856FEA" w:rsidP="00E75340">
            <w:pPr>
              <w:tabs>
                <w:tab w:val="left" w:pos="2041"/>
              </w:tabs>
              <w:spacing w:line="250" w:lineRule="exact"/>
              <w:jc w:val="both"/>
              <w:rPr>
                <w:rFonts w:ascii="Arial" w:eastAsia="Calibri" w:hAnsi="Arial" w:cs="Arial"/>
                <w:lang w:val="es-ES" w:eastAsia="es-ES" w:bidi="es-ES"/>
              </w:rPr>
            </w:pPr>
            <w:proofErr w:type="gramStart"/>
            <w:r w:rsidRPr="009C555C">
              <w:rPr>
                <w:rFonts w:ascii="Arial" w:eastAsia="Calibri" w:hAnsi="Arial" w:cs="Arial"/>
                <w:lang w:val="es-ES" w:eastAsia="es-ES" w:bidi="es-ES"/>
              </w:rPr>
              <w:t>planificadas</w:t>
            </w:r>
            <w:proofErr w:type="gramEnd"/>
            <w:r w:rsidRPr="009C555C">
              <w:rPr>
                <w:rFonts w:ascii="Arial" w:eastAsia="Calibri" w:hAnsi="Arial" w:cs="Arial"/>
                <w:lang w:val="es-ES" w:eastAsia="es-ES" w:bidi="es-ES"/>
              </w:rPr>
              <w:tab/>
              <w:t>para simulacros.</w:t>
            </w:r>
          </w:p>
        </w:tc>
        <w:tc>
          <w:tcPr>
            <w:tcW w:w="2977" w:type="dxa"/>
            <w:gridSpan w:val="2"/>
          </w:tcPr>
          <w:p w14:paraId="5ABD1038" w14:textId="77777777" w:rsidR="00856FEA" w:rsidRPr="009C555C" w:rsidRDefault="00856FEA" w:rsidP="00E75340">
            <w:pPr>
              <w:jc w:val="both"/>
              <w:rPr>
                <w:rFonts w:ascii="Arial" w:eastAsia="Calibri" w:hAnsi="Arial" w:cs="Arial"/>
                <w:lang w:val="es-ES" w:eastAsia="es-ES" w:bidi="es-ES"/>
              </w:rPr>
            </w:pPr>
            <w:r w:rsidRPr="009C555C">
              <w:rPr>
                <w:rFonts w:ascii="Arial" w:eastAsia="Calibri" w:hAnsi="Arial" w:cs="Arial"/>
                <w:lang w:val="es-ES" w:eastAsia="es-ES" w:bidi="es-ES"/>
              </w:rPr>
              <w:t>Conocer y dominar el cronograma de prácticas de evacuación de los simulacros.</w:t>
            </w:r>
          </w:p>
        </w:tc>
        <w:tc>
          <w:tcPr>
            <w:tcW w:w="2268" w:type="dxa"/>
            <w:gridSpan w:val="2"/>
          </w:tcPr>
          <w:p w14:paraId="222429AF" w14:textId="77777777" w:rsidR="00856FEA" w:rsidRPr="009C555C" w:rsidRDefault="00856FEA" w:rsidP="00E75340">
            <w:pPr>
              <w:spacing w:line="268" w:lineRule="exact"/>
              <w:jc w:val="both"/>
              <w:rPr>
                <w:rFonts w:ascii="Arial" w:eastAsia="Calibri" w:hAnsi="Arial" w:cs="Arial"/>
                <w:lang w:val="es-ES" w:eastAsia="es-ES" w:bidi="es-ES"/>
              </w:rPr>
            </w:pPr>
            <w:r w:rsidRPr="009C555C">
              <w:rPr>
                <w:rFonts w:ascii="Arial" w:eastAsia="Calibri" w:hAnsi="Arial" w:cs="Arial"/>
                <w:lang w:val="es-ES" w:eastAsia="es-ES" w:bidi="es-ES"/>
              </w:rPr>
              <w:t>No aplica</w:t>
            </w:r>
          </w:p>
        </w:tc>
        <w:tc>
          <w:tcPr>
            <w:tcW w:w="2410" w:type="dxa"/>
            <w:gridSpan w:val="2"/>
          </w:tcPr>
          <w:p w14:paraId="605FE348" w14:textId="77777777" w:rsidR="00856FEA" w:rsidRPr="009C555C" w:rsidRDefault="00856FEA" w:rsidP="00E75340">
            <w:pPr>
              <w:ind w:right="93"/>
              <w:jc w:val="both"/>
              <w:rPr>
                <w:rFonts w:ascii="Arial" w:eastAsia="Calibri" w:hAnsi="Arial" w:cs="Arial"/>
                <w:lang w:val="es-ES" w:eastAsia="es-ES" w:bidi="es-ES"/>
              </w:rPr>
            </w:pPr>
            <w:r w:rsidRPr="009C555C">
              <w:rPr>
                <w:rFonts w:ascii="Arial" w:eastAsia="Calibri" w:hAnsi="Arial" w:cs="Arial"/>
                <w:lang w:val="es-ES" w:eastAsia="es-ES" w:bidi="es-ES"/>
              </w:rPr>
              <w:t>Retroalimentar a los encargados sobre el resultado del simulacros</w:t>
            </w:r>
          </w:p>
        </w:tc>
      </w:tr>
      <w:tr w:rsidR="00856FEA" w:rsidRPr="009C555C" w14:paraId="013EBF0B" w14:textId="77777777" w:rsidTr="00856FEA">
        <w:trPr>
          <w:gridBefore w:val="1"/>
          <w:wBefore w:w="7" w:type="dxa"/>
          <w:trHeight w:val="374"/>
        </w:trPr>
        <w:tc>
          <w:tcPr>
            <w:tcW w:w="2553" w:type="dxa"/>
            <w:gridSpan w:val="2"/>
            <w:vMerge w:val="restart"/>
            <w:shd w:val="clear" w:color="auto" w:fill="D9D9D9" w:themeFill="background1" w:themeFillShade="D9"/>
          </w:tcPr>
          <w:p w14:paraId="4B1A34EF" w14:textId="77777777" w:rsidR="00856FEA" w:rsidRPr="009C555C" w:rsidRDefault="00856FEA"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COORDINADOR GENERAL</w:t>
            </w:r>
          </w:p>
          <w:p w14:paraId="476D8C7D" w14:textId="77777777" w:rsidR="00856FEA" w:rsidRPr="009C555C" w:rsidRDefault="00856FEA"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(Coordinador Inspector/a)</w:t>
            </w:r>
          </w:p>
          <w:p w14:paraId="50B3852E" w14:textId="77777777" w:rsidR="00856FEA" w:rsidRPr="009C555C" w:rsidRDefault="00856FEA" w:rsidP="00E75340">
            <w:pPr>
              <w:spacing w:line="249" w:lineRule="exact"/>
              <w:jc w:val="both"/>
              <w:rPr>
                <w:rFonts w:ascii="Arial" w:eastAsia="Calibri" w:hAnsi="Arial" w:cs="Arial"/>
                <w:b/>
                <w:lang w:val="es-ES" w:eastAsia="es-ES" w:bidi="es-ES"/>
              </w:rPr>
            </w:pPr>
          </w:p>
        </w:tc>
        <w:tc>
          <w:tcPr>
            <w:tcW w:w="7657" w:type="dxa"/>
            <w:gridSpan w:val="6"/>
            <w:shd w:val="clear" w:color="auto" w:fill="D9D9D9" w:themeFill="background1" w:themeFillShade="D9"/>
          </w:tcPr>
          <w:p w14:paraId="12091386" w14:textId="77777777" w:rsidR="00856FEA" w:rsidRPr="009C555C" w:rsidRDefault="00856FEA"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856FEA" w:rsidRPr="009C555C" w14:paraId="1EFA2E7A" w14:textId="77777777" w:rsidTr="00856FEA">
        <w:trPr>
          <w:gridBefore w:val="1"/>
          <w:wBefore w:w="7" w:type="dxa"/>
          <w:trHeight w:val="689"/>
        </w:trPr>
        <w:tc>
          <w:tcPr>
            <w:tcW w:w="2553" w:type="dxa"/>
            <w:gridSpan w:val="2"/>
            <w:vMerge/>
            <w:tcBorders>
              <w:top w:val="nil"/>
            </w:tcBorders>
            <w:shd w:val="clear" w:color="auto" w:fill="D9D9D9" w:themeFill="background1" w:themeFillShade="D9"/>
          </w:tcPr>
          <w:p w14:paraId="5F33C7C9" w14:textId="77777777" w:rsidR="00856FEA" w:rsidRPr="009C555C" w:rsidRDefault="00856FEA" w:rsidP="00E75340">
            <w:pPr>
              <w:jc w:val="both"/>
              <w:rPr>
                <w:rFonts w:ascii="Arial" w:eastAsia="Times New Roman" w:hAnsi="Arial" w:cs="Arial"/>
                <w:lang w:val="es-ES" w:eastAsia="es-ES" w:bidi="es-ES"/>
              </w:rPr>
            </w:pPr>
          </w:p>
        </w:tc>
        <w:tc>
          <w:tcPr>
            <w:tcW w:w="2978" w:type="dxa"/>
            <w:gridSpan w:val="2"/>
            <w:shd w:val="clear" w:color="auto" w:fill="D9D9D9" w:themeFill="background1" w:themeFillShade="D9"/>
          </w:tcPr>
          <w:p w14:paraId="60844C1A" w14:textId="77777777" w:rsidR="00856FEA" w:rsidRPr="009C555C" w:rsidRDefault="00856FEA" w:rsidP="00E75340">
            <w:pPr>
              <w:tabs>
                <w:tab w:val="left" w:pos="948"/>
                <w:tab w:val="left" w:pos="1495"/>
                <w:tab w:val="left" w:pos="2643"/>
              </w:tabs>
              <w:ind w:right="98"/>
              <w:jc w:val="both"/>
              <w:rPr>
                <w:rFonts w:ascii="Arial" w:eastAsia="Calibri" w:hAnsi="Arial" w:cs="Arial"/>
                <w:b/>
                <w:lang w:val="es-ES" w:eastAsia="es-ES" w:bidi="es-ES"/>
              </w:rPr>
            </w:pPr>
            <w:r w:rsidRPr="009C555C">
              <w:rPr>
                <w:rFonts w:ascii="Arial" w:eastAsia="Calibri" w:hAnsi="Arial" w:cs="Arial"/>
                <w:b/>
                <w:lang w:val="es-ES" w:eastAsia="es-ES" w:bidi="es-ES"/>
              </w:rPr>
              <w:t>Antes de</w:t>
            </w:r>
            <w:r w:rsidRPr="009C555C">
              <w:rPr>
                <w:rFonts w:ascii="Arial" w:eastAsia="Calibri" w:hAnsi="Arial" w:cs="Arial"/>
                <w:b/>
                <w:lang w:val="es-ES" w:eastAsia="es-ES" w:bidi="es-ES"/>
              </w:rPr>
              <w:tab/>
              <w:t xml:space="preserve">situación </w:t>
            </w:r>
            <w:r w:rsidRPr="009C555C">
              <w:rPr>
                <w:rFonts w:ascii="Arial" w:eastAsia="Calibri" w:hAnsi="Arial" w:cs="Arial"/>
                <w:b/>
                <w:spacing w:val="-9"/>
                <w:lang w:val="es-ES" w:eastAsia="es-ES" w:bidi="es-ES"/>
              </w:rPr>
              <w:t xml:space="preserve">de </w:t>
            </w:r>
            <w:r w:rsidRPr="009C555C">
              <w:rPr>
                <w:rFonts w:ascii="Arial" w:eastAsia="Calibri" w:hAnsi="Arial" w:cs="Arial"/>
                <w:b/>
                <w:lang w:val="es-ES" w:eastAsia="es-ES" w:bidi="es-ES"/>
              </w:rPr>
              <w:t>simulacro</w:t>
            </w:r>
          </w:p>
        </w:tc>
        <w:tc>
          <w:tcPr>
            <w:tcW w:w="2269" w:type="dxa"/>
            <w:gridSpan w:val="2"/>
            <w:shd w:val="clear" w:color="auto" w:fill="D9D9D9" w:themeFill="background1" w:themeFillShade="D9"/>
          </w:tcPr>
          <w:p w14:paraId="4E685DD5" w14:textId="77777777" w:rsidR="00856FEA" w:rsidRPr="009C555C" w:rsidRDefault="00856FEA" w:rsidP="00E75340">
            <w:pPr>
              <w:tabs>
                <w:tab w:val="left" w:pos="718"/>
                <w:tab w:val="left" w:pos="1933"/>
              </w:tabs>
              <w:ind w:right="99"/>
              <w:jc w:val="both"/>
              <w:rPr>
                <w:rFonts w:ascii="Arial" w:eastAsia="Calibri" w:hAnsi="Arial" w:cs="Arial"/>
                <w:b/>
                <w:lang w:val="es-ES" w:eastAsia="es-ES" w:bidi="es-ES"/>
              </w:rPr>
            </w:pPr>
            <w:r w:rsidRPr="009C555C">
              <w:rPr>
                <w:rFonts w:ascii="Arial" w:eastAsia="Calibri" w:hAnsi="Arial" w:cs="Arial"/>
                <w:b/>
                <w:lang w:val="es-ES" w:eastAsia="es-ES" w:bidi="es-ES"/>
              </w:rPr>
              <w:t xml:space="preserve">En situación </w:t>
            </w:r>
            <w:r w:rsidRPr="009C555C">
              <w:rPr>
                <w:rFonts w:ascii="Arial" w:eastAsia="Calibri" w:hAnsi="Arial" w:cs="Arial"/>
                <w:b/>
                <w:spacing w:val="-9"/>
                <w:lang w:val="es-ES" w:eastAsia="es-ES" w:bidi="es-ES"/>
              </w:rPr>
              <w:t xml:space="preserve">de </w:t>
            </w:r>
            <w:r w:rsidRPr="009C555C">
              <w:rPr>
                <w:rFonts w:ascii="Arial" w:eastAsia="Calibri" w:hAnsi="Arial" w:cs="Arial"/>
                <w:b/>
                <w:lang w:val="es-ES" w:eastAsia="es-ES" w:bidi="es-ES"/>
              </w:rPr>
              <w:t>simulacro</w:t>
            </w:r>
          </w:p>
        </w:tc>
        <w:tc>
          <w:tcPr>
            <w:tcW w:w="2410" w:type="dxa"/>
            <w:gridSpan w:val="2"/>
            <w:shd w:val="clear" w:color="auto" w:fill="D9D9D9" w:themeFill="background1" w:themeFillShade="D9"/>
          </w:tcPr>
          <w:p w14:paraId="14E48CCC" w14:textId="77777777" w:rsidR="00856FEA" w:rsidRPr="009C555C" w:rsidRDefault="00856FEA"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Después de situación simulacro.</w:t>
            </w:r>
          </w:p>
        </w:tc>
      </w:tr>
      <w:tr w:rsidR="00856FEA" w:rsidRPr="009C555C" w14:paraId="5AFB3EDA" w14:textId="77777777" w:rsidTr="00856FEA">
        <w:trPr>
          <w:gridBefore w:val="1"/>
          <w:wBefore w:w="7" w:type="dxa"/>
          <w:trHeight w:val="805"/>
        </w:trPr>
        <w:tc>
          <w:tcPr>
            <w:tcW w:w="2553" w:type="dxa"/>
            <w:gridSpan w:val="2"/>
            <w:vMerge w:val="restart"/>
          </w:tcPr>
          <w:p w14:paraId="7ED5B2EB" w14:textId="77777777" w:rsidR="00856FEA" w:rsidRPr="009C555C" w:rsidRDefault="00856FEA" w:rsidP="00E75340">
            <w:pPr>
              <w:ind w:right="97"/>
              <w:jc w:val="both"/>
              <w:rPr>
                <w:rFonts w:ascii="Arial" w:eastAsia="Calibri" w:hAnsi="Arial" w:cs="Arial"/>
                <w:lang w:val="es-ES" w:eastAsia="es-ES" w:bidi="es-ES"/>
              </w:rPr>
            </w:pPr>
            <w:r w:rsidRPr="009C555C">
              <w:rPr>
                <w:rFonts w:ascii="Arial" w:eastAsia="Calibri" w:hAnsi="Arial" w:cs="Arial"/>
                <w:lang w:val="es-ES" w:eastAsia="es-ES" w:bidi="es-ES"/>
              </w:rPr>
              <w:t>Planificar, calendarizar y coordinar simulacros de evacuación anuales, junto al Director y el coordinador del PISE.</w:t>
            </w:r>
          </w:p>
        </w:tc>
        <w:tc>
          <w:tcPr>
            <w:tcW w:w="2978" w:type="dxa"/>
            <w:gridSpan w:val="2"/>
            <w:vMerge w:val="restart"/>
          </w:tcPr>
          <w:p w14:paraId="673DCED7" w14:textId="77777777" w:rsidR="00856FEA" w:rsidRPr="009C555C" w:rsidRDefault="00856FEA" w:rsidP="00E75340">
            <w:pPr>
              <w:ind w:right="97"/>
              <w:jc w:val="both"/>
              <w:rPr>
                <w:rFonts w:ascii="Arial" w:eastAsia="Calibri" w:hAnsi="Arial" w:cs="Arial"/>
                <w:lang w:val="es-ES" w:eastAsia="es-ES" w:bidi="es-ES"/>
              </w:rPr>
            </w:pPr>
            <w:r w:rsidRPr="009C555C">
              <w:rPr>
                <w:rFonts w:ascii="Arial" w:eastAsia="Calibri" w:hAnsi="Arial" w:cs="Arial"/>
                <w:lang w:val="es-ES" w:eastAsia="es-ES" w:bidi="es-ES"/>
              </w:rPr>
              <w:t>Verificar que los docentes, funcionarios y alumnos tengan conocimiento de sus funciones en los simulacros de evacuación.</w:t>
            </w:r>
          </w:p>
        </w:tc>
        <w:tc>
          <w:tcPr>
            <w:tcW w:w="2269" w:type="dxa"/>
            <w:gridSpan w:val="2"/>
          </w:tcPr>
          <w:p w14:paraId="4934F67B" w14:textId="77777777" w:rsidR="00856FEA" w:rsidRPr="009C555C" w:rsidRDefault="00856FEA" w:rsidP="00E75340">
            <w:pPr>
              <w:tabs>
                <w:tab w:val="left" w:pos="1905"/>
              </w:tabs>
              <w:ind w:right="98"/>
              <w:jc w:val="both"/>
              <w:rPr>
                <w:rFonts w:ascii="Arial" w:eastAsia="Calibri" w:hAnsi="Arial" w:cs="Arial"/>
                <w:lang w:val="es-ES" w:eastAsia="es-ES" w:bidi="es-ES"/>
              </w:rPr>
            </w:pPr>
            <w:r w:rsidRPr="009C555C">
              <w:rPr>
                <w:rFonts w:ascii="Arial" w:eastAsia="Calibri" w:hAnsi="Arial" w:cs="Arial"/>
                <w:lang w:val="es-ES" w:eastAsia="es-ES" w:bidi="es-ES"/>
              </w:rPr>
              <w:t>Dar alarma de campanazos durante</w:t>
            </w:r>
            <w:r w:rsidRPr="009C555C">
              <w:rPr>
                <w:rFonts w:ascii="Arial" w:eastAsia="Calibri" w:hAnsi="Arial" w:cs="Arial"/>
                <w:lang w:val="es-ES" w:eastAsia="es-ES" w:bidi="es-ES"/>
              </w:rPr>
              <w:tab/>
            </w:r>
            <w:r w:rsidRPr="009C555C">
              <w:rPr>
                <w:rFonts w:ascii="Arial" w:eastAsia="Calibri" w:hAnsi="Arial" w:cs="Arial"/>
                <w:spacing w:val="-7"/>
                <w:lang w:val="es-ES" w:eastAsia="es-ES" w:bidi="es-ES"/>
              </w:rPr>
              <w:t>los</w:t>
            </w:r>
          </w:p>
          <w:p w14:paraId="0FE0A780" w14:textId="77777777" w:rsidR="00856FEA" w:rsidRPr="009C555C" w:rsidRDefault="00856FEA" w:rsidP="00E75340">
            <w:pPr>
              <w:spacing w:line="249" w:lineRule="exact"/>
              <w:jc w:val="both"/>
              <w:rPr>
                <w:rFonts w:ascii="Arial" w:eastAsia="Calibri" w:hAnsi="Arial" w:cs="Arial"/>
                <w:lang w:val="es-ES" w:eastAsia="es-ES" w:bidi="es-ES"/>
              </w:rPr>
            </w:pPr>
            <w:proofErr w:type="gramStart"/>
            <w:r w:rsidRPr="009C555C">
              <w:rPr>
                <w:rFonts w:ascii="Arial" w:eastAsia="Calibri" w:hAnsi="Arial" w:cs="Arial"/>
                <w:lang w:val="es-ES" w:eastAsia="es-ES" w:bidi="es-ES"/>
              </w:rPr>
              <w:t>simulacros</w:t>
            </w:r>
            <w:proofErr w:type="gramEnd"/>
            <w:r w:rsidRPr="009C555C">
              <w:rPr>
                <w:rFonts w:ascii="Arial" w:eastAsia="Calibri" w:hAnsi="Arial" w:cs="Arial"/>
                <w:lang w:val="es-ES" w:eastAsia="es-ES" w:bidi="es-ES"/>
              </w:rPr>
              <w:t>.</w:t>
            </w:r>
          </w:p>
        </w:tc>
        <w:tc>
          <w:tcPr>
            <w:tcW w:w="2410" w:type="dxa"/>
            <w:gridSpan w:val="2"/>
          </w:tcPr>
          <w:p w14:paraId="388692AC" w14:textId="77777777" w:rsidR="00856FEA" w:rsidRPr="009C555C" w:rsidRDefault="00856FEA" w:rsidP="00E75340">
            <w:pPr>
              <w:tabs>
                <w:tab w:val="left" w:pos="1382"/>
                <w:tab w:val="left" w:pos="1701"/>
                <w:tab w:val="left" w:pos="2045"/>
                <w:tab w:val="left" w:pos="2136"/>
              </w:tabs>
              <w:ind w:right="100"/>
              <w:jc w:val="both"/>
              <w:rPr>
                <w:rFonts w:ascii="Arial" w:eastAsia="Calibri" w:hAnsi="Arial" w:cs="Arial"/>
                <w:lang w:val="es-ES" w:eastAsia="es-ES" w:bidi="es-ES"/>
              </w:rPr>
            </w:pPr>
            <w:r w:rsidRPr="009C555C">
              <w:rPr>
                <w:rFonts w:ascii="Arial" w:eastAsia="Calibri" w:hAnsi="Arial" w:cs="Arial"/>
                <w:lang w:val="es-ES" w:eastAsia="es-ES" w:bidi="es-ES"/>
              </w:rPr>
              <w:t>Retroalimentar</w:t>
            </w:r>
            <w:r w:rsidRPr="009C555C">
              <w:rPr>
                <w:rFonts w:ascii="Arial" w:eastAsia="Calibri" w:hAnsi="Arial" w:cs="Arial"/>
                <w:lang w:val="es-ES" w:eastAsia="es-ES" w:bidi="es-ES"/>
              </w:rPr>
              <w:tab/>
              <w:t>a</w:t>
            </w:r>
            <w:r w:rsidRPr="009C555C">
              <w:rPr>
                <w:rFonts w:ascii="Arial" w:eastAsia="Calibri" w:hAnsi="Arial" w:cs="Arial"/>
                <w:lang w:val="es-ES" w:eastAsia="es-ES" w:bidi="es-ES"/>
              </w:rPr>
              <w:tab/>
            </w:r>
            <w:r w:rsidRPr="009C555C">
              <w:rPr>
                <w:rFonts w:ascii="Arial" w:eastAsia="Calibri" w:hAnsi="Arial" w:cs="Arial"/>
                <w:spacing w:val="-9"/>
                <w:lang w:val="es-ES" w:eastAsia="es-ES" w:bidi="es-ES"/>
              </w:rPr>
              <w:t xml:space="preserve">los </w:t>
            </w:r>
            <w:r w:rsidRPr="009C555C">
              <w:rPr>
                <w:rFonts w:ascii="Arial" w:eastAsia="Calibri" w:hAnsi="Arial" w:cs="Arial"/>
                <w:lang w:val="es-ES" w:eastAsia="es-ES" w:bidi="es-ES"/>
              </w:rPr>
              <w:t>encargados</w:t>
            </w:r>
            <w:r w:rsidRPr="009C555C">
              <w:rPr>
                <w:rFonts w:ascii="Arial" w:eastAsia="Calibri" w:hAnsi="Arial" w:cs="Arial"/>
                <w:lang w:val="es-ES" w:eastAsia="es-ES" w:bidi="es-ES"/>
              </w:rPr>
              <w:tab/>
              <w:t>sobre</w:t>
            </w:r>
            <w:r w:rsidRPr="009C555C">
              <w:rPr>
                <w:rFonts w:ascii="Arial" w:eastAsia="Calibri" w:hAnsi="Arial" w:cs="Arial"/>
                <w:lang w:val="es-ES" w:eastAsia="es-ES" w:bidi="es-ES"/>
              </w:rPr>
              <w:tab/>
            </w:r>
            <w:r w:rsidRPr="009C555C">
              <w:rPr>
                <w:rFonts w:ascii="Arial" w:eastAsia="Calibri" w:hAnsi="Arial" w:cs="Arial"/>
                <w:lang w:val="es-ES" w:eastAsia="es-ES" w:bidi="es-ES"/>
              </w:rPr>
              <w:tab/>
            </w:r>
            <w:r w:rsidRPr="009C555C">
              <w:rPr>
                <w:rFonts w:ascii="Arial" w:eastAsia="Calibri" w:hAnsi="Arial" w:cs="Arial"/>
                <w:spacing w:val="-12"/>
                <w:lang w:val="es-ES" w:eastAsia="es-ES" w:bidi="es-ES"/>
              </w:rPr>
              <w:t>el</w:t>
            </w:r>
          </w:p>
          <w:p w14:paraId="1DB59AAA" w14:textId="77777777" w:rsidR="00856FEA" w:rsidRPr="009C555C" w:rsidRDefault="00856FEA" w:rsidP="00E75340">
            <w:pPr>
              <w:spacing w:line="249" w:lineRule="exact"/>
              <w:jc w:val="both"/>
              <w:rPr>
                <w:rFonts w:ascii="Arial" w:eastAsia="Calibri" w:hAnsi="Arial" w:cs="Arial"/>
                <w:lang w:val="es-ES" w:eastAsia="es-ES" w:bidi="es-ES"/>
              </w:rPr>
            </w:pPr>
            <w:proofErr w:type="gramStart"/>
            <w:r w:rsidRPr="009C555C">
              <w:rPr>
                <w:rFonts w:ascii="Arial" w:eastAsia="Calibri" w:hAnsi="Arial" w:cs="Arial"/>
                <w:lang w:val="es-ES" w:eastAsia="es-ES" w:bidi="es-ES"/>
              </w:rPr>
              <w:t>resultado</w:t>
            </w:r>
            <w:proofErr w:type="gramEnd"/>
            <w:r w:rsidRPr="009C555C">
              <w:rPr>
                <w:rFonts w:ascii="Arial" w:eastAsia="Calibri" w:hAnsi="Arial" w:cs="Arial"/>
                <w:lang w:val="es-ES" w:eastAsia="es-ES" w:bidi="es-ES"/>
              </w:rPr>
              <w:t xml:space="preserve"> del</w:t>
            </w:r>
            <w:r w:rsidRPr="009C555C">
              <w:rPr>
                <w:rFonts w:ascii="Arial" w:eastAsia="Calibri" w:hAnsi="Arial" w:cs="Arial"/>
                <w:spacing w:val="-14"/>
                <w:lang w:val="es-ES" w:eastAsia="es-ES" w:bidi="es-ES"/>
              </w:rPr>
              <w:t xml:space="preserve"> </w:t>
            </w:r>
            <w:r w:rsidRPr="009C555C">
              <w:rPr>
                <w:rFonts w:ascii="Arial" w:eastAsia="Calibri" w:hAnsi="Arial" w:cs="Arial"/>
                <w:lang w:val="es-ES" w:eastAsia="es-ES" w:bidi="es-ES"/>
              </w:rPr>
              <w:t>simulacro.</w:t>
            </w:r>
          </w:p>
        </w:tc>
      </w:tr>
      <w:tr w:rsidR="00856FEA" w:rsidRPr="009C555C" w14:paraId="77AD5060" w14:textId="77777777" w:rsidTr="00856FEA">
        <w:trPr>
          <w:gridBefore w:val="1"/>
          <w:wBefore w:w="7" w:type="dxa"/>
          <w:trHeight w:val="1342"/>
        </w:trPr>
        <w:tc>
          <w:tcPr>
            <w:tcW w:w="2553" w:type="dxa"/>
            <w:gridSpan w:val="2"/>
            <w:vMerge/>
            <w:tcBorders>
              <w:top w:val="nil"/>
            </w:tcBorders>
          </w:tcPr>
          <w:p w14:paraId="73A71BE4" w14:textId="77777777" w:rsidR="00856FEA" w:rsidRPr="009C555C" w:rsidRDefault="00856FEA" w:rsidP="00E75340">
            <w:pPr>
              <w:jc w:val="both"/>
              <w:rPr>
                <w:rFonts w:ascii="Arial" w:eastAsia="Times New Roman" w:hAnsi="Arial" w:cs="Arial"/>
                <w:lang w:val="es-ES" w:eastAsia="es-ES" w:bidi="es-ES"/>
              </w:rPr>
            </w:pPr>
          </w:p>
        </w:tc>
        <w:tc>
          <w:tcPr>
            <w:tcW w:w="2978" w:type="dxa"/>
            <w:gridSpan w:val="2"/>
            <w:vMerge/>
            <w:tcBorders>
              <w:top w:val="nil"/>
            </w:tcBorders>
          </w:tcPr>
          <w:p w14:paraId="6CE5ECD7" w14:textId="77777777" w:rsidR="00856FEA" w:rsidRPr="009C555C" w:rsidRDefault="00856FEA" w:rsidP="00E75340">
            <w:pPr>
              <w:jc w:val="both"/>
              <w:rPr>
                <w:rFonts w:ascii="Arial" w:eastAsia="Times New Roman" w:hAnsi="Arial" w:cs="Arial"/>
                <w:lang w:val="es-ES" w:eastAsia="es-ES" w:bidi="es-ES"/>
              </w:rPr>
            </w:pPr>
          </w:p>
        </w:tc>
        <w:tc>
          <w:tcPr>
            <w:tcW w:w="2269" w:type="dxa"/>
            <w:gridSpan w:val="2"/>
          </w:tcPr>
          <w:p w14:paraId="4BBBED6A" w14:textId="77777777" w:rsidR="00856FEA" w:rsidRPr="009C555C" w:rsidRDefault="00856FEA" w:rsidP="00E75340">
            <w:pPr>
              <w:tabs>
                <w:tab w:val="left" w:pos="668"/>
                <w:tab w:val="left" w:pos="1069"/>
                <w:tab w:val="left" w:pos="1932"/>
              </w:tabs>
              <w:ind w:right="99"/>
              <w:jc w:val="both"/>
              <w:rPr>
                <w:rFonts w:ascii="Arial" w:eastAsia="Calibri" w:hAnsi="Arial" w:cs="Arial"/>
                <w:lang w:val="es-ES" w:eastAsia="es-ES" w:bidi="es-ES"/>
              </w:rPr>
            </w:pPr>
            <w:r w:rsidRPr="009C555C">
              <w:rPr>
                <w:rFonts w:ascii="Arial" w:eastAsia="Calibri" w:hAnsi="Arial" w:cs="Arial"/>
                <w:lang w:val="es-ES" w:eastAsia="es-ES" w:bidi="es-ES"/>
              </w:rPr>
              <w:t>Dar</w:t>
            </w:r>
            <w:r w:rsidRPr="009C555C">
              <w:rPr>
                <w:rFonts w:ascii="Arial" w:eastAsia="Calibri" w:hAnsi="Arial" w:cs="Arial"/>
                <w:lang w:val="es-ES" w:eastAsia="es-ES" w:bidi="es-ES"/>
              </w:rPr>
              <w:tab/>
              <w:t>la</w:t>
            </w:r>
            <w:r w:rsidRPr="009C555C">
              <w:rPr>
                <w:rFonts w:ascii="Arial" w:eastAsia="Calibri" w:hAnsi="Arial" w:cs="Arial"/>
                <w:lang w:val="es-ES" w:eastAsia="es-ES" w:bidi="es-ES"/>
              </w:rPr>
              <w:tab/>
              <w:t>alarma</w:t>
            </w:r>
            <w:r w:rsidRPr="009C555C">
              <w:rPr>
                <w:rFonts w:ascii="Arial" w:eastAsia="Calibri" w:hAnsi="Arial" w:cs="Arial"/>
                <w:lang w:val="es-ES" w:eastAsia="es-ES" w:bidi="es-ES"/>
              </w:rPr>
              <w:tab/>
            </w:r>
            <w:r w:rsidRPr="009C555C">
              <w:rPr>
                <w:rFonts w:ascii="Arial" w:eastAsia="Calibri" w:hAnsi="Arial" w:cs="Arial"/>
                <w:spacing w:val="-13"/>
                <w:lang w:val="es-ES" w:eastAsia="es-ES" w:bidi="es-ES"/>
              </w:rPr>
              <w:t xml:space="preserve">de </w:t>
            </w:r>
            <w:r w:rsidRPr="009C555C">
              <w:rPr>
                <w:rFonts w:ascii="Arial" w:eastAsia="Calibri" w:hAnsi="Arial" w:cs="Arial"/>
                <w:lang w:val="es-ES" w:eastAsia="es-ES" w:bidi="es-ES"/>
              </w:rPr>
              <w:t>evacuación.</w:t>
            </w:r>
          </w:p>
          <w:p w14:paraId="038FD859" w14:textId="77777777" w:rsidR="00856FEA" w:rsidRPr="009C555C" w:rsidRDefault="00856FEA" w:rsidP="00E75340">
            <w:pPr>
              <w:tabs>
                <w:tab w:val="left" w:pos="1286"/>
                <w:tab w:val="left" w:pos="1904"/>
              </w:tabs>
              <w:ind w:right="98"/>
              <w:jc w:val="both"/>
              <w:rPr>
                <w:rFonts w:ascii="Arial" w:eastAsia="Calibri" w:hAnsi="Arial" w:cs="Arial"/>
                <w:lang w:val="es-ES" w:eastAsia="es-ES" w:bidi="es-ES"/>
              </w:rPr>
            </w:pPr>
            <w:r w:rsidRPr="009C555C">
              <w:rPr>
                <w:rFonts w:ascii="Arial" w:eastAsia="Calibri" w:hAnsi="Arial" w:cs="Arial"/>
                <w:lang w:val="es-ES" w:eastAsia="es-ES" w:bidi="es-ES"/>
              </w:rPr>
              <w:t>(SIRENA) en</w:t>
            </w:r>
            <w:r w:rsidRPr="009C555C">
              <w:rPr>
                <w:rFonts w:ascii="Arial" w:eastAsia="Calibri" w:hAnsi="Arial" w:cs="Arial"/>
                <w:lang w:val="es-ES" w:eastAsia="es-ES" w:bidi="es-ES"/>
              </w:rPr>
              <w:tab/>
            </w:r>
            <w:r w:rsidRPr="009C555C">
              <w:rPr>
                <w:rFonts w:ascii="Arial" w:eastAsia="Calibri" w:hAnsi="Arial" w:cs="Arial"/>
                <w:spacing w:val="-6"/>
                <w:lang w:val="es-ES" w:eastAsia="es-ES" w:bidi="es-ES"/>
              </w:rPr>
              <w:t>los e</w:t>
            </w:r>
            <w:r w:rsidRPr="009C555C">
              <w:rPr>
                <w:rFonts w:ascii="Arial" w:eastAsia="Calibri" w:hAnsi="Arial" w:cs="Arial"/>
                <w:lang w:val="es-ES" w:eastAsia="es-ES" w:bidi="es-ES"/>
              </w:rPr>
              <w:t xml:space="preserve">jercicios </w:t>
            </w:r>
            <w:r w:rsidRPr="009C555C">
              <w:rPr>
                <w:rFonts w:ascii="Arial" w:eastAsia="Calibri" w:hAnsi="Arial" w:cs="Arial"/>
                <w:spacing w:val="-9"/>
                <w:lang w:val="es-ES" w:eastAsia="es-ES" w:bidi="es-ES"/>
              </w:rPr>
              <w:t xml:space="preserve">de </w:t>
            </w:r>
            <w:r w:rsidRPr="009C555C">
              <w:rPr>
                <w:rFonts w:ascii="Arial" w:eastAsia="Calibri" w:hAnsi="Arial" w:cs="Arial"/>
                <w:lang w:val="es-ES" w:eastAsia="es-ES" w:bidi="es-ES"/>
              </w:rPr>
              <w:t>simulacro.</w:t>
            </w:r>
          </w:p>
        </w:tc>
        <w:tc>
          <w:tcPr>
            <w:tcW w:w="2410" w:type="dxa"/>
            <w:gridSpan w:val="2"/>
          </w:tcPr>
          <w:p w14:paraId="406B83D5" w14:textId="77777777" w:rsidR="00856FEA" w:rsidRPr="009C555C" w:rsidRDefault="00856FEA" w:rsidP="00E75340">
            <w:pPr>
              <w:tabs>
                <w:tab w:val="left" w:pos="1242"/>
                <w:tab w:val="left" w:pos="2043"/>
              </w:tabs>
              <w:ind w:right="101"/>
              <w:jc w:val="both"/>
              <w:rPr>
                <w:rFonts w:ascii="Arial" w:eastAsia="Calibri" w:hAnsi="Arial" w:cs="Arial"/>
                <w:lang w:val="es-ES" w:eastAsia="es-ES" w:bidi="es-ES"/>
              </w:rPr>
            </w:pPr>
            <w:r w:rsidRPr="009C555C">
              <w:rPr>
                <w:rFonts w:ascii="Arial" w:eastAsia="Calibri" w:hAnsi="Arial" w:cs="Arial"/>
                <w:lang w:val="es-ES" w:eastAsia="es-ES" w:bidi="es-ES"/>
              </w:rPr>
              <w:t xml:space="preserve">Evaluar con </w:t>
            </w:r>
            <w:r w:rsidRPr="009C555C">
              <w:rPr>
                <w:rFonts w:ascii="Arial" w:eastAsia="Calibri" w:hAnsi="Arial" w:cs="Arial"/>
                <w:spacing w:val="-7"/>
                <w:lang w:val="es-ES" w:eastAsia="es-ES" w:bidi="es-ES"/>
              </w:rPr>
              <w:t xml:space="preserve">los </w:t>
            </w:r>
            <w:r w:rsidRPr="009C555C">
              <w:rPr>
                <w:rFonts w:ascii="Arial" w:eastAsia="Calibri" w:hAnsi="Arial" w:cs="Arial"/>
                <w:lang w:val="es-ES" w:eastAsia="es-ES" w:bidi="es-ES"/>
              </w:rPr>
              <w:t>encargados resultados del simulacro</w:t>
            </w:r>
          </w:p>
        </w:tc>
      </w:tr>
      <w:tr w:rsidR="00856FEA" w:rsidRPr="009C555C" w14:paraId="2F8629A2" w14:textId="77777777" w:rsidTr="00856FEA">
        <w:trPr>
          <w:gridBefore w:val="1"/>
          <w:wBefore w:w="7" w:type="dxa"/>
          <w:trHeight w:val="1074"/>
        </w:trPr>
        <w:tc>
          <w:tcPr>
            <w:tcW w:w="2553" w:type="dxa"/>
            <w:gridSpan w:val="2"/>
          </w:tcPr>
          <w:p w14:paraId="4EF17673" w14:textId="77777777" w:rsidR="00856FEA" w:rsidRPr="009C555C" w:rsidRDefault="00856FEA" w:rsidP="00E75340">
            <w:pPr>
              <w:tabs>
                <w:tab w:val="left" w:pos="1532"/>
                <w:tab w:val="left" w:pos="2287"/>
              </w:tabs>
              <w:ind w:right="97"/>
              <w:jc w:val="both"/>
              <w:rPr>
                <w:rFonts w:ascii="Arial" w:eastAsia="Calibri" w:hAnsi="Arial" w:cs="Arial"/>
                <w:lang w:val="es-ES" w:eastAsia="es-ES" w:bidi="es-ES"/>
              </w:rPr>
            </w:pPr>
            <w:r w:rsidRPr="009C555C">
              <w:rPr>
                <w:rFonts w:ascii="Arial" w:eastAsia="Calibri" w:hAnsi="Arial" w:cs="Arial"/>
                <w:lang w:val="es-ES" w:eastAsia="es-ES" w:bidi="es-ES"/>
              </w:rPr>
              <w:t xml:space="preserve">Socializar con profesores, asistentes de </w:t>
            </w:r>
            <w:r w:rsidRPr="009C555C">
              <w:rPr>
                <w:rFonts w:ascii="Arial" w:eastAsia="Calibri" w:hAnsi="Arial" w:cs="Arial"/>
                <w:spacing w:val="-9"/>
                <w:lang w:val="es-ES" w:eastAsia="es-ES" w:bidi="es-ES"/>
              </w:rPr>
              <w:t xml:space="preserve">la </w:t>
            </w:r>
            <w:r w:rsidRPr="009C555C">
              <w:rPr>
                <w:rFonts w:ascii="Arial" w:eastAsia="Calibri" w:hAnsi="Arial" w:cs="Arial"/>
                <w:lang w:val="es-ES" w:eastAsia="es-ES" w:bidi="es-ES"/>
              </w:rPr>
              <w:t>educación y alumnos</w:t>
            </w:r>
            <w:r w:rsidRPr="009C555C">
              <w:rPr>
                <w:rFonts w:ascii="Arial" w:eastAsia="Calibri" w:hAnsi="Arial" w:cs="Arial"/>
                <w:spacing w:val="36"/>
                <w:lang w:val="es-ES" w:eastAsia="es-ES" w:bidi="es-ES"/>
              </w:rPr>
              <w:t xml:space="preserve"> </w:t>
            </w:r>
            <w:r w:rsidRPr="009C555C">
              <w:rPr>
                <w:rFonts w:ascii="Arial" w:eastAsia="Calibri" w:hAnsi="Arial" w:cs="Arial"/>
                <w:lang w:val="es-ES" w:eastAsia="es-ES" w:bidi="es-ES"/>
              </w:rPr>
              <w:t>el PISE.</w:t>
            </w:r>
          </w:p>
        </w:tc>
        <w:tc>
          <w:tcPr>
            <w:tcW w:w="2978" w:type="dxa"/>
            <w:gridSpan w:val="2"/>
          </w:tcPr>
          <w:p w14:paraId="2059F21F" w14:textId="77777777" w:rsidR="00856FEA" w:rsidRPr="009C555C" w:rsidRDefault="00856FEA" w:rsidP="00E75340">
            <w:pPr>
              <w:jc w:val="both"/>
              <w:rPr>
                <w:rFonts w:ascii="Arial" w:eastAsia="Calibri" w:hAnsi="Arial" w:cs="Arial"/>
                <w:lang w:val="es-ES" w:eastAsia="es-ES" w:bidi="es-ES"/>
              </w:rPr>
            </w:pPr>
            <w:r w:rsidRPr="009C555C">
              <w:rPr>
                <w:rFonts w:ascii="Arial" w:eastAsia="Calibri" w:hAnsi="Arial" w:cs="Arial"/>
                <w:lang w:val="es-ES" w:eastAsia="es-ES" w:bidi="es-ES"/>
              </w:rPr>
              <w:t>Realizar reunión con alumnos, profesores y asistentes.</w:t>
            </w:r>
          </w:p>
        </w:tc>
        <w:tc>
          <w:tcPr>
            <w:tcW w:w="2269" w:type="dxa"/>
            <w:gridSpan w:val="2"/>
          </w:tcPr>
          <w:p w14:paraId="35AA48A8" w14:textId="77777777" w:rsidR="00856FEA" w:rsidRPr="009C555C" w:rsidRDefault="00856FEA" w:rsidP="00E75340">
            <w:pPr>
              <w:spacing w:line="268" w:lineRule="exact"/>
              <w:jc w:val="both"/>
              <w:rPr>
                <w:rFonts w:ascii="Arial" w:eastAsia="Calibri" w:hAnsi="Arial" w:cs="Arial"/>
                <w:lang w:val="es-ES" w:eastAsia="es-ES" w:bidi="es-ES"/>
              </w:rPr>
            </w:pPr>
            <w:r w:rsidRPr="009C555C">
              <w:rPr>
                <w:rFonts w:ascii="Arial" w:eastAsia="Calibri" w:hAnsi="Arial" w:cs="Arial"/>
                <w:lang w:val="es-ES" w:eastAsia="es-ES" w:bidi="es-ES"/>
              </w:rPr>
              <w:t>No aplica</w:t>
            </w:r>
          </w:p>
        </w:tc>
        <w:tc>
          <w:tcPr>
            <w:tcW w:w="2410" w:type="dxa"/>
            <w:gridSpan w:val="2"/>
          </w:tcPr>
          <w:p w14:paraId="60B2341D" w14:textId="77777777" w:rsidR="00856FEA" w:rsidRPr="009C555C" w:rsidRDefault="00856FEA" w:rsidP="00E75340">
            <w:pPr>
              <w:spacing w:line="268" w:lineRule="exact"/>
              <w:jc w:val="both"/>
              <w:rPr>
                <w:rFonts w:ascii="Arial" w:eastAsia="Calibri" w:hAnsi="Arial" w:cs="Arial"/>
                <w:lang w:val="es-ES" w:eastAsia="es-ES" w:bidi="es-ES"/>
              </w:rPr>
            </w:pPr>
            <w:r w:rsidRPr="009C555C">
              <w:rPr>
                <w:rFonts w:ascii="Arial" w:eastAsia="Calibri" w:hAnsi="Arial" w:cs="Arial"/>
                <w:lang w:val="es-ES" w:eastAsia="es-ES" w:bidi="es-ES"/>
              </w:rPr>
              <w:t>No aplica</w:t>
            </w:r>
          </w:p>
        </w:tc>
      </w:tr>
      <w:tr w:rsidR="00856FEA" w:rsidRPr="009C555C" w14:paraId="18D936B5" w14:textId="77777777" w:rsidTr="00856FEA">
        <w:trPr>
          <w:gridBefore w:val="1"/>
          <w:wBefore w:w="7" w:type="dxa"/>
          <w:trHeight w:val="1342"/>
        </w:trPr>
        <w:tc>
          <w:tcPr>
            <w:tcW w:w="2553" w:type="dxa"/>
            <w:gridSpan w:val="2"/>
          </w:tcPr>
          <w:p w14:paraId="48F7F14F" w14:textId="77777777" w:rsidR="00856FEA" w:rsidRPr="009C555C" w:rsidRDefault="00856FEA" w:rsidP="00E75340">
            <w:pPr>
              <w:tabs>
                <w:tab w:val="left" w:pos="0"/>
              </w:tabs>
              <w:jc w:val="both"/>
              <w:rPr>
                <w:rFonts w:ascii="Arial" w:eastAsia="Calibri" w:hAnsi="Arial" w:cs="Arial"/>
                <w:lang w:val="es-ES" w:eastAsia="es-ES" w:bidi="es-ES"/>
              </w:rPr>
            </w:pPr>
            <w:r w:rsidRPr="009C555C">
              <w:rPr>
                <w:rFonts w:ascii="Arial" w:eastAsia="Calibri" w:hAnsi="Arial" w:cs="Arial"/>
                <w:lang w:val="es-ES" w:eastAsia="es-ES" w:bidi="es-ES"/>
              </w:rPr>
              <w:t xml:space="preserve">Tener conocimiento y domino de las acciones a efectuar </w:t>
            </w:r>
            <w:r w:rsidRPr="009C555C">
              <w:rPr>
                <w:rFonts w:ascii="Arial" w:eastAsia="Calibri" w:hAnsi="Arial" w:cs="Arial"/>
                <w:spacing w:val="-3"/>
                <w:lang w:val="es-ES" w:eastAsia="es-ES" w:bidi="es-ES"/>
              </w:rPr>
              <w:t xml:space="preserve">durante </w:t>
            </w:r>
            <w:r w:rsidRPr="009C555C">
              <w:rPr>
                <w:rFonts w:ascii="Arial" w:eastAsia="Calibri" w:hAnsi="Arial" w:cs="Arial"/>
                <w:lang w:val="es-ES" w:eastAsia="es-ES" w:bidi="es-ES"/>
              </w:rPr>
              <w:t>simulacros</w:t>
            </w:r>
          </w:p>
        </w:tc>
        <w:tc>
          <w:tcPr>
            <w:tcW w:w="2978" w:type="dxa"/>
            <w:gridSpan w:val="2"/>
          </w:tcPr>
          <w:p w14:paraId="6AF14C26" w14:textId="77777777" w:rsidR="00856FEA" w:rsidRPr="009C555C" w:rsidRDefault="00856FEA" w:rsidP="00E75340">
            <w:pPr>
              <w:jc w:val="both"/>
              <w:rPr>
                <w:rFonts w:ascii="Arial" w:eastAsia="Calibri" w:hAnsi="Arial" w:cs="Arial"/>
                <w:lang w:val="es-ES" w:eastAsia="es-ES" w:bidi="es-ES"/>
              </w:rPr>
            </w:pPr>
            <w:r w:rsidRPr="009C555C">
              <w:rPr>
                <w:rFonts w:ascii="Arial" w:eastAsia="Calibri" w:hAnsi="Arial" w:cs="Arial"/>
                <w:lang w:val="es-ES" w:eastAsia="es-ES" w:bidi="es-ES"/>
              </w:rPr>
              <w:t>Verificar el correcto desempeño de las funciones de los docentes, funcionarios y alumnos en simulacros de emergencia.</w:t>
            </w:r>
          </w:p>
        </w:tc>
        <w:tc>
          <w:tcPr>
            <w:tcW w:w="2269" w:type="dxa"/>
            <w:gridSpan w:val="2"/>
          </w:tcPr>
          <w:p w14:paraId="46032F96" w14:textId="77777777" w:rsidR="00856FEA" w:rsidRPr="009C555C" w:rsidRDefault="00856FEA" w:rsidP="00E75340">
            <w:pPr>
              <w:ind w:right="310"/>
              <w:jc w:val="both"/>
              <w:rPr>
                <w:rFonts w:ascii="Arial" w:eastAsia="Calibri" w:hAnsi="Arial" w:cs="Arial"/>
                <w:lang w:val="es-ES" w:eastAsia="es-ES" w:bidi="es-ES"/>
              </w:rPr>
            </w:pPr>
            <w:r w:rsidRPr="009C555C">
              <w:rPr>
                <w:rFonts w:ascii="Arial" w:eastAsia="Calibri" w:hAnsi="Arial" w:cs="Arial"/>
                <w:lang w:val="es-ES" w:eastAsia="es-ES" w:bidi="es-ES"/>
              </w:rPr>
              <w:t>Actuar como Jefe de emergencia</w:t>
            </w:r>
          </w:p>
        </w:tc>
        <w:tc>
          <w:tcPr>
            <w:tcW w:w="2410" w:type="dxa"/>
            <w:gridSpan w:val="2"/>
          </w:tcPr>
          <w:p w14:paraId="034568FC" w14:textId="77777777" w:rsidR="00856FEA" w:rsidRPr="009C555C" w:rsidRDefault="00856FEA" w:rsidP="00E75340">
            <w:pPr>
              <w:spacing w:line="268" w:lineRule="exact"/>
              <w:jc w:val="both"/>
              <w:rPr>
                <w:rFonts w:ascii="Arial" w:eastAsia="Calibri" w:hAnsi="Arial" w:cs="Arial"/>
                <w:lang w:val="es-ES" w:eastAsia="es-ES" w:bidi="es-ES"/>
              </w:rPr>
            </w:pPr>
            <w:r w:rsidRPr="009C555C">
              <w:rPr>
                <w:rFonts w:ascii="Arial" w:eastAsia="Calibri" w:hAnsi="Arial" w:cs="Arial"/>
                <w:lang w:val="es-ES" w:eastAsia="es-ES" w:bidi="es-ES"/>
              </w:rPr>
              <w:t>No aplica</w:t>
            </w:r>
          </w:p>
        </w:tc>
      </w:tr>
      <w:tr w:rsidR="00856FEA" w:rsidRPr="009C555C" w14:paraId="374004F8" w14:textId="77777777" w:rsidTr="00856FEA">
        <w:trPr>
          <w:gridBefore w:val="1"/>
          <w:wBefore w:w="7" w:type="dxa"/>
          <w:trHeight w:val="1611"/>
        </w:trPr>
        <w:tc>
          <w:tcPr>
            <w:tcW w:w="2553" w:type="dxa"/>
            <w:gridSpan w:val="2"/>
          </w:tcPr>
          <w:p w14:paraId="60148935" w14:textId="77777777" w:rsidR="00856FEA" w:rsidRPr="009C555C" w:rsidRDefault="00856FEA" w:rsidP="00E75340">
            <w:pPr>
              <w:ind w:right="97"/>
              <w:jc w:val="both"/>
              <w:rPr>
                <w:rFonts w:ascii="Arial" w:eastAsia="Calibri" w:hAnsi="Arial" w:cs="Arial"/>
                <w:lang w:val="es-ES" w:eastAsia="es-ES" w:bidi="es-ES"/>
              </w:rPr>
            </w:pPr>
            <w:r w:rsidRPr="009C555C">
              <w:rPr>
                <w:rFonts w:ascii="Arial" w:eastAsia="Calibri" w:hAnsi="Arial" w:cs="Arial"/>
                <w:lang w:val="es-ES" w:eastAsia="es-ES" w:bidi="es-ES"/>
              </w:rPr>
              <w:t>Mantener el orden y seguridad de todo el colegio durante simulacro de emergencia.</w:t>
            </w:r>
          </w:p>
        </w:tc>
        <w:tc>
          <w:tcPr>
            <w:tcW w:w="2978" w:type="dxa"/>
            <w:gridSpan w:val="2"/>
          </w:tcPr>
          <w:p w14:paraId="0EE0A3BA" w14:textId="77777777" w:rsidR="00856FEA" w:rsidRPr="009C555C" w:rsidRDefault="00856FEA" w:rsidP="00E75340">
            <w:pPr>
              <w:jc w:val="both"/>
              <w:rPr>
                <w:rFonts w:ascii="Arial" w:eastAsia="Calibri" w:hAnsi="Arial" w:cs="Arial"/>
                <w:lang w:val="es-ES" w:eastAsia="es-ES" w:bidi="es-ES"/>
              </w:rPr>
            </w:pPr>
            <w:r w:rsidRPr="009C555C">
              <w:rPr>
                <w:rFonts w:ascii="Arial" w:eastAsia="Calibri" w:hAnsi="Arial" w:cs="Arial"/>
                <w:lang w:val="es-ES" w:eastAsia="es-ES" w:bidi="es-ES"/>
              </w:rPr>
              <w:t>Determinar criterios y protocolos de procedimientos para establecer el orden y seguridad</w:t>
            </w:r>
          </w:p>
        </w:tc>
        <w:tc>
          <w:tcPr>
            <w:tcW w:w="2269" w:type="dxa"/>
            <w:gridSpan w:val="2"/>
          </w:tcPr>
          <w:p w14:paraId="5AF5D882" w14:textId="77777777" w:rsidR="00856FEA" w:rsidRPr="009C555C" w:rsidRDefault="00856FEA" w:rsidP="00E75340">
            <w:pPr>
              <w:ind w:right="98"/>
              <w:jc w:val="both"/>
              <w:rPr>
                <w:rFonts w:ascii="Arial" w:eastAsia="Calibri" w:hAnsi="Arial" w:cs="Arial"/>
                <w:lang w:val="es-ES" w:eastAsia="es-ES" w:bidi="es-ES"/>
              </w:rPr>
            </w:pPr>
            <w:r w:rsidRPr="009C555C">
              <w:rPr>
                <w:rFonts w:ascii="Arial" w:eastAsia="Calibri" w:hAnsi="Arial" w:cs="Arial"/>
                <w:lang w:val="es-ES" w:eastAsia="es-ES" w:bidi="es-ES"/>
              </w:rPr>
              <w:t>Monitorear que la evacuación sea en forma segura y ordenada durante simulacro.</w:t>
            </w:r>
          </w:p>
        </w:tc>
        <w:tc>
          <w:tcPr>
            <w:tcW w:w="2410" w:type="dxa"/>
            <w:gridSpan w:val="2"/>
          </w:tcPr>
          <w:p w14:paraId="247FC713" w14:textId="77777777" w:rsidR="00856FEA" w:rsidRPr="009C555C" w:rsidRDefault="00856FEA" w:rsidP="00E75340">
            <w:pPr>
              <w:jc w:val="both"/>
              <w:rPr>
                <w:rFonts w:ascii="Arial" w:eastAsia="Calibri" w:hAnsi="Arial" w:cs="Arial"/>
                <w:lang w:val="es-ES" w:eastAsia="es-ES" w:bidi="es-ES"/>
              </w:rPr>
            </w:pPr>
            <w:r w:rsidRPr="009C555C">
              <w:rPr>
                <w:rFonts w:ascii="Arial" w:eastAsia="Calibri" w:hAnsi="Arial" w:cs="Arial"/>
                <w:lang w:val="es-ES" w:eastAsia="es-ES" w:bidi="es-ES"/>
              </w:rPr>
              <w:t>Evaluar la práctica de simulacro en relación a los</w:t>
            </w:r>
          </w:p>
          <w:p w14:paraId="5504E131" w14:textId="77777777" w:rsidR="00856FEA" w:rsidRPr="009C555C" w:rsidRDefault="00856FEA" w:rsidP="00E75340">
            <w:pPr>
              <w:ind w:right="309"/>
              <w:jc w:val="both"/>
              <w:rPr>
                <w:rFonts w:ascii="Arial" w:eastAsia="Calibri" w:hAnsi="Arial" w:cs="Arial"/>
                <w:lang w:val="es-ES" w:eastAsia="es-ES" w:bidi="es-ES"/>
              </w:rPr>
            </w:pPr>
            <w:r w:rsidRPr="009C555C">
              <w:rPr>
                <w:rFonts w:ascii="Arial" w:eastAsia="Calibri" w:hAnsi="Arial" w:cs="Arial"/>
                <w:lang w:val="es-ES" w:eastAsia="es-ES" w:bidi="es-ES"/>
              </w:rPr>
              <w:t>protocolos de orden y seguridad</w:t>
            </w:r>
          </w:p>
        </w:tc>
      </w:tr>
      <w:tr w:rsidR="00856FEA" w:rsidRPr="009C555C" w14:paraId="14DE613B" w14:textId="77777777" w:rsidTr="00856FEA">
        <w:trPr>
          <w:gridBefore w:val="1"/>
          <w:wBefore w:w="7" w:type="dxa"/>
          <w:trHeight w:val="268"/>
        </w:trPr>
        <w:tc>
          <w:tcPr>
            <w:tcW w:w="2553" w:type="dxa"/>
            <w:gridSpan w:val="2"/>
            <w:shd w:val="clear" w:color="auto" w:fill="D9D9D9" w:themeFill="background1" w:themeFillShade="D9"/>
          </w:tcPr>
          <w:p w14:paraId="2E0B74B6" w14:textId="77777777" w:rsidR="00856FEA" w:rsidRPr="009C555C" w:rsidRDefault="00856FEA"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Responsabilidad</w:t>
            </w:r>
          </w:p>
        </w:tc>
        <w:tc>
          <w:tcPr>
            <w:tcW w:w="7657" w:type="dxa"/>
            <w:gridSpan w:val="6"/>
            <w:shd w:val="clear" w:color="auto" w:fill="D9D9D9" w:themeFill="background1" w:themeFillShade="D9"/>
          </w:tcPr>
          <w:p w14:paraId="08894310" w14:textId="77777777" w:rsidR="00856FEA" w:rsidRPr="009C555C" w:rsidRDefault="00856FEA"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Responsabilidad Acciones y/o procedimientos</w:t>
            </w:r>
          </w:p>
        </w:tc>
      </w:tr>
      <w:tr w:rsidR="00856FEA" w:rsidRPr="009C555C" w14:paraId="22100602" w14:textId="77777777" w:rsidTr="00856FEA">
        <w:trPr>
          <w:gridBefore w:val="1"/>
          <w:wBefore w:w="7" w:type="dxa"/>
          <w:trHeight w:val="537"/>
        </w:trPr>
        <w:tc>
          <w:tcPr>
            <w:tcW w:w="2553" w:type="dxa"/>
            <w:gridSpan w:val="2"/>
            <w:vMerge w:val="restart"/>
            <w:shd w:val="clear" w:color="auto" w:fill="D9D9D9" w:themeFill="background1" w:themeFillShade="D9"/>
          </w:tcPr>
          <w:p w14:paraId="3244D28D" w14:textId="77777777" w:rsidR="00856FEA" w:rsidRPr="009C555C" w:rsidRDefault="00856FEA"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SECRETARIA</w:t>
            </w:r>
          </w:p>
        </w:tc>
        <w:tc>
          <w:tcPr>
            <w:tcW w:w="2978" w:type="dxa"/>
            <w:gridSpan w:val="2"/>
            <w:shd w:val="clear" w:color="auto" w:fill="D9D9D9" w:themeFill="background1" w:themeFillShade="D9"/>
          </w:tcPr>
          <w:p w14:paraId="154E34F4" w14:textId="77777777" w:rsidR="00856FEA" w:rsidRPr="009C555C" w:rsidRDefault="00856FEA"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Antes de situación de</w:t>
            </w:r>
          </w:p>
          <w:p w14:paraId="74524449" w14:textId="77777777" w:rsidR="00856FEA" w:rsidRPr="009C555C" w:rsidRDefault="00856FEA"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Simulacro.</w:t>
            </w:r>
          </w:p>
        </w:tc>
        <w:tc>
          <w:tcPr>
            <w:tcW w:w="2269" w:type="dxa"/>
            <w:gridSpan w:val="2"/>
            <w:shd w:val="clear" w:color="auto" w:fill="D9D9D9" w:themeFill="background1" w:themeFillShade="D9"/>
          </w:tcPr>
          <w:p w14:paraId="1312A7F2" w14:textId="77777777" w:rsidR="00856FEA" w:rsidRPr="009C555C" w:rsidRDefault="00856FEA"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En situación de</w:t>
            </w:r>
          </w:p>
          <w:p w14:paraId="4DC1B978" w14:textId="77777777" w:rsidR="00856FEA" w:rsidRPr="009C555C" w:rsidRDefault="00856FEA" w:rsidP="00E75340">
            <w:pPr>
              <w:spacing w:line="249" w:lineRule="exact"/>
              <w:jc w:val="both"/>
              <w:rPr>
                <w:rFonts w:ascii="Arial" w:eastAsia="Calibri" w:hAnsi="Arial" w:cs="Arial"/>
                <w:b/>
                <w:lang w:val="es-ES" w:eastAsia="es-ES" w:bidi="es-ES"/>
              </w:rPr>
            </w:pPr>
            <w:proofErr w:type="gramStart"/>
            <w:r w:rsidRPr="009C555C">
              <w:rPr>
                <w:rFonts w:ascii="Arial" w:eastAsia="Calibri" w:hAnsi="Arial" w:cs="Arial"/>
                <w:b/>
                <w:lang w:val="es-ES" w:eastAsia="es-ES" w:bidi="es-ES"/>
              </w:rPr>
              <w:t>simulacro</w:t>
            </w:r>
            <w:proofErr w:type="gramEnd"/>
            <w:r w:rsidRPr="009C555C">
              <w:rPr>
                <w:rFonts w:ascii="Arial" w:eastAsia="Calibri" w:hAnsi="Arial" w:cs="Arial"/>
                <w:b/>
                <w:lang w:val="es-ES" w:eastAsia="es-ES" w:bidi="es-ES"/>
              </w:rPr>
              <w:t>.</w:t>
            </w:r>
          </w:p>
        </w:tc>
        <w:tc>
          <w:tcPr>
            <w:tcW w:w="2410" w:type="dxa"/>
            <w:gridSpan w:val="2"/>
            <w:shd w:val="clear" w:color="auto" w:fill="D9D9D9" w:themeFill="background1" w:themeFillShade="D9"/>
          </w:tcPr>
          <w:p w14:paraId="1BF5002C" w14:textId="77777777" w:rsidR="00856FEA" w:rsidRPr="009C555C" w:rsidRDefault="00856FEA"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Después de situación</w:t>
            </w:r>
          </w:p>
          <w:p w14:paraId="211447B7" w14:textId="77777777" w:rsidR="00856FEA" w:rsidRPr="009C555C" w:rsidRDefault="00856FEA" w:rsidP="00E75340">
            <w:pPr>
              <w:spacing w:line="249" w:lineRule="exact"/>
              <w:jc w:val="both"/>
              <w:rPr>
                <w:rFonts w:ascii="Arial" w:eastAsia="Calibri" w:hAnsi="Arial" w:cs="Arial"/>
                <w:b/>
                <w:lang w:val="es-ES" w:eastAsia="es-ES" w:bidi="es-ES"/>
              </w:rPr>
            </w:pPr>
            <w:proofErr w:type="gramStart"/>
            <w:r w:rsidRPr="009C555C">
              <w:rPr>
                <w:rFonts w:ascii="Arial" w:eastAsia="Calibri" w:hAnsi="Arial" w:cs="Arial"/>
                <w:b/>
                <w:lang w:val="es-ES" w:eastAsia="es-ES" w:bidi="es-ES"/>
              </w:rPr>
              <w:t>simulacro</w:t>
            </w:r>
            <w:proofErr w:type="gramEnd"/>
            <w:r w:rsidRPr="009C555C">
              <w:rPr>
                <w:rFonts w:ascii="Arial" w:eastAsia="Calibri" w:hAnsi="Arial" w:cs="Arial"/>
                <w:b/>
                <w:lang w:val="es-ES" w:eastAsia="es-ES" w:bidi="es-ES"/>
              </w:rPr>
              <w:t>.</w:t>
            </w:r>
          </w:p>
        </w:tc>
      </w:tr>
      <w:tr w:rsidR="00856FEA" w:rsidRPr="009C555C" w14:paraId="16619EEB" w14:textId="77777777" w:rsidTr="00856FEA">
        <w:trPr>
          <w:gridBefore w:val="1"/>
          <w:wBefore w:w="7" w:type="dxa"/>
          <w:trHeight w:val="1342"/>
        </w:trPr>
        <w:tc>
          <w:tcPr>
            <w:tcW w:w="2553" w:type="dxa"/>
            <w:gridSpan w:val="2"/>
            <w:vMerge/>
            <w:tcBorders>
              <w:top w:val="nil"/>
            </w:tcBorders>
          </w:tcPr>
          <w:p w14:paraId="5BC33BFD" w14:textId="77777777" w:rsidR="00856FEA" w:rsidRPr="009C555C" w:rsidRDefault="00856FEA" w:rsidP="00E75340">
            <w:pPr>
              <w:jc w:val="both"/>
              <w:rPr>
                <w:rFonts w:ascii="Arial" w:eastAsia="Times New Roman" w:hAnsi="Arial" w:cs="Arial"/>
                <w:lang w:val="es-ES" w:eastAsia="es-ES" w:bidi="es-ES"/>
              </w:rPr>
            </w:pPr>
          </w:p>
        </w:tc>
        <w:tc>
          <w:tcPr>
            <w:tcW w:w="2978" w:type="dxa"/>
            <w:gridSpan w:val="2"/>
          </w:tcPr>
          <w:p w14:paraId="6BE13AC4" w14:textId="77777777" w:rsidR="00856FEA" w:rsidRPr="009C555C" w:rsidRDefault="00856FEA" w:rsidP="00E75340">
            <w:pPr>
              <w:ind w:right="97"/>
              <w:jc w:val="both"/>
              <w:rPr>
                <w:rFonts w:ascii="Arial" w:eastAsia="Calibri" w:hAnsi="Arial" w:cs="Arial"/>
                <w:lang w:val="es-ES" w:eastAsia="es-ES" w:bidi="es-ES"/>
              </w:rPr>
            </w:pPr>
            <w:r w:rsidRPr="009C555C">
              <w:rPr>
                <w:rFonts w:ascii="Arial" w:eastAsia="Calibri" w:hAnsi="Arial" w:cs="Arial"/>
                <w:lang w:val="es-ES" w:eastAsia="es-ES" w:bidi="es-ES"/>
              </w:rPr>
              <w:t>Tener en lugar visible teléfonos actualizados de carabineros, ambulancia y unidades de</w:t>
            </w:r>
            <w:r w:rsidRPr="009C555C">
              <w:rPr>
                <w:rFonts w:ascii="Arial" w:eastAsia="Calibri" w:hAnsi="Arial" w:cs="Arial"/>
                <w:spacing w:val="-2"/>
                <w:lang w:val="es-ES" w:eastAsia="es-ES" w:bidi="es-ES"/>
              </w:rPr>
              <w:t xml:space="preserve"> </w:t>
            </w:r>
            <w:r w:rsidRPr="009C555C">
              <w:rPr>
                <w:rFonts w:ascii="Arial" w:eastAsia="Calibri" w:hAnsi="Arial" w:cs="Arial"/>
                <w:lang w:val="es-ES" w:eastAsia="es-ES" w:bidi="es-ES"/>
              </w:rPr>
              <w:t>rescate.</w:t>
            </w:r>
          </w:p>
        </w:tc>
        <w:tc>
          <w:tcPr>
            <w:tcW w:w="2269" w:type="dxa"/>
            <w:gridSpan w:val="2"/>
          </w:tcPr>
          <w:p w14:paraId="3A985396" w14:textId="77777777" w:rsidR="00856FEA" w:rsidRPr="009C555C" w:rsidRDefault="00856FEA" w:rsidP="00E75340">
            <w:pPr>
              <w:spacing w:line="268" w:lineRule="exact"/>
              <w:jc w:val="both"/>
              <w:rPr>
                <w:rFonts w:ascii="Arial" w:eastAsia="Calibri" w:hAnsi="Arial" w:cs="Arial"/>
                <w:lang w:val="es-ES" w:eastAsia="es-ES" w:bidi="es-ES"/>
              </w:rPr>
            </w:pPr>
            <w:r w:rsidRPr="009C555C">
              <w:rPr>
                <w:rFonts w:ascii="Arial" w:eastAsia="Calibri" w:hAnsi="Arial" w:cs="Arial"/>
                <w:lang w:val="es-ES" w:eastAsia="es-ES" w:bidi="es-ES"/>
              </w:rPr>
              <w:t>No aplica</w:t>
            </w:r>
          </w:p>
        </w:tc>
        <w:tc>
          <w:tcPr>
            <w:tcW w:w="2410" w:type="dxa"/>
            <w:gridSpan w:val="2"/>
          </w:tcPr>
          <w:p w14:paraId="00CB6801" w14:textId="77777777" w:rsidR="00856FEA" w:rsidRPr="009C555C" w:rsidRDefault="00856FEA" w:rsidP="00E75340">
            <w:pPr>
              <w:spacing w:line="268" w:lineRule="exact"/>
              <w:jc w:val="both"/>
              <w:rPr>
                <w:rFonts w:ascii="Arial" w:eastAsia="Calibri" w:hAnsi="Arial" w:cs="Arial"/>
                <w:lang w:val="es-ES" w:eastAsia="es-ES" w:bidi="es-ES"/>
              </w:rPr>
            </w:pPr>
            <w:r w:rsidRPr="009C555C">
              <w:rPr>
                <w:rFonts w:ascii="Arial" w:eastAsia="Calibri" w:hAnsi="Arial" w:cs="Arial"/>
                <w:lang w:val="es-ES" w:eastAsia="es-ES" w:bidi="es-ES"/>
              </w:rPr>
              <w:t>No aplica</w:t>
            </w:r>
          </w:p>
        </w:tc>
      </w:tr>
      <w:tr w:rsidR="00856FEA" w:rsidRPr="009C555C" w14:paraId="5B455DE0" w14:textId="77777777" w:rsidTr="00856FEA">
        <w:trPr>
          <w:gridBefore w:val="1"/>
          <w:wBefore w:w="7" w:type="dxa"/>
          <w:trHeight w:val="269"/>
        </w:trPr>
        <w:tc>
          <w:tcPr>
            <w:tcW w:w="2553" w:type="dxa"/>
            <w:gridSpan w:val="2"/>
            <w:vMerge w:val="restart"/>
            <w:shd w:val="clear" w:color="auto" w:fill="D9D9D9" w:themeFill="background1" w:themeFillShade="D9"/>
          </w:tcPr>
          <w:p w14:paraId="3A1A6BD3" w14:textId="77777777" w:rsidR="00856FEA" w:rsidRPr="009C555C" w:rsidRDefault="00856FEA"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COORDINADOR PISE</w:t>
            </w:r>
          </w:p>
          <w:p w14:paraId="22A74373" w14:textId="77777777" w:rsidR="00856FEA" w:rsidRPr="009C555C" w:rsidRDefault="00856FEA" w:rsidP="00E75340">
            <w:pPr>
              <w:ind w:right="97"/>
              <w:jc w:val="both"/>
              <w:rPr>
                <w:rFonts w:ascii="Arial" w:eastAsia="Calibri" w:hAnsi="Arial" w:cs="Arial"/>
                <w:b/>
                <w:lang w:val="es-ES" w:eastAsia="es-ES" w:bidi="es-ES"/>
              </w:rPr>
            </w:pPr>
            <w:r w:rsidRPr="009C555C">
              <w:rPr>
                <w:rFonts w:ascii="Arial" w:eastAsia="Calibri" w:hAnsi="Arial" w:cs="Arial"/>
                <w:b/>
                <w:w w:val="95"/>
                <w:lang w:val="es-ES" w:eastAsia="es-ES" w:bidi="es-ES"/>
              </w:rPr>
              <w:lastRenderedPageBreak/>
              <w:t xml:space="preserve">(Representante </w:t>
            </w:r>
            <w:r w:rsidRPr="009C555C">
              <w:rPr>
                <w:rFonts w:ascii="Arial" w:eastAsia="Calibri" w:hAnsi="Arial" w:cs="Arial"/>
                <w:b/>
                <w:lang w:val="es-ES" w:eastAsia="es-ES" w:bidi="es-ES"/>
              </w:rPr>
              <w:t>Profesores)</w:t>
            </w:r>
          </w:p>
          <w:p w14:paraId="05D36102" w14:textId="77777777" w:rsidR="00856FEA" w:rsidRPr="009C555C" w:rsidRDefault="00856FEA" w:rsidP="00E75340">
            <w:pPr>
              <w:spacing w:line="249" w:lineRule="exact"/>
              <w:jc w:val="both"/>
              <w:rPr>
                <w:rFonts w:ascii="Arial" w:eastAsia="Calibri" w:hAnsi="Arial" w:cs="Arial"/>
                <w:b/>
                <w:lang w:val="es-ES" w:eastAsia="es-ES" w:bidi="es-ES"/>
              </w:rPr>
            </w:pPr>
          </w:p>
        </w:tc>
        <w:tc>
          <w:tcPr>
            <w:tcW w:w="7657" w:type="dxa"/>
            <w:gridSpan w:val="6"/>
            <w:shd w:val="clear" w:color="auto" w:fill="D9D9D9" w:themeFill="background1" w:themeFillShade="D9"/>
          </w:tcPr>
          <w:p w14:paraId="193D2F1E" w14:textId="77777777" w:rsidR="00856FEA" w:rsidRPr="009C555C" w:rsidRDefault="00856FEA"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lastRenderedPageBreak/>
              <w:t>Acciones y/o procedimientos</w:t>
            </w:r>
          </w:p>
        </w:tc>
      </w:tr>
      <w:tr w:rsidR="00856FEA" w:rsidRPr="009C555C" w14:paraId="3D4F2549" w14:textId="77777777" w:rsidTr="00856FEA">
        <w:trPr>
          <w:gridBefore w:val="1"/>
          <w:wBefore w:w="7" w:type="dxa"/>
          <w:trHeight w:val="795"/>
        </w:trPr>
        <w:tc>
          <w:tcPr>
            <w:tcW w:w="2553" w:type="dxa"/>
            <w:gridSpan w:val="2"/>
            <w:vMerge/>
            <w:tcBorders>
              <w:top w:val="nil"/>
            </w:tcBorders>
            <w:shd w:val="clear" w:color="auto" w:fill="D9D9D9" w:themeFill="background1" w:themeFillShade="D9"/>
          </w:tcPr>
          <w:p w14:paraId="0F2F3B43" w14:textId="77777777" w:rsidR="00856FEA" w:rsidRPr="009C555C" w:rsidRDefault="00856FEA" w:rsidP="00E75340">
            <w:pPr>
              <w:jc w:val="both"/>
              <w:rPr>
                <w:rFonts w:ascii="Arial" w:eastAsia="Times New Roman" w:hAnsi="Arial" w:cs="Arial"/>
                <w:lang w:val="es-ES" w:eastAsia="es-ES" w:bidi="es-ES"/>
              </w:rPr>
            </w:pPr>
          </w:p>
        </w:tc>
        <w:tc>
          <w:tcPr>
            <w:tcW w:w="2978" w:type="dxa"/>
            <w:gridSpan w:val="2"/>
            <w:shd w:val="clear" w:color="auto" w:fill="D9D9D9" w:themeFill="background1" w:themeFillShade="D9"/>
          </w:tcPr>
          <w:p w14:paraId="2201277F" w14:textId="77777777" w:rsidR="00856FEA" w:rsidRPr="009C555C" w:rsidRDefault="00856FEA" w:rsidP="00E75340">
            <w:pPr>
              <w:ind w:right="-15"/>
              <w:jc w:val="both"/>
              <w:rPr>
                <w:rFonts w:ascii="Arial" w:eastAsia="Calibri" w:hAnsi="Arial" w:cs="Arial"/>
                <w:b/>
                <w:lang w:val="es-ES" w:eastAsia="es-ES" w:bidi="es-ES"/>
              </w:rPr>
            </w:pPr>
            <w:r w:rsidRPr="009C555C">
              <w:rPr>
                <w:rFonts w:ascii="Arial" w:eastAsia="Calibri" w:hAnsi="Arial" w:cs="Arial"/>
                <w:b/>
                <w:lang w:val="es-ES" w:eastAsia="es-ES" w:bidi="es-ES"/>
              </w:rPr>
              <w:t>Antes de situación de Simulacro.</w:t>
            </w:r>
          </w:p>
        </w:tc>
        <w:tc>
          <w:tcPr>
            <w:tcW w:w="2269" w:type="dxa"/>
            <w:gridSpan w:val="2"/>
            <w:shd w:val="clear" w:color="auto" w:fill="D9D9D9" w:themeFill="background1" w:themeFillShade="D9"/>
          </w:tcPr>
          <w:p w14:paraId="215508C8" w14:textId="77777777" w:rsidR="00856FEA" w:rsidRPr="009C555C" w:rsidRDefault="00856FEA"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En situación de simulacro.</w:t>
            </w:r>
          </w:p>
        </w:tc>
        <w:tc>
          <w:tcPr>
            <w:tcW w:w="2410" w:type="dxa"/>
            <w:gridSpan w:val="2"/>
            <w:shd w:val="clear" w:color="auto" w:fill="D9D9D9" w:themeFill="background1" w:themeFillShade="D9"/>
          </w:tcPr>
          <w:p w14:paraId="563EABBC" w14:textId="77777777" w:rsidR="00856FEA" w:rsidRPr="009C555C" w:rsidRDefault="00856FEA" w:rsidP="00E75340">
            <w:pPr>
              <w:ind w:right="-12"/>
              <w:jc w:val="both"/>
              <w:rPr>
                <w:rFonts w:ascii="Arial" w:eastAsia="Calibri" w:hAnsi="Arial" w:cs="Arial"/>
                <w:b/>
                <w:lang w:val="es-ES" w:eastAsia="es-ES" w:bidi="es-ES"/>
              </w:rPr>
            </w:pPr>
            <w:r w:rsidRPr="009C555C">
              <w:rPr>
                <w:rFonts w:ascii="Arial" w:eastAsia="Calibri" w:hAnsi="Arial" w:cs="Arial"/>
                <w:b/>
                <w:lang w:val="es-ES" w:eastAsia="es-ES" w:bidi="es-ES"/>
              </w:rPr>
              <w:t>Después de situación simulacro.</w:t>
            </w:r>
          </w:p>
        </w:tc>
      </w:tr>
      <w:tr w:rsidR="00856FEA" w:rsidRPr="009C555C" w14:paraId="1C1298FA" w14:textId="77777777" w:rsidTr="00856FEA">
        <w:trPr>
          <w:gridBefore w:val="1"/>
          <w:wBefore w:w="7" w:type="dxa"/>
          <w:trHeight w:val="1343"/>
        </w:trPr>
        <w:tc>
          <w:tcPr>
            <w:tcW w:w="2553" w:type="dxa"/>
            <w:gridSpan w:val="2"/>
          </w:tcPr>
          <w:p w14:paraId="20564121" w14:textId="77777777" w:rsidR="00856FEA" w:rsidRPr="009C555C" w:rsidRDefault="00856FEA" w:rsidP="00E75340">
            <w:pPr>
              <w:jc w:val="both"/>
              <w:rPr>
                <w:rFonts w:ascii="Arial" w:eastAsia="Calibri" w:hAnsi="Arial" w:cs="Arial"/>
                <w:lang w:val="es-ES" w:eastAsia="es-ES" w:bidi="es-ES"/>
              </w:rPr>
            </w:pPr>
            <w:r w:rsidRPr="009C555C">
              <w:rPr>
                <w:rFonts w:ascii="Arial" w:eastAsia="Calibri" w:hAnsi="Arial" w:cs="Arial"/>
                <w:lang w:val="es-ES" w:eastAsia="es-ES" w:bidi="es-ES"/>
              </w:rPr>
              <w:lastRenderedPageBreak/>
              <w:t>Encargado de planificar, calendarizar y coordinar simulacros de evacuación anuales, junto al Director</w:t>
            </w:r>
          </w:p>
          <w:p w14:paraId="280D6023" w14:textId="3D6B1275" w:rsidR="00856FEA" w:rsidRPr="009C555C" w:rsidRDefault="00856FEA" w:rsidP="00E75340">
            <w:pPr>
              <w:spacing w:line="250" w:lineRule="exact"/>
              <w:jc w:val="both"/>
              <w:rPr>
                <w:rFonts w:ascii="Arial" w:eastAsia="Calibri" w:hAnsi="Arial" w:cs="Arial"/>
                <w:lang w:val="es-ES" w:eastAsia="es-ES" w:bidi="es-ES"/>
              </w:rPr>
            </w:pPr>
          </w:p>
        </w:tc>
        <w:tc>
          <w:tcPr>
            <w:tcW w:w="2978" w:type="dxa"/>
            <w:gridSpan w:val="2"/>
          </w:tcPr>
          <w:p w14:paraId="242DEDB1" w14:textId="77777777" w:rsidR="00856FEA" w:rsidRPr="009C555C" w:rsidRDefault="00856FEA" w:rsidP="00E75340">
            <w:pPr>
              <w:ind w:right="97"/>
              <w:jc w:val="both"/>
              <w:rPr>
                <w:rFonts w:ascii="Arial" w:eastAsia="Calibri" w:hAnsi="Arial" w:cs="Arial"/>
                <w:lang w:val="es-ES" w:eastAsia="es-ES" w:bidi="es-ES"/>
              </w:rPr>
            </w:pPr>
            <w:r w:rsidRPr="009C555C">
              <w:rPr>
                <w:rFonts w:ascii="Arial" w:eastAsia="Calibri" w:hAnsi="Arial" w:cs="Arial"/>
                <w:lang w:val="es-ES" w:eastAsia="es-ES" w:bidi="es-ES"/>
              </w:rPr>
              <w:t>Coordinar los simulacros de evacuación según cronograma con los profesores.</w:t>
            </w:r>
          </w:p>
        </w:tc>
        <w:tc>
          <w:tcPr>
            <w:tcW w:w="2269" w:type="dxa"/>
            <w:gridSpan w:val="2"/>
          </w:tcPr>
          <w:p w14:paraId="11046403" w14:textId="77777777" w:rsidR="00856FEA" w:rsidRPr="009C555C" w:rsidRDefault="00856FEA" w:rsidP="00E75340">
            <w:pPr>
              <w:tabs>
                <w:tab w:val="left" w:pos="1932"/>
              </w:tabs>
              <w:ind w:right="96"/>
              <w:jc w:val="both"/>
              <w:rPr>
                <w:rFonts w:ascii="Arial" w:eastAsia="Calibri" w:hAnsi="Arial" w:cs="Arial"/>
                <w:lang w:val="es-ES" w:eastAsia="es-ES" w:bidi="es-ES"/>
              </w:rPr>
            </w:pPr>
            <w:r w:rsidRPr="009C555C">
              <w:rPr>
                <w:rFonts w:ascii="Arial" w:eastAsia="Calibri" w:hAnsi="Arial" w:cs="Arial"/>
                <w:lang w:val="es-ES" w:eastAsia="es-ES" w:bidi="es-ES"/>
              </w:rPr>
              <w:t xml:space="preserve">Monitorear que la evacuación </w:t>
            </w:r>
            <w:r w:rsidRPr="009C555C">
              <w:rPr>
                <w:rFonts w:ascii="Arial" w:eastAsia="Calibri" w:hAnsi="Arial" w:cs="Arial"/>
                <w:spacing w:val="-11"/>
                <w:lang w:val="es-ES" w:eastAsia="es-ES" w:bidi="es-ES"/>
              </w:rPr>
              <w:t xml:space="preserve">de </w:t>
            </w:r>
            <w:r w:rsidRPr="009C555C">
              <w:rPr>
                <w:rFonts w:ascii="Arial" w:eastAsia="Calibri" w:hAnsi="Arial" w:cs="Arial"/>
                <w:lang w:val="es-ES" w:eastAsia="es-ES" w:bidi="es-ES"/>
              </w:rPr>
              <w:t xml:space="preserve">simulacro se realice en forma  segura  y  en </w:t>
            </w:r>
            <w:r w:rsidRPr="009C555C">
              <w:rPr>
                <w:rFonts w:ascii="Arial" w:eastAsia="Calibri" w:hAnsi="Arial" w:cs="Arial"/>
                <w:spacing w:val="25"/>
                <w:lang w:val="es-ES" w:eastAsia="es-ES" w:bidi="es-ES"/>
              </w:rPr>
              <w:t xml:space="preserve"> </w:t>
            </w:r>
            <w:r w:rsidRPr="009C555C">
              <w:rPr>
                <w:rFonts w:ascii="Arial" w:eastAsia="Calibri" w:hAnsi="Arial" w:cs="Arial"/>
                <w:lang w:val="es-ES" w:eastAsia="es-ES" w:bidi="es-ES"/>
              </w:rPr>
              <w:t>el menor tiempo</w:t>
            </w:r>
            <w:r w:rsidRPr="009C555C">
              <w:rPr>
                <w:rFonts w:ascii="Arial" w:eastAsia="Calibri" w:hAnsi="Arial" w:cs="Arial"/>
                <w:spacing w:val="-14"/>
                <w:lang w:val="es-ES" w:eastAsia="es-ES" w:bidi="es-ES"/>
              </w:rPr>
              <w:t xml:space="preserve"> </w:t>
            </w:r>
            <w:r w:rsidRPr="009C555C">
              <w:rPr>
                <w:rFonts w:ascii="Arial" w:eastAsia="Calibri" w:hAnsi="Arial" w:cs="Arial"/>
                <w:lang w:val="es-ES" w:eastAsia="es-ES" w:bidi="es-ES"/>
              </w:rPr>
              <w:t>posible.</w:t>
            </w:r>
          </w:p>
        </w:tc>
        <w:tc>
          <w:tcPr>
            <w:tcW w:w="2410" w:type="dxa"/>
            <w:gridSpan w:val="2"/>
          </w:tcPr>
          <w:p w14:paraId="707D9038" w14:textId="77777777" w:rsidR="00856FEA" w:rsidRPr="009C555C" w:rsidRDefault="00856FEA" w:rsidP="00E75340">
            <w:pPr>
              <w:ind w:right="101"/>
              <w:jc w:val="both"/>
              <w:rPr>
                <w:rFonts w:ascii="Arial" w:eastAsia="Calibri" w:hAnsi="Arial" w:cs="Arial"/>
                <w:lang w:val="es-ES" w:eastAsia="es-ES" w:bidi="es-ES"/>
              </w:rPr>
            </w:pPr>
            <w:r w:rsidRPr="009C555C">
              <w:rPr>
                <w:rFonts w:ascii="Arial" w:eastAsia="Calibri" w:hAnsi="Arial" w:cs="Arial"/>
                <w:lang w:val="es-ES" w:eastAsia="es-ES" w:bidi="es-ES"/>
              </w:rPr>
              <w:t>Evaluar la ejecución de la práctica de simulacro.</w:t>
            </w:r>
          </w:p>
        </w:tc>
      </w:tr>
    </w:tbl>
    <w:p w14:paraId="7E3D1C3E" w14:textId="77777777" w:rsidR="00FE5688" w:rsidRPr="009C555C" w:rsidRDefault="00FE5688" w:rsidP="00E75340">
      <w:pPr>
        <w:jc w:val="both"/>
        <w:rPr>
          <w:rFonts w:ascii="Arial" w:hAnsi="Arial" w:cs="Arial"/>
          <w:lang w:val="es-ES"/>
        </w:rPr>
      </w:pPr>
      <w:r w:rsidRPr="009C555C">
        <w:rPr>
          <w:rFonts w:ascii="Arial" w:hAnsi="Arial" w:cs="Arial"/>
          <w:lang w:val="es-ES"/>
        </w:rPr>
        <w:t>De acuerdo al tipo y magnitud de la emergencia se adoptarán las decisiones necesarias para atender a quienes requieran de cuidados especiales o tratamientos con apoyo de redes externas, como también de funcionamiento es decir si se reanudan o no las clases. Los funcionarios deben cumplir con sus roles asignados.</w:t>
      </w:r>
    </w:p>
    <w:p w14:paraId="0C487E67" w14:textId="77777777" w:rsidR="00DF1A10" w:rsidRDefault="00DF1A10" w:rsidP="00E75340">
      <w:pPr>
        <w:jc w:val="both"/>
        <w:rPr>
          <w:rFonts w:ascii="Arial" w:hAnsi="Arial" w:cs="Arial"/>
          <w:b/>
          <w:bCs/>
          <w:lang w:val="es-ES"/>
        </w:rPr>
      </w:pPr>
    </w:p>
    <w:p w14:paraId="09717A67" w14:textId="354DFF50" w:rsidR="00FE5688" w:rsidRPr="009C555C" w:rsidRDefault="006B0B36" w:rsidP="00E75340">
      <w:pPr>
        <w:jc w:val="both"/>
        <w:rPr>
          <w:rFonts w:ascii="Arial" w:hAnsi="Arial" w:cs="Arial"/>
          <w:b/>
          <w:bCs/>
          <w:lang w:val="es-ES"/>
        </w:rPr>
      </w:pPr>
      <w:r w:rsidRPr="009C555C">
        <w:rPr>
          <w:rFonts w:ascii="Arial" w:hAnsi="Arial" w:cs="Arial"/>
          <w:b/>
          <w:bCs/>
          <w:lang w:val="es-ES"/>
        </w:rPr>
        <w:t>6.</w:t>
      </w:r>
      <w:r w:rsidR="009F2046" w:rsidRPr="009C555C">
        <w:rPr>
          <w:rFonts w:ascii="Arial" w:hAnsi="Arial" w:cs="Arial"/>
          <w:b/>
          <w:bCs/>
          <w:lang w:val="es-ES"/>
        </w:rPr>
        <w:t>2.2</w:t>
      </w:r>
      <w:r w:rsidRPr="009C555C">
        <w:rPr>
          <w:rFonts w:ascii="Arial" w:hAnsi="Arial" w:cs="Arial"/>
          <w:b/>
          <w:bCs/>
          <w:lang w:val="es-ES"/>
        </w:rPr>
        <w:t xml:space="preserve">.- </w:t>
      </w:r>
      <w:r w:rsidR="00FE5688" w:rsidRPr="009C555C">
        <w:rPr>
          <w:rFonts w:ascii="Arial" w:hAnsi="Arial" w:cs="Arial"/>
          <w:b/>
          <w:bCs/>
          <w:lang w:val="es-ES"/>
        </w:rPr>
        <w:t>EVALUACIÓN (SECUNDARIA)</w:t>
      </w:r>
    </w:p>
    <w:p w14:paraId="617168E7" w14:textId="77777777" w:rsidR="00FE5688" w:rsidRPr="009C555C" w:rsidRDefault="00FE5688" w:rsidP="00E75340">
      <w:pPr>
        <w:jc w:val="both"/>
        <w:rPr>
          <w:rFonts w:ascii="Arial" w:hAnsi="Arial" w:cs="Arial"/>
          <w:lang w:val="es-ES"/>
        </w:rPr>
      </w:pPr>
      <w:r w:rsidRPr="009C555C">
        <w:rPr>
          <w:rFonts w:ascii="Arial" w:hAnsi="Arial" w:cs="Arial"/>
          <w:lang w:val="es-ES"/>
        </w:rPr>
        <w:t>Se realizará una segunda evaluación para recabar información más acabada del impacto y repercusiones del evento que afectó a la unidad educativa profundizando la anterior y de manera globalizada con el fin de tener un panorama amplio de los daños y hacer un seguimiento de toda la comunidad e infraestructura como también del entorno, comunicaciones y transporte.</w:t>
      </w:r>
    </w:p>
    <w:p w14:paraId="56D25B8E" w14:textId="2154CF84" w:rsidR="00FE5688" w:rsidRPr="009C555C" w:rsidRDefault="006B0B36" w:rsidP="00E75340">
      <w:pPr>
        <w:jc w:val="both"/>
        <w:rPr>
          <w:rFonts w:ascii="Arial" w:hAnsi="Arial" w:cs="Arial"/>
          <w:b/>
          <w:bCs/>
          <w:lang w:val="es-ES"/>
        </w:rPr>
      </w:pPr>
      <w:r w:rsidRPr="009C555C">
        <w:rPr>
          <w:rFonts w:ascii="Arial" w:hAnsi="Arial" w:cs="Arial"/>
          <w:b/>
          <w:bCs/>
          <w:lang w:val="es-ES"/>
        </w:rPr>
        <w:t>6.</w:t>
      </w:r>
      <w:r w:rsidR="009F2046" w:rsidRPr="009C555C">
        <w:rPr>
          <w:rFonts w:ascii="Arial" w:hAnsi="Arial" w:cs="Arial"/>
          <w:b/>
          <w:bCs/>
          <w:lang w:val="es-ES"/>
        </w:rPr>
        <w:t>2.3</w:t>
      </w:r>
      <w:r w:rsidRPr="009C555C">
        <w:rPr>
          <w:rFonts w:ascii="Arial" w:hAnsi="Arial" w:cs="Arial"/>
          <w:b/>
          <w:bCs/>
          <w:lang w:val="es-ES"/>
        </w:rPr>
        <w:t xml:space="preserve">.- </w:t>
      </w:r>
      <w:r w:rsidR="00FE5688" w:rsidRPr="009C555C">
        <w:rPr>
          <w:rFonts w:ascii="Arial" w:hAnsi="Arial" w:cs="Arial"/>
          <w:b/>
          <w:bCs/>
          <w:lang w:val="es-ES"/>
        </w:rPr>
        <w:t>READECUACIÓN DEL PLAN</w:t>
      </w:r>
    </w:p>
    <w:p w14:paraId="5F0F372B" w14:textId="77777777" w:rsidR="00FE5688" w:rsidRPr="009C555C" w:rsidRDefault="00FE5688" w:rsidP="00E75340">
      <w:pPr>
        <w:jc w:val="both"/>
        <w:rPr>
          <w:rFonts w:ascii="Arial" w:hAnsi="Arial" w:cs="Arial"/>
          <w:lang w:val="es-ES"/>
        </w:rPr>
      </w:pPr>
      <w:r w:rsidRPr="009C555C">
        <w:rPr>
          <w:rFonts w:ascii="Arial" w:hAnsi="Arial" w:cs="Arial"/>
          <w:lang w:val="es-ES"/>
        </w:rPr>
        <w:t>A partir de los antecedentes recopilados en los diferentes ensayos la información se analizará se emitirá un informe el que permitirá formular recomendaciones que sustentarán mejoras y/o nuevas acciones a realizar para su posterior socialización con la comunidad educativa.</w:t>
      </w:r>
    </w:p>
    <w:p w14:paraId="65C44BA1" w14:textId="5425DCD4" w:rsidR="00FE5688" w:rsidRPr="009C555C" w:rsidRDefault="0040693B" w:rsidP="00E75340">
      <w:pPr>
        <w:jc w:val="both"/>
        <w:rPr>
          <w:rFonts w:ascii="Arial" w:hAnsi="Arial" w:cs="Arial"/>
          <w:b/>
          <w:bCs/>
          <w:lang w:val="es-ES"/>
        </w:rPr>
      </w:pPr>
      <w:r>
        <w:rPr>
          <w:rFonts w:ascii="Arial" w:hAnsi="Arial" w:cs="Arial"/>
          <w:b/>
          <w:bCs/>
          <w:lang w:val="es-ES"/>
        </w:rPr>
        <w:t>6.2</w:t>
      </w:r>
      <w:r w:rsidR="009F2046" w:rsidRPr="009C555C">
        <w:rPr>
          <w:rFonts w:ascii="Arial" w:hAnsi="Arial" w:cs="Arial"/>
          <w:b/>
          <w:bCs/>
          <w:lang w:val="es-ES"/>
        </w:rPr>
        <w:t>.4</w:t>
      </w:r>
      <w:r w:rsidR="006B0B36" w:rsidRPr="009C555C">
        <w:rPr>
          <w:rFonts w:ascii="Arial" w:hAnsi="Arial" w:cs="Arial"/>
          <w:b/>
          <w:bCs/>
          <w:lang w:val="es-ES"/>
        </w:rPr>
        <w:t xml:space="preserve">.- </w:t>
      </w:r>
      <w:r w:rsidR="00FE5688" w:rsidRPr="009C555C">
        <w:rPr>
          <w:rFonts w:ascii="Arial" w:hAnsi="Arial" w:cs="Arial"/>
          <w:b/>
          <w:bCs/>
          <w:lang w:val="es-ES"/>
        </w:rPr>
        <w:t>EJERCITACIÓN Y SEGUIMIENTO DEL PLAN.</w:t>
      </w:r>
    </w:p>
    <w:p w14:paraId="3696459E" w14:textId="77777777" w:rsidR="00FE5688" w:rsidRPr="009C555C" w:rsidRDefault="00FE5688" w:rsidP="007A78CE">
      <w:pPr>
        <w:pStyle w:val="Prrafodelista"/>
        <w:numPr>
          <w:ilvl w:val="0"/>
          <w:numId w:val="38"/>
        </w:numPr>
        <w:jc w:val="both"/>
        <w:rPr>
          <w:rFonts w:ascii="Arial" w:hAnsi="Arial" w:cs="Arial"/>
          <w:b/>
          <w:lang w:val="es-ES"/>
        </w:rPr>
      </w:pPr>
      <w:r w:rsidRPr="009C555C">
        <w:rPr>
          <w:rFonts w:ascii="Arial" w:hAnsi="Arial" w:cs="Arial"/>
          <w:b/>
          <w:lang w:val="es-ES"/>
        </w:rPr>
        <w:t>PROCEDIMIENTO A SEGUIR EN CASO DE EVACUACIÓN EN CLASES NORMALES. ROLES Y RESPONSABILIDADES EN CASO DE EJERCICIO Y EMERGENCIA REAL</w:t>
      </w:r>
    </w:p>
    <w:p w14:paraId="28E269E6" w14:textId="461BE147" w:rsidR="00FE5688" w:rsidRPr="009C555C" w:rsidRDefault="006B0B36" w:rsidP="00E75340">
      <w:pPr>
        <w:jc w:val="both"/>
        <w:rPr>
          <w:rFonts w:ascii="Arial" w:hAnsi="Arial" w:cs="Arial"/>
          <w:b/>
          <w:bCs/>
          <w:lang w:val="es-ES" w:bidi="es-ES"/>
        </w:rPr>
      </w:pPr>
      <w:r w:rsidRPr="009C555C">
        <w:rPr>
          <w:rFonts w:ascii="Arial" w:hAnsi="Arial" w:cs="Arial"/>
          <w:b/>
          <w:bCs/>
          <w:u w:val="thick"/>
          <w:lang w:val="es-ES" w:bidi="es-ES"/>
        </w:rPr>
        <w:t xml:space="preserve">A.- </w:t>
      </w:r>
      <w:r w:rsidR="00FE5688" w:rsidRPr="009C555C">
        <w:rPr>
          <w:rFonts w:ascii="Arial" w:hAnsi="Arial" w:cs="Arial"/>
          <w:b/>
          <w:bCs/>
          <w:u w:val="thick"/>
          <w:lang w:val="es-ES" w:bidi="es-ES"/>
        </w:rPr>
        <w:t>FUNCIONES GENERALES</w:t>
      </w:r>
    </w:p>
    <w:p w14:paraId="11055B7F" w14:textId="4736B68F" w:rsidR="006B0B36" w:rsidRDefault="00FE5688" w:rsidP="00E75340">
      <w:pPr>
        <w:jc w:val="both"/>
        <w:rPr>
          <w:rFonts w:ascii="Arial" w:hAnsi="Arial" w:cs="Arial"/>
          <w:lang w:val="es-ES" w:bidi="es-ES"/>
        </w:rPr>
      </w:pPr>
      <w:r w:rsidRPr="009C555C">
        <w:rPr>
          <w:rFonts w:ascii="Arial" w:hAnsi="Arial" w:cs="Arial"/>
          <w:lang w:val="es-ES" w:bidi="es-ES"/>
        </w:rPr>
        <w:t xml:space="preserve">Para optimizar la evacuación de los alumnos en caso de emergencia como en simulacros, se establecen algunos criterios y sus responsabilidades que orienten a todos los involucrados respecto del procedimiento del como estar </w:t>
      </w:r>
      <w:r w:rsidR="006B0B36" w:rsidRPr="009C555C">
        <w:rPr>
          <w:rFonts w:ascii="Arial" w:hAnsi="Arial" w:cs="Arial"/>
          <w:lang w:val="es-ES" w:bidi="es-ES"/>
        </w:rPr>
        <w:t>preparados ante una ocurrencia.</w:t>
      </w:r>
    </w:p>
    <w:p w14:paraId="1593E0CB" w14:textId="77777777" w:rsidR="00FE5688" w:rsidRPr="009C555C" w:rsidRDefault="00076D06" w:rsidP="00E75340">
      <w:pPr>
        <w:pStyle w:val="Prrafodelista"/>
        <w:numPr>
          <w:ilvl w:val="0"/>
          <w:numId w:val="39"/>
        </w:numPr>
        <w:jc w:val="both"/>
        <w:rPr>
          <w:rFonts w:ascii="Arial" w:hAnsi="Arial" w:cs="Arial"/>
          <w:b/>
          <w:lang w:val="es-ES" w:bidi="es-ES"/>
        </w:rPr>
      </w:pPr>
      <w:r w:rsidRPr="009C555C">
        <w:rPr>
          <w:rFonts w:ascii="Arial" w:hAnsi="Arial" w:cs="Arial"/>
          <w:b/>
          <w:lang w:val="es-ES" w:bidi="es-ES"/>
        </w:rPr>
        <w:t>EN SIMULACRO</w:t>
      </w:r>
      <w:r w:rsidR="00FE5688" w:rsidRPr="009C555C">
        <w:rPr>
          <w:rFonts w:ascii="Arial" w:hAnsi="Arial" w:cs="Arial"/>
          <w:b/>
          <w:lang w:val="es-ES" w:bidi="es-ES"/>
        </w:rPr>
        <w:t xml:space="preserve"> </w:t>
      </w:r>
    </w:p>
    <w:tbl>
      <w:tblPr>
        <w:tblStyle w:val="TableNormal"/>
        <w:tblW w:w="1021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2959"/>
        <w:gridCol w:w="2269"/>
        <w:gridCol w:w="2410"/>
      </w:tblGrid>
      <w:tr w:rsidR="00083AF7" w:rsidRPr="009C555C" w14:paraId="251C34B1" w14:textId="77777777" w:rsidTr="001462A0">
        <w:trPr>
          <w:trHeight w:val="1073"/>
        </w:trPr>
        <w:tc>
          <w:tcPr>
            <w:tcW w:w="2573" w:type="dxa"/>
            <w:shd w:val="pct12" w:color="auto" w:fill="auto"/>
          </w:tcPr>
          <w:p w14:paraId="4E7DB112" w14:textId="77777777" w:rsidR="00083AF7" w:rsidRPr="009C555C" w:rsidRDefault="00083AF7" w:rsidP="00E75340">
            <w:pPr>
              <w:spacing w:line="267" w:lineRule="exact"/>
              <w:jc w:val="both"/>
              <w:rPr>
                <w:rFonts w:ascii="Arial" w:eastAsia="Calibri" w:hAnsi="Arial" w:cs="Arial"/>
                <w:lang w:val="es-ES" w:eastAsia="es-ES" w:bidi="es-ES"/>
              </w:rPr>
            </w:pPr>
            <w:r w:rsidRPr="00134103">
              <w:rPr>
                <w:rFonts w:ascii="Arial" w:eastAsia="Calibri" w:hAnsi="Arial" w:cs="Arial"/>
                <w:b/>
                <w:shd w:val="clear" w:color="auto" w:fill="DBDBDB" w:themeFill="accent3" w:themeFillTint="66"/>
                <w:lang w:val="es-ES" w:eastAsia="es-ES" w:bidi="es-ES"/>
              </w:rPr>
              <w:t>Inspector Coordinador</w:t>
            </w:r>
            <w:r w:rsidRPr="009C555C">
              <w:rPr>
                <w:rFonts w:ascii="Arial" w:eastAsia="Calibri" w:hAnsi="Arial" w:cs="Arial"/>
                <w:lang w:val="es-ES" w:eastAsia="es-ES" w:bidi="es-ES"/>
              </w:rPr>
              <w:t>.</w:t>
            </w:r>
          </w:p>
        </w:tc>
        <w:tc>
          <w:tcPr>
            <w:tcW w:w="2959" w:type="dxa"/>
            <w:tcBorders>
              <w:top w:val="single" w:sz="8" w:space="0" w:color="000000"/>
            </w:tcBorders>
          </w:tcPr>
          <w:p w14:paraId="46FECE5D" w14:textId="77777777" w:rsidR="00083AF7" w:rsidRPr="001462A0" w:rsidRDefault="00083AF7" w:rsidP="00E75340">
            <w:pPr>
              <w:ind w:right="98"/>
              <w:jc w:val="both"/>
              <w:rPr>
                <w:rFonts w:ascii="Arial" w:eastAsia="Calibri" w:hAnsi="Arial" w:cs="Arial"/>
                <w:sz w:val="20"/>
                <w:lang w:val="es-ES" w:eastAsia="es-ES" w:bidi="es-ES"/>
              </w:rPr>
            </w:pPr>
            <w:r w:rsidRPr="001462A0">
              <w:rPr>
                <w:rFonts w:ascii="Arial" w:eastAsia="Calibri" w:hAnsi="Arial" w:cs="Arial"/>
                <w:sz w:val="20"/>
                <w:lang w:val="es-ES" w:eastAsia="es-ES" w:bidi="es-ES"/>
              </w:rPr>
              <w:t>Informar a los profesores del tiempo de evacuación, para su registro en el libro de clases.</w:t>
            </w:r>
          </w:p>
        </w:tc>
        <w:tc>
          <w:tcPr>
            <w:tcW w:w="2269" w:type="dxa"/>
            <w:tcBorders>
              <w:top w:val="single" w:sz="8" w:space="0" w:color="000000"/>
            </w:tcBorders>
          </w:tcPr>
          <w:p w14:paraId="383FA2EC" w14:textId="77777777" w:rsidR="00083AF7" w:rsidRPr="001462A0" w:rsidRDefault="00083AF7" w:rsidP="00E75340">
            <w:pPr>
              <w:ind w:right="96"/>
              <w:jc w:val="both"/>
              <w:rPr>
                <w:rFonts w:ascii="Arial" w:eastAsia="Calibri" w:hAnsi="Arial" w:cs="Arial"/>
                <w:sz w:val="20"/>
                <w:lang w:val="es-ES" w:eastAsia="es-ES" w:bidi="es-ES"/>
              </w:rPr>
            </w:pPr>
            <w:r w:rsidRPr="001462A0">
              <w:rPr>
                <w:rFonts w:ascii="Arial" w:eastAsia="Calibri" w:hAnsi="Arial" w:cs="Arial"/>
                <w:sz w:val="20"/>
                <w:lang w:val="es-ES" w:eastAsia="es-ES" w:bidi="es-ES"/>
              </w:rPr>
              <w:t>Controlar el tiempo de evacuación en los simulacros.</w:t>
            </w:r>
          </w:p>
        </w:tc>
        <w:tc>
          <w:tcPr>
            <w:tcW w:w="2410" w:type="dxa"/>
          </w:tcPr>
          <w:p w14:paraId="7C5A091A" w14:textId="77777777" w:rsidR="00083AF7" w:rsidRPr="001462A0" w:rsidRDefault="00083AF7" w:rsidP="00E75340">
            <w:pPr>
              <w:jc w:val="both"/>
              <w:rPr>
                <w:rFonts w:ascii="Arial" w:eastAsia="Calibri" w:hAnsi="Arial" w:cs="Arial"/>
                <w:sz w:val="20"/>
                <w:lang w:val="es-ES" w:eastAsia="es-ES" w:bidi="es-ES"/>
              </w:rPr>
            </w:pPr>
          </w:p>
        </w:tc>
      </w:tr>
      <w:tr w:rsidR="00083AF7" w:rsidRPr="009C555C" w14:paraId="53BAEA22" w14:textId="77777777" w:rsidTr="001462A0">
        <w:trPr>
          <w:trHeight w:val="1074"/>
        </w:trPr>
        <w:tc>
          <w:tcPr>
            <w:tcW w:w="2573" w:type="dxa"/>
          </w:tcPr>
          <w:p w14:paraId="461E22B9" w14:textId="77777777" w:rsidR="00083AF7" w:rsidRPr="001462A0" w:rsidRDefault="00083AF7" w:rsidP="00E75340">
            <w:pPr>
              <w:ind w:right="97"/>
              <w:jc w:val="both"/>
              <w:rPr>
                <w:rFonts w:ascii="Arial" w:eastAsia="Calibri" w:hAnsi="Arial" w:cs="Arial"/>
                <w:sz w:val="20"/>
                <w:lang w:val="es-ES" w:eastAsia="es-ES" w:bidi="es-ES"/>
              </w:rPr>
            </w:pPr>
            <w:r w:rsidRPr="001462A0">
              <w:rPr>
                <w:rFonts w:ascii="Arial" w:eastAsia="Calibri" w:hAnsi="Arial" w:cs="Arial"/>
                <w:sz w:val="20"/>
                <w:lang w:val="es-ES" w:eastAsia="es-ES" w:bidi="es-ES"/>
              </w:rPr>
              <w:t>Asignar las zonas de seguridad a las salas de clases.</w:t>
            </w:r>
          </w:p>
        </w:tc>
        <w:tc>
          <w:tcPr>
            <w:tcW w:w="2959" w:type="dxa"/>
          </w:tcPr>
          <w:p w14:paraId="0D26E46F" w14:textId="77777777" w:rsidR="00083AF7" w:rsidRPr="001462A0" w:rsidRDefault="00083AF7" w:rsidP="00E75340">
            <w:pPr>
              <w:ind w:right="97"/>
              <w:jc w:val="both"/>
              <w:rPr>
                <w:rFonts w:ascii="Arial" w:eastAsia="Calibri" w:hAnsi="Arial" w:cs="Arial"/>
                <w:sz w:val="20"/>
                <w:lang w:val="es-ES" w:eastAsia="es-ES" w:bidi="es-ES"/>
              </w:rPr>
            </w:pPr>
            <w:r w:rsidRPr="001462A0">
              <w:rPr>
                <w:rFonts w:ascii="Arial" w:eastAsia="Calibri" w:hAnsi="Arial" w:cs="Arial"/>
                <w:sz w:val="20"/>
                <w:lang w:val="es-ES" w:eastAsia="es-ES" w:bidi="es-ES"/>
              </w:rPr>
              <w:t>Informar y enseñar a los cursos la Zona de seguridad asignada, para efectuar</w:t>
            </w:r>
            <w:r w:rsidRPr="001462A0">
              <w:rPr>
                <w:rFonts w:ascii="Arial" w:eastAsia="Calibri" w:hAnsi="Arial" w:cs="Arial"/>
                <w:spacing w:val="3"/>
                <w:sz w:val="20"/>
                <w:lang w:val="es-ES" w:eastAsia="es-ES" w:bidi="es-ES"/>
              </w:rPr>
              <w:t xml:space="preserve"> </w:t>
            </w:r>
            <w:r w:rsidRPr="001462A0">
              <w:rPr>
                <w:rFonts w:ascii="Arial" w:eastAsia="Calibri" w:hAnsi="Arial" w:cs="Arial"/>
                <w:sz w:val="20"/>
                <w:lang w:val="es-ES" w:eastAsia="es-ES" w:bidi="es-ES"/>
              </w:rPr>
              <w:t>los</w:t>
            </w:r>
          </w:p>
          <w:p w14:paraId="281625E8" w14:textId="77777777" w:rsidR="00083AF7" w:rsidRPr="001462A0" w:rsidRDefault="00083AF7" w:rsidP="00E75340">
            <w:pPr>
              <w:spacing w:line="249"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simulacros</w:t>
            </w:r>
            <w:proofErr w:type="gramEnd"/>
            <w:r w:rsidRPr="001462A0">
              <w:rPr>
                <w:rFonts w:ascii="Arial" w:eastAsia="Calibri" w:hAnsi="Arial" w:cs="Arial"/>
                <w:sz w:val="20"/>
                <w:lang w:val="es-ES" w:eastAsia="es-ES" w:bidi="es-ES"/>
              </w:rPr>
              <w:t>.</w:t>
            </w:r>
          </w:p>
        </w:tc>
        <w:tc>
          <w:tcPr>
            <w:tcW w:w="2269" w:type="dxa"/>
          </w:tcPr>
          <w:p w14:paraId="74B8F5DE" w14:textId="77777777" w:rsidR="00083AF7" w:rsidRPr="001462A0" w:rsidRDefault="00083AF7" w:rsidP="00E75340">
            <w:pPr>
              <w:jc w:val="both"/>
              <w:rPr>
                <w:rFonts w:ascii="Arial" w:eastAsia="Calibri" w:hAnsi="Arial" w:cs="Arial"/>
                <w:sz w:val="20"/>
                <w:lang w:val="es-ES" w:eastAsia="es-ES" w:bidi="es-ES"/>
              </w:rPr>
            </w:pPr>
            <w:r w:rsidRPr="001462A0">
              <w:rPr>
                <w:rFonts w:ascii="Arial" w:eastAsia="Calibri" w:hAnsi="Arial" w:cs="Arial"/>
                <w:sz w:val="20"/>
                <w:lang w:val="es-ES" w:eastAsia="es-ES" w:bidi="es-ES"/>
              </w:rPr>
              <w:t>No aplica.</w:t>
            </w:r>
          </w:p>
        </w:tc>
        <w:tc>
          <w:tcPr>
            <w:tcW w:w="2410" w:type="dxa"/>
          </w:tcPr>
          <w:p w14:paraId="76BD3583" w14:textId="51AD95C5" w:rsidR="00083AF7" w:rsidRPr="001462A0" w:rsidRDefault="00CE6052" w:rsidP="00E75340">
            <w:pPr>
              <w:jc w:val="both"/>
              <w:rPr>
                <w:rFonts w:ascii="Arial" w:eastAsia="Calibri" w:hAnsi="Arial" w:cs="Arial"/>
                <w:sz w:val="20"/>
                <w:lang w:val="es-ES" w:eastAsia="es-ES" w:bidi="es-ES"/>
              </w:rPr>
            </w:pPr>
            <w:r>
              <w:rPr>
                <w:rFonts w:ascii="Arial" w:eastAsia="Calibri" w:hAnsi="Arial" w:cs="Arial"/>
                <w:sz w:val="20"/>
                <w:lang w:val="es-ES" w:eastAsia="es-ES" w:bidi="es-ES"/>
              </w:rPr>
              <w:t xml:space="preserve">Revisar </w:t>
            </w:r>
          </w:p>
        </w:tc>
      </w:tr>
      <w:tr w:rsidR="00083AF7" w:rsidRPr="009C555C" w14:paraId="0722BB63" w14:textId="77777777" w:rsidTr="001462A0">
        <w:trPr>
          <w:trHeight w:val="804"/>
        </w:trPr>
        <w:tc>
          <w:tcPr>
            <w:tcW w:w="2573" w:type="dxa"/>
          </w:tcPr>
          <w:p w14:paraId="44B50AD2" w14:textId="77777777" w:rsidR="00083AF7" w:rsidRPr="001462A0" w:rsidRDefault="00083AF7" w:rsidP="00E75340">
            <w:pPr>
              <w:ind w:right="97"/>
              <w:jc w:val="both"/>
              <w:rPr>
                <w:rFonts w:ascii="Arial" w:eastAsia="Calibri" w:hAnsi="Arial" w:cs="Arial"/>
                <w:sz w:val="20"/>
                <w:lang w:val="es-ES" w:eastAsia="es-ES" w:bidi="es-ES"/>
              </w:rPr>
            </w:pPr>
            <w:r w:rsidRPr="001462A0">
              <w:rPr>
                <w:rFonts w:ascii="Arial" w:eastAsia="Calibri" w:hAnsi="Arial" w:cs="Arial"/>
                <w:sz w:val="20"/>
                <w:lang w:val="es-ES" w:eastAsia="es-ES" w:bidi="es-ES"/>
              </w:rPr>
              <w:t>Confeccionar mapas de las zonas de seguridad</w:t>
            </w:r>
            <w:r w:rsidRPr="001462A0">
              <w:rPr>
                <w:rFonts w:ascii="Arial" w:eastAsia="Calibri" w:hAnsi="Arial" w:cs="Arial"/>
                <w:spacing w:val="44"/>
                <w:sz w:val="20"/>
                <w:lang w:val="es-ES" w:eastAsia="es-ES" w:bidi="es-ES"/>
              </w:rPr>
              <w:t xml:space="preserve"> </w:t>
            </w:r>
            <w:r w:rsidRPr="001462A0">
              <w:rPr>
                <w:rFonts w:ascii="Arial" w:eastAsia="Calibri" w:hAnsi="Arial" w:cs="Arial"/>
                <w:sz w:val="20"/>
                <w:lang w:val="es-ES" w:eastAsia="es-ES" w:bidi="es-ES"/>
              </w:rPr>
              <w:t>de</w:t>
            </w:r>
          </w:p>
          <w:p w14:paraId="706CE66A" w14:textId="77777777" w:rsidR="00083AF7" w:rsidRPr="001462A0" w:rsidRDefault="00083AF7" w:rsidP="00E75340">
            <w:pPr>
              <w:spacing w:line="248"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los</w:t>
            </w:r>
            <w:proofErr w:type="gramEnd"/>
            <w:r w:rsidRPr="001462A0">
              <w:rPr>
                <w:rFonts w:ascii="Arial" w:eastAsia="Calibri" w:hAnsi="Arial" w:cs="Arial"/>
                <w:sz w:val="20"/>
                <w:lang w:val="es-ES" w:eastAsia="es-ES" w:bidi="es-ES"/>
              </w:rPr>
              <w:t xml:space="preserve"> cursos.</w:t>
            </w:r>
          </w:p>
        </w:tc>
        <w:tc>
          <w:tcPr>
            <w:tcW w:w="2959" w:type="dxa"/>
          </w:tcPr>
          <w:p w14:paraId="1CD05F54" w14:textId="77777777" w:rsidR="00083AF7" w:rsidRPr="001462A0" w:rsidRDefault="00083AF7" w:rsidP="00E75340">
            <w:pPr>
              <w:tabs>
                <w:tab w:val="left" w:pos="979"/>
                <w:tab w:val="left" w:pos="1491"/>
                <w:tab w:val="left" w:pos="1932"/>
                <w:tab w:val="left" w:pos="2641"/>
              </w:tabs>
              <w:ind w:right="98"/>
              <w:jc w:val="both"/>
              <w:rPr>
                <w:rFonts w:ascii="Arial" w:eastAsia="Calibri" w:hAnsi="Arial" w:cs="Arial"/>
                <w:sz w:val="20"/>
                <w:lang w:val="es-ES" w:eastAsia="es-ES" w:bidi="es-ES"/>
              </w:rPr>
            </w:pPr>
            <w:r w:rsidRPr="001462A0">
              <w:rPr>
                <w:rFonts w:ascii="Arial" w:eastAsia="Calibri" w:hAnsi="Arial" w:cs="Arial"/>
                <w:sz w:val="20"/>
                <w:lang w:val="es-ES" w:eastAsia="es-ES" w:bidi="es-ES"/>
              </w:rPr>
              <w:t>Ubicar en las salas de clases mapas</w:t>
            </w:r>
            <w:r w:rsidRPr="001462A0">
              <w:rPr>
                <w:rFonts w:ascii="Arial" w:eastAsia="Calibri" w:hAnsi="Arial" w:cs="Arial"/>
                <w:sz w:val="20"/>
                <w:lang w:val="es-ES" w:eastAsia="es-ES" w:bidi="es-ES"/>
              </w:rPr>
              <w:tab/>
              <w:t>de</w:t>
            </w:r>
            <w:r w:rsidRPr="001462A0">
              <w:rPr>
                <w:rFonts w:ascii="Arial" w:eastAsia="Calibri" w:hAnsi="Arial" w:cs="Arial"/>
                <w:sz w:val="20"/>
                <w:lang w:val="es-ES" w:eastAsia="es-ES" w:bidi="es-ES"/>
              </w:rPr>
              <w:tab/>
              <w:t>la</w:t>
            </w:r>
            <w:r w:rsidRPr="001462A0">
              <w:rPr>
                <w:rFonts w:ascii="Arial" w:eastAsia="Calibri" w:hAnsi="Arial" w:cs="Arial"/>
                <w:sz w:val="20"/>
                <w:lang w:val="es-ES" w:eastAsia="es-ES" w:bidi="es-ES"/>
              </w:rPr>
              <w:tab/>
              <w:t>zona</w:t>
            </w:r>
            <w:r w:rsidRPr="001462A0">
              <w:rPr>
                <w:rFonts w:ascii="Arial" w:eastAsia="Calibri" w:hAnsi="Arial" w:cs="Arial"/>
                <w:sz w:val="20"/>
                <w:lang w:val="es-ES" w:eastAsia="es-ES" w:bidi="es-ES"/>
              </w:rPr>
              <w:tab/>
            </w:r>
            <w:r w:rsidRPr="001462A0">
              <w:rPr>
                <w:rFonts w:ascii="Arial" w:eastAsia="Calibri" w:hAnsi="Arial" w:cs="Arial"/>
                <w:spacing w:val="-13"/>
                <w:sz w:val="20"/>
                <w:lang w:val="es-ES" w:eastAsia="es-ES" w:bidi="es-ES"/>
              </w:rPr>
              <w:t>de</w:t>
            </w:r>
          </w:p>
          <w:p w14:paraId="00E5E5DF" w14:textId="77777777" w:rsidR="00083AF7" w:rsidRPr="001462A0" w:rsidRDefault="00083AF7" w:rsidP="00E75340">
            <w:pPr>
              <w:spacing w:line="248"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seguridad</w:t>
            </w:r>
            <w:proofErr w:type="gramEnd"/>
            <w:r w:rsidRPr="001462A0">
              <w:rPr>
                <w:rFonts w:ascii="Arial" w:eastAsia="Calibri" w:hAnsi="Arial" w:cs="Arial"/>
                <w:sz w:val="20"/>
                <w:lang w:val="es-ES" w:eastAsia="es-ES" w:bidi="es-ES"/>
              </w:rPr>
              <w:t>.</w:t>
            </w:r>
          </w:p>
        </w:tc>
        <w:tc>
          <w:tcPr>
            <w:tcW w:w="2269" w:type="dxa"/>
          </w:tcPr>
          <w:p w14:paraId="0EB05303" w14:textId="77777777" w:rsidR="00083AF7" w:rsidRPr="001462A0" w:rsidRDefault="00083AF7" w:rsidP="00E75340">
            <w:pPr>
              <w:spacing w:line="26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t>No aplica.</w:t>
            </w:r>
          </w:p>
        </w:tc>
        <w:tc>
          <w:tcPr>
            <w:tcW w:w="2410" w:type="dxa"/>
          </w:tcPr>
          <w:p w14:paraId="1D6D5A02" w14:textId="7D44C34E" w:rsidR="00083AF7" w:rsidRPr="001462A0" w:rsidRDefault="00CE6052" w:rsidP="00E75340">
            <w:pPr>
              <w:spacing w:line="268" w:lineRule="exact"/>
              <w:jc w:val="both"/>
              <w:rPr>
                <w:rFonts w:ascii="Arial" w:eastAsia="Calibri" w:hAnsi="Arial" w:cs="Arial"/>
                <w:sz w:val="20"/>
                <w:lang w:val="es-ES" w:eastAsia="es-ES" w:bidi="es-ES"/>
              </w:rPr>
            </w:pPr>
            <w:r>
              <w:rPr>
                <w:rFonts w:ascii="Arial" w:eastAsia="Calibri" w:hAnsi="Arial" w:cs="Arial"/>
                <w:sz w:val="20"/>
                <w:lang w:val="es-ES" w:eastAsia="es-ES" w:bidi="es-ES"/>
              </w:rPr>
              <w:t xml:space="preserve">Revisar </w:t>
            </w:r>
          </w:p>
        </w:tc>
      </w:tr>
      <w:tr w:rsidR="001462A0" w:rsidRPr="009C555C" w14:paraId="523D303A" w14:textId="77777777" w:rsidTr="003201AA">
        <w:trPr>
          <w:trHeight w:val="289"/>
        </w:trPr>
        <w:tc>
          <w:tcPr>
            <w:tcW w:w="2573" w:type="dxa"/>
            <w:vMerge w:val="restart"/>
          </w:tcPr>
          <w:p w14:paraId="2662AD37" w14:textId="2A0CC215" w:rsidR="001462A0" w:rsidRPr="001462A0" w:rsidRDefault="001462A0" w:rsidP="00E75340">
            <w:pPr>
              <w:jc w:val="both"/>
              <w:rPr>
                <w:rFonts w:ascii="Arial" w:eastAsia="Calibri" w:hAnsi="Arial" w:cs="Arial"/>
                <w:sz w:val="20"/>
                <w:lang w:val="es-ES" w:eastAsia="es-ES" w:bidi="es-ES"/>
              </w:rPr>
            </w:pPr>
            <w:r w:rsidRPr="001462A0">
              <w:rPr>
                <w:rFonts w:ascii="Arial" w:eastAsia="Calibri" w:hAnsi="Arial" w:cs="Arial"/>
                <w:sz w:val="20"/>
                <w:lang w:val="es-ES" w:eastAsia="es-ES" w:bidi="es-ES"/>
              </w:rPr>
              <w:t>Tener</w:t>
            </w:r>
            <w:r>
              <w:rPr>
                <w:rFonts w:ascii="Arial" w:eastAsia="Calibri" w:hAnsi="Arial" w:cs="Arial"/>
                <w:sz w:val="20"/>
                <w:lang w:val="es-ES" w:eastAsia="es-ES" w:bidi="es-ES"/>
              </w:rPr>
              <w:t xml:space="preserve"> </w:t>
            </w:r>
            <w:r w:rsidRPr="001462A0">
              <w:rPr>
                <w:rFonts w:ascii="Arial" w:eastAsia="Calibri" w:hAnsi="Arial" w:cs="Arial"/>
                <w:sz w:val="20"/>
                <w:lang w:val="es-ES" w:eastAsia="es-ES" w:bidi="es-ES"/>
              </w:rPr>
              <w:t>conocimiento</w:t>
            </w:r>
            <w:r>
              <w:rPr>
                <w:rFonts w:ascii="Arial" w:eastAsia="Calibri" w:hAnsi="Arial" w:cs="Arial"/>
                <w:sz w:val="20"/>
                <w:lang w:val="es-ES" w:eastAsia="es-ES" w:bidi="es-ES"/>
              </w:rPr>
              <w:t xml:space="preserve"> y </w:t>
            </w:r>
            <w:r w:rsidRPr="001462A0">
              <w:rPr>
                <w:rFonts w:ascii="Arial" w:eastAsia="Calibri" w:hAnsi="Arial" w:cs="Arial"/>
                <w:sz w:val="20"/>
                <w:lang w:val="es-ES" w:eastAsia="es-ES" w:bidi="es-ES"/>
              </w:rPr>
              <w:lastRenderedPageBreak/>
              <w:t>dominio de las acciones a</w:t>
            </w:r>
          </w:p>
          <w:p w14:paraId="329BF158" w14:textId="03105C99" w:rsidR="001462A0" w:rsidRPr="001462A0" w:rsidRDefault="001462A0" w:rsidP="00E75340">
            <w:pPr>
              <w:spacing w:line="248"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efectuar</w:t>
            </w:r>
            <w:proofErr w:type="gramEnd"/>
            <w:r w:rsidRPr="001462A0">
              <w:rPr>
                <w:rFonts w:ascii="Arial" w:eastAsia="Calibri" w:hAnsi="Arial" w:cs="Arial"/>
                <w:sz w:val="20"/>
                <w:lang w:val="es-ES" w:eastAsia="es-ES" w:bidi="es-ES"/>
              </w:rPr>
              <w:t xml:space="preserve"> </w:t>
            </w:r>
            <w:r>
              <w:rPr>
                <w:rFonts w:ascii="Arial" w:eastAsia="Calibri" w:hAnsi="Arial" w:cs="Arial"/>
                <w:sz w:val="20"/>
                <w:lang w:val="es-ES" w:eastAsia="es-ES" w:bidi="es-ES"/>
              </w:rPr>
              <w:t>simulacro.</w:t>
            </w:r>
          </w:p>
          <w:p w14:paraId="2386990F" w14:textId="77777777" w:rsidR="001462A0" w:rsidRPr="001462A0" w:rsidRDefault="001462A0" w:rsidP="00E75340">
            <w:pPr>
              <w:spacing w:line="248" w:lineRule="exact"/>
              <w:ind w:left="-848" w:right="-414"/>
              <w:jc w:val="both"/>
              <w:rPr>
                <w:rFonts w:ascii="Arial" w:eastAsia="Calibri" w:hAnsi="Arial" w:cs="Arial"/>
                <w:sz w:val="20"/>
                <w:lang w:val="es-ES" w:eastAsia="es-ES" w:bidi="es-ES"/>
              </w:rPr>
            </w:pPr>
            <w:r w:rsidRPr="001462A0">
              <w:rPr>
                <w:rFonts w:ascii="Arial" w:eastAsia="Calibri" w:hAnsi="Arial" w:cs="Arial"/>
                <w:sz w:val="20"/>
                <w:lang w:val="es-ES" w:eastAsia="es-ES" w:bidi="es-ES"/>
              </w:rPr>
              <w:t xml:space="preserve">durante </w:t>
            </w:r>
          </w:p>
          <w:p w14:paraId="7DAA90FD" w14:textId="77777777" w:rsidR="001462A0" w:rsidRPr="001462A0" w:rsidRDefault="001462A0" w:rsidP="00E75340">
            <w:pPr>
              <w:spacing w:line="248" w:lineRule="exact"/>
              <w:ind w:left="-2138" w:right="99"/>
              <w:jc w:val="both"/>
              <w:rPr>
                <w:rFonts w:ascii="Arial" w:eastAsia="Calibri" w:hAnsi="Arial" w:cs="Arial"/>
                <w:sz w:val="20"/>
                <w:lang w:val="es-ES" w:eastAsia="es-ES" w:bidi="es-ES"/>
              </w:rPr>
            </w:pPr>
            <w:r w:rsidRPr="001462A0">
              <w:rPr>
                <w:rFonts w:ascii="Arial" w:eastAsia="Calibri" w:hAnsi="Arial" w:cs="Arial"/>
                <w:sz w:val="20"/>
                <w:lang w:val="es-ES" w:eastAsia="es-ES" w:bidi="es-ES"/>
              </w:rPr>
              <w:t>un</w:t>
            </w:r>
          </w:p>
          <w:p w14:paraId="39F3B76B" w14:textId="17B2F3CD" w:rsidR="001462A0" w:rsidRPr="001462A0" w:rsidRDefault="001462A0" w:rsidP="00E75340">
            <w:pPr>
              <w:spacing w:line="229" w:lineRule="exact"/>
              <w:jc w:val="both"/>
              <w:rPr>
                <w:rFonts w:ascii="Arial" w:eastAsia="Calibri" w:hAnsi="Arial" w:cs="Arial"/>
                <w:sz w:val="20"/>
                <w:lang w:val="es-ES" w:eastAsia="es-ES" w:bidi="es-ES"/>
              </w:rPr>
            </w:pPr>
          </w:p>
        </w:tc>
        <w:tc>
          <w:tcPr>
            <w:tcW w:w="2959" w:type="dxa"/>
            <w:vMerge w:val="restart"/>
          </w:tcPr>
          <w:p w14:paraId="380E0680" w14:textId="77777777" w:rsidR="001462A0" w:rsidRPr="001462A0" w:rsidRDefault="001462A0" w:rsidP="00E75340">
            <w:pPr>
              <w:jc w:val="both"/>
              <w:rPr>
                <w:rFonts w:ascii="Arial" w:eastAsia="Calibri" w:hAnsi="Arial" w:cs="Arial"/>
                <w:sz w:val="20"/>
                <w:lang w:val="es-ES" w:eastAsia="es-ES" w:bidi="es-ES"/>
              </w:rPr>
            </w:pPr>
            <w:r w:rsidRPr="001462A0">
              <w:rPr>
                <w:rFonts w:ascii="Arial" w:eastAsia="Calibri" w:hAnsi="Arial" w:cs="Arial"/>
                <w:sz w:val="20"/>
                <w:lang w:val="es-ES" w:eastAsia="es-ES" w:bidi="es-ES"/>
              </w:rPr>
              <w:lastRenderedPageBreak/>
              <w:t>Manejar información en</w:t>
            </w:r>
          </w:p>
          <w:p w14:paraId="55D055EB" w14:textId="0D1C32BF" w:rsidR="001462A0" w:rsidRPr="001462A0" w:rsidRDefault="001462A0" w:rsidP="00E75340">
            <w:pPr>
              <w:spacing w:line="24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lastRenderedPageBreak/>
              <w:t>Reuniones.</w:t>
            </w:r>
          </w:p>
        </w:tc>
        <w:tc>
          <w:tcPr>
            <w:tcW w:w="2269" w:type="dxa"/>
            <w:vMerge w:val="restart"/>
          </w:tcPr>
          <w:p w14:paraId="1746F3DD" w14:textId="097F636F" w:rsidR="001462A0" w:rsidRPr="001462A0" w:rsidRDefault="001462A0" w:rsidP="00E75340">
            <w:pPr>
              <w:jc w:val="both"/>
              <w:rPr>
                <w:rFonts w:ascii="Arial" w:eastAsia="Calibri" w:hAnsi="Arial" w:cs="Arial"/>
                <w:sz w:val="20"/>
                <w:lang w:val="es-ES" w:eastAsia="es-ES" w:bidi="es-ES"/>
              </w:rPr>
            </w:pPr>
            <w:r w:rsidRPr="001462A0">
              <w:rPr>
                <w:rFonts w:ascii="Arial" w:eastAsia="Calibri" w:hAnsi="Arial" w:cs="Arial"/>
                <w:sz w:val="20"/>
                <w:lang w:val="es-ES" w:eastAsia="es-ES" w:bidi="es-ES"/>
              </w:rPr>
              <w:lastRenderedPageBreak/>
              <w:t>Coordinar</w:t>
            </w:r>
            <w:r>
              <w:rPr>
                <w:rFonts w:ascii="Arial" w:eastAsia="Calibri" w:hAnsi="Arial" w:cs="Arial"/>
                <w:sz w:val="20"/>
                <w:lang w:val="es-ES" w:eastAsia="es-ES" w:bidi="es-ES"/>
              </w:rPr>
              <w:t xml:space="preserve"> </w:t>
            </w:r>
            <w:r w:rsidRPr="001462A0">
              <w:rPr>
                <w:rFonts w:ascii="Arial" w:eastAsia="Calibri" w:hAnsi="Arial" w:cs="Arial"/>
                <w:sz w:val="20"/>
                <w:lang w:val="es-ES" w:eastAsia="es-ES" w:bidi="es-ES"/>
              </w:rPr>
              <w:t>con</w:t>
            </w:r>
            <w:r>
              <w:rPr>
                <w:rFonts w:ascii="Arial" w:eastAsia="Calibri" w:hAnsi="Arial" w:cs="Arial"/>
                <w:sz w:val="20"/>
                <w:lang w:val="es-ES" w:eastAsia="es-ES" w:bidi="es-ES"/>
              </w:rPr>
              <w:t xml:space="preserve"> </w:t>
            </w:r>
            <w:r w:rsidRPr="001462A0">
              <w:rPr>
                <w:rFonts w:ascii="Arial" w:eastAsia="Calibri" w:hAnsi="Arial" w:cs="Arial"/>
                <w:sz w:val="20"/>
                <w:lang w:val="es-ES" w:eastAsia="es-ES" w:bidi="es-ES"/>
              </w:rPr>
              <w:lastRenderedPageBreak/>
              <w:t>inspectores de piso la</w:t>
            </w:r>
          </w:p>
          <w:p w14:paraId="408B7900" w14:textId="61E8DA0B" w:rsidR="001462A0" w:rsidRPr="001462A0" w:rsidRDefault="001462A0" w:rsidP="00E75340">
            <w:pPr>
              <w:spacing w:line="24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t>Evacuación</w:t>
            </w:r>
            <w:r>
              <w:rPr>
                <w:rFonts w:ascii="Arial" w:eastAsia="Calibri" w:hAnsi="Arial" w:cs="Arial"/>
                <w:sz w:val="20"/>
                <w:lang w:val="es-ES" w:eastAsia="es-ES" w:bidi="es-ES"/>
              </w:rPr>
              <w:t xml:space="preserve"> </w:t>
            </w:r>
            <w:r w:rsidRPr="001462A0">
              <w:rPr>
                <w:rFonts w:ascii="Arial" w:eastAsia="Calibri" w:hAnsi="Arial" w:cs="Arial"/>
                <w:sz w:val="20"/>
                <w:lang w:val="es-ES" w:eastAsia="es-ES" w:bidi="es-ES"/>
              </w:rPr>
              <w:t>en</w:t>
            </w:r>
          </w:p>
          <w:p w14:paraId="3A76AB11" w14:textId="41ADBBE2" w:rsidR="001462A0" w:rsidRPr="001462A0" w:rsidRDefault="001462A0" w:rsidP="00E75340">
            <w:pPr>
              <w:spacing w:line="229"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simulacros</w:t>
            </w:r>
            <w:proofErr w:type="gramEnd"/>
            <w:r w:rsidRPr="001462A0">
              <w:rPr>
                <w:rFonts w:ascii="Arial" w:eastAsia="Calibri" w:hAnsi="Arial" w:cs="Arial"/>
                <w:sz w:val="20"/>
                <w:lang w:val="es-ES" w:eastAsia="es-ES" w:bidi="es-ES"/>
              </w:rPr>
              <w:t>.</w:t>
            </w:r>
          </w:p>
        </w:tc>
        <w:tc>
          <w:tcPr>
            <w:tcW w:w="2410" w:type="dxa"/>
            <w:tcBorders>
              <w:bottom w:val="nil"/>
            </w:tcBorders>
          </w:tcPr>
          <w:p w14:paraId="758D8BE8" w14:textId="77777777" w:rsidR="001462A0" w:rsidRPr="001462A0" w:rsidRDefault="001462A0" w:rsidP="00E75340">
            <w:pPr>
              <w:jc w:val="both"/>
              <w:rPr>
                <w:rFonts w:ascii="Arial" w:eastAsia="Calibri" w:hAnsi="Arial" w:cs="Arial"/>
                <w:sz w:val="20"/>
                <w:lang w:val="es-ES" w:eastAsia="es-ES" w:bidi="es-ES"/>
              </w:rPr>
            </w:pPr>
            <w:r w:rsidRPr="001462A0">
              <w:rPr>
                <w:rFonts w:ascii="Arial" w:eastAsia="Calibri" w:hAnsi="Arial" w:cs="Arial"/>
                <w:sz w:val="20"/>
                <w:lang w:val="es-ES" w:eastAsia="es-ES" w:bidi="es-ES"/>
              </w:rPr>
              <w:lastRenderedPageBreak/>
              <w:t>Evaluar y retroalimentar</w:t>
            </w:r>
          </w:p>
        </w:tc>
      </w:tr>
      <w:tr w:rsidR="001462A0" w:rsidRPr="009C555C" w14:paraId="36830296" w14:textId="77777777" w:rsidTr="003201AA">
        <w:trPr>
          <w:trHeight w:val="268"/>
        </w:trPr>
        <w:tc>
          <w:tcPr>
            <w:tcW w:w="2573" w:type="dxa"/>
            <w:vMerge/>
          </w:tcPr>
          <w:p w14:paraId="106FFF1C" w14:textId="7BF76C22" w:rsidR="001462A0" w:rsidRPr="001462A0" w:rsidRDefault="001462A0" w:rsidP="00E75340">
            <w:pPr>
              <w:spacing w:line="229" w:lineRule="exact"/>
              <w:jc w:val="both"/>
              <w:rPr>
                <w:rFonts w:ascii="Arial" w:eastAsia="Calibri" w:hAnsi="Arial" w:cs="Arial"/>
                <w:sz w:val="20"/>
                <w:lang w:val="es-ES" w:eastAsia="es-ES" w:bidi="es-ES"/>
              </w:rPr>
            </w:pPr>
          </w:p>
        </w:tc>
        <w:tc>
          <w:tcPr>
            <w:tcW w:w="2959" w:type="dxa"/>
            <w:vMerge/>
          </w:tcPr>
          <w:p w14:paraId="339A8713" w14:textId="32350BAF" w:rsidR="001462A0" w:rsidRPr="001462A0" w:rsidRDefault="001462A0" w:rsidP="00E75340">
            <w:pPr>
              <w:spacing w:line="248" w:lineRule="exact"/>
              <w:jc w:val="both"/>
              <w:rPr>
                <w:rFonts w:ascii="Arial" w:eastAsia="Calibri" w:hAnsi="Arial" w:cs="Arial"/>
                <w:sz w:val="20"/>
                <w:lang w:val="es-ES" w:eastAsia="es-ES" w:bidi="es-ES"/>
              </w:rPr>
            </w:pPr>
          </w:p>
        </w:tc>
        <w:tc>
          <w:tcPr>
            <w:tcW w:w="2269" w:type="dxa"/>
            <w:vMerge/>
          </w:tcPr>
          <w:p w14:paraId="4A3CBCB1" w14:textId="192EDD17" w:rsidR="001462A0" w:rsidRPr="001462A0" w:rsidRDefault="001462A0" w:rsidP="00E75340">
            <w:pPr>
              <w:spacing w:line="229" w:lineRule="exact"/>
              <w:jc w:val="both"/>
              <w:rPr>
                <w:rFonts w:ascii="Arial" w:eastAsia="Calibri" w:hAnsi="Arial" w:cs="Arial"/>
                <w:sz w:val="20"/>
                <w:lang w:val="es-ES" w:eastAsia="es-ES" w:bidi="es-ES"/>
              </w:rPr>
            </w:pPr>
          </w:p>
        </w:tc>
        <w:tc>
          <w:tcPr>
            <w:tcW w:w="2410" w:type="dxa"/>
            <w:tcBorders>
              <w:top w:val="nil"/>
              <w:bottom w:val="nil"/>
            </w:tcBorders>
          </w:tcPr>
          <w:p w14:paraId="171FB582" w14:textId="77777777" w:rsidR="001462A0" w:rsidRPr="001462A0" w:rsidRDefault="001462A0" w:rsidP="00E75340">
            <w:pPr>
              <w:spacing w:line="248"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trabajo</w:t>
            </w:r>
            <w:proofErr w:type="gramEnd"/>
            <w:r w:rsidRPr="001462A0">
              <w:rPr>
                <w:rFonts w:ascii="Arial" w:eastAsia="Calibri" w:hAnsi="Arial" w:cs="Arial"/>
                <w:sz w:val="20"/>
                <w:lang w:val="es-ES" w:eastAsia="es-ES" w:bidi="es-ES"/>
              </w:rPr>
              <w:t xml:space="preserve"> de simulacro.</w:t>
            </w:r>
          </w:p>
        </w:tc>
      </w:tr>
      <w:tr w:rsidR="001462A0" w:rsidRPr="009C555C" w14:paraId="051A75BF" w14:textId="77777777" w:rsidTr="003201AA">
        <w:trPr>
          <w:trHeight w:val="268"/>
        </w:trPr>
        <w:tc>
          <w:tcPr>
            <w:tcW w:w="2573" w:type="dxa"/>
            <w:vMerge/>
          </w:tcPr>
          <w:p w14:paraId="727B7D36" w14:textId="05675470" w:rsidR="001462A0" w:rsidRPr="001462A0" w:rsidRDefault="001462A0" w:rsidP="00E75340">
            <w:pPr>
              <w:spacing w:line="229" w:lineRule="exact"/>
              <w:jc w:val="both"/>
              <w:rPr>
                <w:rFonts w:ascii="Arial" w:eastAsia="Calibri" w:hAnsi="Arial" w:cs="Arial"/>
                <w:sz w:val="20"/>
                <w:lang w:val="es-ES" w:eastAsia="es-ES" w:bidi="es-ES"/>
              </w:rPr>
            </w:pPr>
          </w:p>
        </w:tc>
        <w:tc>
          <w:tcPr>
            <w:tcW w:w="2959" w:type="dxa"/>
            <w:vMerge/>
          </w:tcPr>
          <w:p w14:paraId="067F6DA4" w14:textId="77777777" w:rsidR="001462A0" w:rsidRPr="001462A0" w:rsidRDefault="001462A0" w:rsidP="00E75340">
            <w:pPr>
              <w:jc w:val="both"/>
              <w:rPr>
                <w:rFonts w:ascii="Arial" w:eastAsia="Calibri" w:hAnsi="Arial" w:cs="Arial"/>
                <w:sz w:val="20"/>
                <w:lang w:val="es-ES" w:eastAsia="es-ES" w:bidi="es-ES"/>
              </w:rPr>
            </w:pPr>
          </w:p>
        </w:tc>
        <w:tc>
          <w:tcPr>
            <w:tcW w:w="2269" w:type="dxa"/>
            <w:vMerge/>
          </w:tcPr>
          <w:p w14:paraId="3A5B05AF" w14:textId="4B6D042B" w:rsidR="001462A0" w:rsidRPr="001462A0" w:rsidRDefault="001462A0" w:rsidP="00E75340">
            <w:pPr>
              <w:spacing w:line="229" w:lineRule="exact"/>
              <w:jc w:val="both"/>
              <w:rPr>
                <w:rFonts w:ascii="Arial" w:eastAsia="Calibri" w:hAnsi="Arial" w:cs="Arial"/>
                <w:sz w:val="20"/>
                <w:lang w:val="es-ES" w:eastAsia="es-ES" w:bidi="es-ES"/>
              </w:rPr>
            </w:pPr>
          </w:p>
        </w:tc>
        <w:tc>
          <w:tcPr>
            <w:tcW w:w="2410" w:type="dxa"/>
            <w:tcBorders>
              <w:top w:val="nil"/>
              <w:bottom w:val="nil"/>
            </w:tcBorders>
          </w:tcPr>
          <w:p w14:paraId="50F5E9E2" w14:textId="77777777" w:rsidR="001462A0" w:rsidRPr="001462A0" w:rsidRDefault="001462A0" w:rsidP="00E75340">
            <w:pPr>
              <w:jc w:val="both"/>
              <w:rPr>
                <w:rFonts w:ascii="Arial" w:eastAsia="Calibri" w:hAnsi="Arial" w:cs="Arial"/>
                <w:sz w:val="20"/>
                <w:lang w:val="es-ES" w:eastAsia="es-ES" w:bidi="es-ES"/>
              </w:rPr>
            </w:pPr>
          </w:p>
        </w:tc>
      </w:tr>
      <w:tr w:rsidR="001462A0" w:rsidRPr="009C555C" w14:paraId="6C0E5E05" w14:textId="77777777" w:rsidTr="003201AA">
        <w:trPr>
          <w:trHeight w:val="249"/>
        </w:trPr>
        <w:tc>
          <w:tcPr>
            <w:tcW w:w="2573" w:type="dxa"/>
            <w:vMerge/>
          </w:tcPr>
          <w:p w14:paraId="6323D06A" w14:textId="29950F3C" w:rsidR="001462A0" w:rsidRPr="001462A0" w:rsidRDefault="001462A0" w:rsidP="00E75340">
            <w:pPr>
              <w:spacing w:line="229" w:lineRule="exact"/>
              <w:jc w:val="both"/>
              <w:rPr>
                <w:rFonts w:ascii="Arial" w:eastAsia="Calibri" w:hAnsi="Arial" w:cs="Arial"/>
                <w:sz w:val="20"/>
                <w:lang w:val="es-ES" w:eastAsia="es-ES" w:bidi="es-ES"/>
              </w:rPr>
            </w:pPr>
          </w:p>
        </w:tc>
        <w:tc>
          <w:tcPr>
            <w:tcW w:w="2959" w:type="dxa"/>
            <w:vMerge/>
          </w:tcPr>
          <w:p w14:paraId="6FFF5CE7" w14:textId="77777777" w:rsidR="001462A0" w:rsidRPr="001462A0" w:rsidRDefault="001462A0" w:rsidP="00E75340">
            <w:pPr>
              <w:jc w:val="both"/>
              <w:rPr>
                <w:rFonts w:ascii="Arial" w:eastAsia="Calibri" w:hAnsi="Arial" w:cs="Arial"/>
                <w:sz w:val="20"/>
                <w:lang w:val="es-ES" w:eastAsia="es-ES" w:bidi="es-ES"/>
              </w:rPr>
            </w:pPr>
          </w:p>
        </w:tc>
        <w:tc>
          <w:tcPr>
            <w:tcW w:w="2269" w:type="dxa"/>
            <w:vMerge/>
          </w:tcPr>
          <w:p w14:paraId="329C076D" w14:textId="25FD730B" w:rsidR="001462A0" w:rsidRPr="001462A0" w:rsidRDefault="001462A0" w:rsidP="00E75340">
            <w:pPr>
              <w:spacing w:line="229" w:lineRule="exact"/>
              <w:jc w:val="both"/>
              <w:rPr>
                <w:rFonts w:ascii="Arial" w:eastAsia="Calibri" w:hAnsi="Arial" w:cs="Arial"/>
                <w:sz w:val="20"/>
                <w:lang w:val="es-ES" w:eastAsia="es-ES" w:bidi="es-ES"/>
              </w:rPr>
            </w:pPr>
          </w:p>
        </w:tc>
        <w:tc>
          <w:tcPr>
            <w:tcW w:w="2410" w:type="dxa"/>
            <w:tcBorders>
              <w:top w:val="nil"/>
            </w:tcBorders>
          </w:tcPr>
          <w:p w14:paraId="26D59DAB" w14:textId="77777777" w:rsidR="001462A0" w:rsidRPr="001462A0" w:rsidRDefault="001462A0" w:rsidP="00E75340">
            <w:pPr>
              <w:jc w:val="both"/>
              <w:rPr>
                <w:rFonts w:ascii="Arial" w:eastAsia="Calibri" w:hAnsi="Arial" w:cs="Arial"/>
                <w:sz w:val="20"/>
                <w:lang w:val="es-ES" w:eastAsia="es-ES" w:bidi="es-ES"/>
              </w:rPr>
            </w:pPr>
          </w:p>
        </w:tc>
      </w:tr>
      <w:tr w:rsidR="00083AF7" w:rsidRPr="009C555C" w14:paraId="4328BC61" w14:textId="77777777" w:rsidTr="001462A0">
        <w:trPr>
          <w:trHeight w:val="268"/>
        </w:trPr>
        <w:tc>
          <w:tcPr>
            <w:tcW w:w="2573" w:type="dxa"/>
            <w:vMerge w:val="restart"/>
            <w:shd w:val="clear" w:color="auto" w:fill="D9D9D9" w:themeFill="background1" w:themeFillShade="D9"/>
          </w:tcPr>
          <w:p w14:paraId="7E39C8CB" w14:textId="77777777" w:rsidR="00083AF7" w:rsidRPr="009C555C" w:rsidRDefault="00083AF7" w:rsidP="00E75340">
            <w:pPr>
              <w:ind w:right="939"/>
              <w:jc w:val="both"/>
              <w:rPr>
                <w:rFonts w:ascii="Arial" w:eastAsia="Calibri" w:hAnsi="Arial" w:cs="Arial"/>
                <w:b/>
                <w:lang w:val="es-ES" w:eastAsia="es-ES" w:bidi="es-ES"/>
              </w:rPr>
            </w:pPr>
            <w:r w:rsidRPr="009C555C">
              <w:rPr>
                <w:rFonts w:ascii="Arial" w:eastAsia="Calibri" w:hAnsi="Arial" w:cs="Arial"/>
                <w:b/>
                <w:lang w:val="es-ES" w:eastAsia="es-ES" w:bidi="es-ES"/>
              </w:rPr>
              <w:t>ENCARGADO DE MANTENCIÓN</w:t>
            </w:r>
          </w:p>
          <w:p w14:paraId="09D91201" w14:textId="77777777" w:rsidR="00083AF7" w:rsidRPr="009C555C" w:rsidRDefault="00083AF7" w:rsidP="00E75340">
            <w:pPr>
              <w:spacing w:line="259" w:lineRule="exact"/>
              <w:jc w:val="both"/>
              <w:rPr>
                <w:rFonts w:ascii="Arial" w:eastAsia="Calibri" w:hAnsi="Arial" w:cs="Arial"/>
                <w:b/>
                <w:lang w:val="es-ES" w:eastAsia="es-ES" w:bidi="es-ES"/>
              </w:rPr>
            </w:pPr>
          </w:p>
        </w:tc>
        <w:tc>
          <w:tcPr>
            <w:tcW w:w="7638" w:type="dxa"/>
            <w:gridSpan w:val="3"/>
            <w:shd w:val="clear" w:color="auto" w:fill="D9D9D9" w:themeFill="background1" w:themeFillShade="D9"/>
          </w:tcPr>
          <w:p w14:paraId="67946662" w14:textId="77777777" w:rsidR="00083AF7" w:rsidRPr="009C555C" w:rsidRDefault="00083AF7"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083AF7" w:rsidRPr="009C555C" w14:paraId="2A88E4E6" w14:textId="77777777" w:rsidTr="001462A0">
        <w:trPr>
          <w:trHeight w:val="537"/>
        </w:trPr>
        <w:tc>
          <w:tcPr>
            <w:tcW w:w="2573" w:type="dxa"/>
            <w:vMerge/>
            <w:tcBorders>
              <w:top w:val="nil"/>
            </w:tcBorders>
            <w:shd w:val="clear" w:color="auto" w:fill="D9D9D9" w:themeFill="background1" w:themeFillShade="D9"/>
          </w:tcPr>
          <w:p w14:paraId="0CCFBBF8" w14:textId="77777777" w:rsidR="00083AF7" w:rsidRPr="009C555C" w:rsidRDefault="00083AF7" w:rsidP="00E75340">
            <w:pPr>
              <w:jc w:val="both"/>
              <w:rPr>
                <w:rFonts w:ascii="Arial" w:eastAsia="Times New Roman" w:hAnsi="Arial" w:cs="Arial"/>
                <w:lang w:val="es-ES" w:eastAsia="es-ES" w:bidi="es-ES"/>
              </w:rPr>
            </w:pPr>
          </w:p>
        </w:tc>
        <w:tc>
          <w:tcPr>
            <w:tcW w:w="2959" w:type="dxa"/>
            <w:shd w:val="clear" w:color="auto" w:fill="D9D9D9" w:themeFill="background1" w:themeFillShade="D9"/>
          </w:tcPr>
          <w:p w14:paraId="186ACDB2" w14:textId="77777777" w:rsidR="00083AF7" w:rsidRPr="009C555C" w:rsidRDefault="00083AF7"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Antes de situación de</w:t>
            </w:r>
          </w:p>
          <w:p w14:paraId="5461ECC5" w14:textId="77777777" w:rsidR="00083AF7" w:rsidRPr="009C555C" w:rsidRDefault="00083AF7"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Simulacro.</w:t>
            </w:r>
          </w:p>
        </w:tc>
        <w:tc>
          <w:tcPr>
            <w:tcW w:w="2269" w:type="dxa"/>
            <w:shd w:val="clear" w:color="auto" w:fill="D9D9D9" w:themeFill="background1" w:themeFillShade="D9"/>
          </w:tcPr>
          <w:p w14:paraId="4BC529DE" w14:textId="77777777" w:rsidR="00083AF7" w:rsidRPr="009C555C" w:rsidRDefault="00083AF7"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En situación de</w:t>
            </w:r>
          </w:p>
          <w:p w14:paraId="65E3FD7E" w14:textId="77777777" w:rsidR="00083AF7" w:rsidRPr="009C555C" w:rsidRDefault="00083AF7" w:rsidP="00E75340">
            <w:pPr>
              <w:spacing w:line="249" w:lineRule="exact"/>
              <w:jc w:val="both"/>
              <w:rPr>
                <w:rFonts w:ascii="Arial" w:eastAsia="Calibri" w:hAnsi="Arial" w:cs="Arial"/>
                <w:b/>
                <w:lang w:val="es-ES" w:eastAsia="es-ES" w:bidi="es-ES"/>
              </w:rPr>
            </w:pPr>
            <w:proofErr w:type="gramStart"/>
            <w:r w:rsidRPr="009C555C">
              <w:rPr>
                <w:rFonts w:ascii="Arial" w:eastAsia="Calibri" w:hAnsi="Arial" w:cs="Arial"/>
                <w:b/>
                <w:lang w:val="es-ES" w:eastAsia="es-ES" w:bidi="es-ES"/>
              </w:rPr>
              <w:t>simulacro</w:t>
            </w:r>
            <w:proofErr w:type="gramEnd"/>
            <w:r w:rsidRPr="009C555C">
              <w:rPr>
                <w:rFonts w:ascii="Arial" w:eastAsia="Calibri" w:hAnsi="Arial" w:cs="Arial"/>
                <w:b/>
                <w:lang w:val="es-ES" w:eastAsia="es-ES" w:bidi="es-ES"/>
              </w:rPr>
              <w:t>.</w:t>
            </w:r>
          </w:p>
        </w:tc>
        <w:tc>
          <w:tcPr>
            <w:tcW w:w="2410" w:type="dxa"/>
            <w:shd w:val="clear" w:color="auto" w:fill="D9D9D9" w:themeFill="background1" w:themeFillShade="D9"/>
          </w:tcPr>
          <w:p w14:paraId="7680AE6D" w14:textId="77777777" w:rsidR="00083AF7" w:rsidRPr="009C555C" w:rsidRDefault="00083AF7"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Después de situación</w:t>
            </w:r>
          </w:p>
          <w:p w14:paraId="41B07BC4" w14:textId="77777777" w:rsidR="00083AF7" w:rsidRPr="009C555C" w:rsidRDefault="00083AF7" w:rsidP="00E75340">
            <w:pPr>
              <w:spacing w:line="249" w:lineRule="exact"/>
              <w:jc w:val="both"/>
              <w:rPr>
                <w:rFonts w:ascii="Arial" w:eastAsia="Calibri" w:hAnsi="Arial" w:cs="Arial"/>
                <w:b/>
                <w:lang w:val="es-ES" w:eastAsia="es-ES" w:bidi="es-ES"/>
              </w:rPr>
            </w:pPr>
            <w:proofErr w:type="gramStart"/>
            <w:r w:rsidRPr="009C555C">
              <w:rPr>
                <w:rFonts w:ascii="Arial" w:eastAsia="Calibri" w:hAnsi="Arial" w:cs="Arial"/>
                <w:b/>
                <w:lang w:val="es-ES" w:eastAsia="es-ES" w:bidi="es-ES"/>
              </w:rPr>
              <w:t>simulacro</w:t>
            </w:r>
            <w:proofErr w:type="gramEnd"/>
            <w:r w:rsidRPr="009C555C">
              <w:rPr>
                <w:rFonts w:ascii="Arial" w:eastAsia="Calibri" w:hAnsi="Arial" w:cs="Arial"/>
                <w:b/>
                <w:lang w:val="es-ES" w:eastAsia="es-ES" w:bidi="es-ES"/>
              </w:rPr>
              <w:t>.</w:t>
            </w:r>
          </w:p>
        </w:tc>
      </w:tr>
      <w:tr w:rsidR="00801293" w:rsidRPr="009C555C" w14:paraId="78284E16" w14:textId="77777777" w:rsidTr="001462A0">
        <w:trPr>
          <w:trHeight w:val="288"/>
        </w:trPr>
        <w:tc>
          <w:tcPr>
            <w:tcW w:w="2573" w:type="dxa"/>
            <w:vMerge w:val="restart"/>
          </w:tcPr>
          <w:p w14:paraId="60C20519" w14:textId="77777777" w:rsidR="00801293" w:rsidRPr="001462A0" w:rsidRDefault="00801293" w:rsidP="00E75340">
            <w:pPr>
              <w:tabs>
                <w:tab w:val="left" w:pos="573"/>
              </w:tabs>
              <w:spacing w:line="26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t>Es el encargado de mantener la infraestructura del colegio en óptimas condiciones para su</w:t>
            </w:r>
          </w:p>
          <w:p w14:paraId="0E4A7D1B" w14:textId="77777777" w:rsidR="00801293" w:rsidRPr="001462A0" w:rsidRDefault="00801293" w:rsidP="00E75340">
            <w:pPr>
              <w:spacing w:line="233"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funcionamiento</w:t>
            </w:r>
            <w:proofErr w:type="gramEnd"/>
            <w:r w:rsidRPr="001462A0">
              <w:rPr>
                <w:rFonts w:ascii="Arial" w:eastAsia="Calibri" w:hAnsi="Arial" w:cs="Arial"/>
                <w:sz w:val="20"/>
                <w:lang w:val="es-ES" w:eastAsia="es-ES" w:bidi="es-ES"/>
              </w:rPr>
              <w:t>.</w:t>
            </w:r>
          </w:p>
        </w:tc>
        <w:tc>
          <w:tcPr>
            <w:tcW w:w="2959" w:type="dxa"/>
            <w:vMerge w:val="restart"/>
          </w:tcPr>
          <w:p w14:paraId="5AAE334C" w14:textId="77777777" w:rsidR="00801293" w:rsidRPr="001462A0" w:rsidRDefault="00801293" w:rsidP="00E75340">
            <w:pPr>
              <w:jc w:val="both"/>
              <w:rPr>
                <w:rFonts w:ascii="Arial" w:eastAsia="Calibri" w:hAnsi="Arial" w:cs="Arial"/>
                <w:sz w:val="20"/>
                <w:lang w:val="es-ES" w:eastAsia="es-ES" w:bidi="es-ES"/>
              </w:rPr>
            </w:pPr>
            <w:r w:rsidRPr="001462A0">
              <w:rPr>
                <w:rFonts w:ascii="Arial" w:eastAsia="Calibri" w:hAnsi="Arial" w:cs="Arial"/>
                <w:sz w:val="20"/>
                <w:lang w:val="es-ES" w:eastAsia="es-ES" w:bidi="es-ES"/>
              </w:rPr>
              <w:t>Supervisar el buen estado de</w:t>
            </w:r>
          </w:p>
          <w:p w14:paraId="67F2D72E" w14:textId="77777777" w:rsidR="00801293" w:rsidRPr="001462A0" w:rsidRDefault="00801293" w:rsidP="00E75340">
            <w:pPr>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la</w:t>
            </w:r>
            <w:proofErr w:type="gramEnd"/>
            <w:r w:rsidRPr="001462A0">
              <w:rPr>
                <w:rFonts w:ascii="Arial" w:eastAsia="Calibri" w:hAnsi="Arial" w:cs="Arial"/>
                <w:sz w:val="20"/>
                <w:lang w:val="es-ES" w:eastAsia="es-ES" w:bidi="es-ES"/>
              </w:rPr>
              <w:t xml:space="preserve"> infraestructura del Colegio.</w:t>
            </w:r>
          </w:p>
          <w:p w14:paraId="0EB43C8B" w14:textId="1E553A14" w:rsidR="00801293" w:rsidRPr="001462A0" w:rsidRDefault="00801293" w:rsidP="00E75340">
            <w:pPr>
              <w:jc w:val="both"/>
              <w:rPr>
                <w:rFonts w:ascii="Arial" w:eastAsia="Calibri" w:hAnsi="Arial" w:cs="Arial"/>
                <w:sz w:val="20"/>
                <w:lang w:val="es-ES" w:eastAsia="es-ES" w:bidi="es-ES"/>
              </w:rPr>
            </w:pPr>
            <w:r w:rsidRPr="001462A0">
              <w:rPr>
                <w:rFonts w:ascii="Arial" w:eastAsia="Calibri" w:hAnsi="Arial" w:cs="Arial"/>
                <w:sz w:val="20"/>
                <w:lang w:val="es-ES" w:eastAsia="es-ES" w:bidi="es-ES"/>
              </w:rPr>
              <w:t>Revisar las instalaciones de gas,</w:t>
            </w:r>
            <w:r w:rsidR="001462A0">
              <w:rPr>
                <w:rFonts w:ascii="Arial" w:eastAsia="Calibri" w:hAnsi="Arial" w:cs="Arial"/>
                <w:sz w:val="20"/>
                <w:lang w:val="es-ES" w:eastAsia="es-ES" w:bidi="es-ES"/>
              </w:rPr>
              <w:t xml:space="preserve"> agua y controlar las </w:t>
            </w:r>
            <w:r w:rsidRPr="001462A0">
              <w:rPr>
                <w:rFonts w:ascii="Arial" w:eastAsia="Calibri" w:hAnsi="Arial" w:cs="Arial"/>
                <w:sz w:val="20"/>
                <w:lang w:val="es-ES" w:eastAsia="es-ES" w:bidi="es-ES"/>
              </w:rPr>
              <w:t>filtraciones, escapes, fugas,</w:t>
            </w:r>
            <w:r w:rsidR="001462A0">
              <w:rPr>
                <w:rFonts w:ascii="Arial" w:eastAsia="Calibri" w:hAnsi="Arial" w:cs="Arial"/>
                <w:sz w:val="20"/>
                <w:lang w:val="es-ES" w:eastAsia="es-ES" w:bidi="es-ES"/>
              </w:rPr>
              <w:t xml:space="preserve"> </w:t>
            </w:r>
            <w:r w:rsidRPr="001462A0">
              <w:rPr>
                <w:rFonts w:ascii="Arial" w:eastAsia="Calibri" w:hAnsi="Arial" w:cs="Arial"/>
                <w:sz w:val="20"/>
                <w:lang w:val="es-ES" w:eastAsia="es-ES" w:bidi="es-ES"/>
              </w:rPr>
              <w:t>cables sueltos.</w:t>
            </w:r>
          </w:p>
        </w:tc>
        <w:tc>
          <w:tcPr>
            <w:tcW w:w="2269" w:type="dxa"/>
            <w:tcBorders>
              <w:bottom w:val="nil"/>
            </w:tcBorders>
          </w:tcPr>
          <w:p w14:paraId="338347D6" w14:textId="4E07B872" w:rsidR="00801293" w:rsidRPr="001462A0" w:rsidRDefault="00CE6052" w:rsidP="00E75340">
            <w:pPr>
              <w:spacing w:line="268" w:lineRule="exact"/>
              <w:jc w:val="both"/>
              <w:rPr>
                <w:rFonts w:ascii="Arial" w:eastAsia="Calibri" w:hAnsi="Arial" w:cs="Arial"/>
                <w:sz w:val="20"/>
                <w:lang w:val="es-ES" w:eastAsia="es-ES" w:bidi="es-ES"/>
              </w:rPr>
            </w:pPr>
            <w:r>
              <w:rPr>
                <w:rFonts w:ascii="Arial" w:eastAsia="Calibri" w:hAnsi="Arial" w:cs="Arial"/>
                <w:sz w:val="20"/>
                <w:lang w:val="es-ES" w:eastAsia="es-ES" w:bidi="es-ES"/>
              </w:rPr>
              <w:t>Revisar</w:t>
            </w:r>
          </w:p>
        </w:tc>
        <w:tc>
          <w:tcPr>
            <w:tcW w:w="2410" w:type="dxa"/>
            <w:tcBorders>
              <w:bottom w:val="nil"/>
            </w:tcBorders>
          </w:tcPr>
          <w:p w14:paraId="4E679E14" w14:textId="28741677" w:rsidR="00801293" w:rsidRPr="001462A0" w:rsidRDefault="00CE6052" w:rsidP="00E75340">
            <w:pPr>
              <w:spacing w:line="268" w:lineRule="exact"/>
              <w:jc w:val="both"/>
              <w:rPr>
                <w:rFonts w:ascii="Arial" w:eastAsia="Calibri" w:hAnsi="Arial" w:cs="Arial"/>
                <w:sz w:val="20"/>
                <w:lang w:val="es-ES" w:eastAsia="es-ES" w:bidi="es-ES"/>
              </w:rPr>
            </w:pPr>
            <w:r>
              <w:rPr>
                <w:rFonts w:ascii="Arial" w:eastAsia="Calibri" w:hAnsi="Arial" w:cs="Arial"/>
                <w:sz w:val="20"/>
                <w:lang w:val="es-ES" w:eastAsia="es-ES" w:bidi="es-ES"/>
              </w:rPr>
              <w:t>Revisar</w:t>
            </w:r>
          </w:p>
        </w:tc>
      </w:tr>
      <w:tr w:rsidR="00801293" w:rsidRPr="009C555C" w14:paraId="7ECD1AC4" w14:textId="77777777" w:rsidTr="001462A0">
        <w:trPr>
          <w:trHeight w:val="249"/>
        </w:trPr>
        <w:tc>
          <w:tcPr>
            <w:tcW w:w="2573" w:type="dxa"/>
            <w:vMerge/>
          </w:tcPr>
          <w:p w14:paraId="3D48A69E" w14:textId="77777777" w:rsidR="00801293" w:rsidRPr="001462A0" w:rsidRDefault="00801293" w:rsidP="00E75340">
            <w:pPr>
              <w:spacing w:line="233" w:lineRule="exact"/>
              <w:jc w:val="both"/>
              <w:rPr>
                <w:rFonts w:ascii="Arial" w:eastAsia="Calibri" w:hAnsi="Arial" w:cs="Arial"/>
                <w:sz w:val="20"/>
                <w:lang w:val="es-ES" w:eastAsia="es-ES" w:bidi="es-ES"/>
              </w:rPr>
            </w:pPr>
          </w:p>
        </w:tc>
        <w:tc>
          <w:tcPr>
            <w:tcW w:w="2959" w:type="dxa"/>
            <w:vMerge/>
          </w:tcPr>
          <w:p w14:paraId="272CC25B" w14:textId="77777777" w:rsidR="00801293" w:rsidRPr="001462A0" w:rsidRDefault="00801293" w:rsidP="00E75340">
            <w:pPr>
              <w:jc w:val="both"/>
              <w:rPr>
                <w:rFonts w:ascii="Arial" w:eastAsia="Calibri" w:hAnsi="Arial" w:cs="Arial"/>
                <w:sz w:val="20"/>
                <w:lang w:val="es-ES" w:eastAsia="es-ES" w:bidi="es-ES"/>
              </w:rPr>
            </w:pPr>
          </w:p>
        </w:tc>
        <w:tc>
          <w:tcPr>
            <w:tcW w:w="2269" w:type="dxa"/>
            <w:tcBorders>
              <w:top w:val="nil"/>
              <w:bottom w:val="nil"/>
            </w:tcBorders>
          </w:tcPr>
          <w:p w14:paraId="7B28F76B" w14:textId="77777777" w:rsidR="00801293" w:rsidRPr="001462A0" w:rsidRDefault="00801293" w:rsidP="00E75340">
            <w:pPr>
              <w:jc w:val="both"/>
              <w:rPr>
                <w:rFonts w:ascii="Arial" w:eastAsia="Calibri" w:hAnsi="Arial" w:cs="Arial"/>
                <w:sz w:val="20"/>
                <w:lang w:val="es-ES" w:eastAsia="es-ES" w:bidi="es-ES"/>
              </w:rPr>
            </w:pPr>
          </w:p>
        </w:tc>
        <w:tc>
          <w:tcPr>
            <w:tcW w:w="2410" w:type="dxa"/>
            <w:tcBorders>
              <w:top w:val="nil"/>
              <w:bottom w:val="nil"/>
            </w:tcBorders>
          </w:tcPr>
          <w:p w14:paraId="6DA8C652" w14:textId="77777777" w:rsidR="00801293" w:rsidRPr="001462A0" w:rsidRDefault="00801293" w:rsidP="00E75340">
            <w:pPr>
              <w:jc w:val="both"/>
              <w:rPr>
                <w:rFonts w:ascii="Arial" w:eastAsia="Calibri" w:hAnsi="Arial" w:cs="Arial"/>
                <w:sz w:val="20"/>
                <w:lang w:val="es-ES" w:eastAsia="es-ES" w:bidi="es-ES"/>
              </w:rPr>
            </w:pPr>
          </w:p>
        </w:tc>
      </w:tr>
      <w:tr w:rsidR="00801293" w:rsidRPr="009C555C" w14:paraId="413E8D37" w14:textId="77777777" w:rsidTr="001462A0">
        <w:trPr>
          <w:trHeight w:val="283"/>
        </w:trPr>
        <w:tc>
          <w:tcPr>
            <w:tcW w:w="2573" w:type="dxa"/>
            <w:vMerge/>
          </w:tcPr>
          <w:p w14:paraId="1D88CF76" w14:textId="77777777" w:rsidR="00801293" w:rsidRPr="001462A0" w:rsidRDefault="00801293" w:rsidP="00E75340">
            <w:pPr>
              <w:spacing w:line="233" w:lineRule="exact"/>
              <w:jc w:val="both"/>
              <w:rPr>
                <w:rFonts w:ascii="Arial" w:eastAsia="Calibri" w:hAnsi="Arial" w:cs="Arial"/>
                <w:sz w:val="20"/>
                <w:lang w:val="es-ES" w:eastAsia="es-ES" w:bidi="es-ES"/>
              </w:rPr>
            </w:pPr>
          </w:p>
        </w:tc>
        <w:tc>
          <w:tcPr>
            <w:tcW w:w="2959" w:type="dxa"/>
            <w:vMerge/>
          </w:tcPr>
          <w:p w14:paraId="248B97E4" w14:textId="77777777" w:rsidR="00801293" w:rsidRPr="001462A0" w:rsidRDefault="00801293" w:rsidP="00E75340">
            <w:pPr>
              <w:jc w:val="both"/>
              <w:rPr>
                <w:rFonts w:ascii="Arial" w:eastAsia="Calibri" w:hAnsi="Arial" w:cs="Arial"/>
                <w:sz w:val="20"/>
                <w:lang w:val="es-ES" w:eastAsia="es-ES" w:bidi="es-ES"/>
              </w:rPr>
            </w:pPr>
          </w:p>
        </w:tc>
        <w:tc>
          <w:tcPr>
            <w:tcW w:w="2269" w:type="dxa"/>
            <w:tcBorders>
              <w:top w:val="nil"/>
              <w:bottom w:val="nil"/>
            </w:tcBorders>
          </w:tcPr>
          <w:p w14:paraId="1A4EDE3F" w14:textId="77777777" w:rsidR="00801293" w:rsidRPr="001462A0" w:rsidRDefault="00801293" w:rsidP="00E75340">
            <w:pPr>
              <w:jc w:val="both"/>
              <w:rPr>
                <w:rFonts w:ascii="Arial" w:eastAsia="Calibri" w:hAnsi="Arial" w:cs="Arial"/>
                <w:sz w:val="20"/>
                <w:lang w:val="es-ES" w:eastAsia="es-ES" w:bidi="es-ES"/>
              </w:rPr>
            </w:pPr>
          </w:p>
        </w:tc>
        <w:tc>
          <w:tcPr>
            <w:tcW w:w="2410" w:type="dxa"/>
            <w:tcBorders>
              <w:top w:val="nil"/>
              <w:bottom w:val="nil"/>
            </w:tcBorders>
          </w:tcPr>
          <w:p w14:paraId="5EB0D740" w14:textId="77777777" w:rsidR="00801293" w:rsidRPr="001462A0" w:rsidRDefault="00801293" w:rsidP="00E75340">
            <w:pPr>
              <w:jc w:val="both"/>
              <w:rPr>
                <w:rFonts w:ascii="Arial" w:eastAsia="Calibri" w:hAnsi="Arial" w:cs="Arial"/>
                <w:sz w:val="20"/>
                <w:lang w:val="es-ES" w:eastAsia="es-ES" w:bidi="es-ES"/>
              </w:rPr>
            </w:pPr>
          </w:p>
        </w:tc>
      </w:tr>
      <w:tr w:rsidR="00801293" w:rsidRPr="009C555C" w14:paraId="7FC475E4" w14:textId="77777777" w:rsidTr="001462A0">
        <w:trPr>
          <w:trHeight w:val="268"/>
        </w:trPr>
        <w:tc>
          <w:tcPr>
            <w:tcW w:w="2573" w:type="dxa"/>
            <w:vMerge/>
          </w:tcPr>
          <w:p w14:paraId="17BC3E17" w14:textId="77777777" w:rsidR="00801293" w:rsidRPr="001462A0" w:rsidRDefault="00801293" w:rsidP="00E75340">
            <w:pPr>
              <w:spacing w:line="233" w:lineRule="exact"/>
              <w:jc w:val="both"/>
              <w:rPr>
                <w:rFonts w:ascii="Arial" w:eastAsia="Calibri" w:hAnsi="Arial" w:cs="Arial"/>
                <w:sz w:val="20"/>
                <w:lang w:val="es-ES" w:eastAsia="es-ES" w:bidi="es-ES"/>
              </w:rPr>
            </w:pPr>
          </w:p>
        </w:tc>
        <w:tc>
          <w:tcPr>
            <w:tcW w:w="2959" w:type="dxa"/>
            <w:vMerge/>
          </w:tcPr>
          <w:p w14:paraId="2BA6BA4B" w14:textId="77777777" w:rsidR="00801293" w:rsidRPr="001462A0" w:rsidRDefault="00801293" w:rsidP="00E75340">
            <w:pPr>
              <w:jc w:val="both"/>
              <w:rPr>
                <w:rFonts w:ascii="Arial" w:eastAsia="Calibri" w:hAnsi="Arial" w:cs="Arial"/>
                <w:sz w:val="20"/>
                <w:lang w:val="es-ES" w:eastAsia="es-ES" w:bidi="es-ES"/>
              </w:rPr>
            </w:pPr>
          </w:p>
        </w:tc>
        <w:tc>
          <w:tcPr>
            <w:tcW w:w="2269" w:type="dxa"/>
            <w:tcBorders>
              <w:top w:val="nil"/>
              <w:bottom w:val="nil"/>
            </w:tcBorders>
          </w:tcPr>
          <w:p w14:paraId="3645A317" w14:textId="77777777" w:rsidR="00801293" w:rsidRPr="001462A0" w:rsidRDefault="00801293" w:rsidP="00E75340">
            <w:pPr>
              <w:jc w:val="both"/>
              <w:rPr>
                <w:rFonts w:ascii="Arial" w:eastAsia="Calibri" w:hAnsi="Arial" w:cs="Arial"/>
                <w:sz w:val="20"/>
                <w:lang w:val="es-ES" w:eastAsia="es-ES" w:bidi="es-ES"/>
              </w:rPr>
            </w:pPr>
          </w:p>
        </w:tc>
        <w:tc>
          <w:tcPr>
            <w:tcW w:w="2410" w:type="dxa"/>
            <w:tcBorders>
              <w:top w:val="nil"/>
              <w:bottom w:val="nil"/>
            </w:tcBorders>
          </w:tcPr>
          <w:p w14:paraId="288E8D03" w14:textId="77777777" w:rsidR="00801293" w:rsidRPr="001462A0" w:rsidRDefault="00801293" w:rsidP="00E75340">
            <w:pPr>
              <w:jc w:val="both"/>
              <w:rPr>
                <w:rFonts w:ascii="Arial" w:eastAsia="Calibri" w:hAnsi="Arial" w:cs="Arial"/>
                <w:sz w:val="20"/>
                <w:lang w:val="es-ES" w:eastAsia="es-ES" w:bidi="es-ES"/>
              </w:rPr>
            </w:pPr>
          </w:p>
        </w:tc>
      </w:tr>
      <w:tr w:rsidR="00801293" w:rsidRPr="009C555C" w14:paraId="68EECC5C" w14:textId="77777777" w:rsidTr="001462A0">
        <w:trPr>
          <w:trHeight w:val="268"/>
        </w:trPr>
        <w:tc>
          <w:tcPr>
            <w:tcW w:w="2573" w:type="dxa"/>
            <w:vMerge/>
          </w:tcPr>
          <w:p w14:paraId="2EEBA8CF" w14:textId="77777777" w:rsidR="00801293" w:rsidRPr="009C555C" w:rsidRDefault="00801293" w:rsidP="00E75340">
            <w:pPr>
              <w:spacing w:line="233" w:lineRule="exact"/>
              <w:jc w:val="both"/>
              <w:rPr>
                <w:rFonts w:ascii="Arial" w:eastAsia="Calibri" w:hAnsi="Arial" w:cs="Arial"/>
                <w:lang w:val="es-ES" w:eastAsia="es-ES" w:bidi="es-ES"/>
              </w:rPr>
            </w:pPr>
          </w:p>
        </w:tc>
        <w:tc>
          <w:tcPr>
            <w:tcW w:w="2959" w:type="dxa"/>
            <w:vMerge/>
          </w:tcPr>
          <w:p w14:paraId="21B7E624" w14:textId="77777777" w:rsidR="00801293" w:rsidRPr="009C555C" w:rsidRDefault="00801293" w:rsidP="00E75340">
            <w:pPr>
              <w:jc w:val="both"/>
              <w:rPr>
                <w:rFonts w:ascii="Arial" w:eastAsia="Calibri" w:hAnsi="Arial" w:cs="Arial"/>
                <w:lang w:val="es-ES" w:eastAsia="es-ES" w:bidi="es-ES"/>
              </w:rPr>
            </w:pPr>
          </w:p>
        </w:tc>
        <w:tc>
          <w:tcPr>
            <w:tcW w:w="2269" w:type="dxa"/>
            <w:tcBorders>
              <w:top w:val="nil"/>
              <w:bottom w:val="nil"/>
            </w:tcBorders>
          </w:tcPr>
          <w:p w14:paraId="2704BDDC" w14:textId="77777777" w:rsidR="00801293" w:rsidRPr="009C555C" w:rsidRDefault="00801293" w:rsidP="00E75340">
            <w:pPr>
              <w:jc w:val="both"/>
              <w:rPr>
                <w:rFonts w:ascii="Arial" w:eastAsia="Calibri" w:hAnsi="Arial" w:cs="Arial"/>
                <w:lang w:val="es-ES" w:eastAsia="es-ES" w:bidi="es-ES"/>
              </w:rPr>
            </w:pPr>
          </w:p>
        </w:tc>
        <w:tc>
          <w:tcPr>
            <w:tcW w:w="2410" w:type="dxa"/>
            <w:tcBorders>
              <w:top w:val="nil"/>
              <w:bottom w:val="nil"/>
            </w:tcBorders>
          </w:tcPr>
          <w:p w14:paraId="7BF45F09" w14:textId="77777777" w:rsidR="00801293" w:rsidRPr="009C555C" w:rsidRDefault="00801293" w:rsidP="00E75340">
            <w:pPr>
              <w:jc w:val="both"/>
              <w:rPr>
                <w:rFonts w:ascii="Arial" w:eastAsia="Calibri" w:hAnsi="Arial" w:cs="Arial"/>
                <w:lang w:val="es-ES" w:eastAsia="es-ES" w:bidi="es-ES"/>
              </w:rPr>
            </w:pPr>
          </w:p>
        </w:tc>
      </w:tr>
      <w:tr w:rsidR="00801293" w:rsidRPr="009C555C" w14:paraId="31C2BC24" w14:textId="77777777" w:rsidTr="001462A0">
        <w:trPr>
          <w:trHeight w:val="253"/>
        </w:trPr>
        <w:tc>
          <w:tcPr>
            <w:tcW w:w="2573" w:type="dxa"/>
            <w:vMerge/>
            <w:tcBorders>
              <w:bottom w:val="single" w:sz="4" w:space="0" w:color="auto"/>
            </w:tcBorders>
          </w:tcPr>
          <w:p w14:paraId="2C22DB6F" w14:textId="77777777" w:rsidR="00801293" w:rsidRPr="009C555C" w:rsidRDefault="00801293" w:rsidP="00E75340">
            <w:pPr>
              <w:spacing w:line="233" w:lineRule="exact"/>
              <w:jc w:val="both"/>
              <w:rPr>
                <w:rFonts w:ascii="Arial" w:eastAsia="Calibri" w:hAnsi="Arial" w:cs="Arial"/>
                <w:lang w:val="es-ES" w:eastAsia="es-ES" w:bidi="es-ES"/>
              </w:rPr>
            </w:pPr>
          </w:p>
        </w:tc>
        <w:tc>
          <w:tcPr>
            <w:tcW w:w="2959" w:type="dxa"/>
            <w:vMerge/>
          </w:tcPr>
          <w:p w14:paraId="50490E62" w14:textId="77777777" w:rsidR="00801293" w:rsidRPr="009C555C" w:rsidRDefault="00801293" w:rsidP="00E75340">
            <w:pPr>
              <w:jc w:val="both"/>
              <w:rPr>
                <w:rFonts w:ascii="Arial" w:eastAsia="Calibri" w:hAnsi="Arial" w:cs="Arial"/>
                <w:lang w:val="es-ES" w:eastAsia="es-ES" w:bidi="es-ES"/>
              </w:rPr>
            </w:pPr>
          </w:p>
        </w:tc>
        <w:tc>
          <w:tcPr>
            <w:tcW w:w="2269" w:type="dxa"/>
            <w:tcBorders>
              <w:top w:val="nil"/>
            </w:tcBorders>
          </w:tcPr>
          <w:p w14:paraId="1DB9B65F" w14:textId="77777777" w:rsidR="00801293" w:rsidRPr="009C555C" w:rsidRDefault="00801293" w:rsidP="00E75340">
            <w:pPr>
              <w:jc w:val="both"/>
              <w:rPr>
                <w:rFonts w:ascii="Arial" w:eastAsia="Calibri" w:hAnsi="Arial" w:cs="Arial"/>
                <w:lang w:val="es-ES" w:eastAsia="es-ES" w:bidi="es-ES"/>
              </w:rPr>
            </w:pPr>
          </w:p>
        </w:tc>
        <w:tc>
          <w:tcPr>
            <w:tcW w:w="2410" w:type="dxa"/>
            <w:tcBorders>
              <w:top w:val="nil"/>
            </w:tcBorders>
          </w:tcPr>
          <w:p w14:paraId="78961C25" w14:textId="77777777" w:rsidR="00801293" w:rsidRPr="009C555C" w:rsidRDefault="00801293" w:rsidP="00E75340">
            <w:pPr>
              <w:jc w:val="both"/>
              <w:rPr>
                <w:rFonts w:ascii="Arial" w:eastAsia="Calibri" w:hAnsi="Arial" w:cs="Arial"/>
                <w:lang w:val="es-ES" w:eastAsia="es-ES" w:bidi="es-ES"/>
              </w:rPr>
            </w:pPr>
          </w:p>
        </w:tc>
      </w:tr>
      <w:tr w:rsidR="00083AF7" w:rsidRPr="009C555C" w14:paraId="233BAA84" w14:textId="77777777" w:rsidTr="001462A0">
        <w:trPr>
          <w:trHeight w:val="269"/>
        </w:trPr>
        <w:tc>
          <w:tcPr>
            <w:tcW w:w="2573" w:type="dxa"/>
            <w:vMerge w:val="restart"/>
            <w:tcBorders>
              <w:top w:val="single" w:sz="4" w:space="0" w:color="auto"/>
            </w:tcBorders>
            <w:shd w:val="clear" w:color="auto" w:fill="D9D9D9" w:themeFill="background1" w:themeFillShade="D9"/>
          </w:tcPr>
          <w:p w14:paraId="16B87EEE" w14:textId="77777777" w:rsidR="00083AF7" w:rsidRPr="009C555C" w:rsidRDefault="00083AF7" w:rsidP="00E75340">
            <w:pPr>
              <w:spacing w:before="4"/>
              <w:jc w:val="both"/>
              <w:rPr>
                <w:rFonts w:ascii="Arial" w:eastAsia="Calibri" w:hAnsi="Arial" w:cs="Arial"/>
                <w:lang w:val="es-ES" w:eastAsia="es-ES" w:bidi="es-ES"/>
              </w:rPr>
            </w:pPr>
          </w:p>
          <w:p w14:paraId="3B9BEFE1" w14:textId="73F25ADD" w:rsidR="00083AF7" w:rsidRPr="009C555C" w:rsidRDefault="009679E0"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ENCARGADO(A) DE ENFERMERÍA</w:t>
            </w:r>
          </w:p>
        </w:tc>
        <w:tc>
          <w:tcPr>
            <w:tcW w:w="7638" w:type="dxa"/>
            <w:gridSpan w:val="3"/>
            <w:shd w:val="clear" w:color="auto" w:fill="D9D9D9" w:themeFill="background1" w:themeFillShade="D9"/>
          </w:tcPr>
          <w:p w14:paraId="684E69BF" w14:textId="77777777" w:rsidR="00083AF7" w:rsidRPr="009C555C" w:rsidRDefault="00083AF7"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083AF7" w:rsidRPr="009C555C" w14:paraId="6AAEE55B" w14:textId="77777777" w:rsidTr="001462A0">
        <w:trPr>
          <w:trHeight w:val="553"/>
        </w:trPr>
        <w:tc>
          <w:tcPr>
            <w:tcW w:w="2573" w:type="dxa"/>
            <w:vMerge/>
            <w:tcBorders>
              <w:top w:val="nil"/>
            </w:tcBorders>
            <w:shd w:val="clear" w:color="auto" w:fill="D9D9D9" w:themeFill="background1" w:themeFillShade="D9"/>
          </w:tcPr>
          <w:p w14:paraId="43095388" w14:textId="77777777" w:rsidR="00083AF7" w:rsidRPr="009C555C" w:rsidRDefault="00083AF7" w:rsidP="00E75340">
            <w:pPr>
              <w:jc w:val="both"/>
              <w:rPr>
                <w:rFonts w:ascii="Arial" w:eastAsia="Times New Roman" w:hAnsi="Arial" w:cs="Arial"/>
                <w:lang w:val="es-ES" w:eastAsia="es-ES" w:bidi="es-ES"/>
              </w:rPr>
            </w:pPr>
          </w:p>
        </w:tc>
        <w:tc>
          <w:tcPr>
            <w:tcW w:w="2959" w:type="dxa"/>
            <w:shd w:val="clear" w:color="auto" w:fill="D9D9D9" w:themeFill="background1" w:themeFillShade="D9"/>
          </w:tcPr>
          <w:p w14:paraId="57D6707B" w14:textId="77777777" w:rsidR="00083AF7" w:rsidRPr="009C555C" w:rsidRDefault="00083AF7"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Antes de situación de Simulacro.</w:t>
            </w:r>
          </w:p>
        </w:tc>
        <w:tc>
          <w:tcPr>
            <w:tcW w:w="2269" w:type="dxa"/>
            <w:shd w:val="clear" w:color="auto" w:fill="D9D9D9" w:themeFill="background1" w:themeFillShade="D9"/>
          </w:tcPr>
          <w:p w14:paraId="58A603FC" w14:textId="77777777" w:rsidR="00083AF7" w:rsidRPr="009C555C" w:rsidRDefault="00083AF7"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 xml:space="preserve">En situación de </w:t>
            </w:r>
            <w:r w:rsidR="00801293" w:rsidRPr="009C555C">
              <w:rPr>
                <w:rFonts w:ascii="Arial" w:eastAsia="Calibri" w:hAnsi="Arial" w:cs="Arial"/>
                <w:b/>
                <w:lang w:val="es-ES" w:eastAsia="es-ES" w:bidi="es-ES"/>
              </w:rPr>
              <w:t>Simulacro</w:t>
            </w:r>
          </w:p>
        </w:tc>
        <w:tc>
          <w:tcPr>
            <w:tcW w:w="2410" w:type="dxa"/>
            <w:shd w:val="clear" w:color="auto" w:fill="D9D9D9" w:themeFill="background1" w:themeFillShade="D9"/>
          </w:tcPr>
          <w:p w14:paraId="73F3CA90" w14:textId="77777777" w:rsidR="00083AF7" w:rsidRPr="009C555C" w:rsidRDefault="00801293"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 xml:space="preserve">Después de </w:t>
            </w:r>
            <w:r w:rsidR="00083AF7" w:rsidRPr="009C555C">
              <w:rPr>
                <w:rFonts w:ascii="Arial" w:eastAsia="Calibri" w:hAnsi="Arial" w:cs="Arial"/>
                <w:b/>
                <w:lang w:val="es-ES" w:eastAsia="es-ES" w:bidi="es-ES"/>
              </w:rPr>
              <w:t>situación simulacro.</w:t>
            </w:r>
          </w:p>
        </w:tc>
      </w:tr>
      <w:tr w:rsidR="00C300C7" w:rsidRPr="009C555C" w14:paraId="2102B767" w14:textId="77777777" w:rsidTr="001462A0">
        <w:trPr>
          <w:trHeight w:val="240"/>
        </w:trPr>
        <w:tc>
          <w:tcPr>
            <w:tcW w:w="2573" w:type="dxa"/>
            <w:tcBorders>
              <w:bottom w:val="nil"/>
            </w:tcBorders>
          </w:tcPr>
          <w:p w14:paraId="52A1B564" w14:textId="77777777" w:rsidR="00C300C7" w:rsidRPr="001462A0" w:rsidRDefault="00C300C7" w:rsidP="00E75340">
            <w:pPr>
              <w:spacing w:line="26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t>Mantener implementado</w:t>
            </w:r>
          </w:p>
        </w:tc>
        <w:tc>
          <w:tcPr>
            <w:tcW w:w="2959" w:type="dxa"/>
            <w:tcBorders>
              <w:bottom w:val="nil"/>
            </w:tcBorders>
          </w:tcPr>
          <w:p w14:paraId="20B8954C" w14:textId="77777777" w:rsidR="00C300C7" w:rsidRPr="001462A0" w:rsidRDefault="00C300C7" w:rsidP="00E75340">
            <w:pPr>
              <w:tabs>
                <w:tab w:val="left" w:pos="0"/>
                <w:tab w:val="left" w:pos="2970"/>
              </w:tabs>
              <w:spacing w:line="26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t xml:space="preserve">Mantener el botiquín  </w:t>
            </w:r>
          </w:p>
        </w:tc>
        <w:tc>
          <w:tcPr>
            <w:tcW w:w="2269" w:type="dxa"/>
            <w:vMerge w:val="restart"/>
          </w:tcPr>
          <w:p w14:paraId="64444186" w14:textId="77777777" w:rsidR="00C300C7" w:rsidRPr="001462A0" w:rsidRDefault="00C300C7" w:rsidP="00E75340">
            <w:pPr>
              <w:spacing w:line="26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t xml:space="preserve">Dar asistencia </w:t>
            </w:r>
            <w:r w:rsidRPr="001462A0">
              <w:rPr>
                <w:rFonts w:ascii="Arial" w:eastAsia="Calibri" w:hAnsi="Arial" w:cs="Arial"/>
                <w:w w:val="99"/>
                <w:sz w:val="20"/>
                <w:lang w:val="es-ES" w:eastAsia="es-ES" w:bidi="es-ES"/>
              </w:rPr>
              <w:t xml:space="preserve">a </w:t>
            </w:r>
            <w:r w:rsidRPr="001462A0">
              <w:rPr>
                <w:rFonts w:ascii="Arial" w:eastAsia="Calibri" w:hAnsi="Arial" w:cs="Arial"/>
                <w:sz w:val="20"/>
                <w:lang w:val="es-ES" w:eastAsia="es-ES" w:bidi="es-ES"/>
              </w:rPr>
              <w:t xml:space="preserve">las Personas </w:t>
            </w:r>
            <w:r w:rsidRPr="001462A0">
              <w:rPr>
                <w:rFonts w:ascii="Arial" w:eastAsia="Calibri" w:hAnsi="Arial" w:cs="Arial"/>
                <w:spacing w:val="-8"/>
                <w:sz w:val="20"/>
                <w:lang w:val="es-ES" w:eastAsia="es-ES" w:bidi="es-ES"/>
              </w:rPr>
              <w:t xml:space="preserve">que </w:t>
            </w:r>
            <w:r w:rsidRPr="001462A0">
              <w:rPr>
                <w:rFonts w:ascii="Arial" w:eastAsia="Calibri" w:hAnsi="Arial" w:cs="Arial"/>
                <w:sz w:val="20"/>
                <w:lang w:val="es-ES" w:eastAsia="es-ES" w:bidi="es-ES"/>
              </w:rPr>
              <w:t>lo requieran en los simulacros.</w:t>
            </w:r>
          </w:p>
          <w:p w14:paraId="2992A55F" w14:textId="77777777" w:rsidR="00C300C7" w:rsidRPr="001462A0" w:rsidRDefault="00C300C7" w:rsidP="00E75340">
            <w:pPr>
              <w:tabs>
                <w:tab w:val="left" w:pos="942"/>
                <w:tab w:val="left" w:pos="1404"/>
              </w:tabs>
              <w:jc w:val="both"/>
              <w:rPr>
                <w:rFonts w:ascii="Arial" w:eastAsia="Calibri" w:hAnsi="Arial" w:cs="Arial"/>
                <w:sz w:val="20"/>
                <w:lang w:val="es-ES" w:eastAsia="es-ES" w:bidi="es-ES"/>
              </w:rPr>
            </w:pPr>
            <w:r w:rsidRPr="001462A0">
              <w:rPr>
                <w:rFonts w:ascii="Arial" w:eastAsia="Calibri" w:hAnsi="Arial" w:cs="Arial"/>
                <w:sz w:val="20"/>
                <w:lang w:val="es-ES" w:eastAsia="es-ES" w:bidi="es-ES"/>
              </w:rPr>
              <w:t>Llevar</w:t>
            </w:r>
            <w:r w:rsidRPr="001462A0">
              <w:rPr>
                <w:rFonts w:ascii="Arial" w:eastAsia="Calibri" w:hAnsi="Arial" w:cs="Arial"/>
                <w:sz w:val="20"/>
                <w:lang w:val="es-ES" w:eastAsia="es-ES" w:bidi="es-ES"/>
              </w:rPr>
              <w:tab/>
              <w:t>el</w:t>
            </w:r>
            <w:r w:rsidRPr="001462A0">
              <w:rPr>
                <w:rFonts w:ascii="Arial" w:eastAsia="Calibri" w:hAnsi="Arial" w:cs="Arial"/>
                <w:sz w:val="20"/>
                <w:lang w:val="es-ES" w:eastAsia="es-ES" w:bidi="es-ES"/>
              </w:rPr>
              <w:tab/>
              <w:t>botiquín</w:t>
            </w:r>
          </w:p>
          <w:p w14:paraId="79DEF25E" w14:textId="77777777" w:rsidR="00C300C7" w:rsidRPr="001462A0" w:rsidRDefault="00C300C7" w:rsidP="00E75340">
            <w:pPr>
              <w:spacing w:line="24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t>móvil de emergencia a</w:t>
            </w:r>
          </w:p>
          <w:p w14:paraId="07154FFE" w14:textId="78C8434A" w:rsidR="00724731" w:rsidRDefault="00C300C7" w:rsidP="00E75340">
            <w:pPr>
              <w:spacing w:line="228"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la</w:t>
            </w:r>
            <w:proofErr w:type="gramEnd"/>
            <w:r w:rsidRPr="001462A0">
              <w:rPr>
                <w:rFonts w:ascii="Arial" w:eastAsia="Calibri" w:hAnsi="Arial" w:cs="Arial"/>
                <w:sz w:val="20"/>
                <w:lang w:val="es-ES" w:eastAsia="es-ES" w:bidi="es-ES"/>
              </w:rPr>
              <w:t xml:space="preserve"> zona de seguridad.</w:t>
            </w:r>
          </w:p>
          <w:p w14:paraId="7904FD93" w14:textId="6C7CB414" w:rsidR="00724731" w:rsidRPr="001462A0" w:rsidRDefault="00724731" w:rsidP="00E75340">
            <w:pPr>
              <w:spacing w:line="228" w:lineRule="exact"/>
              <w:jc w:val="both"/>
              <w:rPr>
                <w:rFonts w:ascii="Arial" w:eastAsia="Calibri" w:hAnsi="Arial" w:cs="Arial"/>
                <w:sz w:val="20"/>
                <w:lang w:val="es-ES" w:eastAsia="es-ES" w:bidi="es-ES"/>
              </w:rPr>
            </w:pPr>
          </w:p>
        </w:tc>
        <w:tc>
          <w:tcPr>
            <w:tcW w:w="2410" w:type="dxa"/>
            <w:tcBorders>
              <w:bottom w:val="nil"/>
            </w:tcBorders>
          </w:tcPr>
          <w:p w14:paraId="4F80F34D" w14:textId="6B7AB97B" w:rsidR="00C300C7" w:rsidRPr="00DA33E8" w:rsidRDefault="00CC57C4" w:rsidP="00E75340">
            <w:pPr>
              <w:spacing w:line="268" w:lineRule="exact"/>
              <w:jc w:val="both"/>
              <w:rPr>
                <w:rFonts w:ascii="Arial" w:eastAsia="Calibri" w:hAnsi="Arial" w:cs="Arial"/>
                <w:sz w:val="20"/>
                <w:lang w:val="es-ES" w:eastAsia="es-ES" w:bidi="es-ES"/>
              </w:rPr>
            </w:pPr>
            <w:r w:rsidRPr="00DA33E8">
              <w:rPr>
                <w:rFonts w:ascii="Arial" w:eastAsia="Calibri" w:hAnsi="Arial" w:cs="Arial"/>
                <w:sz w:val="20"/>
                <w:lang w:val="es-ES" w:eastAsia="es-ES" w:bidi="es-ES"/>
              </w:rPr>
              <w:t xml:space="preserve">Verificar  que  los asistidos </w:t>
            </w:r>
          </w:p>
        </w:tc>
      </w:tr>
      <w:tr w:rsidR="00C300C7" w:rsidRPr="009C555C" w14:paraId="6CCB5902" w14:textId="77777777" w:rsidTr="001462A0">
        <w:trPr>
          <w:trHeight w:val="268"/>
        </w:trPr>
        <w:tc>
          <w:tcPr>
            <w:tcW w:w="2573" w:type="dxa"/>
            <w:tcBorders>
              <w:top w:val="nil"/>
              <w:bottom w:val="nil"/>
            </w:tcBorders>
          </w:tcPr>
          <w:p w14:paraId="0042A983" w14:textId="77777777" w:rsidR="00C300C7" w:rsidRPr="001462A0" w:rsidRDefault="00C300C7" w:rsidP="00E75340">
            <w:pPr>
              <w:spacing w:line="24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t>el botiquín de primeros</w:t>
            </w:r>
          </w:p>
        </w:tc>
        <w:tc>
          <w:tcPr>
            <w:tcW w:w="2959" w:type="dxa"/>
            <w:vMerge w:val="restart"/>
            <w:tcBorders>
              <w:top w:val="nil"/>
            </w:tcBorders>
          </w:tcPr>
          <w:p w14:paraId="4431B3BB" w14:textId="00A2786B" w:rsidR="00C300C7" w:rsidRPr="001462A0" w:rsidRDefault="00C300C7" w:rsidP="00E75340">
            <w:pPr>
              <w:tabs>
                <w:tab w:val="left" w:pos="1343"/>
                <w:tab w:val="left" w:pos="1817"/>
                <w:tab w:val="left" w:pos="2416"/>
              </w:tabs>
              <w:spacing w:line="24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t>Operativo y en</w:t>
            </w:r>
            <w:r w:rsidRPr="001462A0">
              <w:rPr>
                <w:rFonts w:ascii="Arial" w:eastAsia="Calibri" w:hAnsi="Arial" w:cs="Arial"/>
                <w:sz w:val="20"/>
                <w:lang w:val="es-ES" w:eastAsia="es-ES" w:bidi="es-ES"/>
              </w:rPr>
              <w:tab/>
              <w:t>lugar</w:t>
            </w:r>
            <w:r w:rsidR="009679E0" w:rsidRPr="001462A0">
              <w:rPr>
                <w:rFonts w:ascii="Arial" w:eastAsia="Calibri" w:hAnsi="Arial" w:cs="Arial"/>
                <w:sz w:val="20"/>
                <w:lang w:val="es-ES" w:eastAsia="es-ES" w:bidi="es-ES"/>
              </w:rPr>
              <w:t xml:space="preserve"> </w:t>
            </w:r>
            <w:r w:rsidRPr="001462A0">
              <w:rPr>
                <w:rFonts w:ascii="Arial" w:eastAsia="Calibri" w:hAnsi="Arial" w:cs="Arial"/>
                <w:sz w:val="20"/>
                <w:lang w:val="es-ES" w:eastAsia="es-ES" w:bidi="es-ES"/>
              </w:rPr>
              <w:t>específico.</w:t>
            </w:r>
          </w:p>
        </w:tc>
        <w:tc>
          <w:tcPr>
            <w:tcW w:w="2269" w:type="dxa"/>
            <w:vMerge/>
          </w:tcPr>
          <w:p w14:paraId="41C8D6DF" w14:textId="77777777" w:rsidR="00C300C7" w:rsidRPr="001462A0" w:rsidRDefault="00C300C7" w:rsidP="00E75340">
            <w:pPr>
              <w:spacing w:line="228" w:lineRule="exact"/>
              <w:jc w:val="both"/>
              <w:rPr>
                <w:rFonts w:ascii="Arial" w:eastAsia="Calibri" w:hAnsi="Arial" w:cs="Arial"/>
                <w:sz w:val="20"/>
                <w:lang w:val="es-ES" w:eastAsia="es-ES" w:bidi="es-ES"/>
              </w:rPr>
            </w:pPr>
          </w:p>
        </w:tc>
        <w:tc>
          <w:tcPr>
            <w:tcW w:w="2410" w:type="dxa"/>
            <w:tcBorders>
              <w:top w:val="nil"/>
              <w:bottom w:val="nil"/>
            </w:tcBorders>
          </w:tcPr>
          <w:p w14:paraId="50E7EF12" w14:textId="3E1FB927" w:rsidR="00C300C7" w:rsidRPr="00DA33E8" w:rsidRDefault="00CC57C4" w:rsidP="00E75340">
            <w:pPr>
              <w:jc w:val="both"/>
              <w:rPr>
                <w:rFonts w:ascii="Arial" w:eastAsia="Calibri" w:hAnsi="Arial" w:cs="Arial"/>
                <w:sz w:val="20"/>
                <w:lang w:val="es-ES" w:eastAsia="es-ES" w:bidi="es-ES"/>
              </w:rPr>
            </w:pPr>
            <w:r w:rsidRPr="00DA33E8">
              <w:rPr>
                <w:rFonts w:ascii="Arial" w:eastAsia="Calibri" w:hAnsi="Arial" w:cs="Arial"/>
                <w:sz w:val="20"/>
                <w:lang w:val="es-ES" w:eastAsia="es-ES" w:bidi="es-ES"/>
              </w:rPr>
              <w:t>Lleguen al lugar seguro</w:t>
            </w:r>
          </w:p>
        </w:tc>
      </w:tr>
      <w:tr w:rsidR="00C300C7" w:rsidRPr="009C555C" w14:paraId="5DF496F6" w14:textId="77777777" w:rsidTr="001462A0">
        <w:trPr>
          <w:trHeight w:val="268"/>
        </w:trPr>
        <w:tc>
          <w:tcPr>
            <w:tcW w:w="2573" w:type="dxa"/>
            <w:tcBorders>
              <w:top w:val="nil"/>
              <w:bottom w:val="nil"/>
            </w:tcBorders>
          </w:tcPr>
          <w:p w14:paraId="502288E7" w14:textId="77777777" w:rsidR="00C300C7" w:rsidRPr="001462A0" w:rsidRDefault="00C300C7" w:rsidP="00E75340">
            <w:pPr>
              <w:spacing w:line="248"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auxilios</w:t>
            </w:r>
            <w:proofErr w:type="gramEnd"/>
            <w:r w:rsidRPr="001462A0">
              <w:rPr>
                <w:rFonts w:ascii="Arial" w:eastAsia="Calibri" w:hAnsi="Arial" w:cs="Arial"/>
                <w:sz w:val="20"/>
                <w:lang w:val="es-ES" w:eastAsia="es-ES" w:bidi="es-ES"/>
              </w:rPr>
              <w:t>.</w:t>
            </w:r>
          </w:p>
        </w:tc>
        <w:tc>
          <w:tcPr>
            <w:tcW w:w="2959" w:type="dxa"/>
            <w:vMerge/>
          </w:tcPr>
          <w:p w14:paraId="57EAE467" w14:textId="77777777" w:rsidR="00C300C7" w:rsidRPr="001462A0" w:rsidRDefault="00C300C7" w:rsidP="00E75340">
            <w:pPr>
              <w:spacing w:line="248" w:lineRule="exact"/>
              <w:jc w:val="both"/>
              <w:rPr>
                <w:rFonts w:ascii="Arial" w:eastAsia="Calibri" w:hAnsi="Arial" w:cs="Arial"/>
                <w:sz w:val="20"/>
                <w:lang w:val="es-ES" w:eastAsia="es-ES" w:bidi="es-ES"/>
              </w:rPr>
            </w:pPr>
          </w:p>
        </w:tc>
        <w:tc>
          <w:tcPr>
            <w:tcW w:w="2269" w:type="dxa"/>
            <w:vMerge/>
          </w:tcPr>
          <w:p w14:paraId="69491F21" w14:textId="77777777" w:rsidR="00C300C7" w:rsidRPr="001462A0" w:rsidRDefault="00C300C7" w:rsidP="00E75340">
            <w:pPr>
              <w:spacing w:line="228" w:lineRule="exact"/>
              <w:jc w:val="both"/>
              <w:rPr>
                <w:rFonts w:ascii="Arial" w:eastAsia="Calibri" w:hAnsi="Arial" w:cs="Arial"/>
                <w:sz w:val="20"/>
                <w:lang w:val="es-ES" w:eastAsia="es-ES" w:bidi="es-ES"/>
              </w:rPr>
            </w:pPr>
          </w:p>
        </w:tc>
        <w:tc>
          <w:tcPr>
            <w:tcW w:w="2410" w:type="dxa"/>
            <w:tcBorders>
              <w:top w:val="nil"/>
              <w:bottom w:val="nil"/>
            </w:tcBorders>
          </w:tcPr>
          <w:p w14:paraId="353C1B6B" w14:textId="77777777" w:rsidR="00C300C7" w:rsidRPr="001462A0" w:rsidRDefault="00C300C7" w:rsidP="00E75340">
            <w:pPr>
              <w:jc w:val="both"/>
              <w:rPr>
                <w:rFonts w:ascii="Arial" w:eastAsia="Calibri" w:hAnsi="Arial" w:cs="Arial"/>
                <w:sz w:val="20"/>
                <w:lang w:val="es-ES" w:eastAsia="es-ES" w:bidi="es-ES"/>
              </w:rPr>
            </w:pPr>
          </w:p>
        </w:tc>
      </w:tr>
      <w:tr w:rsidR="00C300C7" w:rsidRPr="009C555C" w14:paraId="147ED4E7" w14:textId="77777777" w:rsidTr="001462A0">
        <w:trPr>
          <w:trHeight w:val="247"/>
        </w:trPr>
        <w:tc>
          <w:tcPr>
            <w:tcW w:w="2573" w:type="dxa"/>
            <w:tcBorders>
              <w:top w:val="nil"/>
              <w:bottom w:val="nil"/>
            </w:tcBorders>
          </w:tcPr>
          <w:p w14:paraId="0B5032F6" w14:textId="77777777" w:rsidR="00C300C7" w:rsidRPr="001462A0" w:rsidRDefault="00C300C7" w:rsidP="00E75340">
            <w:pPr>
              <w:jc w:val="both"/>
              <w:rPr>
                <w:rFonts w:ascii="Arial" w:eastAsia="Calibri" w:hAnsi="Arial" w:cs="Arial"/>
                <w:sz w:val="20"/>
                <w:lang w:val="es-ES" w:eastAsia="es-ES" w:bidi="es-ES"/>
              </w:rPr>
            </w:pPr>
          </w:p>
        </w:tc>
        <w:tc>
          <w:tcPr>
            <w:tcW w:w="2959" w:type="dxa"/>
            <w:vMerge/>
          </w:tcPr>
          <w:p w14:paraId="1EBFC7CF" w14:textId="77777777" w:rsidR="00C300C7" w:rsidRPr="001462A0" w:rsidRDefault="00C300C7" w:rsidP="00E75340">
            <w:pPr>
              <w:jc w:val="both"/>
              <w:rPr>
                <w:rFonts w:ascii="Arial" w:eastAsia="Calibri" w:hAnsi="Arial" w:cs="Arial"/>
                <w:sz w:val="20"/>
                <w:lang w:val="es-ES" w:eastAsia="es-ES" w:bidi="es-ES"/>
              </w:rPr>
            </w:pPr>
          </w:p>
        </w:tc>
        <w:tc>
          <w:tcPr>
            <w:tcW w:w="2269" w:type="dxa"/>
            <w:vMerge/>
          </w:tcPr>
          <w:p w14:paraId="3E610BC5" w14:textId="77777777" w:rsidR="00C300C7" w:rsidRPr="001462A0" w:rsidRDefault="00C300C7" w:rsidP="00E75340">
            <w:pPr>
              <w:spacing w:line="228" w:lineRule="exact"/>
              <w:jc w:val="both"/>
              <w:rPr>
                <w:rFonts w:ascii="Arial" w:eastAsia="Calibri" w:hAnsi="Arial" w:cs="Arial"/>
                <w:sz w:val="20"/>
                <w:lang w:val="es-ES" w:eastAsia="es-ES" w:bidi="es-ES"/>
              </w:rPr>
            </w:pPr>
          </w:p>
        </w:tc>
        <w:tc>
          <w:tcPr>
            <w:tcW w:w="2410" w:type="dxa"/>
            <w:tcBorders>
              <w:top w:val="nil"/>
              <w:bottom w:val="nil"/>
            </w:tcBorders>
          </w:tcPr>
          <w:p w14:paraId="2C0D478E" w14:textId="77777777" w:rsidR="00C300C7" w:rsidRPr="001462A0" w:rsidRDefault="00C300C7" w:rsidP="00E75340">
            <w:pPr>
              <w:jc w:val="both"/>
              <w:rPr>
                <w:rFonts w:ascii="Arial" w:eastAsia="Calibri" w:hAnsi="Arial" w:cs="Arial"/>
                <w:sz w:val="20"/>
                <w:lang w:val="es-ES" w:eastAsia="es-ES" w:bidi="es-ES"/>
              </w:rPr>
            </w:pPr>
          </w:p>
        </w:tc>
      </w:tr>
      <w:tr w:rsidR="00C300C7" w:rsidRPr="009C555C" w14:paraId="1E24D14B" w14:textId="77777777" w:rsidTr="001462A0">
        <w:trPr>
          <w:trHeight w:val="289"/>
        </w:trPr>
        <w:tc>
          <w:tcPr>
            <w:tcW w:w="2573" w:type="dxa"/>
            <w:tcBorders>
              <w:top w:val="nil"/>
              <w:bottom w:val="nil"/>
            </w:tcBorders>
          </w:tcPr>
          <w:p w14:paraId="60BA4BE0" w14:textId="77777777" w:rsidR="00C300C7" w:rsidRPr="001462A0" w:rsidRDefault="00C300C7" w:rsidP="00E75340">
            <w:pPr>
              <w:jc w:val="both"/>
              <w:rPr>
                <w:rFonts w:ascii="Arial" w:eastAsia="Calibri" w:hAnsi="Arial" w:cs="Arial"/>
                <w:sz w:val="20"/>
                <w:lang w:val="es-ES" w:eastAsia="es-ES" w:bidi="es-ES"/>
              </w:rPr>
            </w:pPr>
          </w:p>
        </w:tc>
        <w:tc>
          <w:tcPr>
            <w:tcW w:w="2959" w:type="dxa"/>
            <w:vMerge/>
          </w:tcPr>
          <w:p w14:paraId="65FDC5C9" w14:textId="77777777" w:rsidR="00C300C7" w:rsidRPr="001462A0" w:rsidRDefault="00C300C7" w:rsidP="00E75340">
            <w:pPr>
              <w:jc w:val="both"/>
              <w:rPr>
                <w:rFonts w:ascii="Arial" w:eastAsia="Calibri" w:hAnsi="Arial" w:cs="Arial"/>
                <w:sz w:val="20"/>
                <w:lang w:val="es-ES" w:eastAsia="es-ES" w:bidi="es-ES"/>
              </w:rPr>
            </w:pPr>
          </w:p>
        </w:tc>
        <w:tc>
          <w:tcPr>
            <w:tcW w:w="2269" w:type="dxa"/>
            <w:vMerge/>
          </w:tcPr>
          <w:p w14:paraId="5399A20F" w14:textId="77777777" w:rsidR="00C300C7" w:rsidRPr="001462A0" w:rsidRDefault="00C300C7" w:rsidP="00E75340">
            <w:pPr>
              <w:spacing w:line="228" w:lineRule="exact"/>
              <w:jc w:val="both"/>
              <w:rPr>
                <w:rFonts w:ascii="Arial" w:eastAsia="Calibri" w:hAnsi="Arial" w:cs="Arial"/>
                <w:sz w:val="20"/>
                <w:lang w:val="es-ES" w:eastAsia="es-ES" w:bidi="es-ES"/>
              </w:rPr>
            </w:pPr>
          </w:p>
        </w:tc>
        <w:tc>
          <w:tcPr>
            <w:tcW w:w="2410" w:type="dxa"/>
            <w:tcBorders>
              <w:top w:val="nil"/>
              <w:bottom w:val="nil"/>
            </w:tcBorders>
          </w:tcPr>
          <w:p w14:paraId="47EB04D2" w14:textId="77777777" w:rsidR="00C300C7" w:rsidRPr="001462A0" w:rsidRDefault="00C300C7" w:rsidP="00E75340">
            <w:pPr>
              <w:jc w:val="both"/>
              <w:rPr>
                <w:rFonts w:ascii="Arial" w:eastAsia="Calibri" w:hAnsi="Arial" w:cs="Arial"/>
                <w:sz w:val="20"/>
                <w:lang w:val="es-ES" w:eastAsia="es-ES" w:bidi="es-ES"/>
              </w:rPr>
            </w:pPr>
          </w:p>
        </w:tc>
      </w:tr>
      <w:tr w:rsidR="00C300C7" w:rsidRPr="009C555C" w14:paraId="75DA8E9D" w14:textId="77777777" w:rsidTr="001462A0">
        <w:trPr>
          <w:trHeight w:val="268"/>
        </w:trPr>
        <w:tc>
          <w:tcPr>
            <w:tcW w:w="2573" w:type="dxa"/>
            <w:tcBorders>
              <w:top w:val="nil"/>
              <w:bottom w:val="nil"/>
            </w:tcBorders>
          </w:tcPr>
          <w:p w14:paraId="057DFE65" w14:textId="77777777" w:rsidR="00C300C7" w:rsidRPr="001462A0" w:rsidRDefault="00C300C7" w:rsidP="00E75340">
            <w:pPr>
              <w:jc w:val="both"/>
              <w:rPr>
                <w:rFonts w:ascii="Arial" w:eastAsia="Calibri" w:hAnsi="Arial" w:cs="Arial"/>
                <w:sz w:val="20"/>
                <w:lang w:val="es-ES" w:eastAsia="es-ES" w:bidi="es-ES"/>
              </w:rPr>
            </w:pPr>
          </w:p>
        </w:tc>
        <w:tc>
          <w:tcPr>
            <w:tcW w:w="2959" w:type="dxa"/>
            <w:vMerge/>
          </w:tcPr>
          <w:p w14:paraId="4D951B7E" w14:textId="77777777" w:rsidR="00C300C7" w:rsidRPr="001462A0" w:rsidRDefault="00C300C7" w:rsidP="00E75340">
            <w:pPr>
              <w:jc w:val="both"/>
              <w:rPr>
                <w:rFonts w:ascii="Arial" w:eastAsia="Calibri" w:hAnsi="Arial" w:cs="Arial"/>
                <w:sz w:val="20"/>
                <w:lang w:val="es-ES" w:eastAsia="es-ES" w:bidi="es-ES"/>
              </w:rPr>
            </w:pPr>
          </w:p>
        </w:tc>
        <w:tc>
          <w:tcPr>
            <w:tcW w:w="2269" w:type="dxa"/>
            <w:vMerge/>
          </w:tcPr>
          <w:p w14:paraId="6C4C9074" w14:textId="77777777" w:rsidR="00C300C7" w:rsidRPr="001462A0" w:rsidRDefault="00C300C7" w:rsidP="00E75340">
            <w:pPr>
              <w:spacing w:line="228" w:lineRule="exact"/>
              <w:jc w:val="both"/>
              <w:rPr>
                <w:rFonts w:ascii="Arial" w:eastAsia="Calibri" w:hAnsi="Arial" w:cs="Arial"/>
                <w:sz w:val="20"/>
                <w:lang w:val="es-ES" w:eastAsia="es-ES" w:bidi="es-ES"/>
              </w:rPr>
            </w:pPr>
          </w:p>
        </w:tc>
        <w:tc>
          <w:tcPr>
            <w:tcW w:w="2410" w:type="dxa"/>
            <w:tcBorders>
              <w:top w:val="nil"/>
              <w:bottom w:val="nil"/>
            </w:tcBorders>
          </w:tcPr>
          <w:p w14:paraId="504EB09E" w14:textId="77777777" w:rsidR="00C300C7" w:rsidRPr="001462A0" w:rsidRDefault="00C300C7" w:rsidP="00E75340">
            <w:pPr>
              <w:jc w:val="both"/>
              <w:rPr>
                <w:rFonts w:ascii="Arial" w:eastAsia="Calibri" w:hAnsi="Arial" w:cs="Arial"/>
                <w:sz w:val="20"/>
                <w:lang w:val="es-ES" w:eastAsia="es-ES" w:bidi="es-ES"/>
              </w:rPr>
            </w:pPr>
          </w:p>
        </w:tc>
      </w:tr>
      <w:tr w:rsidR="00C300C7" w:rsidRPr="009C555C" w14:paraId="33DD4FC5" w14:textId="77777777" w:rsidTr="001462A0">
        <w:trPr>
          <w:trHeight w:val="248"/>
        </w:trPr>
        <w:tc>
          <w:tcPr>
            <w:tcW w:w="2573" w:type="dxa"/>
            <w:tcBorders>
              <w:top w:val="nil"/>
            </w:tcBorders>
          </w:tcPr>
          <w:p w14:paraId="5C9E087B" w14:textId="77777777" w:rsidR="00C300C7" w:rsidRPr="001462A0" w:rsidRDefault="00C300C7" w:rsidP="00E75340">
            <w:pPr>
              <w:jc w:val="both"/>
              <w:rPr>
                <w:rFonts w:ascii="Arial" w:eastAsia="Calibri" w:hAnsi="Arial" w:cs="Arial"/>
                <w:sz w:val="20"/>
                <w:lang w:val="es-ES" w:eastAsia="es-ES" w:bidi="es-ES"/>
              </w:rPr>
            </w:pPr>
          </w:p>
        </w:tc>
        <w:tc>
          <w:tcPr>
            <w:tcW w:w="2959" w:type="dxa"/>
            <w:vMerge/>
          </w:tcPr>
          <w:p w14:paraId="35B842CE" w14:textId="77777777" w:rsidR="00C300C7" w:rsidRPr="001462A0" w:rsidRDefault="00C300C7" w:rsidP="00E75340">
            <w:pPr>
              <w:jc w:val="both"/>
              <w:rPr>
                <w:rFonts w:ascii="Arial" w:eastAsia="Calibri" w:hAnsi="Arial" w:cs="Arial"/>
                <w:sz w:val="20"/>
                <w:lang w:val="es-ES" w:eastAsia="es-ES" w:bidi="es-ES"/>
              </w:rPr>
            </w:pPr>
          </w:p>
        </w:tc>
        <w:tc>
          <w:tcPr>
            <w:tcW w:w="2269" w:type="dxa"/>
            <w:vMerge/>
          </w:tcPr>
          <w:p w14:paraId="78E7B6CB" w14:textId="77777777" w:rsidR="00C300C7" w:rsidRPr="001462A0" w:rsidRDefault="00C300C7" w:rsidP="00E75340">
            <w:pPr>
              <w:spacing w:line="228" w:lineRule="exact"/>
              <w:jc w:val="both"/>
              <w:rPr>
                <w:rFonts w:ascii="Arial" w:eastAsia="Calibri" w:hAnsi="Arial" w:cs="Arial"/>
                <w:sz w:val="20"/>
                <w:lang w:val="es-ES" w:eastAsia="es-ES" w:bidi="es-ES"/>
              </w:rPr>
            </w:pPr>
          </w:p>
        </w:tc>
        <w:tc>
          <w:tcPr>
            <w:tcW w:w="2410" w:type="dxa"/>
            <w:tcBorders>
              <w:top w:val="nil"/>
            </w:tcBorders>
          </w:tcPr>
          <w:p w14:paraId="6C5C8167" w14:textId="46A1D36D" w:rsidR="001462A0" w:rsidRPr="001462A0" w:rsidRDefault="001462A0" w:rsidP="00E75340">
            <w:pPr>
              <w:jc w:val="both"/>
              <w:rPr>
                <w:rFonts w:ascii="Arial" w:eastAsia="Calibri" w:hAnsi="Arial" w:cs="Arial"/>
                <w:sz w:val="20"/>
                <w:lang w:val="es-ES" w:eastAsia="es-ES" w:bidi="es-ES"/>
              </w:rPr>
            </w:pPr>
          </w:p>
        </w:tc>
      </w:tr>
      <w:tr w:rsidR="00083AF7" w:rsidRPr="009C555C" w14:paraId="66E37B34" w14:textId="77777777" w:rsidTr="001462A0">
        <w:trPr>
          <w:trHeight w:val="268"/>
        </w:trPr>
        <w:tc>
          <w:tcPr>
            <w:tcW w:w="2573" w:type="dxa"/>
            <w:vMerge w:val="restart"/>
            <w:shd w:val="clear" w:color="auto" w:fill="D9D9D9" w:themeFill="background1" w:themeFillShade="D9"/>
          </w:tcPr>
          <w:p w14:paraId="4C49FC14" w14:textId="77777777" w:rsidR="00083AF7" w:rsidRPr="009C555C" w:rsidRDefault="00083AF7" w:rsidP="00E75340">
            <w:pPr>
              <w:spacing w:before="3"/>
              <w:jc w:val="both"/>
              <w:rPr>
                <w:rFonts w:ascii="Arial" w:eastAsia="Calibri" w:hAnsi="Arial" w:cs="Arial"/>
                <w:lang w:val="es-ES" w:eastAsia="es-ES" w:bidi="es-ES"/>
              </w:rPr>
            </w:pPr>
          </w:p>
          <w:p w14:paraId="4D5857FE" w14:textId="77777777" w:rsidR="00083AF7" w:rsidRPr="009C555C" w:rsidRDefault="00083AF7"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DOCENTES EN AULA</w:t>
            </w:r>
          </w:p>
        </w:tc>
        <w:tc>
          <w:tcPr>
            <w:tcW w:w="7638" w:type="dxa"/>
            <w:gridSpan w:val="3"/>
            <w:shd w:val="clear" w:color="auto" w:fill="D9D9D9" w:themeFill="background1" w:themeFillShade="D9"/>
          </w:tcPr>
          <w:p w14:paraId="5134851D" w14:textId="77777777" w:rsidR="00083AF7" w:rsidRPr="009C555C" w:rsidRDefault="00083AF7"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083AF7" w:rsidRPr="009C555C" w14:paraId="7BAA9647" w14:textId="77777777" w:rsidTr="001462A0">
        <w:trPr>
          <w:trHeight w:val="537"/>
        </w:trPr>
        <w:tc>
          <w:tcPr>
            <w:tcW w:w="2573" w:type="dxa"/>
            <w:vMerge/>
            <w:tcBorders>
              <w:top w:val="nil"/>
            </w:tcBorders>
            <w:shd w:val="clear" w:color="auto" w:fill="D9D9D9" w:themeFill="background1" w:themeFillShade="D9"/>
          </w:tcPr>
          <w:p w14:paraId="3FFA79A5" w14:textId="77777777" w:rsidR="00083AF7" w:rsidRPr="009C555C" w:rsidRDefault="00083AF7" w:rsidP="00E75340">
            <w:pPr>
              <w:jc w:val="both"/>
              <w:rPr>
                <w:rFonts w:ascii="Arial" w:eastAsia="Times New Roman" w:hAnsi="Arial" w:cs="Arial"/>
                <w:lang w:val="es-ES" w:eastAsia="es-ES" w:bidi="es-ES"/>
              </w:rPr>
            </w:pPr>
          </w:p>
        </w:tc>
        <w:tc>
          <w:tcPr>
            <w:tcW w:w="2959" w:type="dxa"/>
            <w:shd w:val="clear" w:color="auto" w:fill="D9D9D9" w:themeFill="background1" w:themeFillShade="D9"/>
          </w:tcPr>
          <w:p w14:paraId="07197D2C" w14:textId="77777777" w:rsidR="00083AF7" w:rsidRPr="009C555C" w:rsidRDefault="00083AF7"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Antes de situación de</w:t>
            </w:r>
          </w:p>
          <w:p w14:paraId="77E3A65F" w14:textId="77777777" w:rsidR="00083AF7" w:rsidRPr="009C555C" w:rsidRDefault="00083AF7"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Simulacro.</w:t>
            </w:r>
          </w:p>
        </w:tc>
        <w:tc>
          <w:tcPr>
            <w:tcW w:w="2269" w:type="dxa"/>
            <w:shd w:val="clear" w:color="auto" w:fill="D9D9D9" w:themeFill="background1" w:themeFillShade="D9"/>
          </w:tcPr>
          <w:p w14:paraId="73727CD9" w14:textId="77777777" w:rsidR="00083AF7" w:rsidRPr="009C555C" w:rsidRDefault="00083AF7"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En situación de</w:t>
            </w:r>
          </w:p>
          <w:p w14:paraId="0A2C983B" w14:textId="77777777" w:rsidR="00083AF7" w:rsidRPr="009C555C" w:rsidRDefault="00083AF7"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Simulacro.</w:t>
            </w:r>
          </w:p>
        </w:tc>
        <w:tc>
          <w:tcPr>
            <w:tcW w:w="2410" w:type="dxa"/>
            <w:shd w:val="clear" w:color="auto" w:fill="D9D9D9" w:themeFill="background1" w:themeFillShade="D9"/>
          </w:tcPr>
          <w:p w14:paraId="6BD8CB99" w14:textId="77777777" w:rsidR="00083AF7" w:rsidRPr="009C555C" w:rsidRDefault="00083AF7"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Después de situación</w:t>
            </w:r>
          </w:p>
          <w:p w14:paraId="7707A750" w14:textId="77777777" w:rsidR="00083AF7" w:rsidRPr="009C555C" w:rsidRDefault="00083AF7" w:rsidP="00E75340">
            <w:pPr>
              <w:spacing w:line="249" w:lineRule="exact"/>
              <w:jc w:val="both"/>
              <w:rPr>
                <w:rFonts w:ascii="Arial" w:eastAsia="Calibri" w:hAnsi="Arial" w:cs="Arial"/>
                <w:b/>
                <w:lang w:val="es-ES" w:eastAsia="es-ES" w:bidi="es-ES"/>
              </w:rPr>
            </w:pPr>
            <w:proofErr w:type="gramStart"/>
            <w:r w:rsidRPr="009C555C">
              <w:rPr>
                <w:rFonts w:ascii="Arial" w:eastAsia="Calibri" w:hAnsi="Arial" w:cs="Arial"/>
                <w:b/>
                <w:lang w:val="es-ES" w:eastAsia="es-ES" w:bidi="es-ES"/>
              </w:rPr>
              <w:t>simulacro</w:t>
            </w:r>
            <w:proofErr w:type="gramEnd"/>
            <w:r w:rsidRPr="009C555C">
              <w:rPr>
                <w:rFonts w:ascii="Arial" w:eastAsia="Calibri" w:hAnsi="Arial" w:cs="Arial"/>
                <w:b/>
                <w:lang w:val="es-ES" w:eastAsia="es-ES" w:bidi="es-ES"/>
              </w:rPr>
              <w:t>.</w:t>
            </w:r>
          </w:p>
        </w:tc>
      </w:tr>
      <w:tr w:rsidR="007D1D85" w:rsidRPr="009C555C" w14:paraId="7A3219FB" w14:textId="77777777" w:rsidTr="001462A0">
        <w:trPr>
          <w:trHeight w:val="1343"/>
        </w:trPr>
        <w:tc>
          <w:tcPr>
            <w:tcW w:w="2573" w:type="dxa"/>
            <w:vMerge w:val="restart"/>
          </w:tcPr>
          <w:p w14:paraId="77869FAC" w14:textId="77777777" w:rsidR="007D1D85" w:rsidRDefault="007D1D85" w:rsidP="00E75340">
            <w:pPr>
              <w:ind w:right="98"/>
              <w:jc w:val="both"/>
              <w:rPr>
                <w:rFonts w:ascii="Arial" w:eastAsia="Calibri" w:hAnsi="Arial" w:cs="Arial"/>
                <w:b/>
                <w:lang w:val="es-ES" w:eastAsia="es-ES" w:bidi="es-ES"/>
              </w:rPr>
            </w:pPr>
          </w:p>
          <w:p w14:paraId="129DC5F7" w14:textId="77777777" w:rsidR="007D1D85" w:rsidRDefault="007D1D85" w:rsidP="00E75340">
            <w:pPr>
              <w:ind w:right="98"/>
              <w:jc w:val="both"/>
              <w:rPr>
                <w:rFonts w:ascii="Arial" w:eastAsia="Calibri" w:hAnsi="Arial" w:cs="Arial"/>
                <w:b/>
                <w:lang w:val="es-ES" w:eastAsia="es-ES" w:bidi="es-ES"/>
              </w:rPr>
            </w:pPr>
          </w:p>
          <w:p w14:paraId="73D7FCCF" w14:textId="77777777" w:rsidR="007D1D85" w:rsidRDefault="007D1D85" w:rsidP="00E75340">
            <w:pPr>
              <w:ind w:right="98"/>
              <w:jc w:val="both"/>
              <w:rPr>
                <w:rFonts w:ascii="Arial" w:eastAsia="Calibri" w:hAnsi="Arial" w:cs="Arial"/>
                <w:b/>
                <w:lang w:val="es-ES" w:eastAsia="es-ES" w:bidi="es-ES"/>
              </w:rPr>
            </w:pPr>
          </w:p>
          <w:p w14:paraId="7005F356" w14:textId="77777777" w:rsidR="007D1D85" w:rsidRDefault="007D1D85" w:rsidP="00E75340">
            <w:pPr>
              <w:ind w:right="98"/>
              <w:jc w:val="both"/>
              <w:rPr>
                <w:rFonts w:ascii="Arial" w:eastAsia="Calibri" w:hAnsi="Arial" w:cs="Arial"/>
                <w:b/>
                <w:lang w:val="es-ES" w:eastAsia="es-ES" w:bidi="es-ES"/>
              </w:rPr>
            </w:pPr>
          </w:p>
          <w:p w14:paraId="6E396C8A" w14:textId="77777777" w:rsidR="007D1D85" w:rsidRDefault="007D1D85" w:rsidP="00E75340">
            <w:pPr>
              <w:ind w:right="98"/>
              <w:jc w:val="both"/>
              <w:rPr>
                <w:rFonts w:ascii="Arial" w:eastAsia="Calibri" w:hAnsi="Arial" w:cs="Arial"/>
                <w:b/>
                <w:lang w:val="es-ES" w:eastAsia="es-ES" w:bidi="es-ES"/>
              </w:rPr>
            </w:pPr>
          </w:p>
          <w:p w14:paraId="78216C66" w14:textId="77777777" w:rsidR="007D1D85" w:rsidRDefault="007D1D85" w:rsidP="00E75340">
            <w:pPr>
              <w:ind w:right="98"/>
              <w:jc w:val="both"/>
              <w:rPr>
                <w:rFonts w:ascii="Arial" w:eastAsia="Calibri" w:hAnsi="Arial" w:cs="Arial"/>
                <w:b/>
                <w:lang w:val="es-ES" w:eastAsia="es-ES" w:bidi="es-ES"/>
              </w:rPr>
            </w:pPr>
          </w:p>
          <w:p w14:paraId="5A54297D" w14:textId="2C05DDF9" w:rsidR="007D1D85" w:rsidRPr="007D1D85" w:rsidRDefault="007D1D85" w:rsidP="00E75340">
            <w:pPr>
              <w:ind w:right="98"/>
              <w:jc w:val="both"/>
              <w:rPr>
                <w:rFonts w:ascii="Arial" w:eastAsia="Calibri" w:hAnsi="Arial" w:cs="Arial"/>
                <w:b/>
                <w:lang w:val="es-ES" w:eastAsia="es-ES" w:bidi="es-ES"/>
              </w:rPr>
            </w:pPr>
            <w:r w:rsidRPr="007D1D85">
              <w:rPr>
                <w:rFonts w:ascii="Arial" w:eastAsia="Calibri" w:hAnsi="Arial" w:cs="Arial"/>
                <w:b/>
                <w:lang w:val="es-ES" w:eastAsia="es-ES" w:bidi="es-ES"/>
              </w:rPr>
              <w:t>Profesional responsable de la evacuación del curso en</w:t>
            </w:r>
            <w:r w:rsidRPr="007D1D85">
              <w:rPr>
                <w:rFonts w:ascii="Arial" w:eastAsia="Calibri" w:hAnsi="Arial" w:cs="Arial"/>
                <w:b/>
                <w:spacing w:val="-2"/>
                <w:lang w:val="es-ES" w:eastAsia="es-ES" w:bidi="es-ES"/>
              </w:rPr>
              <w:t xml:space="preserve"> </w:t>
            </w:r>
            <w:r w:rsidRPr="007D1D85">
              <w:rPr>
                <w:rFonts w:ascii="Arial" w:eastAsia="Calibri" w:hAnsi="Arial" w:cs="Arial"/>
                <w:b/>
                <w:lang w:val="es-ES" w:eastAsia="es-ES" w:bidi="es-ES"/>
              </w:rPr>
              <w:t>simulacros.</w:t>
            </w:r>
          </w:p>
        </w:tc>
        <w:tc>
          <w:tcPr>
            <w:tcW w:w="2959" w:type="dxa"/>
          </w:tcPr>
          <w:p w14:paraId="69C87873" w14:textId="77777777" w:rsidR="007D1D85" w:rsidRPr="001462A0" w:rsidRDefault="007D1D85" w:rsidP="00E75340">
            <w:pPr>
              <w:ind w:right="99"/>
              <w:jc w:val="both"/>
              <w:rPr>
                <w:rFonts w:ascii="Arial" w:eastAsia="Calibri" w:hAnsi="Arial" w:cs="Arial"/>
                <w:sz w:val="20"/>
                <w:lang w:val="es-ES" w:eastAsia="es-ES" w:bidi="es-ES"/>
              </w:rPr>
            </w:pPr>
            <w:r w:rsidRPr="001462A0">
              <w:rPr>
                <w:rFonts w:ascii="Arial" w:eastAsia="Calibri" w:hAnsi="Arial" w:cs="Arial"/>
                <w:sz w:val="20"/>
                <w:lang w:val="es-ES" w:eastAsia="es-ES" w:bidi="es-ES"/>
              </w:rPr>
              <w:t>Conocer el plan de evacuación de simulacros de acuerdo a los Protocolos.</w:t>
            </w:r>
          </w:p>
        </w:tc>
        <w:tc>
          <w:tcPr>
            <w:tcW w:w="2269" w:type="dxa"/>
          </w:tcPr>
          <w:p w14:paraId="3679B682" w14:textId="77777777" w:rsidR="007D1D85" w:rsidRPr="001462A0" w:rsidRDefault="007D1D85" w:rsidP="00E75340">
            <w:pPr>
              <w:tabs>
                <w:tab w:val="left" w:pos="1986"/>
              </w:tabs>
              <w:jc w:val="both"/>
              <w:rPr>
                <w:rFonts w:ascii="Arial" w:eastAsia="Calibri" w:hAnsi="Arial" w:cs="Arial"/>
                <w:sz w:val="20"/>
                <w:lang w:val="es-ES" w:eastAsia="es-ES" w:bidi="es-ES"/>
              </w:rPr>
            </w:pPr>
            <w:r w:rsidRPr="001462A0">
              <w:rPr>
                <w:rFonts w:ascii="Arial" w:eastAsia="Calibri" w:hAnsi="Arial" w:cs="Arial"/>
                <w:sz w:val="20"/>
                <w:lang w:val="es-ES" w:eastAsia="es-ES" w:bidi="es-ES"/>
              </w:rPr>
              <w:t xml:space="preserve">Liderar ante el curso la operación </w:t>
            </w:r>
            <w:r w:rsidRPr="001462A0">
              <w:rPr>
                <w:rFonts w:ascii="Arial" w:eastAsia="Calibri" w:hAnsi="Arial" w:cs="Arial"/>
                <w:spacing w:val="-9"/>
                <w:sz w:val="20"/>
                <w:lang w:val="es-ES" w:eastAsia="es-ES" w:bidi="es-ES"/>
              </w:rPr>
              <w:t>de</w:t>
            </w:r>
            <w:r w:rsidRPr="001462A0">
              <w:rPr>
                <w:rFonts w:ascii="Arial" w:eastAsia="Calibri" w:hAnsi="Arial" w:cs="Arial"/>
                <w:sz w:val="20"/>
                <w:lang w:val="es-ES" w:eastAsia="es-ES" w:bidi="es-ES"/>
              </w:rPr>
              <w:t xml:space="preserve"> evacuación </w:t>
            </w:r>
            <w:r w:rsidRPr="001462A0">
              <w:rPr>
                <w:rFonts w:ascii="Arial" w:eastAsia="Calibri" w:hAnsi="Arial" w:cs="Arial"/>
                <w:spacing w:val="-13"/>
                <w:sz w:val="20"/>
                <w:lang w:val="es-ES" w:eastAsia="es-ES" w:bidi="es-ES"/>
              </w:rPr>
              <w:t xml:space="preserve">de </w:t>
            </w:r>
            <w:r w:rsidRPr="001462A0">
              <w:rPr>
                <w:rFonts w:ascii="Arial" w:eastAsia="Calibri" w:hAnsi="Arial" w:cs="Arial"/>
                <w:sz w:val="20"/>
                <w:lang w:val="es-ES" w:eastAsia="es-ES" w:bidi="es-ES"/>
              </w:rPr>
              <w:t>simulacros.</w:t>
            </w:r>
          </w:p>
          <w:p w14:paraId="4AC1BE06" w14:textId="36C15FEE" w:rsidR="007D1D85" w:rsidRPr="001462A0" w:rsidRDefault="007D1D85" w:rsidP="00E75340">
            <w:pPr>
              <w:tabs>
                <w:tab w:val="left" w:pos="1986"/>
              </w:tabs>
              <w:jc w:val="both"/>
              <w:rPr>
                <w:rFonts w:ascii="Arial" w:eastAsia="Calibri" w:hAnsi="Arial" w:cs="Arial"/>
                <w:sz w:val="20"/>
                <w:lang w:val="es-ES" w:eastAsia="es-ES" w:bidi="es-ES"/>
              </w:rPr>
            </w:pPr>
          </w:p>
        </w:tc>
        <w:tc>
          <w:tcPr>
            <w:tcW w:w="2410" w:type="dxa"/>
          </w:tcPr>
          <w:p w14:paraId="05A3DBC0" w14:textId="5FFAE21D" w:rsidR="007D1D85" w:rsidRPr="001462A0" w:rsidRDefault="007D1D85" w:rsidP="00E75340">
            <w:pPr>
              <w:tabs>
                <w:tab w:val="left" w:pos="2075"/>
              </w:tabs>
              <w:ind w:right="96"/>
              <w:jc w:val="both"/>
              <w:rPr>
                <w:rFonts w:ascii="Arial" w:eastAsia="Calibri" w:hAnsi="Arial" w:cs="Arial"/>
                <w:sz w:val="20"/>
                <w:lang w:val="es-ES" w:eastAsia="es-ES" w:bidi="es-ES"/>
              </w:rPr>
            </w:pPr>
            <w:r w:rsidRPr="001462A0">
              <w:rPr>
                <w:rFonts w:ascii="Arial" w:eastAsia="Calibri" w:hAnsi="Arial" w:cs="Arial"/>
                <w:sz w:val="20"/>
                <w:lang w:val="es-ES" w:eastAsia="es-ES" w:bidi="es-ES"/>
              </w:rPr>
              <w:t xml:space="preserve">Monitorear que se establezca un ambiente favorable escolar en el momento </w:t>
            </w:r>
            <w:r w:rsidRPr="001462A0">
              <w:rPr>
                <w:rFonts w:ascii="Arial" w:eastAsia="Calibri" w:hAnsi="Arial" w:cs="Arial"/>
                <w:spacing w:val="-14"/>
                <w:sz w:val="20"/>
                <w:lang w:val="es-ES" w:eastAsia="es-ES" w:bidi="es-ES"/>
              </w:rPr>
              <w:t xml:space="preserve">de </w:t>
            </w:r>
            <w:r w:rsidR="00724731">
              <w:rPr>
                <w:rFonts w:ascii="Arial" w:eastAsia="Calibri" w:hAnsi="Arial" w:cs="Arial"/>
                <w:sz w:val="20"/>
                <w:lang w:val="es-ES" w:eastAsia="es-ES" w:bidi="es-ES"/>
              </w:rPr>
              <w:t>evacuación.</w:t>
            </w:r>
          </w:p>
        </w:tc>
      </w:tr>
      <w:tr w:rsidR="007D1D85" w:rsidRPr="009C555C" w14:paraId="041EF138" w14:textId="77777777" w:rsidTr="001462A0">
        <w:trPr>
          <w:trHeight w:val="2018"/>
        </w:trPr>
        <w:tc>
          <w:tcPr>
            <w:tcW w:w="2573" w:type="dxa"/>
            <w:vMerge/>
          </w:tcPr>
          <w:p w14:paraId="6F1BAC17" w14:textId="77777777" w:rsidR="007D1D85" w:rsidRPr="009C555C" w:rsidRDefault="007D1D85" w:rsidP="00E75340">
            <w:pPr>
              <w:jc w:val="both"/>
              <w:rPr>
                <w:rFonts w:ascii="Arial" w:eastAsia="Calibri" w:hAnsi="Arial" w:cs="Arial"/>
                <w:lang w:val="es-ES" w:eastAsia="es-ES" w:bidi="es-ES"/>
              </w:rPr>
            </w:pPr>
          </w:p>
        </w:tc>
        <w:tc>
          <w:tcPr>
            <w:tcW w:w="2959" w:type="dxa"/>
          </w:tcPr>
          <w:p w14:paraId="59F83CEE" w14:textId="77777777" w:rsidR="007D1D85" w:rsidRPr="001462A0" w:rsidRDefault="007D1D85" w:rsidP="00E75340">
            <w:pPr>
              <w:tabs>
                <w:tab w:val="left" w:pos="650"/>
                <w:tab w:val="left" w:pos="1454"/>
                <w:tab w:val="left" w:pos="1916"/>
                <w:tab w:val="left" w:pos="2641"/>
              </w:tabs>
              <w:ind w:right="97"/>
              <w:jc w:val="both"/>
              <w:rPr>
                <w:rFonts w:ascii="Arial" w:eastAsia="Calibri" w:hAnsi="Arial" w:cs="Arial"/>
                <w:sz w:val="20"/>
                <w:lang w:val="es-ES" w:eastAsia="es-ES" w:bidi="es-ES"/>
              </w:rPr>
            </w:pPr>
          </w:p>
          <w:p w14:paraId="5D5DB64E" w14:textId="77777777" w:rsidR="007D1D85" w:rsidRPr="001462A0" w:rsidRDefault="007D1D85" w:rsidP="00E75340">
            <w:pPr>
              <w:tabs>
                <w:tab w:val="left" w:pos="650"/>
                <w:tab w:val="left" w:pos="1454"/>
                <w:tab w:val="left" w:pos="1916"/>
                <w:tab w:val="left" w:pos="2641"/>
              </w:tabs>
              <w:ind w:right="97"/>
              <w:jc w:val="both"/>
              <w:rPr>
                <w:rFonts w:ascii="Arial" w:eastAsia="Calibri" w:hAnsi="Arial" w:cs="Arial"/>
                <w:sz w:val="20"/>
                <w:lang w:val="es-ES" w:eastAsia="es-ES" w:bidi="es-ES"/>
              </w:rPr>
            </w:pPr>
          </w:p>
          <w:p w14:paraId="13A5DC94" w14:textId="23465CAA" w:rsidR="007D1D85" w:rsidRPr="001462A0" w:rsidRDefault="007D1D85" w:rsidP="00E75340">
            <w:pPr>
              <w:tabs>
                <w:tab w:val="left" w:pos="650"/>
                <w:tab w:val="left" w:pos="1454"/>
                <w:tab w:val="left" w:pos="1916"/>
                <w:tab w:val="left" w:pos="2641"/>
              </w:tabs>
              <w:ind w:right="97"/>
              <w:jc w:val="both"/>
              <w:rPr>
                <w:rFonts w:ascii="Arial" w:eastAsia="Calibri" w:hAnsi="Arial" w:cs="Arial"/>
                <w:sz w:val="20"/>
                <w:lang w:val="es-ES" w:eastAsia="es-ES" w:bidi="es-ES"/>
              </w:rPr>
            </w:pPr>
            <w:r w:rsidRPr="001462A0">
              <w:rPr>
                <w:rFonts w:ascii="Arial" w:eastAsia="Calibri" w:hAnsi="Arial" w:cs="Arial"/>
                <w:sz w:val="20"/>
                <w:lang w:val="es-ES" w:eastAsia="es-ES" w:bidi="es-ES"/>
              </w:rPr>
              <w:t>Conocer el uso de extintores por medio</w:t>
            </w:r>
            <w:r w:rsidRPr="001462A0">
              <w:rPr>
                <w:rFonts w:ascii="Arial" w:eastAsia="Calibri" w:hAnsi="Arial" w:cs="Arial"/>
                <w:sz w:val="20"/>
                <w:lang w:val="es-ES" w:eastAsia="es-ES" w:bidi="es-ES"/>
              </w:rPr>
              <w:tab/>
              <w:t>de curso</w:t>
            </w:r>
            <w:r w:rsidRPr="001462A0">
              <w:rPr>
                <w:rFonts w:ascii="Arial" w:eastAsia="Calibri" w:hAnsi="Arial" w:cs="Arial"/>
                <w:sz w:val="20"/>
                <w:lang w:val="es-ES" w:eastAsia="es-ES" w:bidi="es-ES"/>
              </w:rPr>
              <w:tab/>
            </w:r>
            <w:r w:rsidRPr="001462A0">
              <w:rPr>
                <w:rFonts w:ascii="Arial" w:eastAsia="Calibri" w:hAnsi="Arial" w:cs="Arial"/>
                <w:spacing w:val="-12"/>
                <w:sz w:val="20"/>
                <w:lang w:val="es-ES" w:eastAsia="es-ES" w:bidi="es-ES"/>
              </w:rPr>
              <w:t>de</w:t>
            </w:r>
            <w:r w:rsidRPr="001462A0">
              <w:rPr>
                <w:rFonts w:ascii="Arial" w:eastAsia="Calibri" w:hAnsi="Arial" w:cs="Arial"/>
                <w:sz w:val="20"/>
                <w:lang w:val="es-ES" w:eastAsia="es-ES" w:bidi="es-ES"/>
              </w:rPr>
              <w:t xml:space="preserve"> capacitación.</w:t>
            </w:r>
          </w:p>
        </w:tc>
        <w:tc>
          <w:tcPr>
            <w:tcW w:w="2269" w:type="dxa"/>
          </w:tcPr>
          <w:p w14:paraId="5D0BD4BC" w14:textId="77777777" w:rsidR="007D1D85" w:rsidRPr="001462A0" w:rsidRDefault="007D1D85" w:rsidP="00E75340">
            <w:pPr>
              <w:ind w:right="89"/>
              <w:jc w:val="both"/>
              <w:rPr>
                <w:rFonts w:ascii="Arial" w:eastAsia="Calibri" w:hAnsi="Arial" w:cs="Arial"/>
                <w:sz w:val="20"/>
                <w:lang w:val="es-ES" w:eastAsia="es-ES" w:bidi="es-ES"/>
              </w:rPr>
            </w:pPr>
            <w:r w:rsidRPr="001462A0">
              <w:rPr>
                <w:rFonts w:ascii="Arial" w:eastAsia="Calibri" w:hAnsi="Arial" w:cs="Arial"/>
                <w:sz w:val="20"/>
                <w:lang w:val="es-ES" w:eastAsia="es-ES" w:bidi="es-ES"/>
              </w:rPr>
              <w:t>Instruir a los alumnos en el caso del</w:t>
            </w:r>
            <w:r w:rsidRPr="001462A0">
              <w:rPr>
                <w:rFonts w:ascii="Arial" w:eastAsia="Calibri" w:hAnsi="Arial" w:cs="Arial"/>
                <w:spacing w:val="19"/>
                <w:sz w:val="20"/>
                <w:lang w:val="es-ES" w:eastAsia="es-ES" w:bidi="es-ES"/>
              </w:rPr>
              <w:t xml:space="preserve"> </w:t>
            </w:r>
            <w:r w:rsidRPr="001462A0">
              <w:rPr>
                <w:rFonts w:ascii="Arial" w:eastAsia="Calibri" w:hAnsi="Arial" w:cs="Arial"/>
                <w:sz w:val="20"/>
                <w:lang w:val="es-ES" w:eastAsia="es-ES" w:bidi="es-ES"/>
              </w:rPr>
              <w:t>Profesor Jefe    en el plan</w:t>
            </w:r>
            <w:r w:rsidRPr="001462A0">
              <w:rPr>
                <w:rFonts w:ascii="Arial" w:eastAsia="Calibri" w:hAnsi="Arial" w:cs="Arial"/>
                <w:spacing w:val="43"/>
                <w:sz w:val="20"/>
                <w:lang w:val="es-ES" w:eastAsia="es-ES" w:bidi="es-ES"/>
              </w:rPr>
              <w:t xml:space="preserve"> </w:t>
            </w:r>
            <w:r w:rsidRPr="001462A0">
              <w:rPr>
                <w:rFonts w:ascii="Arial" w:eastAsia="Calibri" w:hAnsi="Arial" w:cs="Arial"/>
                <w:sz w:val="20"/>
                <w:lang w:val="es-ES" w:eastAsia="es-ES" w:bidi="es-ES"/>
              </w:rPr>
              <w:t xml:space="preserve">de evacuación </w:t>
            </w:r>
            <w:r w:rsidRPr="001462A0">
              <w:rPr>
                <w:rFonts w:ascii="Arial" w:eastAsia="Calibri" w:hAnsi="Arial" w:cs="Arial"/>
                <w:spacing w:val="-11"/>
                <w:sz w:val="20"/>
                <w:lang w:val="es-ES" w:eastAsia="es-ES" w:bidi="es-ES"/>
              </w:rPr>
              <w:t xml:space="preserve">de </w:t>
            </w:r>
            <w:r w:rsidRPr="001462A0">
              <w:rPr>
                <w:rFonts w:ascii="Arial" w:eastAsia="Calibri" w:hAnsi="Arial" w:cs="Arial"/>
                <w:sz w:val="20"/>
                <w:lang w:val="es-ES" w:eastAsia="es-ES" w:bidi="es-ES"/>
              </w:rPr>
              <w:t>simulacros de acuerdo a los protocolos establecidos en</w:t>
            </w:r>
            <w:r w:rsidRPr="001462A0">
              <w:rPr>
                <w:rFonts w:ascii="Arial" w:eastAsia="Calibri" w:hAnsi="Arial" w:cs="Arial"/>
                <w:spacing w:val="42"/>
                <w:sz w:val="20"/>
                <w:lang w:val="es-ES" w:eastAsia="es-ES" w:bidi="es-ES"/>
              </w:rPr>
              <w:t xml:space="preserve"> </w:t>
            </w:r>
            <w:r w:rsidRPr="001462A0">
              <w:rPr>
                <w:rFonts w:ascii="Arial" w:eastAsia="Calibri" w:hAnsi="Arial" w:cs="Arial"/>
                <w:sz w:val="20"/>
                <w:lang w:val="es-ES" w:eastAsia="es-ES" w:bidi="es-ES"/>
              </w:rPr>
              <w:t>hora</w:t>
            </w:r>
          </w:p>
          <w:p w14:paraId="29ED0844" w14:textId="3A734424" w:rsidR="007D1D85" w:rsidRPr="001462A0" w:rsidRDefault="007D1D85" w:rsidP="00E75340">
            <w:pPr>
              <w:spacing w:line="249"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consejo</w:t>
            </w:r>
            <w:proofErr w:type="gramEnd"/>
            <w:r w:rsidRPr="001462A0">
              <w:rPr>
                <w:rFonts w:ascii="Arial" w:eastAsia="Calibri" w:hAnsi="Arial" w:cs="Arial"/>
                <w:sz w:val="20"/>
                <w:lang w:val="es-ES" w:eastAsia="es-ES" w:bidi="es-ES"/>
              </w:rPr>
              <w:t xml:space="preserve"> de curso.</w:t>
            </w:r>
          </w:p>
        </w:tc>
        <w:tc>
          <w:tcPr>
            <w:tcW w:w="2410" w:type="dxa"/>
          </w:tcPr>
          <w:p w14:paraId="463567E9" w14:textId="77777777" w:rsidR="007D1D85" w:rsidRPr="001462A0" w:rsidRDefault="007D1D85" w:rsidP="00E75340">
            <w:pPr>
              <w:tabs>
                <w:tab w:val="left" w:pos="882"/>
                <w:tab w:val="left" w:pos="1688"/>
                <w:tab w:val="left" w:pos="2048"/>
              </w:tabs>
              <w:ind w:right="96"/>
              <w:jc w:val="both"/>
              <w:rPr>
                <w:rFonts w:ascii="Arial" w:eastAsia="Calibri" w:hAnsi="Arial" w:cs="Arial"/>
                <w:sz w:val="20"/>
                <w:lang w:val="es-ES" w:eastAsia="es-ES" w:bidi="es-ES"/>
              </w:rPr>
            </w:pPr>
          </w:p>
          <w:p w14:paraId="77DE017A" w14:textId="77777777" w:rsidR="007D1D85" w:rsidRPr="001462A0" w:rsidRDefault="007D1D85" w:rsidP="00E75340">
            <w:pPr>
              <w:tabs>
                <w:tab w:val="left" w:pos="882"/>
                <w:tab w:val="left" w:pos="1688"/>
                <w:tab w:val="left" w:pos="2048"/>
              </w:tabs>
              <w:ind w:right="96"/>
              <w:jc w:val="both"/>
              <w:rPr>
                <w:rFonts w:ascii="Arial" w:eastAsia="Calibri" w:hAnsi="Arial" w:cs="Arial"/>
                <w:sz w:val="20"/>
                <w:lang w:val="es-ES" w:eastAsia="es-ES" w:bidi="es-ES"/>
              </w:rPr>
            </w:pPr>
          </w:p>
          <w:p w14:paraId="0562D5A0" w14:textId="09E02AFE" w:rsidR="007D1D85" w:rsidRPr="001462A0" w:rsidRDefault="007D1D85" w:rsidP="00E75340">
            <w:pPr>
              <w:tabs>
                <w:tab w:val="left" w:pos="882"/>
                <w:tab w:val="left" w:pos="1688"/>
                <w:tab w:val="left" w:pos="2048"/>
              </w:tabs>
              <w:ind w:right="96"/>
              <w:jc w:val="both"/>
              <w:rPr>
                <w:rFonts w:ascii="Arial" w:eastAsia="Calibri" w:hAnsi="Arial" w:cs="Arial"/>
                <w:sz w:val="20"/>
                <w:lang w:val="es-ES" w:eastAsia="es-ES" w:bidi="es-ES"/>
              </w:rPr>
            </w:pPr>
            <w:r w:rsidRPr="001462A0">
              <w:rPr>
                <w:rFonts w:ascii="Arial" w:eastAsia="Calibri" w:hAnsi="Arial" w:cs="Arial"/>
                <w:sz w:val="20"/>
                <w:lang w:val="es-ES" w:eastAsia="es-ES" w:bidi="es-ES"/>
              </w:rPr>
              <w:t>Hacer</w:t>
            </w:r>
            <w:r w:rsidRPr="001462A0">
              <w:rPr>
                <w:rFonts w:ascii="Arial" w:eastAsia="Calibri" w:hAnsi="Arial" w:cs="Arial"/>
                <w:sz w:val="20"/>
                <w:lang w:val="es-ES" w:eastAsia="es-ES" w:bidi="es-ES"/>
              </w:rPr>
              <w:tab/>
              <w:t>volver</w:t>
            </w:r>
            <w:r w:rsidRPr="001462A0">
              <w:rPr>
                <w:rFonts w:ascii="Arial" w:eastAsia="Calibri" w:hAnsi="Arial" w:cs="Arial"/>
                <w:sz w:val="20"/>
                <w:lang w:val="es-ES" w:eastAsia="es-ES" w:bidi="es-ES"/>
              </w:rPr>
              <w:tab/>
              <w:t>a</w:t>
            </w:r>
            <w:r w:rsidRPr="001462A0">
              <w:rPr>
                <w:rFonts w:ascii="Arial" w:eastAsia="Calibri" w:hAnsi="Arial" w:cs="Arial"/>
                <w:sz w:val="20"/>
                <w:lang w:val="es-ES" w:eastAsia="es-ES" w:bidi="es-ES"/>
              </w:rPr>
              <w:tab/>
            </w:r>
            <w:r w:rsidRPr="001462A0">
              <w:rPr>
                <w:rFonts w:ascii="Arial" w:eastAsia="Calibri" w:hAnsi="Arial" w:cs="Arial"/>
                <w:spacing w:val="-9"/>
                <w:sz w:val="20"/>
                <w:lang w:val="es-ES" w:eastAsia="es-ES" w:bidi="es-ES"/>
              </w:rPr>
              <w:t xml:space="preserve">los </w:t>
            </w:r>
            <w:r w:rsidRPr="001462A0">
              <w:rPr>
                <w:rFonts w:ascii="Arial" w:eastAsia="Calibri" w:hAnsi="Arial" w:cs="Arial"/>
                <w:sz w:val="20"/>
                <w:lang w:val="es-ES" w:eastAsia="es-ES" w:bidi="es-ES"/>
              </w:rPr>
              <w:t>cursos a sus</w:t>
            </w:r>
            <w:r w:rsidRPr="001462A0">
              <w:rPr>
                <w:rFonts w:ascii="Arial" w:eastAsia="Calibri" w:hAnsi="Arial" w:cs="Arial"/>
                <w:spacing w:val="10"/>
                <w:sz w:val="20"/>
                <w:lang w:val="es-ES" w:eastAsia="es-ES" w:bidi="es-ES"/>
              </w:rPr>
              <w:t xml:space="preserve"> </w:t>
            </w:r>
            <w:r w:rsidRPr="001462A0">
              <w:rPr>
                <w:rFonts w:ascii="Arial" w:eastAsia="Calibri" w:hAnsi="Arial" w:cs="Arial"/>
                <w:sz w:val="20"/>
                <w:lang w:val="es-ES" w:eastAsia="es-ES" w:bidi="es-ES"/>
              </w:rPr>
              <w:t>actividades</w:t>
            </w:r>
          </w:p>
          <w:p w14:paraId="3BAA0217" w14:textId="7309DA90" w:rsidR="007D1D85" w:rsidRPr="001462A0" w:rsidRDefault="007D1D85" w:rsidP="00E75340">
            <w:pPr>
              <w:spacing w:line="250"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de</w:t>
            </w:r>
            <w:proofErr w:type="gramEnd"/>
            <w:r w:rsidRPr="001462A0">
              <w:rPr>
                <w:rFonts w:ascii="Arial" w:eastAsia="Calibri" w:hAnsi="Arial" w:cs="Arial"/>
                <w:sz w:val="20"/>
                <w:lang w:val="es-ES" w:eastAsia="es-ES" w:bidi="es-ES"/>
              </w:rPr>
              <w:t xml:space="preserve"> clases.</w:t>
            </w:r>
          </w:p>
        </w:tc>
      </w:tr>
      <w:tr w:rsidR="00083AF7" w:rsidRPr="009C555C" w14:paraId="76D13D57" w14:textId="77777777" w:rsidTr="001462A0">
        <w:trPr>
          <w:trHeight w:val="268"/>
        </w:trPr>
        <w:tc>
          <w:tcPr>
            <w:tcW w:w="2573" w:type="dxa"/>
            <w:vMerge w:val="restart"/>
            <w:shd w:val="clear" w:color="auto" w:fill="D9D9D9" w:themeFill="background1" w:themeFillShade="D9"/>
          </w:tcPr>
          <w:p w14:paraId="392DF7C0" w14:textId="77777777" w:rsidR="00083AF7" w:rsidRPr="009C555C" w:rsidRDefault="00083AF7" w:rsidP="00E75340">
            <w:pPr>
              <w:spacing w:before="4"/>
              <w:jc w:val="both"/>
              <w:rPr>
                <w:rFonts w:ascii="Arial" w:eastAsia="Calibri" w:hAnsi="Arial" w:cs="Arial"/>
                <w:lang w:val="es-ES" w:eastAsia="es-ES" w:bidi="es-ES"/>
              </w:rPr>
            </w:pPr>
          </w:p>
          <w:p w14:paraId="338664EE" w14:textId="77777777" w:rsidR="00083AF7" w:rsidRPr="009C555C" w:rsidRDefault="00083AF7"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AUXILIARES</w:t>
            </w:r>
          </w:p>
        </w:tc>
        <w:tc>
          <w:tcPr>
            <w:tcW w:w="7638" w:type="dxa"/>
            <w:gridSpan w:val="3"/>
            <w:shd w:val="clear" w:color="auto" w:fill="D9D9D9" w:themeFill="background1" w:themeFillShade="D9"/>
          </w:tcPr>
          <w:p w14:paraId="45DAD2AE" w14:textId="77777777" w:rsidR="00083AF7" w:rsidRPr="009C555C" w:rsidRDefault="00083AF7"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083AF7" w:rsidRPr="009C555C" w14:paraId="01760C97" w14:textId="77777777" w:rsidTr="001462A0">
        <w:trPr>
          <w:trHeight w:val="805"/>
        </w:trPr>
        <w:tc>
          <w:tcPr>
            <w:tcW w:w="2573" w:type="dxa"/>
            <w:vMerge/>
            <w:tcBorders>
              <w:top w:val="nil"/>
            </w:tcBorders>
            <w:shd w:val="clear" w:color="auto" w:fill="D9D9D9" w:themeFill="background1" w:themeFillShade="D9"/>
          </w:tcPr>
          <w:p w14:paraId="542B3488" w14:textId="77777777" w:rsidR="00083AF7" w:rsidRPr="009C555C" w:rsidRDefault="00083AF7" w:rsidP="00E75340">
            <w:pPr>
              <w:jc w:val="both"/>
              <w:rPr>
                <w:rFonts w:ascii="Arial" w:eastAsia="Times New Roman" w:hAnsi="Arial" w:cs="Arial"/>
                <w:lang w:val="es-ES" w:eastAsia="es-ES" w:bidi="es-ES"/>
              </w:rPr>
            </w:pPr>
          </w:p>
        </w:tc>
        <w:tc>
          <w:tcPr>
            <w:tcW w:w="2959" w:type="dxa"/>
            <w:shd w:val="clear" w:color="auto" w:fill="D9D9D9" w:themeFill="background1" w:themeFillShade="D9"/>
          </w:tcPr>
          <w:p w14:paraId="188B1E0D" w14:textId="77777777" w:rsidR="00083AF7" w:rsidRPr="009C555C" w:rsidRDefault="00E16059"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Antes de situación de simulacro</w:t>
            </w:r>
          </w:p>
        </w:tc>
        <w:tc>
          <w:tcPr>
            <w:tcW w:w="2269" w:type="dxa"/>
            <w:shd w:val="clear" w:color="auto" w:fill="D9D9D9" w:themeFill="background1" w:themeFillShade="D9"/>
          </w:tcPr>
          <w:p w14:paraId="2C0C87A1" w14:textId="77777777" w:rsidR="00083AF7" w:rsidRPr="009C555C" w:rsidRDefault="00E16059"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En situación de simulacro</w:t>
            </w:r>
          </w:p>
        </w:tc>
        <w:tc>
          <w:tcPr>
            <w:tcW w:w="2410" w:type="dxa"/>
            <w:shd w:val="clear" w:color="auto" w:fill="D9D9D9" w:themeFill="background1" w:themeFillShade="D9"/>
          </w:tcPr>
          <w:p w14:paraId="77BBFA16" w14:textId="77777777" w:rsidR="00083AF7" w:rsidRPr="009C555C" w:rsidRDefault="00E16059"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Después de situación simulacro</w:t>
            </w:r>
          </w:p>
        </w:tc>
      </w:tr>
      <w:tr w:rsidR="00083AF7" w:rsidRPr="009C555C" w14:paraId="573C044D" w14:textId="77777777" w:rsidTr="001462A0">
        <w:trPr>
          <w:trHeight w:val="805"/>
        </w:trPr>
        <w:tc>
          <w:tcPr>
            <w:tcW w:w="2573" w:type="dxa"/>
          </w:tcPr>
          <w:p w14:paraId="28CDB43B" w14:textId="77777777" w:rsidR="00083AF7" w:rsidRPr="001462A0" w:rsidRDefault="00083AF7" w:rsidP="00E75340">
            <w:pPr>
              <w:tabs>
                <w:tab w:val="left" w:pos="2218"/>
              </w:tabs>
              <w:ind w:right="97"/>
              <w:jc w:val="both"/>
              <w:rPr>
                <w:rFonts w:ascii="Arial" w:eastAsia="Calibri" w:hAnsi="Arial" w:cs="Arial"/>
                <w:sz w:val="20"/>
                <w:lang w:val="es-ES" w:eastAsia="es-ES" w:bidi="es-ES"/>
              </w:rPr>
            </w:pPr>
            <w:r w:rsidRPr="001462A0">
              <w:rPr>
                <w:rFonts w:ascii="Arial" w:eastAsia="Calibri" w:hAnsi="Arial" w:cs="Arial"/>
                <w:sz w:val="20"/>
                <w:lang w:val="es-ES" w:eastAsia="es-ES" w:bidi="es-ES"/>
              </w:rPr>
              <w:t>Enc</w:t>
            </w:r>
            <w:r w:rsidR="00E16059" w:rsidRPr="001462A0">
              <w:rPr>
                <w:rFonts w:ascii="Arial" w:eastAsia="Calibri" w:hAnsi="Arial" w:cs="Arial"/>
                <w:sz w:val="20"/>
                <w:lang w:val="es-ES" w:eastAsia="es-ES" w:bidi="es-ES"/>
              </w:rPr>
              <w:t xml:space="preserve">argados de apoyar la evacuación </w:t>
            </w:r>
            <w:r w:rsidRPr="001462A0">
              <w:rPr>
                <w:rFonts w:ascii="Arial" w:eastAsia="Calibri" w:hAnsi="Arial" w:cs="Arial"/>
                <w:spacing w:val="-13"/>
                <w:sz w:val="20"/>
                <w:lang w:val="es-ES" w:eastAsia="es-ES" w:bidi="es-ES"/>
              </w:rPr>
              <w:t>en</w:t>
            </w:r>
            <w:r w:rsidR="00E16059" w:rsidRPr="001462A0">
              <w:rPr>
                <w:rFonts w:ascii="Arial" w:eastAsia="Calibri" w:hAnsi="Arial" w:cs="Arial"/>
                <w:spacing w:val="-13"/>
                <w:sz w:val="20"/>
                <w:lang w:val="es-ES" w:eastAsia="es-ES" w:bidi="es-ES"/>
              </w:rPr>
              <w:t xml:space="preserve"> </w:t>
            </w:r>
            <w:r w:rsidRPr="001462A0">
              <w:rPr>
                <w:rFonts w:ascii="Arial" w:eastAsia="Calibri" w:hAnsi="Arial" w:cs="Arial"/>
                <w:sz w:val="20"/>
                <w:lang w:val="es-ES" w:eastAsia="es-ES" w:bidi="es-ES"/>
              </w:rPr>
              <w:t>simulacros.</w:t>
            </w:r>
          </w:p>
        </w:tc>
        <w:tc>
          <w:tcPr>
            <w:tcW w:w="2959" w:type="dxa"/>
          </w:tcPr>
          <w:p w14:paraId="7687F7D3" w14:textId="77777777" w:rsidR="00083AF7" w:rsidRPr="001462A0" w:rsidRDefault="00083AF7" w:rsidP="00E75340">
            <w:pPr>
              <w:tabs>
                <w:tab w:val="left" w:pos="1055"/>
                <w:tab w:val="left" w:pos="1483"/>
                <w:tab w:val="left" w:pos="1929"/>
                <w:tab w:val="left" w:pos="2642"/>
              </w:tabs>
              <w:ind w:right="98"/>
              <w:jc w:val="both"/>
              <w:rPr>
                <w:rFonts w:ascii="Arial" w:eastAsia="Calibri" w:hAnsi="Arial" w:cs="Arial"/>
                <w:sz w:val="20"/>
                <w:lang w:val="es-ES" w:eastAsia="es-ES" w:bidi="es-ES"/>
              </w:rPr>
            </w:pPr>
            <w:r w:rsidRPr="001462A0">
              <w:rPr>
                <w:rFonts w:ascii="Arial" w:eastAsia="Calibri" w:hAnsi="Arial" w:cs="Arial"/>
                <w:sz w:val="20"/>
                <w:lang w:val="es-ES" w:eastAsia="es-ES" w:bidi="es-ES"/>
              </w:rPr>
              <w:t>Conocer</w:t>
            </w:r>
            <w:r w:rsidRPr="001462A0">
              <w:rPr>
                <w:rFonts w:ascii="Arial" w:eastAsia="Calibri" w:hAnsi="Arial" w:cs="Arial"/>
                <w:sz w:val="20"/>
                <w:lang w:val="es-ES" w:eastAsia="es-ES" w:bidi="es-ES"/>
              </w:rPr>
              <w:tab/>
              <w:t>de</w:t>
            </w:r>
            <w:r w:rsidRPr="001462A0">
              <w:rPr>
                <w:rFonts w:ascii="Arial" w:eastAsia="Calibri" w:hAnsi="Arial" w:cs="Arial"/>
                <w:sz w:val="20"/>
                <w:lang w:val="es-ES" w:eastAsia="es-ES" w:bidi="es-ES"/>
              </w:rPr>
              <w:tab/>
              <w:t>las</w:t>
            </w:r>
            <w:r w:rsidRPr="001462A0">
              <w:rPr>
                <w:rFonts w:ascii="Arial" w:eastAsia="Calibri" w:hAnsi="Arial" w:cs="Arial"/>
                <w:sz w:val="20"/>
                <w:lang w:val="es-ES" w:eastAsia="es-ES" w:bidi="es-ES"/>
              </w:rPr>
              <w:tab/>
              <w:t>zonas</w:t>
            </w:r>
            <w:r w:rsidRPr="001462A0">
              <w:rPr>
                <w:rFonts w:ascii="Arial" w:eastAsia="Calibri" w:hAnsi="Arial" w:cs="Arial"/>
                <w:sz w:val="20"/>
                <w:lang w:val="es-ES" w:eastAsia="es-ES" w:bidi="es-ES"/>
              </w:rPr>
              <w:tab/>
            </w:r>
            <w:r w:rsidRPr="001462A0">
              <w:rPr>
                <w:rFonts w:ascii="Arial" w:eastAsia="Calibri" w:hAnsi="Arial" w:cs="Arial"/>
                <w:spacing w:val="-13"/>
                <w:sz w:val="20"/>
                <w:lang w:val="es-ES" w:eastAsia="es-ES" w:bidi="es-ES"/>
              </w:rPr>
              <w:t xml:space="preserve">de </w:t>
            </w:r>
            <w:r w:rsidRPr="001462A0">
              <w:rPr>
                <w:rFonts w:ascii="Arial" w:eastAsia="Calibri" w:hAnsi="Arial" w:cs="Arial"/>
                <w:sz w:val="20"/>
                <w:lang w:val="es-ES" w:eastAsia="es-ES" w:bidi="es-ES"/>
              </w:rPr>
              <w:t>seguridad.</w:t>
            </w:r>
          </w:p>
        </w:tc>
        <w:tc>
          <w:tcPr>
            <w:tcW w:w="2269" w:type="dxa"/>
          </w:tcPr>
          <w:p w14:paraId="28BD12A7" w14:textId="44805960" w:rsidR="00083AF7" w:rsidRPr="001462A0" w:rsidRDefault="00083AF7" w:rsidP="00E75340">
            <w:pPr>
              <w:ind w:right="99"/>
              <w:jc w:val="both"/>
              <w:rPr>
                <w:rFonts w:ascii="Arial" w:eastAsia="Calibri" w:hAnsi="Arial" w:cs="Arial"/>
                <w:sz w:val="20"/>
                <w:lang w:val="es-ES" w:eastAsia="es-ES" w:bidi="es-ES"/>
              </w:rPr>
            </w:pPr>
            <w:r w:rsidRPr="001462A0">
              <w:rPr>
                <w:rFonts w:ascii="Arial" w:eastAsia="Calibri" w:hAnsi="Arial" w:cs="Arial"/>
                <w:sz w:val="20"/>
                <w:lang w:val="es-ES" w:eastAsia="es-ES" w:bidi="es-ES"/>
              </w:rPr>
              <w:t>Apoyar la evacuación de su piso en los</w:t>
            </w:r>
            <w:r w:rsidR="00E16059" w:rsidRPr="001462A0">
              <w:rPr>
                <w:rFonts w:ascii="Arial" w:eastAsia="Calibri" w:hAnsi="Arial" w:cs="Arial"/>
                <w:sz w:val="20"/>
                <w:lang w:val="es-ES" w:eastAsia="es-ES" w:bidi="es-ES"/>
              </w:rPr>
              <w:t xml:space="preserve"> </w:t>
            </w:r>
            <w:r w:rsidRPr="001462A0">
              <w:rPr>
                <w:rFonts w:ascii="Arial" w:eastAsia="Calibri" w:hAnsi="Arial" w:cs="Arial"/>
                <w:sz w:val="20"/>
                <w:lang w:val="es-ES" w:eastAsia="es-ES" w:bidi="es-ES"/>
              </w:rPr>
              <w:t>simulacros.</w:t>
            </w:r>
          </w:p>
          <w:p w14:paraId="0AF1A0DA" w14:textId="39611D3A" w:rsidR="007D1D85" w:rsidRDefault="007D1D85" w:rsidP="00E75340">
            <w:pPr>
              <w:ind w:right="99"/>
              <w:jc w:val="both"/>
              <w:rPr>
                <w:rFonts w:ascii="Arial" w:eastAsia="Calibri" w:hAnsi="Arial" w:cs="Arial"/>
                <w:sz w:val="20"/>
                <w:lang w:val="es-ES" w:eastAsia="es-ES" w:bidi="es-ES"/>
              </w:rPr>
            </w:pPr>
          </w:p>
          <w:p w14:paraId="5DAB1256" w14:textId="77777777" w:rsidR="00474E8F" w:rsidRPr="001462A0" w:rsidRDefault="00474E8F" w:rsidP="00E75340">
            <w:pPr>
              <w:ind w:right="99"/>
              <w:jc w:val="both"/>
              <w:rPr>
                <w:rFonts w:ascii="Arial" w:eastAsia="Calibri" w:hAnsi="Arial" w:cs="Arial"/>
                <w:sz w:val="20"/>
                <w:lang w:val="es-ES" w:eastAsia="es-ES" w:bidi="es-ES"/>
              </w:rPr>
            </w:pPr>
          </w:p>
          <w:p w14:paraId="593B4E6D" w14:textId="01D3785C" w:rsidR="007D1D85" w:rsidRPr="001462A0" w:rsidRDefault="007D1D85" w:rsidP="00E75340">
            <w:pPr>
              <w:ind w:right="99"/>
              <w:jc w:val="both"/>
              <w:rPr>
                <w:rFonts w:ascii="Arial" w:eastAsia="Calibri" w:hAnsi="Arial" w:cs="Arial"/>
                <w:sz w:val="20"/>
                <w:lang w:val="es-ES" w:eastAsia="es-ES" w:bidi="es-ES"/>
              </w:rPr>
            </w:pPr>
          </w:p>
        </w:tc>
        <w:tc>
          <w:tcPr>
            <w:tcW w:w="2410" w:type="dxa"/>
          </w:tcPr>
          <w:p w14:paraId="533C9C10" w14:textId="06B42A68" w:rsidR="00083AF7" w:rsidRPr="001462A0" w:rsidRDefault="00CE6052" w:rsidP="00E75340">
            <w:pPr>
              <w:spacing w:line="268" w:lineRule="exact"/>
              <w:jc w:val="both"/>
              <w:rPr>
                <w:rFonts w:ascii="Arial" w:eastAsia="Calibri" w:hAnsi="Arial" w:cs="Arial"/>
                <w:sz w:val="20"/>
                <w:lang w:val="es-ES" w:eastAsia="es-ES" w:bidi="es-ES"/>
              </w:rPr>
            </w:pPr>
            <w:r>
              <w:rPr>
                <w:rFonts w:ascii="Arial" w:eastAsia="Calibri" w:hAnsi="Arial" w:cs="Arial"/>
                <w:sz w:val="20"/>
                <w:lang w:val="es-ES" w:eastAsia="es-ES" w:bidi="es-ES"/>
              </w:rPr>
              <w:t xml:space="preserve">Revisar </w:t>
            </w:r>
          </w:p>
        </w:tc>
      </w:tr>
      <w:tr w:rsidR="00083AF7" w:rsidRPr="009C555C" w14:paraId="6924AB6F" w14:textId="77777777" w:rsidTr="001462A0">
        <w:trPr>
          <w:trHeight w:val="268"/>
        </w:trPr>
        <w:tc>
          <w:tcPr>
            <w:tcW w:w="2573" w:type="dxa"/>
            <w:vMerge w:val="restart"/>
            <w:shd w:val="clear" w:color="auto" w:fill="DBDBDB" w:themeFill="accent3" w:themeFillTint="66"/>
          </w:tcPr>
          <w:p w14:paraId="347DECCB" w14:textId="77777777" w:rsidR="00083AF7" w:rsidRPr="009C555C" w:rsidRDefault="00083AF7" w:rsidP="00E75340">
            <w:pPr>
              <w:spacing w:line="292" w:lineRule="exact"/>
              <w:jc w:val="both"/>
              <w:rPr>
                <w:rFonts w:ascii="Arial" w:eastAsia="Calibri" w:hAnsi="Arial" w:cs="Arial"/>
                <w:b/>
                <w:lang w:val="es-ES" w:eastAsia="es-ES" w:bidi="es-ES"/>
              </w:rPr>
            </w:pPr>
            <w:r w:rsidRPr="009C555C">
              <w:rPr>
                <w:rFonts w:ascii="Arial" w:eastAsia="Calibri" w:hAnsi="Arial" w:cs="Arial"/>
                <w:b/>
                <w:lang w:val="es-ES" w:eastAsia="es-ES" w:bidi="es-ES"/>
              </w:rPr>
              <w:t>PORTERO</w:t>
            </w:r>
          </w:p>
          <w:p w14:paraId="5DF1F406" w14:textId="77777777" w:rsidR="00083AF7" w:rsidRPr="009C555C" w:rsidRDefault="00083AF7" w:rsidP="00E75340">
            <w:pPr>
              <w:jc w:val="both"/>
              <w:rPr>
                <w:rFonts w:ascii="Arial" w:eastAsia="Calibri" w:hAnsi="Arial" w:cs="Arial"/>
                <w:b/>
                <w:lang w:val="es-ES" w:eastAsia="es-ES" w:bidi="es-ES"/>
              </w:rPr>
            </w:pPr>
          </w:p>
        </w:tc>
        <w:tc>
          <w:tcPr>
            <w:tcW w:w="7638" w:type="dxa"/>
            <w:gridSpan w:val="3"/>
          </w:tcPr>
          <w:p w14:paraId="262B6093" w14:textId="77777777" w:rsidR="00083AF7" w:rsidRPr="009C555C" w:rsidRDefault="00083AF7"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lastRenderedPageBreak/>
              <w:t>Acciones y/o procedimientos</w:t>
            </w:r>
          </w:p>
        </w:tc>
      </w:tr>
      <w:tr w:rsidR="00083AF7" w:rsidRPr="009C555C" w14:paraId="7C3255A0" w14:textId="77777777" w:rsidTr="001462A0">
        <w:trPr>
          <w:trHeight w:val="579"/>
        </w:trPr>
        <w:tc>
          <w:tcPr>
            <w:tcW w:w="2573" w:type="dxa"/>
            <w:vMerge/>
            <w:tcBorders>
              <w:top w:val="nil"/>
            </w:tcBorders>
            <w:shd w:val="clear" w:color="auto" w:fill="DBDBDB" w:themeFill="accent3" w:themeFillTint="66"/>
          </w:tcPr>
          <w:p w14:paraId="3ED1BED4" w14:textId="77777777" w:rsidR="00083AF7" w:rsidRPr="009C555C" w:rsidRDefault="00083AF7" w:rsidP="00E75340">
            <w:pPr>
              <w:jc w:val="both"/>
              <w:rPr>
                <w:rFonts w:ascii="Arial" w:eastAsia="Times New Roman" w:hAnsi="Arial" w:cs="Arial"/>
                <w:lang w:val="es-ES" w:eastAsia="es-ES" w:bidi="es-ES"/>
              </w:rPr>
            </w:pPr>
          </w:p>
        </w:tc>
        <w:tc>
          <w:tcPr>
            <w:tcW w:w="2959" w:type="dxa"/>
          </w:tcPr>
          <w:p w14:paraId="0F92AE60" w14:textId="77777777" w:rsidR="00083AF7" w:rsidRPr="009C555C" w:rsidRDefault="00E16059"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Antes de situación de simulacro</w:t>
            </w:r>
          </w:p>
        </w:tc>
        <w:tc>
          <w:tcPr>
            <w:tcW w:w="2269" w:type="dxa"/>
          </w:tcPr>
          <w:p w14:paraId="093846CF" w14:textId="77777777" w:rsidR="00083AF7" w:rsidRPr="009C555C" w:rsidRDefault="00E16059" w:rsidP="00E75340">
            <w:pPr>
              <w:ind w:right="-18"/>
              <w:jc w:val="both"/>
              <w:rPr>
                <w:rFonts w:ascii="Arial" w:eastAsia="Calibri" w:hAnsi="Arial" w:cs="Arial"/>
                <w:b/>
                <w:lang w:val="es-ES" w:eastAsia="es-ES" w:bidi="es-ES"/>
              </w:rPr>
            </w:pPr>
            <w:r w:rsidRPr="009C555C">
              <w:rPr>
                <w:rFonts w:ascii="Arial" w:eastAsia="Calibri" w:hAnsi="Arial" w:cs="Arial"/>
                <w:b/>
                <w:lang w:val="es-ES" w:eastAsia="es-ES" w:bidi="es-ES"/>
              </w:rPr>
              <w:t>En situación de simulacro</w:t>
            </w:r>
          </w:p>
        </w:tc>
        <w:tc>
          <w:tcPr>
            <w:tcW w:w="2410" w:type="dxa"/>
          </w:tcPr>
          <w:p w14:paraId="4F0133F0" w14:textId="77777777" w:rsidR="00083AF7" w:rsidRPr="009C555C" w:rsidRDefault="00E16059"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Después de situación simulacro</w:t>
            </w:r>
          </w:p>
        </w:tc>
      </w:tr>
      <w:tr w:rsidR="00083AF7" w:rsidRPr="009C555C" w14:paraId="2E8FFABA" w14:textId="77777777" w:rsidTr="001462A0">
        <w:trPr>
          <w:trHeight w:val="1074"/>
        </w:trPr>
        <w:tc>
          <w:tcPr>
            <w:tcW w:w="2573" w:type="dxa"/>
          </w:tcPr>
          <w:p w14:paraId="320BDA5B" w14:textId="77777777" w:rsidR="00083AF7" w:rsidRPr="001462A0" w:rsidRDefault="00083AF7" w:rsidP="00E75340">
            <w:pPr>
              <w:tabs>
                <w:tab w:val="left" w:pos="2288"/>
              </w:tabs>
              <w:ind w:right="-9"/>
              <w:jc w:val="both"/>
              <w:rPr>
                <w:rFonts w:ascii="Arial" w:eastAsia="Calibri" w:hAnsi="Arial" w:cs="Arial"/>
                <w:sz w:val="20"/>
                <w:lang w:val="es-ES" w:eastAsia="es-ES" w:bidi="es-ES"/>
              </w:rPr>
            </w:pPr>
            <w:r w:rsidRPr="001462A0">
              <w:rPr>
                <w:rFonts w:ascii="Arial" w:eastAsia="Calibri" w:hAnsi="Arial" w:cs="Arial"/>
                <w:sz w:val="20"/>
                <w:lang w:val="es-ES" w:eastAsia="es-ES" w:bidi="es-ES"/>
              </w:rPr>
              <w:lastRenderedPageBreak/>
              <w:t>Encargadas de controlar el ingreso y retiro de las personas</w:t>
            </w:r>
            <w:r w:rsidRPr="001462A0">
              <w:rPr>
                <w:rFonts w:ascii="Arial" w:eastAsia="Calibri" w:hAnsi="Arial" w:cs="Arial"/>
                <w:sz w:val="20"/>
                <w:lang w:val="es-ES" w:eastAsia="es-ES" w:bidi="es-ES"/>
              </w:rPr>
              <w:tab/>
            </w:r>
            <w:r w:rsidRPr="001462A0">
              <w:rPr>
                <w:rFonts w:ascii="Arial" w:eastAsia="Calibri" w:hAnsi="Arial" w:cs="Arial"/>
                <w:spacing w:val="-9"/>
                <w:sz w:val="20"/>
                <w:lang w:val="es-ES" w:eastAsia="es-ES" w:bidi="es-ES"/>
              </w:rPr>
              <w:t>al</w:t>
            </w:r>
          </w:p>
          <w:p w14:paraId="4AE30213" w14:textId="77777777" w:rsidR="00083AF7" w:rsidRPr="001462A0" w:rsidRDefault="00083AF7" w:rsidP="00E75340">
            <w:pPr>
              <w:spacing w:line="249" w:lineRule="exact"/>
              <w:ind w:right="-9"/>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establecimiento</w:t>
            </w:r>
            <w:proofErr w:type="gramEnd"/>
            <w:r w:rsidRPr="001462A0">
              <w:rPr>
                <w:rFonts w:ascii="Arial" w:eastAsia="Calibri" w:hAnsi="Arial" w:cs="Arial"/>
                <w:sz w:val="20"/>
                <w:lang w:val="es-ES" w:eastAsia="es-ES" w:bidi="es-ES"/>
              </w:rPr>
              <w:t>.</w:t>
            </w:r>
          </w:p>
          <w:p w14:paraId="0BC49906" w14:textId="3CACC3DE" w:rsidR="007D1D85" w:rsidRPr="001462A0" w:rsidRDefault="007D1D85" w:rsidP="00E75340">
            <w:pPr>
              <w:spacing w:line="249" w:lineRule="exact"/>
              <w:ind w:right="-9"/>
              <w:jc w:val="both"/>
              <w:rPr>
                <w:rFonts w:ascii="Arial" w:eastAsia="Calibri" w:hAnsi="Arial" w:cs="Arial"/>
                <w:sz w:val="20"/>
                <w:lang w:val="es-ES" w:eastAsia="es-ES" w:bidi="es-ES"/>
              </w:rPr>
            </w:pPr>
          </w:p>
        </w:tc>
        <w:tc>
          <w:tcPr>
            <w:tcW w:w="2959" w:type="dxa"/>
          </w:tcPr>
          <w:p w14:paraId="102F24FE" w14:textId="77777777" w:rsidR="00083AF7" w:rsidRPr="001462A0" w:rsidRDefault="00083AF7" w:rsidP="00E75340">
            <w:pPr>
              <w:jc w:val="both"/>
              <w:rPr>
                <w:rFonts w:ascii="Arial" w:eastAsia="Calibri" w:hAnsi="Arial" w:cs="Arial"/>
                <w:sz w:val="20"/>
                <w:lang w:val="es-ES" w:eastAsia="es-ES" w:bidi="es-ES"/>
              </w:rPr>
            </w:pPr>
            <w:r w:rsidRPr="001462A0">
              <w:rPr>
                <w:rFonts w:ascii="Arial" w:eastAsia="Calibri" w:hAnsi="Arial" w:cs="Arial"/>
                <w:sz w:val="20"/>
                <w:lang w:val="es-ES" w:eastAsia="es-ES" w:bidi="es-ES"/>
              </w:rPr>
              <w:t>No aplica.</w:t>
            </w:r>
          </w:p>
        </w:tc>
        <w:tc>
          <w:tcPr>
            <w:tcW w:w="2269" w:type="dxa"/>
          </w:tcPr>
          <w:p w14:paraId="7647D469" w14:textId="77777777" w:rsidR="00083AF7" w:rsidRPr="001462A0" w:rsidRDefault="00083AF7" w:rsidP="00E75340">
            <w:pPr>
              <w:tabs>
                <w:tab w:val="left" w:pos="1143"/>
                <w:tab w:val="left" w:pos="1904"/>
              </w:tabs>
              <w:jc w:val="both"/>
              <w:rPr>
                <w:rFonts w:ascii="Arial" w:eastAsia="Calibri" w:hAnsi="Arial" w:cs="Arial"/>
                <w:sz w:val="20"/>
                <w:lang w:val="es-ES" w:eastAsia="es-ES" w:bidi="es-ES"/>
              </w:rPr>
            </w:pPr>
            <w:r w:rsidRPr="001462A0">
              <w:rPr>
                <w:rFonts w:ascii="Arial" w:eastAsia="Calibri" w:hAnsi="Arial" w:cs="Arial"/>
                <w:sz w:val="20"/>
                <w:lang w:val="es-ES" w:eastAsia="es-ES" w:bidi="es-ES"/>
              </w:rPr>
              <w:t>Controlar el ingreso y retiro</w:t>
            </w:r>
            <w:r w:rsidRPr="001462A0">
              <w:rPr>
                <w:rFonts w:ascii="Arial" w:eastAsia="Calibri" w:hAnsi="Arial" w:cs="Arial"/>
                <w:sz w:val="20"/>
                <w:lang w:val="es-ES" w:eastAsia="es-ES" w:bidi="es-ES"/>
              </w:rPr>
              <w:tab/>
              <w:t>de</w:t>
            </w:r>
            <w:r w:rsidRPr="001462A0">
              <w:rPr>
                <w:rFonts w:ascii="Arial" w:eastAsia="Calibri" w:hAnsi="Arial" w:cs="Arial"/>
                <w:sz w:val="20"/>
                <w:lang w:val="es-ES" w:eastAsia="es-ES" w:bidi="es-ES"/>
              </w:rPr>
              <w:tab/>
            </w:r>
            <w:r w:rsidRPr="001462A0">
              <w:rPr>
                <w:rFonts w:ascii="Arial" w:eastAsia="Calibri" w:hAnsi="Arial" w:cs="Arial"/>
                <w:spacing w:val="-7"/>
                <w:sz w:val="20"/>
                <w:lang w:val="es-ES" w:eastAsia="es-ES" w:bidi="es-ES"/>
              </w:rPr>
              <w:t xml:space="preserve">los </w:t>
            </w:r>
            <w:r w:rsidRPr="001462A0">
              <w:rPr>
                <w:rFonts w:ascii="Arial" w:eastAsia="Calibri" w:hAnsi="Arial" w:cs="Arial"/>
                <w:sz w:val="20"/>
                <w:lang w:val="es-ES" w:eastAsia="es-ES" w:bidi="es-ES"/>
              </w:rPr>
              <w:t>apoderados.</w:t>
            </w:r>
          </w:p>
          <w:p w14:paraId="7BAAE562" w14:textId="0B848751" w:rsidR="007D1D85" w:rsidRPr="001462A0" w:rsidRDefault="007D1D85" w:rsidP="00E75340">
            <w:pPr>
              <w:tabs>
                <w:tab w:val="left" w:pos="1143"/>
                <w:tab w:val="left" w:pos="1904"/>
              </w:tabs>
              <w:jc w:val="both"/>
              <w:rPr>
                <w:rFonts w:ascii="Arial" w:eastAsia="Calibri" w:hAnsi="Arial" w:cs="Arial"/>
                <w:sz w:val="20"/>
                <w:lang w:val="es-ES" w:eastAsia="es-ES" w:bidi="es-ES"/>
              </w:rPr>
            </w:pPr>
          </w:p>
        </w:tc>
        <w:tc>
          <w:tcPr>
            <w:tcW w:w="2410" w:type="dxa"/>
          </w:tcPr>
          <w:p w14:paraId="1CA32F98" w14:textId="77777777" w:rsidR="004A2C84" w:rsidRPr="001462A0" w:rsidRDefault="004A2C84" w:rsidP="00E75340">
            <w:pPr>
              <w:tabs>
                <w:tab w:val="left" w:pos="1143"/>
                <w:tab w:val="left" w:pos="1904"/>
              </w:tabs>
              <w:jc w:val="both"/>
              <w:rPr>
                <w:rFonts w:ascii="Arial" w:eastAsia="Calibri" w:hAnsi="Arial" w:cs="Arial"/>
                <w:sz w:val="20"/>
                <w:lang w:val="es-ES" w:eastAsia="es-ES" w:bidi="es-ES"/>
              </w:rPr>
            </w:pPr>
            <w:r w:rsidRPr="001462A0">
              <w:rPr>
                <w:rFonts w:ascii="Arial" w:eastAsia="Calibri" w:hAnsi="Arial" w:cs="Arial"/>
                <w:sz w:val="20"/>
                <w:lang w:val="es-ES" w:eastAsia="es-ES" w:bidi="es-ES"/>
              </w:rPr>
              <w:t>Controlar el ingreso y retiro</w:t>
            </w:r>
            <w:r w:rsidRPr="001462A0">
              <w:rPr>
                <w:rFonts w:ascii="Arial" w:eastAsia="Calibri" w:hAnsi="Arial" w:cs="Arial"/>
                <w:sz w:val="20"/>
                <w:lang w:val="es-ES" w:eastAsia="es-ES" w:bidi="es-ES"/>
              </w:rPr>
              <w:tab/>
              <w:t>de</w:t>
            </w:r>
            <w:r w:rsidRPr="001462A0">
              <w:rPr>
                <w:rFonts w:ascii="Arial" w:eastAsia="Calibri" w:hAnsi="Arial" w:cs="Arial"/>
                <w:sz w:val="20"/>
                <w:lang w:val="es-ES" w:eastAsia="es-ES" w:bidi="es-ES"/>
              </w:rPr>
              <w:tab/>
            </w:r>
            <w:r w:rsidRPr="001462A0">
              <w:rPr>
                <w:rFonts w:ascii="Arial" w:eastAsia="Calibri" w:hAnsi="Arial" w:cs="Arial"/>
                <w:spacing w:val="-7"/>
                <w:sz w:val="20"/>
                <w:lang w:val="es-ES" w:eastAsia="es-ES" w:bidi="es-ES"/>
              </w:rPr>
              <w:t xml:space="preserve">los </w:t>
            </w:r>
            <w:r w:rsidRPr="001462A0">
              <w:rPr>
                <w:rFonts w:ascii="Arial" w:eastAsia="Calibri" w:hAnsi="Arial" w:cs="Arial"/>
                <w:sz w:val="20"/>
                <w:lang w:val="es-ES" w:eastAsia="es-ES" w:bidi="es-ES"/>
              </w:rPr>
              <w:t>apoderados.</w:t>
            </w:r>
          </w:p>
          <w:p w14:paraId="662EDAE2" w14:textId="6F757970" w:rsidR="00083AF7" w:rsidRPr="001462A0" w:rsidRDefault="00083AF7" w:rsidP="00E75340">
            <w:pPr>
              <w:jc w:val="both"/>
              <w:rPr>
                <w:rFonts w:ascii="Arial" w:eastAsia="Calibri" w:hAnsi="Arial" w:cs="Arial"/>
                <w:sz w:val="20"/>
                <w:lang w:val="es-ES" w:eastAsia="es-ES" w:bidi="es-ES"/>
              </w:rPr>
            </w:pPr>
          </w:p>
        </w:tc>
      </w:tr>
      <w:tr w:rsidR="00083AF7" w:rsidRPr="009C555C" w14:paraId="2E2A42BA" w14:textId="77777777" w:rsidTr="001462A0">
        <w:trPr>
          <w:trHeight w:val="268"/>
        </w:trPr>
        <w:tc>
          <w:tcPr>
            <w:tcW w:w="2573" w:type="dxa"/>
            <w:vMerge w:val="restart"/>
            <w:shd w:val="clear" w:color="auto" w:fill="D9D9D9" w:themeFill="background1" w:themeFillShade="D9"/>
          </w:tcPr>
          <w:p w14:paraId="64927740" w14:textId="77777777" w:rsidR="00083AF7" w:rsidRPr="009C555C" w:rsidRDefault="00083AF7" w:rsidP="00E75340">
            <w:pPr>
              <w:ind w:right="415"/>
              <w:jc w:val="both"/>
              <w:rPr>
                <w:rFonts w:ascii="Arial" w:eastAsia="Calibri" w:hAnsi="Arial" w:cs="Arial"/>
                <w:b/>
                <w:lang w:val="es-ES" w:eastAsia="es-ES" w:bidi="es-ES"/>
              </w:rPr>
            </w:pPr>
            <w:r w:rsidRPr="009C555C">
              <w:rPr>
                <w:rFonts w:ascii="Arial" w:eastAsia="Calibri" w:hAnsi="Arial" w:cs="Arial"/>
                <w:b/>
                <w:lang w:val="es-ES" w:eastAsia="es-ES" w:bidi="es-ES"/>
              </w:rPr>
              <w:t>Asiste</w:t>
            </w:r>
            <w:r w:rsidR="00E16059" w:rsidRPr="009C555C">
              <w:rPr>
                <w:rFonts w:ascii="Arial" w:eastAsia="Calibri" w:hAnsi="Arial" w:cs="Arial"/>
                <w:b/>
                <w:lang w:val="es-ES" w:eastAsia="es-ES" w:bidi="es-ES"/>
              </w:rPr>
              <w:t>ntes de Kínder y Primero Básico</w:t>
            </w:r>
          </w:p>
        </w:tc>
        <w:tc>
          <w:tcPr>
            <w:tcW w:w="7638" w:type="dxa"/>
            <w:gridSpan w:val="3"/>
            <w:shd w:val="clear" w:color="auto" w:fill="D9D9D9" w:themeFill="background1" w:themeFillShade="D9"/>
          </w:tcPr>
          <w:p w14:paraId="61F5CF9A" w14:textId="77777777" w:rsidR="00083AF7" w:rsidRPr="009C555C" w:rsidRDefault="00083AF7"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083AF7" w:rsidRPr="009C555C" w14:paraId="5B7C5CFE" w14:textId="77777777" w:rsidTr="001462A0">
        <w:trPr>
          <w:trHeight w:val="537"/>
        </w:trPr>
        <w:tc>
          <w:tcPr>
            <w:tcW w:w="2573" w:type="dxa"/>
            <w:vMerge/>
            <w:tcBorders>
              <w:top w:val="nil"/>
            </w:tcBorders>
            <w:shd w:val="clear" w:color="auto" w:fill="D9D9D9" w:themeFill="background1" w:themeFillShade="D9"/>
          </w:tcPr>
          <w:p w14:paraId="264EB61C" w14:textId="77777777" w:rsidR="00083AF7" w:rsidRPr="009C555C" w:rsidRDefault="00083AF7" w:rsidP="00E75340">
            <w:pPr>
              <w:jc w:val="both"/>
              <w:rPr>
                <w:rFonts w:ascii="Arial" w:eastAsia="Times New Roman" w:hAnsi="Arial" w:cs="Arial"/>
                <w:lang w:val="es-ES" w:eastAsia="es-ES" w:bidi="es-ES"/>
              </w:rPr>
            </w:pPr>
          </w:p>
        </w:tc>
        <w:tc>
          <w:tcPr>
            <w:tcW w:w="2959" w:type="dxa"/>
            <w:shd w:val="clear" w:color="auto" w:fill="D9D9D9" w:themeFill="background1" w:themeFillShade="D9"/>
          </w:tcPr>
          <w:p w14:paraId="34AD1029" w14:textId="77777777" w:rsidR="00083AF7" w:rsidRPr="009C555C" w:rsidRDefault="00083AF7"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Antes de situación de</w:t>
            </w:r>
          </w:p>
          <w:p w14:paraId="6E51D360" w14:textId="77777777" w:rsidR="00083AF7" w:rsidRPr="009C555C" w:rsidRDefault="00E16059"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simulacro</w:t>
            </w:r>
          </w:p>
        </w:tc>
        <w:tc>
          <w:tcPr>
            <w:tcW w:w="2269" w:type="dxa"/>
            <w:shd w:val="clear" w:color="auto" w:fill="D9D9D9" w:themeFill="background1" w:themeFillShade="D9"/>
          </w:tcPr>
          <w:p w14:paraId="54270BF3" w14:textId="77777777" w:rsidR="00083AF7" w:rsidRPr="009C555C" w:rsidRDefault="00083AF7"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En situación de</w:t>
            </w:r>
          </w:p>
          <w:p w14:paraId="79024FB3" w14:textId="77777777" w:rsidR="00083AF7" w:rsidRPr="009C555C" w:rsidRDefault="00E16059"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simulacro</w:t>
            </w:r>
          </w:p>
        </w:tc>
        <w:tc>
          <w:tcPr>
            <w:tcW w:w="2410" w:type="dxa"/>
            <w:shd w:val="clear" w:color="auto" w:fill="D9D9D9" w:themeFill="background1" w:themeFillShade="D9"/>
          </w:tcPr>
          <w:p w14:paraId="68B891D7" w14:textId="77777777" w:rsidR="00083AF7" w:rsidRPr="009C555C" w:rsidRDefault="00083AF7"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Después de situación</w:t>
            </w:r>
          </w:p>
          <w:p w14:paraId="0BBFE337" w14:textId="77777777" w:rsidR="00083AF7" w:rsidRPr="009C555C" w:rsidRDefault="00E16059"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simulacro</w:t>
            </w:r>
          </w:p>
        </w:tc>
      </w:tr>
      <w:tr w:rsidR="00083AF7" w:rsidRPr="009C555C" w14:paraId="214033C8" w14:textId="77777777" w:rsidTr="001462A0">
        <w:trPr>
          <w:trHeight w:val="537"/>
        </w:trPr>
        <w:tc>
          <w:tcPr>
            <w:tcW w:w="2573" w:type="dxa"/>
          </w:tcPr>
          <w:p w14:paraId="4D0855F6" w14:textId="77777777" w:rsidR="00083AF7" w:rsidRPr="001462A0" w:rsidRDefault="00083AF7" w:rsidP="00E75340">
            <w:pPr>
              <w:ind w:right="81"/>
              <w:jc w:val="both"/>
              <w:rPr>
                <w:rFonts w:ascii="Arial" w:eastAsia="Calibri" w:hAnsi="Arial" w:cs="Arial"/>
                <w:sz w:val="20"/>
                <w:lang w:val="es-ES" w:eastAsia="es-ES" w:bidi="es-ES"/>
              </w:rPr>
            </w:pPr>
            <w:r w:rsidRPr="001462A0">
              <w:rPr>
                <w:rFonts w:ascii="Arial" w:eastAsia="Calibri" w:hAnsi="Arial" w:cs="Arial"/>
                <w:sz w:val="20"/>
                <w:lang w:val="es-ES" w:eastAsia="es-ES" w:bidi="es-ES"/>
              </w:rPr>
              <w:t>Encargadas de apoyar la labor de cuidado de los alumnos del jardín infantil</w:t>
            </w:r>
            <w:r w:rsidR="00E16059" w:rsidRPr="001462A0">
              <w:rPr>
                <w:rFonts w:ascii="Arial" w:eastAsia="Calibri" w:hAnsi="Arial" w:cs="Arial"/>
                <w:sz w:val="20"/>
                <w:lang w:val="es-ES" w:eastAsia="es-ES" w:bidi="es-ES"/>
              </w:rPr>
              <w:t>.</w:t>
            </w:r>
          </w:p>
        </w:tc>
        <w:tc>
          <w:tcPr>
            <w:tcW w:w="2959" w:type="dxa"/>
          </w:tcPr>
          <w:p w14:paraId="53D6A877" w14:textId="77777777" w:rsidR="00083AF7" w:rsidRPr="001462A0" w:rsidRDefault="00083AF7" w:rsidP="00E75340">
            <w:pPr>
              <w:ind w:right="97"/>
              <w:jc w:val="both"/>
              <w:rPr>
                <w:rFonts w:ascii="Arial" w:eastAsia="Calibri" w:hAnsi="Arial" w:cs="Arial"/>
                <w:sz w:val="20"/>
                <w:lang w:val="es-ES" w:eastAsia="es-ES" w:bidi="es-ES"/>
              </w:rPr>
            </w:pPr>
            <w:r w:rsidRPr="001462A0">
              <w:rPr>
                <w:rFonts w:ascii="Arial" w:eastAsia="Calibri" w:hAnsi="Arial" w:cs="Arial"/>
                <w:sz w:val="20"/>
                <w:lang w:val="es-ES" w:eastAsia="es-ES" w:bidi="es-ES"/>
              </w:rPr>
              <w:t>Instruir a los niños que hacer en caso de simulacro de evacuación.</w:t>
            </w:r>
          </w:p>
        </w:tc>
        <w:tc>
          <w:tcPr>
            <w:tcW w:w="2269" w:type="dxa"/>
          </w:tcPr>
          <w:p w14:paraId="6D09BEDC" w14:textId="77777777" w:rsidR="00083AF7" w:rsidRPr="001462A0" w:rsidRDefault="00083AF7" w:rsidP="00E75340">
            <w:pPr>
              <w:spacing w:line="26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t>Abrir la puerta de la</w:t>
            </w:r>
          </w:p>
          <w:p w14:paraId="29EBF1C3" w14:textId="77777777" w:rsidR="00083AF7" w:rsidRPr="001462A0" w:rsidRDefault="00083AF7" w:rsidP="00E75340">
            <w:pPr>
              <w:spacing w:line="249" w:lineRule="exact"/>
              <w:jc w:val="both"/>
              <w:rPr>
                <w:rFonts w:ascii="Arial" w:eastAsia="Calibri" w:hAnsi="Arial" w:cs="Arial"/>
                <w:sz w:val="20"/>
                <w:lang w:val="es-ES" w:eastAsia="es-ES" w:bidi="es-ES"/>
              </w:rPr>
            </w:pPr>
            <w:proofErr w:type="gramStart"/>
            <w:r w:rsidRPr="001462A0">
              <w:rPr>
                <w:rFonts w:ascii="Arial" w:eastAsia="Calibri" w:hAnsi="Arial" w:cs="Arial"/>
                <w:sz w:val="20"/>
                <w:lang w:val="es-ES" w:eastAsia="es-ES" w:bidi="es-ES"/>
              </w:rPr>
              <w:t>sala</w:t>
            </w:r>
            <w:proofErr w:type="gramEnd"/>
            <w:r w:rsidRPr="001462A0">
              <w:rPr>
                <w:rFonts w:ascii="Arial" w:eastAsia="Calibri" w:hAnsi="Arial" w:cs="Arial"/>
                <w:sz w:val="20"/>
                <w:lang w:val="es-ES" w:eastAsia="es-ES" w:bidi="es-ES"/>
              </w:rPr>
              <w:t>.</w:t>
            </w:r>
          </w:p>
        </w:tc>
        <w:tc>
          <w:tcPr>
            <w:tcW w:w="2410" w:type="dxa"/>
          </w:tcPr>
          <w:p w14:paraId="77D51480" w14:textId="77777777" w:rsidR="00083AF7" w:rsidRPr="001462A0" w:rsidRDefault="00083AF7" w:rsidP="00E75340">
            <w:pPr>
              <w:tabs>
                <w:tab w:val="left" w:pos="1291"/>
              </w:tabs>
              <w:ind w:right="100"/>
              <w:jc w:val="both"/>
              <w:rPr>
                <w:rFonts w:ascii="Arial" w:eastAsia="Calibri" w:hAnsi="Arial" w:cs="Arial"/>
                <w:sz w:val="20"/>
                <w:lang w:val="es-ES" w:eastAsia="es-ES" w:bidi="es-ES"/>
              </w:rPr>
            </w:pPr>
            <w:r w:rsidRPr="001462A0">
              <w:rPr>
                <w:rFonts w:ascii="Arial" w:eastAsia="Calibri" w:hAnsi="Arial" w:cs="Arial"/>
                <w:sz w:val="20"/>
                <w:lang w:val="es-ES" w:eastAsia="es-ES" w:bidi="es-ES"/>
              </w:rPr>
              <w:t>Ayudar a las educado</w:t>
            </w:r>
            <w:r w:rsidR="00E16059" w:rsidRPr="001462A0">
              <w:rPr>
                <w:rFonts w:ascii="Arial" w:eastAsia="Calibri" w:hAnsi="Arial" w:cs="Arial"/>
                <w:sz w:val="20"/>
                <w:lang w:val="es-ES" w:eastAsia="es-ES" w:bidi="es-ES"/>
              </w:rPr>
              <w:t xml:space="preserve">ras a que los niños retomen las </w:t>
            </w:r>
            <w:r w:rsidRPr="001462A0">
              <w:rPr>
                <w:rFonts w:ascii="Arial" w:eastAsia="Calibri" w:hAnsi="Arial" w:cs="Arial"/>
                <w:sz w:val="20"/>
                <w:lang w:val="es-ES" w:eastAsia="es-ES" w:bidi="es-ES"/>
              </w:rPr>
              <w:t>actividades normales.</w:t>
            </w:r>
          </w:p>
          <w:p w14:paraId="5BA698C9" w14:textId="5F2A60EC" w:rsidR="007D1D85" w:rsidRPr="001462A0" w:rsidRDefault="007D1D85" w:rsidP="00E75340">
            <w:pPr>
              <w:tabs>
                <w:tab w:val="left" w:pos="1291"/>
              </w:tabs>
              <w:ind w:right="100"/>
              <w:jc w:val="both"/>
              <w:rPr>
                <w:rFonts w:ascii="Arial" w:eastAsia="Calibri" w:hAnsi="Arial" w:cs="Arial"/>
                <w:sz w:val="20"/>
                <w:lang w:val="es-ES" w:eastAsia="es-ES" w:bidi="es-ES"/>
              </w:rPr>
            </w:pPr>
          </w:p>
        </w:tc>
      </w:tr>
    </w:tbl>
    <w:p w14:paraId="729324CD" w14:textId="77777777" w:rsidR="00BE291C" w:rsidRDefault="00BE291C" w:rsidP="00E75340">
      <w:pPr>
        <w:pStyle w:val="Prrafodelista"/>
        <w:jc w:val="both"/>
        <w:rPr>
          <w:rFonts w:ascii="Arial" w:hAnsi="Arial" w:cs="Arial"/>
          <w:b/>
          <w:lang w:val="es-ES" w:bidi="es-ES"/>
        </w:rPr>
      </w:pPr>
    </w:p>
    <w:p w14:paraId="2D943A15" w14:textId="77777777" w:rsidR="00382A58" w:rsidRDefault="00382A58" w:rsidP="00E75340">
      <w:pPr>
        <w:pStyle w:val="Prrafodelista"/>
        <w:jc w:val="both"/>
        <w:rPr>
          <w:rFonts w:ascii="Arial" w:hAnsi="Arial" w:cs="Arial"/>
          <w:b/>
          <w:lang w:val="es-ES" w:bidi="es-ES"/>
        </w:rPr>
      </w:pPr>
    </w:p>
    <w:p w14:paraId="46FB52B8" w14:textId="77777777" w:rsidR="00382A58" w:rsidRDefault="00382A58" w:rsidP="00E75340">
      <w:pPr>
        <w:pStyle w:val="Prrafodelista"/>
        <w:jc w:val="both"/>
        <w:rPr>
          <w:rFonts w:ascii="Arial" w:hAnsi="Arial" w:cs="Arial"/>
          <w:b/>
          <w:lang w:val="es-ES" w:bidi="es-ES"/>
        </w:rPr>
      </w:pPr>
    </w:p>
    <w:p w14:paraId="622B7758" w14:textId="365A7305" w:rsidR="00FE5688" w:rsidRPr="00BE291C" w:rsidRDefault="00BE291C" w:rsidP="00E75340">
      <w:pPr>
        <w:pStyle w:val="Prrafodelista"/>
        <w:jc w:val="both"/>
        <w:rPr>
          <w:rFonts w:ascii="Arial" w:hAnsi="Arial" w:cs="Arial"/>
          <w:b/>
          <w:lang w:val="es-ES" w:bidi="es-ES"/>
        </w:rPr>
      </w:pPr>
      <w:proofErr w:type="gramStart"/>
      <w:r>
        <w:rPr>
          <w:rFonts w:ascii="Arial" w:hAnsi="Arial" w:cs="Arial"/>
          <w:b/>
          <w:lang w:val="es-ES" w:bidi="es-ES"/>
        </w:rPr>
        <w:t>ii</w:t>
      </w:r>
      <w:proofErr w:type="gramEnd"/>
      <w:r>
        <w:rPr>
          <w:rFonts w:ascii="Arial" w:hAnsi="Arial" w:cs="Arial"/>
          <w:b/>
          <w:lang w:val="es-ES" w:bidi="es-ES"/>
        </w:rPr>
        <w:t xml:space="preserve"> </w:t>
      </w:r>
      <w:r w:rsidR="00FE5688" w:rsidRPr="00BE291C">
        <w:rPr>
          <w:rFonts w:ascii="Arial" w:hAnsi="Arial" w:cs="Arial"/>
          <w:b/>
          <w:lang w:val="es-ES" w:bidi="es-ES"/>
        </w:rPr>
        <w:t>EN EMERGENCIA</w:t>
      </w:r>
    </w:p>
    <w:tbl>
      <w:tblPr>
        <w:tblStyle w:val="TableNormal4"/>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
        <w:gridCol w:w="2669"/>
        <w:gridCol w:w="8"/>
        <w:gridCol w:w="2403"/>
        <w:gridCol w:w="8"/>
        <w:gridCol w:w="19"/>
        <w:gridCol w:w="2099"/>
        <w:gridCol w:w="8"/>
        <w:gridCol w:w="2969"/>
        <w:gridCol w:w="8"/>
      </w:tblGrid>
      <w:tr w:rsidR="00D10530" w:rsidRPr="009C555C" w14:paraId="62C6F207" w14:textId="77777777" w:rsidTr="000531D5">
        <w:trPr>
          <w:gridAfter w:val="1"/>
          <w:wAfter w:w="8" w:type="dxa"/>
          <w:trHeight w:val="268"/>
        </w:trPr>
        <w:tc>
          <w:tcPr>
            <w:tcW w:w="2707" w:type="dxa"/>
            <w:gridSpan w:val="2"/>
            <w:shd w:val="clear" w:color="auto" w:fill="D9D9D9" w:themeFill="background1" w:themeFillShade="D9"/>
          </w:tcPr>
          <w:p w14:paraId="388E47CE" w14:textId="77777777" w:rsidR="00D10530" w:rsidRPr="009C555C" w:rsidRDefault="00D10530" w:rsidP="00E75340">
            <w:pPr>
              <w:spacing w:line="248" w:lineRule="exact"/>
              <w:ind w:right="285"/>
              <w:jc w:val="both"/>
              <w:rPr>
                <w:rFonts w:ascii="Arial" w:eastAsia="Calibri" w:hAnsi="Arial" w:cs="Arial"/>
                <w:b/>
                <w:lang w:val="es-ES" w:eastAsia="es-ES" w:bidi="es-ES"/>
              </w:rPr>
            </w:pPr>
            <w:r w:rsidRPr="009C555C">
              <w:rPr>
                <w:rFonts w:ascii="Arial" w:eastAsia="Calibri" w:hAnsi="Arial" w:cs="Arial"/>
                <w:b/>
                <w:lang w:val="es-ES" w:eastAsia="es-ES" w:bidi="es-ES"/>
              </w:rPr>
              <w:t>Responsabilidad</w:t>
            </w:r>
          </w:p>
        </w:tc>
        <w:tc>
          <w:tcPr>
            <w:tcW w:w="7514" w:type="dxa"/>
            <w:gridSpan w:val="7"/>
            <w:shd w:val="clear" w:color="auto" w:fill="D9D9D9" w:themeFill="background1" w:themeFillShade="D9"/>
          </w:tcPr>
          <w:p w14:paraId="456585B3" w14:textId="77777777" w:rsidR="00D10530" w:rsidRPr="009C555C" w:rsidRDefault="00D10530"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D10530" w:rsidRPr="009C555C" w14:paraId="0C86692D" w14:textId="77777777" w:rsidTr="000531D5">
        <w:trPr>
          <w:gridAfter w:val="1"/>
          <w:wAfter w:w="8" w:type="dxa"/>
          <w:trHeight w:val="805"/>
        </w:trPr>
        <w:tc>
          <w:tcPr>
            <w:tcW w:w="2707" w:type="dxa"/>
            <w:gridSpan w:val="2"/>
            <w:shd w:val="clear" w:color="auto" w:fill="D9D9D9" w:themeFill="background1" w:themeFillShade="D9"/>
          </w:tcPr>
          <w:p w14:paraId="053FD3C2" w14:textId="77777777" w:rsidR="00D10530" w:rsidRPr="009C555C" w:rsidRDefault="00D10530"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DIRECTOR</w:t>
            </w:r>
          </w:p>
          <w:p w14:paraId="7CAB6B73" w14:textId="77777777" w:rsidR="00D10530" w:rsidRPr="009C555C" w:rsidRDefault="00D10530" w:rsidP="00E75340">
            <w:pPr>
              <w:spacing w:line="268" w:lineRule="exact"/>
              <w:jc w:val="both"/>
              <w:rPr>
                <w:rFonts w:ascii="Arial" w:eastAsia="Calibri" w:hAnsi="Arial" w:cs="Arial"/>
                <w:b/>
                <w:lang w:val="es-ES" w:eastAsia="es-ES" w:bidi="es-ES"/>
              </w:rPr>
            </w:pPr>
          </w:p>
        </w:tc>
        <w:tc>
          <w:tcPr>
            <w:tcW w:w="2411" w:type="dxa"/>
            <w:gridSpan w:val="2"/>
            <w:shd w:val="clear" w:color="auto" w:fill="D9D9D9" w:themeFill="background1" w:themeFillShade="D9"/>
          </w:tcPr>
          <w:p w14:paraId="574620E6" w14:textId="77777777" w:rsidR="00D10530" w:rsidRPr="009C555C" w:rsidRDefault="00D10530"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Antes de emergencia</w:t>
            </w:r>
          </w:p>
        </w:tc>
        <w:tc>
          <w:tcPr>
            <w:tcW w:w="2126" w:type="dxa"/>
            <w:gridSpan w:val="3"/>
            <w:shd w:val="clear" w:color="auto" w:fill="D9D9D9" w:themeFill="background1" w:themeFillShade="D9"/>
          </w:tcPr>
          <w:p w14:paraId="3868F6CA" w14:textId="77777777" w:rsidR="00D10530" w:rsidRPr="009C555C" w:rsidRDefault="00D10530"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En emergencia Reemplazo:</w:t>
            </w:r>
          </w:p>
          <w:p w14:paraId="2DD0780E" w14:textId="77777777" w:rsidR="00D10530" w:rsidRPr="009C555C" w:rsidRDefault="00D10530"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Inspectora General</w:t>
            </w:r>
          </w:p>
        </w:tc>
        <w:tc>
          <w:tcPr>
            <w:tcW w:w="2977" w:type="dxa"/>
            <w:gridSpan w:val="2"/>
            <w:shd w:val="clear" w:color="auto" w:fill="D9D9D9" w:themeFill="background1" w:themeFillShade="D9"/>
          </w:tcPr>
          <w:p w14:paraId="319A6E4E" w14:textId="77777777" w:rsidR="00D10530" w:rsidRPr="009C555C" w:rsidRDefault="00D10530"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Después de emergencia</w:t>
            </w:r>
          </w:p>
        </w:tc>
      </w:tr>
      <w:tr w:rsidR="00D10530" w:rsidRPr="009C555C" w14:paraId="2A3A34DB" w14:textId="77777777" w:rsidTr="00382A58">
        <w:trPr>
          <w:gridAfter w:val="1"/>
          <w:wAfter w:w="8" w:type="dxa"/>
          <w:trHeight w:val="1168"/>
        </w:trPr>
        <w:tc>
          <w:tcPr>
            <w:tcW w:w="2707" w:type="dxa"/>
            <w:gridSpan w:val="2"/>
          </w:tcPr>
          <w:p w14:paraId="1B7D97BA" w14:textId="77777777" w:rsidR="00D10530" w:rsidRPr="001462A0" w:rsidRDefault="00D10530" w:rsidP="00E75340">
            <w:pPr>
              <w:ind w:right="97"/>
              <w:jc w:val="both"/>
              <w:rPr>
                <w:rFonts w:ascii="Arial" w:eastAsia="Calibri" w:hAnsi="Arial" w:cs="Arial"/>
                <w:sz w:val="20"/>
                <w:lang w:val="es-ES" w:eastAsia="es-ES" w:bidi="es-ES"/>
              </w:rPr>
            </w:pPr>
            <w:r w:rsidRPr="001462A0">
              <w:rPr>
                <w:rFonts w:ascii="Arial" w:eastAsia="Calibri" w:hAnsi="Arial" w:cs="Arial"/>
                <w:sz w:val="20"/>
                <w:lang w:val="es-ES" w:eastAsia="es-ES" w:bidi="es-ES"/>
              </w:rPr>
              <w:t>Primer responsable del funcionamiento del Plan Integral de seguridad frente a una emergencia.</w:t>
            </w:r>
          </w:p>
        </w:tc>
        <w:tc>
          <w:tcPr>
            <w:tcW w:w="2411" w:type="dxa"/>
            <w:gridSpan w:val="2"/>
          </w:tcPr>
          <w:p w14:paraId="3C326CC6" w14:textId="77777777" w:rsidR="00F734A0" w:rsidRPr="001462A0" w:rsidRDefault="00F734A0" w:rsidP="00E75340">
            <w:pPr>
              <w:spacing w:line="268" w:lineRule="exact"/>
              <w:jc w:val="both"/>
              <w:rPr>
                <w:rFonts w:ascii="Arial" w:eastAsia="Calibri" w:hAnsi="Arial" w:cs="Arial"/>
                <w:sz w:val="20"/>
                <w:lang w:val="es-ES" w:eastAsia="es-ES" w:bidi="es-ES"/>
              </w:rPr>
            </w:pPr>
          </w:p>
          <w:p w14:paraId="7583B63A" w14:textId="77777777" w:rsidR="00D10530" w:rsidRPr="001462A0" w:rsidRDefault="00D10530" w:rsidP="00E75340">
            <w:pPr>
              <w:spacing w:line="268" w:lineRule="exact"/>
              <w:jc w:val="both"/>
              <w:rPr>
                <w:rFonts w:ascii="Arial" w:eastAsia="Calibri" w:hAnsi="Arial" w:cs="Arial"/>
                <w:sz w:val="20"/>
                <w:lang w:val="es-ES" w:eastAsia="es-ES" w:bidi="es-ES"/>
              </w:rPr>
            </w:pPr>
            <w:r w:rsidRPr="001462A0">
              <w:rPr>
                <w:rFonts w:ascii="Arial" w:eastAsia="Calibri" w:hAnsi="Arial" w:cs="Arial"/>
                <w:sz w:val="20"/>
                <w:lang w:val="es-ES" w:eastAsia="es-ES" w:bidi="es-ES"/>
              </w:rPr>
              <w:t>No aplica</w:t>
            </w:r>
          </w:p>
        </w:tc>
        <w:tc>
          <w:tcPr>
            <w:tcW w:w="2126" w:type="dxa"/>
            <w:gridSpan w:val="3"/>
          </w:tcPr>
          <w:p w14:paraId="74F56E62" w14:textId="7CB693EA" w:rsidR="00D10530" w:rsidRPr="001462A0" w:rsidRDefault="00D10530" w:rsidP="00E75340">
            <w:pPr>
              <w:tabs>
                <w:tab w:val="left" w:pos="1947"/>
              </w:tabs>
              <w:ind w:right="95"/>
              <w:jc w:val="both"/>
              <w:rPr>
                <w:rFonts w:ascii="Arial" w:eastAsia="Calibri" w:hAnsi="Arial" w:cs="Arial"/>
                <w:sz w:val="20"/>
                <w:lang w:val="es-ES" w:eastAsia="es-ES" w:bidi="es-ES"/>
              </w:rPr>
            </w:pPr>
            <w:r w:rsidRPr="001462A0">
              <w:rPr>
                <w:rFonts w:ascii="Arial" w:eastAsia="Calibri" w:hAnsi="Arial" w:cs="Arial"/>
                <w:sz w:val="20"/>
                <w:lang w:val="es-ES" w:eastAsia="es-ES" w:bidi="es-ES"/>
              </w:rPr>
              <w:t xml:space="preserve">Velar para </w:t>
            </w:r>
            <w:r w:rsidRPr="001462A0">
              <w:rPr>
                <w:rFonts w:ascii="Arial" w:eastAsia="Calibri" w:hAnsi="Arial" w:cs="Arial"/>
                <w:spacing w:val="-6"/>
                <w:sz w:val="20"/>
                <w:lang w:val="es-ES" w:eastAsia="es-ES" w:bidi="es-ES"/>
              </w:rPr>
              <w:t xml:space="preserve">que </w:t>
            </w:r>
            <w:r w:rsidR="003A07F6">
              <w:rPr>
                <w:rFonts w:ascii="Arial" w:eastAsia="Calibri" w:hAnsi="Arial" w:cs="Arial"/>
                <w:sz w:val="20"/>
                <w:lang w:val="es-ES" w:eastAsia="es-ES" w:bidi="es-ES"/>
              </w:rPr>
              <w:t xml:space="preserve">secretaría realice el llamado </w:t>
            </w:r>
            <w:r w:rsidRPr="001462A0">
              <w:rPr>
                <w:rFonts w:ascii="Arial" w:eastAsia="Calibri" w:hAnsi="Arial" w:cs="Arial"/>
                <w:spacing w:val="-17"/>
                <w:sz w:val="20"/>
                <w:lang w:val="es-ES" w:eastAsia="es-ES" w:bidi="es-ES"/>
              </w:rPr>
              <w:t>a</w:t>
            </w:r>
            <w:r w:rsidR="003A07F6">
              <w:rPr>
                <w:rFonts w:ascii="Arial" w:eastAsia="Calibri" w:hAnsi="Arial" w:cs="Arial"/>
                <w:sz w:val="20"/>
                <w:lang w:val="es-ES" w:eastAsia="es-ES" w:bidi="es-ES"/>
              </w:rPr>
              <w:t xml:space="preserve"> carabineros </w:t>
            </w:r>
            <w:r w:rsidRPr="001462A0">
              <w:rPr>
                <w:rFonts w:ascii="Arial" w:eastAsia="Calibri" w:hAnsi="Arial" w:cs="Arial"/>
                <w:spacing w:val="-6"/>
                <w:sz w:val="20"/>
                <w:lang w:val="es-ES" w:eastAsia="es-ES" w:bidi="es-ES"/>
              </w:rPr>
              <w:t xml:space="preserve">y/o </w:t>
            </w:r>
            <w:r w:rsidRPr="001462A0">
              <w:rPr>
                <w:rFonts w:ascii="Arial" w:eastAsia="Calibri" w:hAnsi="Arial" w:cs="Arial"/>
                <w:sz w:val="20"/>
                <w:lang w:val="es-ES" w:eastAsia="es-ES" w:bidi="es-ES"/>
              </w:rPr>
              <w:t>bomberos.</w:t>
            </w:r>
          </w:p>
        </w:tc>
        <w:tc>
          <w:tcPr>
            <w:tcW w:w="2977" w:type="dxa"/>
            <w:gridSpan w:val="2"/>
          </w:tcPr>
          <w:p w14:paraId="0698AD3A" w14:textId="77777777" w:rsidR="00D10530" w:rsidRPr="001462A0" w:rsidRDefault="00D10530" w:rsidP="00E75340">
            <w:pPr>
              <w:ind w:right="96"/>
              <w:jc w:val="both"/>
              <w:rPr>
                <w:rFonts w:ascii="Arial" w:eastAsia="Calibri" w:hAnsi="Arial" w:cs="Arial"/>
                <w:sz w:val="20"/>
                <w:lang w:val="es-ES" w:eastAsia="es-ES" w:bidi="es-ES"/>
              </w:rPr>
            </w:pPr>
            <w:r w:rsidRPr="001462A0">
              <w:rPr>
                <w:rFonts w:ascii="Arial" w:eastAsia="Calibri" w:hAnsi="Arial" w:cs="Arial"/>
                <w:sz w:val="20"/>
                <w:lang w:val="es-ES" w:eastAsia="es-ES" w:bidi="es-ES"/>
              </w:rPr>
              <w:t>Retroalimentar a los encargados sobre el resultado de los simulacros de evacuación.</w:t>
            </w:r>
          </w:p>
        </w:tc>
      </w:tr>
      <w:tr w:rsidR="00D10530" w:rsidRPr="009C555C" w14:paraId="2225B242" w14:textId="77777777" w:rsidTr="000531D5">
        <w:trPr>
          <w:gridAfter w:val="1"/>
          <w:wAfter w:w="8" w:type="dxa"/>
          <w:trHeight w:val="1880"/>
        </w:trPr>
        <w:tc>
          <w:tcPr>
            <w:tcW w:w="2707" w:type="dxa"/>
            <w:gridSpan w:val="2"/>
          </w:tcPr>
          <w:p w14:paraId="160A8489" w14:textId="59B6D4E0" w:rsidR="00D10530" w:rsidRPr="003A07F6" w:rsidRDefault="00D10530" w:rsidP="00E75340">
            <w:pPr>
              <w:tabs>
                <w:tab w:val="left" w:pos="1791"/>
              </w:tabs>
              <w:ind w:right="97"/>
              <w:jc w:val="both"/>
              <w:rPr>
                <w:rFonts w:ascii="Arial" w:eastAsia="Calibri" w:hAnsi="Arial" w:cs="Arial"/>
                <w:sz w:val="20"/>
                <w:lang w:val="es-ES" w:eastAsia="es-ES" w:bidi="es-ES"/>
              </w:rPr>
            </w:pPr>
            <w:r w:rsidRPr="003A07F6">
              <w:rPr>
                <w:rFonts w:ascii="Arial" w:eastAsia="Calibri" w:hAnsi="Arial" w:cs="Arial"/>
                <w:sz w:val="20"/>
                <w:lang w:val="es-ES" w:eastAsia="es-ES" w:bidi="es-ES"/>
              </w:rPr>
              <w:t>Tomar decisiones en situación</w:t>
            </w:r>
            <w:r w:rsidRPr="003A07F6">
              <w:rPr>
                <w:rFonts w:ascii="Arial" w:eastAsia="Calibri" w:hAnsi="Arial" w:cs="Arial"/>
                <w:sz w:val="20"/>
                <w:lang w:val="es-ES" w:eastAsia="es-ES" w:bidi="es-ES"/>
              </w:rPr>
              <w:tab/>
            </w:r>
            <w:r w:rsidRPr="003A07F6">
              <w:rPr>
                <w:rFonts w:ascii="Arial" w:eastAsia="Calibri" w:hAnsi="Arial" w:cs="Arial"/>
                <w:spacing w:val="-13"/>
                <w:sz w:val="20"/>
                <w:lang w:val="es-ES" w:eastAsia="es-ES" w:bidi="es-ES"/>
              </w:rPr>
              <w:t xml:space="preserve">de </w:t>
            </w:r>
            <w:proofErr w:type="spellStart"/>
            <w:r w:rsidRPr="003A07F6">
              <w:rPr>
                <w:rFonts w:ascii="Arial" w:eastAsia="Calibri" w:hAnsi="Arial" w:cs="Arial"/>
                <w:sz w:val="20"/>
                <w:lang w:val="es-ES" w:eastAsia="es-ES" w:bidi="es-ES"/>
              </w:rPr>
              <w:t>emerg</w:t>
            </w:r>
            <w:r w:rsidR="00382A58">
              <w:rPr>
                <w:rFonts w:ascii="Arial" w:eastAsia="Calibri" w:hAnsi="Arial" w:cs="Arial"/>
                <w:sz w:val="20"/>
                <w:lang w:val="es-ES" w:eastAsia="es-ES" w:bidi="es-ES"/>
              </w:rPr>
              <w:t>|</w:t>
            </w:r>
            <w:r w:rsidRPr="003A07F6">
              <w:rPr>
                <w:rFonts w:ascii="Arial" w:eastAsia="Calibri" w:hAnsi="Arial" w:cs="Arial"/>
                <w:sz w:val="20"/>
                <w:lang w:val="es-ES" w:eastAsia="es-ES" w:bidi="es-ES"/>
              </w:rPr>
              <w:t>encia</w:t>
            </w:r>
            <w:proofErr w:type="spellEnd"/>
          </w:p>
        </w:tc>
        <w:tc>
          <w:tcPr>
            <w:tcW w:w="2411" w:type="dxa"/>
            <w:gridSpan w:val="2"/>
          </w:tcPr>
          <w:p w14:paraId="2C8B407B" w14:textId="77777777" w:rsidR="00D10530" w:rsidRPr="003A07F6" w:rsidRDefault="00D10530" w:rsidP="00E75340">
            <w:pPr>
              <w:tabs>
                <w:tab w:val="left" w:pos="836"/>
                <w:tab w:val="left" w:pos="1944"/>
              </w:tabs>
              <w:ind w:right="95"/>
              <w:jc w:val="both"/>
              <w:rPr>
                <w:rFonts w:ascii="Arial" w:eastAsia="Calibri" w:hAnsi="Arial" w:cs="Arial"/>
                <w:sz w:val="20"/>
                <w:lang w:val="es-ES" w:eastAsia="es-ES" w:bidi="es-ES"/>
              </w:rPr>
            </w:pPr>
            <w:r w:rsidRPr="003A07F6">
              <w:rPr>
                <w:rFonts w:ascii="Arial" w:eastAsia="Calibri" w:hAnsi="Arial" w:cs="Arial"/>
                <w:sz w:val="20"/>
                <w:lang w:val="es-ES" w:eastAsia="es-ES" w:bidi="es-ES"/>
              </w:rPr>
              <w:t>Tener</w:t>
            </w:r>
            <w:r w:rsidRPr="003A07F6">
              <w:rPr>
                <w:rFonts w:ascii="Arial" w:eastAsia="Calibri" w:hAnsi="Arial" w:cs="Arial"/>
                <w:sz w:val="20"/>
                <w:lang w:val="es-ES" w:eastAsia="es-ES" w:bidi="es-ES"/>
              </w:rPr>
              <w:tab/>
              <w:t>reuniones</w:t>
            </w:r>
            <w:r w:rsidRPr="003A07F6">
              <w:rPr>
                <w:rFonts w:ascii="Arial" w:eastAsia="Calibri" w:hAnsi="Arial" w:cs="Arial"/>
                <w:sz w:val="20"/>
                <w:lang w:val="es-ES" w:eastAsia="es-ES" w:bidi="es-ES"/>
              </w:rPr>
              <w:tab/>
            </w:r>
            <w:r w:rsidRPr="003A07F6">
              <w:rPr>
                <w:rFonts w:ascii="Arial" w:eastAsia="Calibri" w:hAnsi="Arial" w:cs="Arial"/>
                <w:spacing w:val="-7"/>
                <w:sz w:val="20"/>
                <w:lang w:val="es-ES" w:eastAsia="es-ES" w:bidi="es-ES"/>
              </w:rPr>
              <w:t xml:space="preserve">con </w:t>
            </w:r>
            <w:r w:rsidRPr="003A07F6">
              <w:rPr>
                <w:rFonts w:ascii="Arial" w:eastAsia="Calibri" w:hAnsi="Arial" w:cs="Arial"/>
                <w:sz w:val="20"/>
                <w:lang w:val="es-ES" w:eastAsia="es-ES" w:bidi="es-ES"/>
              </w:rPr>
              <w:t>comité de</w:t>
            </w:r>
            <w:r w:rsidRPr="003A07F6">
              <w:rPr>
                <w:rFonts w:ascii="Arial" w:eastAsia="Calibri" w:hAnsi="Arial" w:cs="Arial"/>
                <w:spacing w:val="-3"/>
                <w:sz w:val="20"/>
                <w:lang w:val="es-ES" w:eastAsia="es-ES" w:bidi="es-ES"/>
              </w:rPr>
              <w:t xml:space="preserve"> </w:t>
            </w:r>
            <w:r w:rsidRPr="003A07F6">
              <w:rPr>
                <w:rFonts w:ascii="Arial" w:eastAsia="Calibri" w:hAnsi="Arial" w:cs="Arial"/>
                <w:sz w:val="20"/>
                <w:lang w:val="es-ES" w:eastAsia="es-ES" w:bidi="es-ES"/>
              </w:rPr>
              <w:t>seguridad</w:t>
            </w:r>
          </w:p>
        </w:tc>
        <w:tc>
          <w:tcPr>
            <w:tcW w:w="2126" w:type="dxa"/>
            <w:gridSpan w:val="3"/>
          </w:tcPr>
          <w:p w14:paraId="753577D0" w14:textId="5008AF7C" w:rsidR="00D10530" w:rsidRPr="003A07F6" w:rsidRDefault="00D10530" w:rsidP="00E75340">
            <w:pPr>
              <w:tabs>
                <w:tab w:val="left" w:pos="1034"/>
                <w:tab w:val="left" w:pos="1897"/>
              </w:tabs>
              <w:ind w:right="95"/>
              <w:jc w:val="both"/>
              <w:rPr>
                <w:rFonts w:ascii="Arial" w:eastAsia="Calibri" w:hAnsi="Arial" w:cs="Arial"/>
                <w:sz w:val="20"/>
                <w:lang w:val="es-ES" w:eastAsia="es-ES" w:bidi="es-ES"/>
              </w:rPr>
            </w:pPr>
            <w:r w:rsidRPr="003A07F6">
              <w:rPr>
                <w:rFonts w:ascii="Arial" w:eastAsia="Calibri" w:hAnsi="Arial" w:cs="Arial"/>
                <w:sz w:val="20"/>
                <w:lang w:val="es-ES" w:eastAsia="es-ES" w:bidi="es-ES"/>
              </w:rPr>
              <w:t>Dirigirse a la Zona</w:t>
            </w:r>
            <w:r w:rsidR="003A07F6">
              <w:rPr>
                <w:rFonts w:ascii="Arial" w:eastAsia="Calibri" w:hAnsi="Arial" w:cs="Arial"/>
                <w:sz w:val="20"/>
                <w:lang w:val="es-ES" w:eastAsia="es-ES" w:bidi="es-ES"/>
              </w:rPr>
              <w:t xml:space="preserve"> de seguridad, velando para</w:t>
            </w:r>
            <w:r w:rsidR="003A07F6">
              <w:rPr>
                <w:rFonts w:ascii="Arial" w:eastAsia="Calibri" w:hAnsi="Arial" w:cs="Arial"/>
                <w:sz w:val="20"/>
                <w:lang w:val="es-ES" w:eastAsia="es-ES" w:bidi="es-ES"/>
              </w:rPr>
              <w:tab/>
              <w:t xml:space="preserve">que </w:t>
            </w:r>
            <w:r w:rsidRPr="003A07F6">
              <w:rPr>
                <w:rFonts w:ascii="Arial" w:eastAsia="Calibri" w:hAnsi="Arial" w:cs="Arial"/>
                <w:spacing w:val="-13"/>
                <w:sz w:val="20"/>
                <w:lang w:val="es-ES" w:eastAsia="es-ES" w:bidi="es-ES"/>
              </w:rPr>
              <w:t xml:space="preserve">la </w:t>
            </w:r>
            <w:r w:rsidRPr="003A07F6">
              <w:rPr>
                <w:rFonts w:ascii="Arial" w:eastAsia="Calibri" w:hAnsi="Arial" w:cs="Arial"/>
                <w:sz w:val="20"/>
                <w:lang w:val="es-ES" w:eastAsia="es-ES" w:bidi="es-ES"/>
              </w:rPr>
              <w:t xml:space="preserve">evacuación sea en forma segura </w:t>
            </w:r>
            <w:r w:rsidRPr="003A07F6">
              <w:rPr>
                <w:rFonts w:ascii="Arial" w:eastAsia="Calibri" w:hAnsi="Arial" w:cs="Arial"/>
                <w:spacing w:val="-12"/>
                <w:sz w:val="20"/>
                <w:lang w:val="es-ES" w:eastAsia="es-ES" w:bidi="es-ES"/>
              </w:rPr>
              <w:t xml:space="preserve">y </w:t>
            </w:r>
            <w:r w:rsidRPr="003A07F6">
              <w:rPr>
                <w:rFonts w:ascii="Arial" w:eastAsia="Calibri" w:hAnsi="Arial" w:cs="Arial"/>
                <w:sz w:val="20"/>
                <w:lang w:val="es-ES" w:eastAsia="es-ES" w:bidi="es-ES"/>
              </w:rPr>
              <w:t>ordenada en</w:t>
            </w:r>
            <w:r w:rsidRPr="003A07F6">
              <w:rPr>
                <w:rFonts w:ascii="Arial" w:eastAsia="Calibri" w:hAnsi="Arial" w:cs="Arial"/>
                <w:spacing w:val="17"/>
                <w:sz w:val="20"/>
                <w:lang w:val="es-ES" w:eastAsia="es-ES" w:bidi="es-ES"/>
              </w:rPr>
              <w:t xml:space="preserve"> </w:t>
            </w:r>
            <w:r w:rsidRPr="003A07F6">
              <w:rPr>
                <w:rFonts w:ascii="Arial" w:eastAsia="Calibri" w:hAnsi="Arial" w:cs="Arial"/>
                <w:sz w:val="20"/>
                <w:lang w:val="es-ES" w:eastAsia="es-ES" w:bidi="es-ES"/>
              </w:rPr>
              <w:t>una</w:t>
            </w:r>
          </w:p>
          <w:p w14:paraId="1F424B32" w14:textId="77777777" w:rsidR="00D10530" w:rsidRPr="003A07F6" w:rsidRDefault="00D10530" w:rsidP="00E75340">
            <w:pPr>
              <w:spacing w:line="249"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emergencia</w:t>
            </w:r>
            <w:proofErr w:type="gramEnd"/>
            <w:r w:rsidRPr="003A07F6">
              <w:rPr>
                <w:rFonts w:ascii="Arial" w:eastAsia="Calibri" w:hAnsi="Arial" w:cs="Arial"/>
                <w:sz w:val="20"/>
                <w:lang w:val="es-ES" w:eastAsia="es-ES" w:bidi="es-ES"/>
              </w:rPr>
              <w:t>.</w:t>
            </w:r>
          </w:p>
        </w:tc>
        <w:tc>
          <w:tcPr>
            <w:tcW w:w="2977" w:type="dxa"/>
            <w:gridSpan w:val="2"/>
          </w:tcPr>
          <w:p w14:paraId="4D4B6E8B" w14:textId="77777777" w:rsidR="00D10530" w:rsidRPr="003A07F6" w:rsidRDefault="00D10530" w:rsidP="00E75340">
            <w:pPr>
              <w:ind w:right="96"/>
              <w:jc w:val="both"/>
              <w:rPr>
                <w:rFonts w:ascii="Arial" w:eastAsia="Calibri" w:hAnsi="Arial" w:cs="Arial"/>
                <w:sz w:val="20"/>
                <w:lang w:val="es-ES" w:eastAsia="es-ES" w:bidi="es-ES"/>
              </w:rPr>
            </w:pPr>
            <w:r w:rsidRPr="003A07F6">
              <w:rPr>
                <w:rFonts w:ascii="Arial" w:eastAsia="Calibri" w:hAnsi="Arial" w:cs="Arial"/>
                <w:sz w:val="20"/>
                <w:lang w:val="es-ES" w:eastAsia="es-ES" w:bidi="es-ES"/>
              </w:rPr>
              <w:t>Toma la decisión de retornar a clase junto al comité de seguridad.</w:t>
            </w:r>
          </w:p>
          <w:p w14:paraId="61DC98DF" w14:textId="77777777" w:rsidR="00D10530" w:rsidRPr="003A07F6" w:rsidRDefault="00D10530" w:rsidP="00E75340">
            <w:pPr>
              <w:jc w:val="both"/>
              <w:rPr>
                <w:rFonts w:ascii="Arial" w:eastAsia="Calibri" w:hAnsi="Arial" w:cs="Arial"/>
                <w:b/>
                <w:sz w:val="20"/>
                <w:lang w:val="es-ES" w:eastAsia="es-ES" w:bidi="es-ES"/>
              </w:rPr>
            </w:pPr>
          </w:p>
          <w:p w14:paraId="66E17CB3" w14:textId="77777777" w:rsidR="00D10530" w:rsidRPr="003A07F6" w:rsidRDefault="00D10530" w:rsidP="00E75340">
            <w:pPr>
              <w:ind w:right="96"/>
              <w:jc w:val="both"/>
              <w:rPr>
                <w:rFonts w:ascii="Arial" w:eastAsia="Calibri" w:hAnsi="Arial" w:cs="Arial"/>
                <w:sz w:val="20"/>
                <w:lang w:val="es-ES" w:eastAsia="es-ES" w:bidi="es-ES"/>
              </w:rPr>
            </w:pPr>
            <w:r w:rsidRPr="003A07F6">
              <w:rPr>
                <w:rFonts w:ascii="Arial" w:eastAsia="Calibri" w:hAnsi="Arial" w:cs="Arial"/>
                <w:sz w:val="20"/>
                <w:lang w:val="es-ES" w:eastAsia="es-ES" w:bidi="es-ES"/>
              </w:rPr>
              <w:t>Informar a los apoderados en las condiciones que se</w:t>
            </w:r>
          </w:p>
          <w:p w14:paraId="7379C91F" w14:textId="77777777" w:rsidR="00D10530" w:rsidRPr="003A07F6" w:rsidRDefault="00D10530" w:rsidP="00E75340">
            <w:pPr>
              <w:spacing w:line="249"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encuentran</w:t>
            </w:r>
            <w:proofErr w:type="gramEnd"/>
            <w:r w:rsidRPr="003A07F6">
              <w:rPr>
                <w:rFonts w:ascii="Arial" w:eastAsia="Calibri" w:hAnsi="Arial" w:cs="Arial"/>
                <w:sz w:val="20"/>
                <w:lang w:val="es-ES" w:eastAsia="es-ES" w:bidi="es-ES"/>
              </w:rPr>
              <w:t xml:space="preserve"> el colegio.</w:t>
            </w:r>
          </w:p>
        </w:tc>
      </w:tr>
      <w:tr w:rsidR="00D10530" w:rsidRPr="009C555C" w14:paraId="0CBB692A" w14:textId="77777777" w:rsidTr="002315D1">
        <w:trPr>
          <w:gridAfter w:val="1"/>
          <w:wAfter w:w="8" w:type="dxa"/>
          <w:trHeight w:val="1583"/>
        </w:trPr>
        <w:tc>
          <w:tcPr>
            <w:tcW w:w="2707" w:type="dxa"/>
            <w:gridSpan w:val="2"/>
          </w:tcPr>
          <w:p w14:paraId="42A823CF" w14:textId="7D686AAC" w:rsidR="00D10530" w:rsidRPr="003A07F6" w:rsidRDefault="003A07F6" w:rsidP="00E75340">
            <w:pPr>
              <w:tabs>
                <w:tab w:val="left" w:pos="663"/>
                <w:tab w:val="left" w:pos="1255"/>
                <w:tab w:val="left" w:pos="1467"/>
                <w:tab w:val="left" w:pos="1791"/>
                <w:tab w:val="left" w:pos="1857"/>
              </w:tabs>
              <w:ind w:right="97"/>
              <w:jc w:val="both"/>
              <w:rPr>
                <w:rFonts w:ascii="Arial" w:eastAsia="Calibri" w:hAnsi="Arial" w:cs="Arial"/>
                <w:sz w:val="20"/>
                <w:lang w:val="es-ES" w:eastAsia="es-ES" w:bidi="es-ES"/>
              </w:rPr>
            </w:pPr>
            <w:r>
              <w:rPr>
                <w:rFonts w:ascii="Arial" w:eastAsia="Calibri" w:hAnsi="Arial" w:cs="Arial"/>
                <w:sz w:val="20"/>
                <w:lang w:val="es-ES" w:eastAsia="es-ES" w:bidi="es-ES"/>
              </w:rPr>
              <w:t xml:space="preserve">Otorgar </w:t>
            </w:r>
            <w:r w:rsidR="00D10530" w:rsidRPr="003A07F6">
              <w:rPr>
                <w:rFonts w:ascii="Arial" w:eastAsia="Calibri" w:hAnsi="Arial" w:cs="Arial"/>
                <w:spacing w:val="-3"/>
                <w:sz w:val="20"/>
                <w:lang w:val="es-ES" w:eastAsia="es-ES" w:bidi="es-ES"/>
              </w:rPr>
              <w:t xml:space="preserve">recursos </w:t>
            </w:r>
            <w:r>
              <w:rPr>
                <w:rFonts w:ascii="Arial" w:eastAsia="Calibri" w:hAnsi="Arial" w:cs="Arial"/>
                <w:sz w:val="20"/>
                <w:lang w:val="es-ES" w:eastAsia="es-ES" w:bidi="es-ES"/>
              </w:rPr>
              <w:t>financieros necesarios para</w:t>
            </w:r>
            <w:r w:rsidR="009B2A64">
              <w:rPr>
                <w:rFonts w:ascii="Arial" w:eastAsia="Calibri" w:hAnsi="Arial" w:cs="Arial"/>
                <w:sz w:val="20"/>
                <w:lang w:val="es-ES" w:eastAsia="es-ES" w:bidi="es-ES"/>
              </w:rPr>
              <w:t xml:space="preserve"> </w:t>
            </w:r>
            <w:r>
              <w:rPr>
                <w:rFonts w:ascii="Arial" w:eastAsia="Calibri" w:hAnsi="Arial" w:cs="Arial"/>
                <w:sz w:val="20"/>
                <w:lang w:val="es-ES" w:eastAsia="es-ES" w:bidi="es-ES"/>
              </w:rPr>
              <w:tab/>
            </w:r>
            <w:r>
              <w:rPr>
                <w:rFonts w:ascii="Arial" w:eastAsia="Calibri" w:hAnsi="Arial" w:cs="Arial"/>
                <w:spacing w:val="-13"/>
                <w:sz w:val="20"/>
                <w:lang w:val="es-ES" w:eastAsia="es-ES" w:bidi="es-ES"/>
              </w:rPr>
              <w:t xml:space="preserve">la </w:t>
            </w:r>
            <w:r>
              <w:rPr>
                <w:rFonts w:ascii="Arial" w:eastAsia="Calibri" w:hAnsi="Arial" w:cs="Arial"/>
                <w:sz w:val="20"/>
                <w:lang w:val="es-ES" w:eastAsia="es-ES" w:bidi="es-ES"/>
              </w:rPr>
              <w:t>mantención y</w:t>
            </w:r>
            <w:r>
              <w:rPr>
                <w:rFonts w:ascii="Arial" w:eastAsia="Calibri" w:hAnsi="Arial" w:cs="Arial"/>
                <w:sz w:val="20"/>
                <w:lang w:val="es-ES" w:eastAsia="es-ES" w:bidi="es-ES"/>
              </w:rPr>
              <w:tab/>
            </w:r>
            <w:r>
              <w:rPr>
                <w:rFonts w:ascii="Arial" w:eastAsia="Calibri" w:hAnsi="Arial" w:cs="Arial"/>
                <w:spacing w:val="-9"/>
                <w:sz w:val="20"/>
                <w:lang w:val="es-ES" w:eastAsia="es-ES" w:bidi="es-ES"/>
              </w:rPr>
              <w:t xml:space="preserve">el </w:t>
            </w:r>
            <w:r w:rsidR="00D10530" w:rsidRPr="003A07F6">
              <w:rPr>
                <w:rFonts w:ascii="Arial" w:eastAsia="Calibri" w:hAnsi="Arial" w:cs="Arial"/>
                <w:sz w:val="20"/>
                <w:lang w:val="es-ES" w:eastAsia="es-ES" w:bidi="es-ES"/>
              </w:rPr>
              <w:t>buen funcionamiento</w:t>
            </w:r>
            <w:r w:rsidR="00D10530" w:rsidRPr="003A07F6">
              <w:rPr>
                <w:rFonts w:ascii="Arial" w:eastAsia="Calibri" w:hAnsi="Arial" w:cs="Arial"/>
                <w:sz w:val="20"/>
                <w:lang w:val="es-ES" w:eastAsia="es-ES" w:bidi="es-ES"/>
              </w:rPr>
              <w:tab/>
            </w:r>
            <w:r w:rsidR="00D10530" w:rsidRPr="003A07F6">
              <w:rPr>
                <w:rFonts w:ascii="Arial" w:eastAsia="Calibri" w:hAnsi="Arial" w:cs="Arial"/>
                <w:spacing w:val="-13"/>
                <w:sz w:val="20"/>
                <w:lang w:val="es-ES" w:eastAsia="es-ES" w:bidi="es-ES"/>
              </w:rPr>
              <w:t xml:space="preserve">de </w:t>
            </w:r>
            <w:r>
              <w:rPr>
                <w:rFonts w:ascii="Arial" w:eastAsia="Calibri" w:hAnsi="Arial" w:cs="Arial"/>
                <w:sz w:val="20"/>
                <w:lang w:val="es-ES" w:eastAsia="es-ES" w:bidi="es-ES"/>
              </w:rPr>
              <w:t xml:space="preserve">los implementos de las unidades </w:t>
            </w:r>
            <w:r w:rsidR="00D10530" w:rsidRPr="003A07F6">
              <w:rPr>
                <w:rFonts w:ascii="Arial" w:eastAsia="Calibri" w:hAnsi="Arial" w:cs="Arial"/>
                <w:spacing w:val="-13"/>
                <w:sz w:val="20"/>
                <w:lang w:val="es-ES" w:eastAsia="es-ES" w:bidi="es-ES"/>
              </w:rPr>
              <w:t>de</w:t>
            </w:r>
            <w:r>
              <w:rPr>
                <w:rFonts w:ascii="Arial" w:eastAsia="Calibri" w:hAnsi="Arial" w:cs="Arial"/>
                <w:sz w:val="20"/>
                <w:lang w:val="es-ES" w:eastAsia="es-ES" w:bidi="es-ES"/>
              </w:rPr>
              <w:t xml:space="preserve"> </w:t>
            </w:r>
            <w:r w:rsidR="00D10530" w:rsidRPr="003A07F6">
              <w:rPr>
                <w:rFonts w:ascii="Arial" w:eastAsia="Calibri" w:hAnsi="Arial" w:cs="Arial"/>
                <w:sz w:val="20"/>
                <w:lang w:val="es-ES" w:eastAsia="es-ES" w:bidi="es-ES"/>
              </w:rPr>
              <w:t>Emergencia.</w:t>
            </w:r>
          </w:p>
        </w:tc>
        <w:tc>
          <w:tcPr>
            <w:tcW w:w="2411" w:type="dxa"/>
            <w:gridSpan w:val="2"/>
          </w:tcPr>
          <w:p w14:paraId="477286E7" w14:textId="77777777" w:rsidR="00D10530" w:rsidRPr="003A07F6" w:rsidRDefault="00D10530" w:rsidP="00E75340">
            <w:pPr>
              <w:ind w:right="96"/>
              <w:jc w:val="both"/>
              <w:rPr>
                <w:rFonts w:ascii="Arial" w:eastAsia="Calibri" w:hAnsi="Arial" w:cs="Arial"/>
                <w:sz w:val="20"/>
                <w:lang w:val="es-ES" w:eastAsia="es-ES" w:bidi="es-ES"/>
              </w:rPr>
            </w:pPr>
            <w:r w:rsidRPr="003A07F6">
              <w:rPr>
                <w:rFonts w:ascii="Arial" w:eastAsia="Calibri" w:hAnsi="Arial" w:cs="Arial"/>
                <w:sz w:val="20"/>
                <w:lang w:val="es-ES" w:eastAsia="es-ES" w:bidi="es-ES"/>
              </w:rPr>
              <w:t>Tener la información actualizada y necesaria para otorgar los recursos.</w:t>
            </w:r>
          </w:p>
        </w:tc>
        <w:tc>
          <w:tcPr>
            <w:tcW w:w="2126" w:type="dxa"/>
            <w:gridSpan w:val="3"/>
          </w:tcPr>
          <w:p w14:paraId="27782ED0" w14:textId="13F62AFB" w:rsidR="00D10530" w:rsidRPr="003A07F6" w:rsidRDefault="00CE6052" w:rsidP="00E75340">
            <w:pPr>
              <w:spacing w:line="268" w:lineRule="exact"/>
              <w:jc w:val="both"/>
              <w:rPr>
                <w:rFonts w:ascii="Arial" w:eastAsia="Calibri" w:hAnsi="Arial" w:cs="Arial"/>
                <w:sz w:val="20"/>
                <w:lang w:val="es-ES" w:eastAsia="es-ES" w:bidi="es-ES"/>
              </w:rPr>
            </w:pPr>
            <w:r>
              <w:rPr>
                <w:rFonts w:ascii="Arial" w:eastAsia="Calibri" w:hAnsi="Arial" w:cs="Arial"/>
                <w:sz w:val="20"/>
                <w:lang w:val="es-ES" w:eastAsia="es-ES" w:bidi="es-ES"/>
              </w:rPr>
              <w:t>Revisar</w:t>
            </w:r>
          </w:p>
        </w:tc>
        <w:tc>
          <w:tcPr>
            <w:tcW w:w="2977" w:type="dxa"/>
            <w:gridSpan w:val="2"/>
          </w:tcPr>
          <w:p w14:paraId="0A94E254" w14:textId="65DB8D43" w:rsidR="00D10530" w:rsidRPr="003A07F6" w:rsidRDefault="00CE6052" w:rsidP="00E75340">
            <w:pPr>
              <w:spacing w:line="268" w:lineRule="exact"/>
              <w:jc w:val="both"/>
              <w:rPr>
                <w:rFonts w:ascii="Arial" w:eastAsia="Calibri" w:hAnsi="Arial" w:cs="Arial"/>
                <w:sz w:val="20"/>
                <w:lang w:val="es-ES" w:eastAsia="es-ES" w:bidi="es-ES"/>
              </w:rPr>
            </w:pPr>
            <w:r>
              <w:rPr>
                <w:rFonts w:ascii="Arial" w:eastAsia="Calibri" w:hAnsi="Arial" w:cs="Arial"/>
                <w:sz w:val="20"/>
                <w:lang w:val="es-ES" w:eastAsia="es-ES" w:bidi="es-ES"/>
              </w:rPr>
              <w:t>Revisar</w:t>
            </w:r>
          </w:p>
        </w:tc>
      </w:tr>
      <w:tr w:rsidR="00D10530" w:rsidRPr="009C555C" w14:paraId="31E03D8E" w14:textId="77777777" w:rsidTr="000531D5">
        <w:trPr>
          <w:gridAfter w:val="1"/>
          <w:wAfter w:w="8" w:type="dxa"/>
          <w:trHeight w:val="269"/>
        </w:trPr>
        <w:tc>
          <w:tcPr>
            <w:tcW w:w="2707" w:type="dxa"/>
            <w:gridSpan w:val="2"/>
            <w:shd w:val="clear" w:color="auto" w:fill="D9D9D9" w:themeFill="background1" w:themeFillShade="D9"/>
          </w:tcPr>
          <w:p w14:paraId="0CBE3006" w14:textId="77777777" w:rsidR="00D10530" w:rsidRPr="009C555C" w:rsidRDefault="00D10530"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Responsabilidad</w:t>
            </w:r>
          </w:p>
        </w:tc>
        <w:tc>
          <w:tcPr>
            <w:tcW w:w="7514" w:type="dxa"/>
            <w:gridSpan w:val="7"/>
            <w:shd w:val="clear" w:color="auto" w:fill="D9D9D9" w:themeFill="background1" w:themeFillShade="D9"/>
          </w:tcPr>
          <w:p w14:paraId="77451FC2" w14:textId="77777777" w:rsidR="00D10530" w:rsidRPr="009C555C" w:rsidRDefault="00D10530"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D10530" w:rsidRPr="009C555C" w14:paraId="3B096BA1" w14:textId="77777777" w:rsidTr="000531D5">
        <w:trPr>
          <w:gridAfter w:val="1"/>
          <w:wAfter w:w="8" w:type="dxa"/>
          <w:trHeight w:val="1073"/>
        </w:trPr>
        <w:tc>
          <w:tcPr>
            <w:tcW w:w="2707" w:type="dxa"/>
            <w:gridSpan w:val="2"/>
            <w:shd w:val="clear" w:color="auto" w:fill="D9D9D9" w:themeFill="background1" w:themeFillShade="D9"/>
          </w:tcPr>
          <w:p w14:paraId="02A62F9B" w14:textId="77777777" w:rsidR="00D10530" w:rsidRPr="009C555C" w:rsidRDefault="00D10530" w:rsidP="00E75340">
            <w:pPr>
              <w:jc w:val="both"/>
              <w:rPr>
                <w:rFonts w:ascii="Arial" w:eastAsia="Calibri" w:hAnsi="Arial" w:cs="Arial"/>
                <w:b/>
                <w:lang w:val="es-ES" w:eastAsia="es-ES" w:bidi="es-ES"/>
              </w:rPr>
            </w:pPr>
            <w:r w:rsidRPr="009C555C">
              <w:rPr>
                <w:rFonts w:ascii="Arial" w:eastAsia="Calibri" w:hAnsi="Arial" w:cs="Arial"/>
                <w:b/>
                <w:w w:val="95"/>
                <w:lang w:val="es-ES" w:eastAsia="es-ES" w:bidi="es-ES"/>
              </w:rPr>
              <w:t xml:space="preserve">COORDINADOR </w:t>
            </w:r>
            <w:r w:rsidRPr="009C555C">
              <w:rPr>
                <w:rFonts w:ascii="Arial" w:eastAsia="Calibri" w:hAnsi="Arial" w:cs="Arial"/>
                <w:b/>
                <w:lang w:val="es-ES" w:eastAsia="es-ES" w:bidi="es-ES"/>
              </w:rPr>
              <w:t>GENERAL DE EMERGENCIA</w:t>
            </w:r>
          </w:p>
          <w:p w14:paraId="3C7CF792" w14:textId="77777777" w:rsidR="00D10530" w:rsidRPr="009C555C" w:rsidRDefault="00D10530"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w:t>
            </w:r>
          </w:p>
        </w:tc>
        <w:tc>
          <w:tcPr>
            <w:tcW w:w="2411" w:type="dxa"/>
            <w:gridSpan w:val="2"/>
            <w:shd w:val="clear" w:color="auto" w:fill="D9D9D9" w:themeFill="background1" w:themeFillShade="D9"/>
          </w:tcPr>
          <w:p w14:paraId="2132609A" w14:textId="77777777" w:rsidR="00D10530" w:rsidRPr="009C555C" w:rsidRDefault="00D10530" w:rsidP="00E75340">
            <w:pPr>
              <w:spacing w:before="11"/>
              <w:jc w:val="both"/>
              <w:rPr>
                <w:rFonts w:ascii="Arial" w:eastAsia="Calibri" w:hAnsi="Arial" w:cs="Arial"/>
                <w:b/>
                <w:lang w:val="es-ES" w:eastAsia="es-ES" w:bidi="es-ES"/>
              </w:rPr>
            </w:pPr>
          </w:p>
          <w:p w14:paraId="24B0C625" w14:textId="77777777" w:rsidR="00D10530" w:rsidRPr="009C555C" w:rsidRDefault="00D10530"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Antes de emergencia</w:t>
            </w:r>
          </w:p>
        </w:tc>
        <w:tc>
          <w:tcPr>
            <w:tcW w:w="2126" w:type="dxa"/>
            <w:gridSpan w:val="3"/>
            <w:shd w:val="clear" w:color="auto" w:fill="D9D9D9" w:themeFill="background1" w:themeFillShade="D9"/>
          </w:tcPr>
          <w:p w14:paraId="2CAE36E2" w14:textId="77777777" w:rsidR="00D10530" w:rsidRPr="009C555C" w:rsidRDefault="00D10530" w:rsidP="00E75340">
            <w:pPr>
              <w:spacing w:before="11"/>
              <w:jc w:val="both"/>
              <w:rPr>
                <w:rFonts w:ascii="Arial" w:eastAsia="Calibri" w:hAnsi="Arial" w:cs="Arial"/>
                <w:b/>
                <w:lang w:val="es-ES" w:eastAsia="es-ES" w:bidi="es-ES"/>
              </w:rPr>
            </w:pPr>
          </w:p>
          <w:p w14:paraId="327C53D8" w14:textId="77777777" w:rsidR="00D10530" w:rsidRPr="009C555C" w:rsidRDefault="00D10530"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66A953D7" w14:textId="77777777" w:rsidR="00D10530" w:rsidRPr="009C555C" w:rsidRDefault="00D10530" w:rsidP="00E75340">
            <w:pPr>
              <w:spacing w:before="11"/>
              <w:jc w:val="both"/>
              <w:rPr>
                <w:rFonts w:ascii="Arial" w:eastAsia="Calibri" w:hAnsi="Arial" w:cs="Arial"/>
                <w:b/>
                <w:lang w:val="es-ES" w:eastAsia="es-ES" w:bidi="es-ES"/>
              </w:rPr>
            </w:pPr>
          </w:p>
          <w:p w14:paraId="09025F29" w14:textId="77777777" w:rsidR="00D10530" w:rsidRPr="009C555C" w:rsidRDefault="00D10530"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Después de emergencia</w:t>
            </w:r>
          </w:p>
        </w:tc>
      </w:tr>
      <w:tr w:rsidR="00D10530" w:rsidRPr="009C555C" w14:paraId="1184A673" w14:textId="77777777" w:rsidTr="000531D5">
        <w:trPr>
          <w:gridAfter w:val="1"/>
          <w:wAfter w:w="8" w:type="dxa"/>
          <w:trHeight w:val="806"/>
        </w:trPr>
        <w:tc>
          <w:tcPr>
            <w:tcW w:w="2707" w:type="dxa"/>
            <w:gridSpan w:val="2"/>
            <w:vMerge w:val="restart"/>
          </w:tcPr>
          <w:p w14:paraId="7372E11E" w14:textId="65D7A57A" w:rsidR="00D10530" w:rsidRPr="003A07F6" w:rsidRDefault="003A07F6" w:rsidP="00E75340">
            <w:pPr>
              <w:ind w:right="97"/>
              <w:jc w:val="both"/>
              <w:rPr>
                <w:rFonts w:ascii="Arial" w:eastAsia="Calibri" w:hAnsi="Arial" w:cs="Arial"/>
                <w:sz w:val="20"/>
                <w:lang w:val="es-ES" w:eastAsia="es-ES" w:bidi="es-ES"/>
              </w:rPr>
            </w:pPr>
            <w:r>
              <w:rPr>
                <w:rFonts w:ascii="Arial" w:eastAsia="Calibri" w:hAnsi="Arial" w:cs="Arial"/>
                <w:sz w:val="20"/>
                <w:lang w:val="es-ES" w:eastAsia="es-ES" w:bidi="es-ES"/>
              </w:rPr>
              <w:t xml:space="preserve">Responsable </w:t>
            </w:r>
            <w:r w:rsidR="00D10530" w:rsidRPr="003A07F6">
              <w:rPr>
                <w:rFonts w:ascii="Arial" w:eastAsia="Calibri" w:hAnsi="Arial" w:cs="Arial"/>
                <w:sz w:val="20"/>
                <w:lang w:val="es-ES" w:eastAsia="es-ES" w:bidi="es-ES"/>
              </w:rPr>
              <w:t xml:space="preserve">del funcionamiento del Plan Integral de seguridad frente </w:t>
            </w:r>
            <w:r w:rsidR="00D10530" w:rsidRPr="003A07F6">
              <w:rPr>
                <w:rFonts w:ascii="Arial" w:eastAsia="Calibri" w:hAnsi="Arial" w:cs="Arial"/>
                <w:sz w:val="20"/>
                <w:lang w:val="es-ES" w:eastAsia="es-ES" w:bidi="es-ES"/>
              </w:rPr>
              <w:lastRenderedPageBreak/>
              <w:t>a una emergencia</w:t>
            </w:r>
          </w:p>
        </w:tc>
        <w:tc>
          <w:tcPr>
            <w:tcW w:w="2411" w:type="dxa"/>
            <w:gridSpan w:val="2"/>
            <w:vMerge w:val="restart"/>
          </w:tcPr>
          <w:p w14:paraId="19332FBE" w14:textId="1C50997D" w:rsidR="00D10530" w:rsidRPr="003A07F6" w:rsidRDefault="00D10530" w:rsidP="00E75340">
            <w:pPr>
              <w:ind w:right="95"/>
              <w:jc w:val="both"/>
              <w:rPr>
                <w:rFonts w:ascii="Arial" w:eastAsia="Calibri" w:hAnsi="Arial" w:cs="Arial"/>
                <w:sz w:val="20"/>
                <w:lang w:val="es-ES" w:eastAsia="es-ES" w:bidi="es-ES"/>
              </w:rPr>
            </w:pPr>
            <w:r w:rsidRPr="003A07F6">
              <w:rPr>
                <w:rFonts w:ascii="Arial" w:eastAsia="Calibri" w:hAnsi="Arial" w:cs="Arial"/>
                <w:sz w:val="20"/>
                <w:lang w:val="es-ES" w:eastAsia="es-ES" w:bidi="es-ES"/>
              </w:rPr>
              <w:lastRenderedPageBreak/>
              <w:t>Verificar que los d</w:t>
            </w:r>
            <w:r w:rsidR="003A07F6">
              <w:rPr>
                <w:rFonts w:ascii="Arial" w:eastAsia="Calibri" w:hAnsi="Arial" w:cs="Arial"/>
                <w:sz w:val="20"/>
                <w:lang w:val="es-ES" w:eastAsia="es-ES" w:bidi="es-ES"/>
              </w:rPr>
              <w:t xml:space="preserve">ocentes, funcionarios y alumnos </w:t>
            </w:r>
            <w:r w:rsidRPr="003A07F6">
              <w:rPr>
                <w:rFonts w:ascii="Arial" w:eastAsia="Calibri" w:hAnsi="Arial" w:cs="Arial"/>
                <w:sz w:val="20"/>
                <w:lang w:val="es-ES" w:eastAsia="es-ES" w:bidi="es-ES"/>
              </w:rPr>
              <w:t xml:space="preserve">tengan </w:t>
            </w:r>
            <w:r w:rsidRPr="003A07F6">
              <w:rPr>
                <w:rFonts w:ascii="Arial" w:eastAsia="Calibri" w:hAnsi="Arial" w:cs="Arial"/>
                <w:sz w:val="20"/>
                <w:lang w:val="es-ES" w:eastAsia="es-ES" w:bidi="es-ES"/>
              </w:rPr>
              <w:lastRenderedPageBreak/>
              <w:t>conocimiento de sus funciones.</w:t>
            </w:r>
          </w:p>
        </w:tc>
        <w:tc>
          <w:tcPr>
            <w:tcW w:w="2126" w:type="dxa"/>
            <w:gridSpan w:val="3"/>
          </w:tcPr>
          <w:p w14:paraId="5BBB389B" w14:textId="00D54633" w:rsidR="00D10530" w:rsidRPr="003A07F6" w:rsidRDefault="003A07F6" w:rsidP="00E75340">
            <w:pPr>
              <w:tabs>
                <w:tab w:val="left" w:pos="817"/>
                <w:tab w:val="left" w:pos="1827"/>
              </w:tabs>
              <w:ind w:right="96"/>
              <w:jc w:val="both"/>
              <w:rPr>
                <w:rFonts w:ascii="Arial" w:eastAsia="Calibri" w:hAnsi="Arial" w:cs="Arial"/>
                <w:sz w:val="20"/>
                <w:lang w:val="es-ES" w:eastAsia="es-ES" w:bidi="es-ES"/>
              </w:rPr>
            </w:pPr>
            <w:r>
              <w:rPr>
                <w:rFonts w:ascii="Arial" w:eastAsia="Calibri" w:hAnsi="Arial" w:cs="Arial"/>
                <w:sz w:val="20"/>
                <w:lang w:val="es-ES" w:eastAsia="es-ES" w:bidi="es-ES"/>
              </w:rPr>
              <w:lastRenderedPageBreak/>
              <w:t>Dar</w:t>
            </w:r>
            <w:r>
              <w:rPr>
                <w:rFonts w:ascii="Arial" w:eastAsia="Calibri" w:hAnsi="Arial" w:cs="Arial"/>
                <w:sz w:val="20"/>
                <w:lang w:val="es-ES" w:eastAsia="es-ES" w:bidi="es-ES"/>
              </w:rPr>
              <w:tab/>
              <w:t xml:space="preserve">alarma </w:t>
            </w:r>
            <w:r w:rsidR="00D10530" w:rsidRPr="003A07F6">
              <w:rPr>
                <w:rFonts w:ascii="Arial" w:eastAsia="Calibri" w:hAnsi="Arial" w:cs="Arial"/>
                <w:spacing w:val="-13"/>
                <w:sz w:val="20"/>
                <w:lang w:val="es-ES" w:eastAsia="es-ES" w:bidi="es-ES"/>
              </w:rPr>
              <w:t xml:space="preserve">de </w:t>
            </w:r>
            <w:r w:rsidR="00D10530" w:rsidRPr="003A07F6">
              <w:rPr>
                <w:rFonts w:ascii="Arial" w:eastAsia="Calibri" w:hAnsi="Arial" w:cs="Arial"/>
                <w:sz w:val="20"/>
                <w:lang w:val="es-ES" w:eastAsia="es-ES" w:bidi="es-ES"/>
              </w:rPr>
              <w:t>SIRENA.</w:t>
            </w:r>
          </w:p>
        </w:tc>
        <w:tc>
          <w:tcPr>
            <w:tcW w:w="2977" w:type="dxa"/>
            <w:gridSpan w:val="2"/>
          </w:tcPr>
          <w:p w14:paraId="38776F12" w14:textId="77777777" w:rsidR="00D10530" w:rsidRPr="003A07F6" w:rsidRDefault="00D10530" w:rsidP="00E75340">
            <w:pPr>
              <w:tabs>
                <w:tab w:val="left" w:pos="1987"/>
                <w:tab w:val="left" w:pos="2614"/>
              </w:tabs>
              <w:ind w:right="96"/>
              <w:jc w:val="both"/>
              <w:rPr>
                <w:rFonts w:ascii="Arial" w:eastAsia="Calibri" w:hAnsi="Arial" w:cs="Arial"/>
                <w:sz w:val="20"/>
                <w:lang w:val="es-ES" w:eastAsia="es-ES" w:bidi="es-ES"/>
              </w:rPr>
            </w:pPr>
            <w:r w:rsidRPr="003A07F6">
              <w:rPr>
                <w:rFonts w:ascii="Arial" w:eastAsia="Calibri" w:hAnsi="Arial" w:cs="Arial"/>
                <w:sz w:val="20"/>
                <w:lang w:val="es-ES" w:eastAsia="es-ES" w:bidi="es-ES"/>
              </w:rPr>
              <w:t>Retroalimentar</w:t>
            </w:r>
            <w:r w:rsidRPr="003A07F6">
              <w:rPr>
                <w:rFonts w:ascii="Arial" w:eastAsia="Calibri" w:hAnsi="Arial" w:cs="Arial"/>
                <w:sz w:val="20"/>
                <w:lang w:val="es-ES" w:eastAsia="es-ES" w:bidi="es-ES"/>
              </w:rPr>
              <w:tab/>
              <w:t>a</w:t>
            </w:r>
            <w:r w:rsidRPr="003A07F6">
              <w:rPr>
                <w:rFonts w:ascii="Arial" w:eastAsia="Calibri" w:hAnsi="Arial" w:cs="Arial"/>
                <w:sz w:val="20"/>
                <w:lang w:val="es-ES" w:eastAsia="es-ES" w:bidi="es-ES"/>
              </w:rPr>
              <w:tab/>
            </w:r>
            <w:r w:rsidRPr="003A07F6">
              <w:rPr>
                <w:rFonts w:ascii="Arial" w:eastAsia="Calibri" w:hAnsi="Arial" w:cs="Arial"/>
                <w:spacing w:val="-7"/>
                <w:sz w:val="20"/>
                <w:lang w:val="es-ES" w:eastAsia="es-ES" w:bidi="es-ES"/>
              </w:rPr>
              <w:t xml:space="preserve">los </w:t>
            </w:r>
            <w:r w:rsidRPr="003A07F6">
              <w:rPr>
                <w:rFonts w:ascii="Arial" w:eastAsia="Calibri" w:hAnsi="Arial" w:cs="Arial"/>
                <w:sz w:val="20"/>
                <w:lang w:val="es-ES" w:eastAsia="es-ES" w:bidi="es-ES"/>
              </w:rPr>
              <w:t>encargados sobre el</w:t>
            </w:r>
            <w:r w:rsidRPr="003A07F6">
              <w:rPr>
                <w:rFonts w:ascii="Arial" w:eastAsia="Calibri" w:hAnsi="Arial" w:cs="Arial"/>
                <w:spacing w:val="-9"/>
                <w:sz w:val="20"/>
                <w:lang w:val="es-ES" w:eastAsia="es-ES" w:bidi="es-ES"/>
              </w:rPr>
              <w:t xml:space="preserve"> </w:t>
            </w:r>
            <w:r w:rsidRPr="003A07F6">
              <w:rPr>
                <w:rFonts w:ascii="Arial" w:eastAsia="Calibri" w:hAnsi="Arial" w:cs="Arial"/>
                <w:sz w:val="20"/>
                <w:lang w:val="es-ES" w:eastAsia="es-ES" w:bidi="es-ES"/>
              </w:rPr>
              <w:t>proceder</w:t>
            </w:r>
          </w:p>
          <w:p w14:paraId="58ECDA6E" w14:textId="77777777" w:rsidR="00D10530" w:rsidRPr="003A07F6" w:rsidRDefault="00D10530" w:rsidP="00E75340">
            <w:pPr>
              <w:spacing w:line="249"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en</w:t>
            </w:r>
            <w:proofErr w:type="gramEnd"/>
            <w:r w:rsidRPr="003A07F6">
              <w:rPr>
                <w:rFonts w:ascii="Arial" w:eastAsia="Calibri" w:hAnsi="Arial" w:cs="Arial"/>
                <w:sz w:val="20"/>
                <w:lang w:val="es-ES" w:eastAsia="es-ES" w:bidi="es-ES"/>
              </w:rPr>
              <w:t xml:space="preserve"> la emergencia.</w:t>
            </w:r>
          </w:p>
        </w:tc>
      </w:tr>
      <w:tr w:rsidR="00D10530" w:rsidRPr="009C555C" w14:paraId="0C094455" w14:textId="77777777" w:rsidTr="000531D5">
        <w:trPr>
          <w:gridAfter w:val="1"/>
          <w:wAfter w:w="8" w:type="dxa"/>
          <w:trHeight w:val="1073"/>
        </w:trPr>
        <w:tc>
          <w:tcPr>
            <w:tcW w:w="2707" w:type="dxa"/>
            <w:gridSpan w:val="2"/>
            <w:vMerge/>
            <w:tcBorders>
              <w:top w:val="nil"/>
              <w:bottom w:val="single" w:sz="4" w:space="0" w:color="auto"/>
            </w:tcBorders>
          </w:tcPr>
          <w:p w14:paraId="28F24040" w14:textId="77777777" w:rsidR="00D10530" w:rsidRPr="003A07F6" w:rsidRDefault="00D10530" w:rsidP="00E75340">
            <w:pPr>
              <w:jc w:val="both"/>
              <w:rPr>
                <w:rFonts w:ascii="Arial" w:eastAsia="Times New Roman" w:hAnsi="Arial" w:cs="Arial"/>
                <w:sz w:val="20"/>
                <w:lang w:val="es-ES" w:eastAsia="es-ES" w:bidi="es-ES"/>
              </w:rPr>
            </w:pPr>
          </w:p>
        </w:tc>
        <w:tc>
          <w:tcPr>
            <w:tcW w:w="2411" w:type="dxa"/>
            <w:gridSpan w:val="2"/>
            <w:vMerge/>
            <w:tcBorders>
              <w:top w:val="nil"/>
            </w:tcBorders>
          </w:tcPr>
          <w:p w14:paraId="7097B31C" w14:textId="77777777" w:rsidR="00D10530" w:rsidRPr="003A07F6" w:rsidRDefault="00D10530" w:rsidP="00E75340">
            <w:pPr>
              <w:jc w:val="both"/>
              <w:rPr>
                <w:rFonts w:ascii="Arial" w:eastAsia="Times New Roman" w:hAnsi="Arial" w:cs="Arial"/>
                <w:sz w:val="20"/>
                <w:lang w:val="es-ES" w:eastAsia="es-ES" w:bidi="es-ES"/>
              </w:rPr>
            </w:pPr>
          </w:p>
        </w:tc>
        <w:tc>
          <w:tcPr>
            <w:tcW w:w="2126" w:type="dxa"/>
            <w:gridSpan w:val="3"/>
          </w:tcPr>
          <w:p w14:paraId="06BF2D8A" w14:textId="77777777" w:rsidR="00D10530" w:rsidRPr="003A07F6" w:rsidRDefault="00D10530" w:rsidP="00E75340">
            <w:pPr>
              <w:tabs>
                <w:tab w:val="left" w:pos="1828"/>
              </w:tabs>
              <w:ind w:right="95"/>
              <w:jc w:val="both"/>
              <w:rPr>
                <w:rFonts w:ascii="Arial" w:eastAsia="Calibri" w:hAnsi="Arial" w:cs="Arial"/>
                <w:sz w:val="20"/>
                <w:lang w:val="es-ES" w:eastAsia="es-ES" w:bidi="es-ES"/>
              </w:rPr>
            </w:pPr>
            <w:r w:rsidRPr="003A07F6">
              <w:rPr>
                <w:rFonts w:ascii="Arial" w:eastAsia="Calibri" w:hAnsi="Arial" w:cs="Arial"/>
                <w:sz w:val="20"/>
                <w:lang w:val="es-ES" w:eastAsia="es-ES" w:bidi="es-ES"/>
              </w:rPr>
              <w:t xml:space="preserve">Dar la alarma </w:t>
            </w:r>
            <w:r w:rsidRPr="003A07F6">
              <w:rPr>
                <w:rFonts w:ascii="Arial" w:eastAsia="Calibri" w:hAnsi="Arial" w:cs="Arial"/>
                <w:spacing w:val="-9"/>
                <w:sz w:val="20"/>
                <w:lang w:val="es-ES" w:eastAsia="es-ES" w:bidi="es-ES"/>
              </w:rPr>
              <w:t xml:space="preserve">de </w:t>
            </w:r>
            <w:r w:rsidRPr="003A07F6">
              <w:rPr>
                <w:rFonts w:ascii="Arial" w:eastAsia="Calibri" w:hAnsi="Arial" w:cs="Arial"/>
                <w:sz w:val="20"/>
                <w:lang w:val="es-ES" w:eastAsia="es-ES" w:bidi="es-ES"/>
              </w:rPr>
              <w:t>evacuación según lo</w:t>
            </w:r>
            <w:r w:rsidR="00B11613" w:rsidRPr="003A07F6">
              <w:rPr>
                <w:rFonts w:ascii="Arial" w:eastAsia="Calibri" w:hAnsi="Arial" w:cs="Arial"/>
                <w:sz w:val="20"/>
                <w:lang w:val="es-ES" w:eastAsia="es-ES" w:bidi="es-ES"/>
              </w:rPr>
              <w:t xml:space="preserve">s protocolos </w:t>
            </w:r>
            <w:r w:rsidRPr="003A07F6">
              <w:rPr>
                <w:rFonts w:ascii="Arial" w:eastAsia="Calibri" w:hAnsi="Arial" w:cs="Arial"/>
                <w:spacing w:val="-13"/>
                <w:sz w:val="20"/>
                <w:lang w:val="es-ES" w:eastAsia="es-ES" w:bidi="es-ES"/>
              </w:rPr>
              <w:t>de</w:t>
            </w:r>
          </w:p>
          <w:p w14:paraId="6F42BE0D" w14:textId="77777777" w:rsidR="00D10530" w:rsidRPr="003A07F6" w:rsidRDefault="00D10530" w:rsidP="00E75340">
            <w:pPr>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emergencia</w:t>
            </w:r>
          </w:p>
        </w:tc>
        <w:tc>
          <w:tcPr>
            <w:tcW w:w="2977" w:type="dxa"/>
            <w:gridSpan w:val="2"/>
          </w:tcPr>
          <w:p w14:paraId="6E81FE64" w14:textId="77777777" w:rsidR="00D10530" w:rsidRPr="003A07F6" w:rsidRDefault="00D10530" w:rsidP="00E75340">
            <w:pPr>
              <w:tabs>
                <w:tab w:val="left" w:pos="1097"/>
                <w:tab w:val="left" w:pos="1668"/>
                <w:tab w:val="left" w:pos="2766"/>
              </w:tabs>
              <w:ind w:right="97"/>
              <w:jc w:val="both"/>
              <w:rPr>
                <w:rFonts w:ascii="Arial" w:eastAsia="Calibri" w:hAnsi="Arial" w:cs="Arial"/>
                <w:sz w:val="20"/>
                <w:lang w:val="es-ES" w:eastAsia="es-ES" w:bidi="es-ES"/>
              </w:rPr>
            </w:pPr>
            <w:r w:rsidRPr="003A07F6">
              <w:rPr>
                <w:rFonts w:ascii="Arial" w:eastAsia="Calibri" w:hAnsi="Arial" w:cs="Arial"/>
                <w:sz w:val="20"/>
                <w:lang w:val="es-ES" w:eastAsia="es-ES" w:bidi="es-ES"/>
              </w:rPr>
              <w:t>Evaluar</w:t>
            </w:r>
            <w:r w:rsidRPr="003A07F6">
              <w:rPr>
                <w:rFonts w:ascii="Arial" w:eastAsia="Calibri" w:hAnsi="Arial" w:cs="Arial"/>
                <w:sz w:val="20"/>
                <w:lang w:val="es-ES" w:eastAsia="es-ES" w:bidi="es-ES"/>
              </w:rPr>
              <w:tab/>
              <w:t>las</w:t>
            </w:r>
            <w:r w:rsidRPr="003A07F6">
              <w:rPr>
                <w:rFonts w:ascii="Arial" w:eastAsia="Calibri" w:hAnsi="Arial" w:cs="Arial"/>
                <w:sz w:val="20"/>
                <w:lang w:val="es-ES" w:eastAsia="es-ES" w:bidi="es-ES"/>
              </w:rPr>
              <w:tab/>
              <w:t>acciones</w:t>
            </w:r>
            <w:r w:rsidRPr="003A07F6">
              <w:rPr>
                <w:rFonts w:ascii="Arial" w:eastAsia="Calibri" w:hAnsi="Arial" w:cs="Arial"/>
                <w:sz w:val="20"/>
                <w:lang w:val="es-ES" w:eastAsia="es-ES" w:bidi="es-ES"/>
              </w:rPr>
              <w:tab/>
            </w:r>
            <w:r w:rsidRPr="003A07F6">
              <w:rPr>
                <w:rFonts w:ascii="Arial" w:eastAsia="Calibri" w:hAnsi="Arial" w:cs="Arial"/>
                <w:spacing w:val="-18"/>
                <w:sz w:val="20"/>
                <w:lang w:val="es-ES" w:eastAsia="es-ES" w:bidi="es-ES"/>
              </w:rPr>
              <w:t xml:space="preserve">y </w:t>
            </w:r>
            <w:r w:rsidRPr="003A07F6">
              <w:rPr>
                <w:rFonts w:ascii="Arial" w:eastAsia="Calibri" w:hAnsi="Arial" w:cs="Arial"/>
                <w:sz w:val="20"/>
                <w:lang w:val="es-ES" w:eastAsia="es-ES" w:bidi="es-ES"/>
              </w:rPr>
              <w:t>procesos</w:t>
            </w:r>
            <w:r w:rsidRPr="003A07F6">
              <w:rPr>
                <w:rFonts w:ascii="Arial" w:eastAsia="Calibri" w:hAnsi="Arial" w:cs="Arial"/>
                <w:spacing w:val="-2"/>
                <w:sz w:val="20"/>
                <w:lang w:val="es-ES" w:eastAsia="es-ES" w:bidi="es-ES"/>
              </w:rPr>
              <w:t xml:space="preserve"> </w:t>
            </w:r>
            <w:r w:rsidRPr="003A07F6">
              <w:rPr>
                <w:rFonts w:ascii="Arial" w:eastAsia="Calibri" w:hAnsi="Arial" w:cs="Arial"/>
                <w:sz w:val="20"/>
                <w:lang w:val="es-ES" w:eastAsia="es-ES" w:bidi="es-ES"/>
              </w:rPr>
              <w:t>realizados</w:t>
            </w:r>
          </w:p>
        </w:tc>
      </w:tr>
      <w:tr w:rsidR="00D10530" w:rsidRPr="009C555C" w14:paraId="4CEBB381" w14:textId="77777777" w:rsidTr="003A07F6">
        <w:trPr>
          <w:gridAfter w:val="1"/>
          <w:wAfter w:w="8" w:type="dxa"/>
          <w:trHeight w:val="806"/>
        </w:trPr>
        <w:tc>
          <w:tcPr>
            <w:tcW w:w="2707" w:type="dxa"/>
            <w:gridSpan w:val="2"/>
            <w:tcBorders>
              <w:top w:val="single" w:sz="4" w:space="0" w:color="auto"/>
              <w:left w:val="single" w:sz="4" w:space="0" w:color="auto"/>
              <w:bottom w:val="single" w:sz="4" w:space="0" w:color="auto"/>
              <w:right w:val="single" w:sz="4" w:space="0" w:color="auto"/>
            </w:tcBorders>
          </w:tcPr>
          <w:p w14:paraId="5A8F2A0C" w14:textId="77777777" w:rsidR="00D10530" w:rsidRPr="003A07F6" w:rsidRDefault="00F734A0" w:rsidP="00E75340">
            <w:pPr>
              <w:tabs>
                <w:tab w:val="left" w:pos="424"/>
                <w:tab w:val="left" w:pos="1332"/>
                <w:tab w:val="left" w:pos="1774"/>
              </w:tabs>
              <w:ind w:right="97"/>
              <w:jc w:val="both"/>
              <w:rPr>
                <w:rFonts w:ascii="Arial" w:eastAsia="Calibri" w:hAnsi="Arial" w:cs="Arial"/>
                <w:sz w:val="20"/>
                <w:lang w:val="es-ES" w:eastAsia="es-ES" w:bidi="es-ES"/>
              </w:rPr>
            </w:pPr>
            <w:r w:rsidRPr="003A07F6">
              <w:rPr>
                <w:rFonts w:ascii="Arial" w:eastAsia="Calibri" w:hAnsi="Arial" w:cs="Arial"/>
                <w:sz w:val="20"/>
                <w:lang w:val="es-ES" w:eastAsia="es-ES" w:bidi="es-ES"/>
              </w:rPr>
              <w:lastRenderedPageBreak/>
              <w:t xml:space="preserve">Tener conocimiento y domino </w:t>
            </w:r>
            <w:r w:rsidR="00D10530" w:rsidRPr="003A07F6">
              <w:rPr>
                <w:rFonts w:ascii="Arial" w:eastAsia="Calibri" w:hAnsi="Arial" w:cs="Arial"/>
                <w:sz w:val="20"/>
                <w:lang w:val="es-ES" w:eastAsia="es-ES" w:bidi="es-ES"/>
              </w:rPr>
              <w:t>de</w:t>
            </w:r>
            <w:r w:rsidR="00D10530" w:rsidRPr="003A07F6">
              <w:rPr>
                <w:rFonts w:ascii="Arial" w:eastAsia="Calibri" w:hAnsi="Arial" w:cs="Arial"/>
                <w:sz w:val="20"/>
                <w:lang w:val="es-ES" w:eastAsia="es-ES" w:bidi="es-ES"/>
              </w:rPr>
              <w:tab/>
            </w:r>
            <w:r w:rsidR="00D10530" w:rsidRPr="003A07F6">
              <w:rPr>
                <w:rFonts w:ascii="Arial" w:eastAsia="Calibri" w:hAnsi="Arial" w:cs="Arial"/>
                <w:spacing w:val="-7"/>
                <w:sz w:val="20"/>
                <w:lang w:val="es-ES" w:eastAsia="es-ES" w:bidi="es-ES"/>
              </w:rPr>
              <w:t>las</w:t>
            </w:r>
            <w:r w:rsidRPr="003A07F6">
              <w:rPr>
                <w:rFonts w:ascii="Arial" w:eastAsia="Calibri" w:hAnsi="Arial" w:cs="Arial"/>
                <w:sz w:val="20"/>
                <w:lang w:val="es-ES" w:eastAsia="es-ES" w:bidi="es-ES"/>
              </w:rPr>
              <w:t xml:space="preserve"> </w:t>
            </w:r>
            <w:r w:rsidR="00D10530" w:rsidRPr="003A07F6">
              <w:rPr>
                <w:rFonts w:ascii="Arial" w:eastAsia="Calibri" w:hAnsi="Arial" w:cs="Arial"/>
                <w:sz w:val="20"/>
                <w:lang w:val="es-ES" w:eastAsia="es-ES" w:bidi="es-ES"/>
              </w:rPr>
              <w:t xml:space="preserve">acciones   a </w:t>
            </w:r>
            <w:r w:rsidR="00D10530" w:rsidRPr="003A07F6">
              <w:rPr>
                <w:rFonts w:ascii="Arial" w:eastAsia="Calibri" w:hAnsi="Arial" w:cs="Arial"/>
                <w:spacing w:val="23"/>
                <w:sz w:val="20"/>
                <w:lang w:val="es-ES" w:eastAsia="es-ES" w:bidi="es-ES"/>
              </w:rPr>
              <w:t xml:space="preserve"> </w:t>
            </w:r>
            <w:r w:rsidRPr="003A07F6">
              <w:rPr>
                <w:rFonts w:ascii="Arial" w:eastAsia="Calibri" w:hAnsi="Arial" w:cs="Arial"/>
                <w:sz w:val="20"/>
                <w:lang w:val="es-ES" w:eastAsia="es-ES" w:bidi="es-ES"/>
              </w:rPr>
              <w:t>efectuar durante una emergencia.</w:t>
            </w:r>
          </w:p>
        </w:tc>
        <w:tc>
          <w:tcPr>
            <w:tcW w:w="2411" w:type="dxa"/>
            <w:gridSpan w:val="2"/>
            <w:tcBorders>
              <w:left w:val="single" w:sz="4" w:space="0" w:color="auto"/>
              <w:bottom w:val="single" w:sz="4" w:space="0" w:color="000000"/>
            </w:tcBorders>
          </w:tcPr>
          <w:p w14:paraId="414CFEE7" w14:textId="77777777" w:rsidR="00D10530" w:rsidRPr="003A07F6" w:rsidRDefault="00D10530" w:rsidP="00E75340">
            <w:pPr>
              <w:tabs>
                <w:tab w:val="left" w:pos="1106"/>
                <w:tab w:val="left" w:pos="1481"/>
                <w:tab w:val="left" w:pos="1513"/>
                <w:tab w:val="left" w:pos="2027"/>
              </w:tabs>
              <w:ind w:right="95"/>
              <w:jc w:val="both"/>
              <w:rPr>
                <w:rFonts w:ascii="Arial" w:eastAsia="Calibri" w:hAnsi="Arial" w:cs="Arial"/>
                <w:sz w:val="20"/>
                <w:lang w:val="es-ES" w:eastAsia="es-ES" w:bidi="es-ES"/>
              </w:rPr>
            </w:pPr>
            <w:r w:rsidRPr="003A07F6">
              <w:rPr>
                <w:rFonts w:ascii="Arial" w:eastAsia="Calibri" w:hAnsi="Arial" w:cs="Arial"/>
                <w:sz w:val="20"/>
                <w:lang w:val="es-ES" w:eastAsia="es-ES" w:bidi="es-ES"/>
              </w:rPr>
              <w:t>Verificar</w:t>
            </w:r>
            <w:r w:rsidRPr="003A07F6">
              <w:rPr>
                <w:rFonts w:ascii="Arial" w:eastAsia="Calibri" w:hAnsi="Arial" w:cs="Arial"/>
                <w:sz w:val="20"/>
                <w:lang w:val="es-ES" w:eastAsia="es-ES" w:bidi="es-ES"/>
              </w:rPr>
              <w:tab/>
              <w:t>el</w:t>
            </w:r>
            <w:r w:rsidRPr="003A07F6">
              <w:rPr>
                <w:rFonts w:ascii="Arial" w:eastAsia="Calibri" w:hAnsi="Arial" w:cs="Arial"/>
                <w:sz w:val="20"/>
                <w:lang w:val="es-ES" w:eastAsia="es-ES" w:bidi="es-ES"/>
              </w:rPr>
              <w:tab/>
            </w:r>
            <w:r w:rsidRPr="003A07F6">
              <w:rPr>
                <w:rFonts w:ascii="Arial" w:eastAsia="Calibri" w:hAnsi="Arial" w:cs="Arial"/>
                <w:sz w:val="20"/>
                <w:lang w:val="es-ES" w:eastAsia="es-ES" w:bidi="es-ES"/>
              </w:rPr>
              <w:tab/>
            </w:r>
            <w:r w:rsidRPr="003A07F6">
              <w:rPr>
                <w:rFonts w:ascii="Arial" w:eastAsia="Calibri" w:hAnsi="Arial" w:cs="Arial"/>
                <w:spacing w:val="-3"/>
                <w:sz w:val="20"/>
                <w:lang w:val="es-ES" w:eastAsia="es-ES" w:bidi="es-ES"/>
              </w:rPr>
              <w:t xml:space="preserve">correcto </w:t>
            </w:r>
            <w:r w:rsidRPr="003A07F6">
              <w:rPr>
                <w:rFonts w:ascii="Arial" w:eastAsia="Calibri" w:hAnsi="Arial" w:cs="Arial"/>
                <w:sz w:val="20"/>
                <w:lang w:val="es-ES" w:eastAsia="es-ES" w:bidi="es-ES"/>
              </w:rPr>
              <w:t>desempeño</w:t>
            </w:r>
            <w:r w:rsidRPr="003A07F6">
              <w:rPr>
                <w:rFonts w:ascii="Arial" w:eastAsia="Calibri" w:hAnsi="Arial" w:cs="Arial"/>
                <w:sz w:val="20"/>
                <w:lang w:val="es-ES" w:eastAsia="es-ES" w:bidi="es-ES"/>
              </w:rPr>
              <w:tab/>
              <w:t>de</w:t>
            </w:r>
            <w:r w:rsidRPr="003A07F6">
              <w:rPr>
                <w:rFonts w:ascii="Arial" w:eastAsia="Calibri" w:hAnsi="Arial" w:cs="Arial"/>
                <w:sz w:val="20"/>
                <w:lang w:val="es-ES" w:eastAsia="es-ES" w:bidi="es-ES"/>
              </w:rPr>
              <w:tab/>
            </w:r>
            <w:r w:rsidRPr="003A07F6">
              <w:rPr>
                <w:rFonts w:ascii="Arial" w:eastAsia="Calibri" w:hAnsi="Arial" w:cs="Arial"/>
                <w:spacing w:val="-7"/>
                <w:sz w:val="20"/>
                <w:lang w:val="es-ES" w:eastAsia="es-ES" w:bidi="es-ES"/>
              </w:rPr>
              <w:t>las</w:t>
            </w:r>
          </w:p>
          <w:p w14:paraId="41DBB703" w14:textId="77777777" w:rsidR="00D10530" w:rsidRPr="003A07F6" w:rsidRDefault="00D10530" w:rsidP="00E75340">
            <w:pPr>
              <w:tabs>
                <w:tab w:val="left" w:pos="1384"/>
                <w:tab w:val="left" w:pos="2016"/>
              </w:tabs>
              <w:spacing w:line="249"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funciones</w:t>
            </w:r>
            <w:proofErr w:type="gramEnd"/>
            <w:r w:rsidRPr="003A07F6">
              <w:rPr>
                <w:rFonts w:ascii="Arial" w:eastAsia="Calibri" w:hAnsi="Arial" w:cs="Arial"/>
                <w:sz w:val="20"/>
                <w:lang w:val="es-ES" w:eastAsia="es-ES" w:bidi="es-ES"/>
              </w:rPr>
              <w:tab/>
              <w:t>de</w:t>
            </w:r>
            <w:r w:rsidRPr="003A07F6">
              <w:rPr>
                <w:rFonts w:ascii="Arial" w:eastAsia="Calibri" w:hAnsi="Arial" w:cs="Arial"/>
                <w:sz w:val="20"/>
                <w:lang w:val="es-ES" w:eastAsia="es-ES" w:bidi="es-ES"/>
              </w:rPr>
              <w:tab/>
              <w:t>los</w:t>
            </w:r>
            <w:r w:rsidR="00F734A0" w:rsidRPr="003A07F6">
              <w:rPr>
                <w:rFonts w:ascii="Arial" w:eastAsia="Calibri" w:hAnsi="Arial" w:cs="Arial"/>
                <w:sz w:val="20"/>
                <w:lang w:val="es-ES" w:eastAsia="es-ES" w:bidi="es-ES"/>
              </w:rPr>
              <w:t xml:space="preserve"> docentes, funcionarios y alumnos en eventos reales de emergencia.</w:t>
            </w:r>
          </w:p>
        </w:tc>
        <w:tc>
          <w:tcPr>
            <w:tcW w:w="2126" w:type="dxa"/>
            <w:gridSpan w:val="3"/>
          </w:tcPr>
          <w:p w14:paraId="2508D8CA" w14:textId="77777777" w:rsidR="00D10530" w:rsidRPr="003A07F6" w:rsidRDefault="00D10530"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Actuar como Jefe de emergencia</w:t>
            </w:r>
            <w:r w:rsidR="00B11613" w:rsidRPr="003A07F6">
              <w:rPr>
                <w:rFonts w:ascii="Arial" w:eastAsia="Calibri" w:hAnsi="Arial" w:cs="Arial"/>
                <w:sz w:val="20"/>
                <w:lang w:val="es-ES" w:eastAsia="es-ES" w:bidi="es-ES"/>
              </w:rPr>
              <w:t xml:space="preserve">. </w:t>
            </w:r>
          </w:p>
          <w:p w14:paraId="5F718A08" w14:textId="77777777" w:rsidR="00B11613" w:rsidRPr="003A07F6" w:rsidRDefault="00B11613" w:rsidP="00E75340">
            <w:pPr>
              <w:tabs>
                <w:tab w:val="left" w:pos="803"/>
                <w:tab w:val="left" w:pos="1813"/>
              </w:tabs>
              <w:ind w:right="129"/>
              <w:jc w:val="both"/>
              <w:rPr>
                <w:rFonts w:ascii="Arial" w:eastAsia="Calibri" w:hAnsi="Arial" w:cs="Arial"/>
                <w:sz w:val="20"/>
                <w:lang w:val="es-ES" w:eastAsia="es-ES" w:bidi="es-ES"/>
              </w:rPr>
            </w:pPr>
            <w:r w:rsidRPr="003A07F6">
              <w:rPr>
                <w:rFonts w:ascii="Arial" w:eastAsia="Calibri" w:hAnsi="Arial" w:cs="Arial"/>
                <w:sz w:val="20"/>
                <w:lang w:val="es-ES" w:eastAsia="es-ES" w:bidi="es-ES"/>
              </w:rPr>
              <w:t xml:space="preserve">Dar alarma </w:t>
            </w:r>
            <w:r w:rsidRPr="003A07F6">
              <w:rPr>
                <w:rFonts w:ascii="Arial" w:eastAsia="Calibri" w:hAnsi="Arial" w:cs="Arial"/>
                <w:spacing w:val="-13"/>
                <w:sz w:val="20"/>
                <w:lang w:val="es-ES" w:eastAsia="es-ES" w:bidi="es-ES"/>
              </w:rPr>
              <w:t xml:space="preserve">de </w:t>
            </w:r>
            <w:r w:rsidRPr="003A07F6">
              <w:rPr>
                <w:rFonts w:ascii="Arial" w:eastAsia="Calibri" w:hAnsi="Arial" w:cs="Arial"/>
                <w:sz w:val="20"/>
                <w:lang w:val="es-ES" w:eastAsia="es-ES" w:bidi="es-ES"/>
              </w:rPr>
              <w:t>SIRENA durante</w:t>
            </w:r>
            <w:r w:rsidRPr="003A07F6">
              <w:rPr>
                <w:rFonts w:ascii="Arial" w:eastAsia="Calibri" w:hAnsi="Arial" w:cs="Arial"/>
                <w:spacing w:val="32"/>
                <w:sz w:val="20"/>
                <w:lang w:val="es-ES" w:eastAsia="es-ES" w:bidi="es-ES"/>
              </w:rPr>
              <w:t xml:space="preserve"> </w:t>
            </w:r>
            <w:r w:rsidRPr="003A07F6">
              <w:rPr>
                <w:rFonts w:ascii="Arial" w:eastAsia="Calibri" w:hAnsi="Arial" w:cs="Arial"/>
                <w:sz w:val="20"/>
                <w:lang w:val="es-ES" w:eastAsia="es-ES" w:bidi="es-ES"/>
              </w:rPr>
              <w:t>una</w:t>
            </w:r>
          </w:p>
          <w:p w14:paraId="21C94E24" w14:textId="77777777" w:rsidR="00B11613" w:rsidRPr="003A07F6" w:rsidRDefault="00B11613" w:rsidP="00E75340">
            <w:pPr>
              <w:spacing w:line="24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emergencia</w:t>
            </w:r>
            <w:proofErr w:type="gramEnd"/>
            <w:r w:rsidRPr="003A07F6">
              <w:rPr>
                <w:rFonts w:ascii="Arial" w:eastAsia="Calibri" w:hAnsi="Arial" w:cs="Arial"/>
                <w:sz w:val="20"/>
                <w:lang w:val="es-ES" w:eastAsia="es-ES" w:bidi="es-ES"/>
              </w:rPr>
              <w:t xml:space="preserve"> (sismos).</w:t>
            </w:r>
          </w:p>
          <w:p w14:paraId="42C790DF" w14:textId="77777777" w:rsidR="00B11613" w:rsidRPr="003A07F6" w:rsidRDefault="00B11613"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Dar</w:t>
            </w:r>
            <w:r w:rsidRPr="003A07F6">
              <w:rPr>
                <w:rFonts w:ascii="Arial" w:eastAsia="Calibri" w:hAnsi="Arial" w:cs="Arial"/>
                <w:sz w:val="20"/>
                <w:lang w:val="es-ES" w:eastAsia="es-ES" w:bidi="es-ES"/>
              </w:rPr>
              <w:tab/>
              <w:t>la</w:t>
            </w:r>
            <w:r w:rsidRPr="003A07F6">
              <w:rPr>
                <w:rFonts w:ascii="Arial" w:eastAsia="Calibri" w:hAnsi="Arial" w:cs="Arial"/>
                <w:sz w:val="20"/>
                <w:lang w:val="es-ES" w:eastAsia="es-ES" w:bidi="es-ES"/>
              </w:rPr>
              <w:tab/>
              <w:t xml:space="preserve">alarma </w:t>
            </w:r>
            <w:r w:rsidRPr="003A07F6">
              <w:rPr>
                <w:rFonts w:ascii="Arial" w:eastAsia="Calibri" w:hAnsi="Arial" w:cs="Arial"/>
                <w:spacing w:val="-12"/>
                <w:sz w:val="20"/>
                <w:lang w:val="es-ES" w:eastAsia="es-ES" w:bidi="es-ES"/>
              </w:rPr>
              <w:t xml:space="preserve">de </w:t>
            </w:r>
            <w:r w:rsidRPr="003A07F6">
              <w:rPr>
                <w:rFonts w:ascii="Arial" w:eastAsia="Calibri" w:hAnsi="Arial" w:cs="Arial"/>
                <w:sz w:val="20"/>
                <w:lang w:val="es-ES" w:eastAsia="es-ES" w:bidi="es-ES"/>
              </w:rPr>
              <w:t>evacuación en</w:t>
            </w:r>
            <w:r w:rsidRPr="003A07F6">
              <w:rPr>
                <w:rFonts w:ascii="Arial" w:eastAsia="Calibri" w:hAnsi="Arial" w:cs="Arial"/>
                <w:spacing w:val="9"/>
                <w:sz w:val="20"/>
                <w:lang w:val="es-ES" w:eastAsia="es-ES" w:bidi="es-ES"/>
              </w:rPr>
              <w:t xml:space="preserve"> </w:t>
            </w:r>
            <w:r w:rsidRPr="003A07F6">
              <w:rPr>
                <w:rFonts w:ascii="Arial" w:eastAsia="Calibri" w:hAnsi="Arial" w:cs="Arial"/>
                <w:sz w:val="20"/>
                <w:lang w:val="es-ES" w:eastAsia="es-ES" w:bidi="es-ES"/>
              </w:rPr>
              <w:t xml:space="preserve">caso de </w:t>
            </w:r>
            <w:r w:rsidRPr="003A07F6">
              <w:rPr>
                <w:rFonts w:ascii="Arial" w:eastAsia="Calibri" w:hAnsi="Arial" w:cs="Arial"/>
                <w:b/>
                <w:sz w:val="20"/>
                <w:lang w:val="es-ES" w:eastAsia="es-ES" w:bidi="es-ES"/>
              </w:rPr>
              <w:t>emergencia</w:t>
            </w:r>
            <w:r w:rsidRPr="003A07F6">
              <w:rPr>
                <w:rFonts w:ascii="Arial" w:eastAsia="Calibri" w:hAnsi="Arial" w:cs="Arial"/>
                <w:b/>
                <w:i/>
                <w:sz w:val="20"/>
                <w:lang w:val="es-ES" w:eastAsia="es-ES" w:bidi="es-ES"/>
              </w:rPr>
              <w:t>.</w:t>
            </w:r>
          </w:p>
        </w:tc>
        <w:tc>
          <w:tcPr>
            <w:tcW w:w="2977" w:type="dxa"/>
            <w:gridSpan w:val="2"/>
          </w:tcPr>
          <w:p w14:paraId="0CF4A24B" w14:textId="3B12E4EE" w:rsidR="00B11613" w:rsidRPr="003A07F6" w:rsidRDefault="00D10530" w:rsidP="00E75340">
            <w:pPr>
              <w:tabs>
                <w:tab w:val="left" w:pos="570"/>
                <w:tab w:val="left" w:pos="1878"/>
                <w:tab w:val="left" w:pos="2710"/>
              </w:tabs>
              <w:ind w:right="96"/>
              <w:jc w:val="both"/>
              <w:rPr>
                <w:rFonts w:ascii="Arial" w:eastAsia="Calibri" w:hAnsi="Arial" w:cs="Arial"/>
                <w:sz w:val="20"/>
                <w:lang w:val="es-ES" w:eastAsia="es-ES" w:bidi="es-ES"/>
              </w:rPr>
            </w:pPr>
            <w:r w:rsidRPr="003A07F6">
              <w:rPr>
                <w:rFonts w:ascii="Arial" w:eastAsia="Calibri" w:hAnsi="Arial" w:cs="Arial"/>
                <w:sz w:val="20"/>
                <w:lang w:val="es-ES" w:eastAsia="es-ES" w:bidi="es-ES"/>
              </w:rPr>
              <w:t>Supervisar qu</w:t>
            </w:r>
            <w:r w:rsidR="003A07F6">
              <w:rPr>
                <w:rFonts w:ascii="Arial" w:eastAsia="Calibri" w:hAnsi="Arial" w:cs="Arial"/>
                <w:sz w:val="20"/>
                <w:lang w:val="es-ES" w:eastAsia="es-ES" w:bidi="es-ES"/>
              </w:rPr>
              <w:t xml:space="preserve">e el encargado de mantención realice </w:t>
            </w:r>
            <w:r w:rsidRPr="003A07F6">
              <w:rPr>
                <w:rFonts w:ascii="Arial" w:eastAsia="Calibri" w:hAnsi="Arial" w:cs="Arial"/>
                <w:spacing w:val="-9"/>
                <w:sz w:val="20"/>
                <w:lang w:val="es-ES" w:eastAsia="es-ES" w:bidi="es-ES"/>
              </w:rPr>
              <w:t>la</w:t>
            </w:r>
            <w:r w:rsidR="003A07F6">
              <w:rPr>
                <w:rFonts w:ascii="Arial" w:eastAsia="Calibri" w:hAnsi="Arial" w:cs="Arial"/>
                <w:sz w:val="20"/>
                <w:lang w:val="es-ES" w:eastAsia="es-ES" w:bidi="es-ES"/>
              </w:rPr>
              <w:t xml:space="preserve"> inspección </w:t>
            </w:r>
            <w:r w:rsidRPr="003A07F6">
              <w:rPr>
                <w:rFonts w:ascii="Arial" w:eastAsia="Calibri" w:hAnsi="Arial" w:cs="Arial"/>
                <w:sz w:val="20"/>
                <w:lang w:val="es-ES" w:eastAsia="es-ES" w:bidi="es-ES"/>
              </w:rPr>
              <w:t>junto</w:t>
            </w:r>
            <w:r w:rsidRPr="003A07F6">
              <w:rPr>
                <w:rFonts w:ascii="Arial" w:eastAsia="Calibri" w:hAnsi="Arial" w:cs="Arial"/>
                <w:sz w:val="20"/>
                <w:lang w:val="es-ES" w:eastAsia="es-ES" w:bidi="es-ES"/>
              </w:rPr>
              <w:tab/>
              <w:t>al</w:t>
            </w:r>
            <w:r w:rsidR="003A07F6">
              <w:rPr>
                <w:rFonts w:ascii="Arial" w:eastAsia="Calibri" w:hAnsi="Arial" w:cs="Arial"/>
                <w:sz w:val="20"/>
                <w:lang w:val="es-ES" w:eastAsia="es-ES" w:bidi="es-ES"/>
              </w:rPr>
              <w:t xml:space="preserve"> Coordinador del </w:t>
            </w:r>
            <w:r w:rsidR="00B11613" w:rsidRPr="003A07F6">
              <w:rPr>
                <w:rFonts w:ascii="Arial" w:eastAsia="Calibri" w:hAnsi="Arial" w:cs="Arial"/>
                <w:spacing w:val="-5"/>
                <w:sz w:val="20"/>
                <w:lang w:val="es-ES" w:eastAsia="es-ES" w:bidi="es-ES"/>
              </w:rPr>
              <w:t>plan</w:t>
            </w:r>
            <w:r w:rsidR="003A07F6">
              <w:rPr>
                <w:rFonts w:ascii="Arial" w:eastAsia="Calibri" w:hAnsi="Arial" w:cs="Arial"/>
                <w:spacing w:val="-5"/>
                <w:sz w:val="20"/>
                <w:lang w:val="es-ES" w:eastAsia="es-ES" w:bidi="es-ES"/>
              </w:rPr>
              <w:t xml:space="preserve"> </w:t>
            </w:r>
            <w:r w:rsidR="00B11613" w:rsidRPr="003A07F6">
              <w:rPr>
                <w:rFonts w:ascii="Arial" w:eastAsia="Calibri" w:hAnsi="Arial" w:cs="Arial"/>
                <w:spacing w:val="-5"/>
                <w:sz w:val="20"/>
                <w:lang w:val="es-ES" w:eastAsia="es-ES" w:bidi="es-ES"/>
              </w:rPr>
              <w:t xml:space="preserve">de </w:t>
            </w:r>
            <w:r w:rsidR="00B11613" w:rsidRPr="003A07F6">
              <w:rPr>
                <w:rFonts w:ascii="Arial" w:eastAsia="Calibri" w:hAnsi="Arial" w:cs="Arial"/>
                <w:sz w:val="20"/>
                <w:lang w:val="es-ES" w:eastAsia="es-ES" w:bidi="es-ES"/>
              </w:rPr>
              <w:t>seguridad.</w:t>
            </w:r>
          </w:p>
          <w:p w14:paraId="2002D151" w14:textId="77777777" w:rsidR="00B11613" w:rsidRPr="003A07F6" w:rsidRDefault="00B11613" w:rsidP="00E75340">
            <w:pPr>
              <w:ind w:right="109"/>
              <w:jc w:val="both"/>
              <w:rPr>
                <w:rFonts w:ascii="Arial" w:eastAsia="Calibri" w:hAnsi="Arial" w:cs="Arial"/>
                <w:sz w:val="20"/>
                <w:lang w:val="es-ES" w:eastAsia="es-ES" w:bidi="es-ES"/>
              </w:rPr>
            </w:pPr>
            <w:r w:rsidRPr="003A07F6">
              <w:rPr>
                <w:rFonts w:ascii="Arial" w:eastAsia="Calibri" w:hAnsi="Arial" w:cs="Arial"/>
                <w:sz w:val="20"/>
                <w:lang w:val="es-ES" w:eastAsia="es-ES" w:bidi="es-ES"/>
              </w:rPr>
              <w:t>Tomar la decisión de retornar a clase junto al comité</w:t>
            </w:r>
            <w:r w:rsidRPr="003A07F6">
              <w:rPr>
                <w:rFonts w:ascii="Arial" w:eastAsia="Calibri" w:hAnsi="Arial" w:cs="Arial"/>
                <w:spacing w:val="25"/>
                <w:sz w:val="20"/>
                <w:lang w:val="es-ES" w:eastAsia="es-ES" w:bidi="es-ES"/>
              </w:rPr>
              <w:t xml:space="preserve"> </w:t>
            </w:r>
            <w:r w:rsidRPr="003A07F6">
              <w:rPr>
                <w:rFonts w:ascii="Arial" w:eastAsia="Calibri" w:hAnsi="Arial" w:cs="Arial"/>
                <w:sz w:val="20"/>
                <w:lang w:val="es-ES" w:eastAsia="es-ES" w:bidi="es-ES"/>
              </w:rPr>
              <w:t>de</w:t>
            </w:r>
          </w:p>
          <w:p w14:paraId="2724E180" w14:textId="77777777" w:rsidR="00D10530" w:rsidRPr="003A07F6" w:rsidRDefault="00B11613" w:rsidP="00E75340">
            <w:pPr>
              <w:tabs>
                <w:tab w:val="left" w:pos="1645"/>
                <w:tab w:val="left" w:pos="2711"/>
              </w:tabs>
              <w:spacing w:line="249"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seguridad</w:t>
            </w:r>
            <w:proofErr w:type="gramEnd"/>
            <w:r w:rsidRPr="003A07F6">
              <w:rPr>
                <w:rFonts w:ascii="Arial" w:eastAsia="Calibri" w:hAnsi="Arial" w:cs="Arial"/>
                <w:sz w:val="20"/>
                <w:lang w:val="es-ES" w:eastAsia="es-ES" w:bidi="es-ES"/>
              </w:rPr>
              <w:t>.</w:t>
            </w:r>
          </w:p>
        </w:tc>
      </w:tr>
      <w:tr w:rsidR="000531D5" w:rsidRPr="009C555C" w14:paraId="3F0E3F02" w14:textId="77777777" w:rsidTr="003A07F6">
        <w:trPr>
          <w:gridAfter w:val="1"/>
          <w:wAfter w:w="8" w:type="dxa"/>
          <w:trHeight w:val="806"/>
        </w:trPr>
        <w:tc>
          <w:tcPr>
            <w:tcW w:w="2707" w:type="dxa"/>
            <w:gridSpan w:val="2"/>
          </w:tcPr>
          <w:p w14:paraId="09524B0F" w14:textId="77777777" w:rsidR="000531D5" w:rsidRPr="003A07F6" w:rsidRDefault="000531D5"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Mantener el orden y  seguridad de todo el colegio durante una emergencia</w:t>
            </w:r>
          </w:p>
        </w:tc>
        <w:tc>
          <w:tcPr>
            <w:tcW w:w="2411" w:type="dxa"/>
            <w:gridSpan w:val="2"/>
            <w:tcBorders>
              <w:bottom w:val="single" w:sz="4" w:space="0" w:color="000000"/>
            </w:tcBorders>
          </w:tcPr>
          <w:p w14:paraId="35164735" w14:textId="77777777" w:rsidR="000531D5" w:rsidRPr="003A07F6" w:rsidRDefault="000531D5"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No aplica</w:t>
            </w:r>
          </w:p>
        </w:tc>
        <w:tc>
          <w:tcPr>
            <w:tcW w:w="2126" w:type="dxa"/>
            <w:gridSpan w:val="3"/>
          </w:tcPr>
          <w:p w14:paraId="32B67E0B" w14:textId="77777777" w:rsidR="000531D5" w:rsidRPr="003A07F6" w:rsidRDefault="000531D5" w:rsidP="00E75340">
            <w:pPr>
              <w:spacing w:line="268" w:lineRule="exact"/>
              <w:ind w:right="53"/>
              <w:jc w:val="both"/>
              <w:rPr>
                <w:rFonts w:ascii="Arial" w:eastAsia="Calibri" w:hAnsi="Arial" w:cs="Arial"/>
                <w:sz w:val="20"/>
                <w:lang w:val="es-ES" w:eastAsia="es-ES" w:bidi="es-ES"/>
              </w:rPr>
            </w:pPr>
            <w:r w:rsidRPr="003A07F6">
              <w:rPr>
                <w:rFonts w:ascii="Arial" w:eastAsia="Calibri" w:hAnsi="Arial" w:cs="Arial"/>
                <w:sz w:val="20"/>
                <w:lang w:val="es-ES" w:eastAsia="es-ES" w:bidi="es-ES"/>
              </w:rPr>
              <w:t xml:space="preserve">Monitorear que </w:t>
            </w:r>
            <w:r w:rsidRPr="003A07F6">
              <w:rPr>
                <w:rFonts w:ascii="Arial" w:eastAsia="Calibri" w:hAnsi="Arial" w:cs="Arial"/>
                <w:w w:val="95"/>
                <w:sz w:val="20"/>
                <w:lang w:val="es-ES" w:eastAsia="es-ES" w:bidi="es-ES"/>
              </w:rPr>
              <w:t xml:space="preserve">la </w:t>
            </w:r>
            <w:r w:rsidRPr="003A07F6">
              <w:rPr>
                <w:rFonts w:ascii="Arial" w:eastAsia="Calibri" w:hAnsi="Arial" w:cs="Arial"/>
                <w:sz w:val="20"/>
                <w:lang w:val="es-ES" w:eastAsia="es-ES" w:bidi="es-ES"/>
              </w:rPr>
              <w:t>Evacuación sea en forma</w:t>
            </w:r>
            <w:r w:rsidRPr="003A07F6">
              <w:rPr>
                <w:rFonts w:ascii="Arial" w:eastAsia="Calibri" w:hAnsi="Arial" w:cs="Arial"/>
                <w:sz w:val="20"/>
                <w:lang w:val="es-ES" w:eastAsia="es-ES" w:bidi="es-ES"/>
              </w:rPr>
              <w:tab/>
              <w:t>segura</w:t>
            </w:r>
            <w:r w:rsidRPr="003A07F6">
              <w:rPr>
                <w:rFonts w:ascii="Arial" w:eastAsia="Calibri" w:hAnsi="Arial" w:cs="Arial"/>
                <w:sz w:val="20"/>
                <w:lang w:val="es-ES" w:eastAsia="es-ES" w:bidi="es-ES"/>
              </w:rPr>
              <w:tab/>
              <w:t>y ordenada durante una emergencia.</w:t>
            </w:r>
          </w:p>
          <w:p w14:paraId="1E0E31E8" w14:textId="3C58D4A8" w:rsidR="003A07F6" w:rsidRPr="003A07F6" w:rsidRDefault="000531D5"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Operar los extintores, en los casos que se requieran</w:t>
            </w:r>
          </w:p>
        </w:tc>
        <w:tc>
          <w:tcPr>
            <w:tcW w:w="2977" w:type="dxa"/>
            <w:gridSpan w:val="2"/>
          </w:tcPr>
          <w:p w14:paraId="219D56D1" w14:textId="77777777" w:rsidR="000531D5" w:rsidRPr="003A07F6" w:rsidRDefault="000531D5"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En caso necesario dar la orden</w:t>
            </w:r>
          </w:p>
          <w:p w14:paraId="2C1858FB" w14:textId="77777777" w:rsidR="000531D5" w:rsidRPr="003A07F6" w:rsidRDefault="000531D5" w:rsidP="00E75340">
            <w:pPr>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de pasar la lista de los cursos,</w:t>
            </w:r>
          </w:p>
          <w:p w14:paraId="3D1A72D8" w14:textId="77777777" w:rsidR="000531D5" w:rsidRPr="003A07F6" w:rsidRDefault="000531D5" w:rsidP="00E75340">
            <w:pPr>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para verificar si se encuentran</w:t>
            </w:r>
          </w:p>
          <w:p w14:paraId="74EB1692" w14:textId="77777777" w:rsidR="000531D5" w:rsidRDefault="000531D5" w:rsidP="00E75340">
            <w:pPr>
              <w:spacing w:line="24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todos</w:t>
            </w:r>
            <w:proofErr w:type="gramEnd"/>
            <w:r w:rsidRPr="003A07F6">
              <w:rPr>
                <w:rFonts w:ascii="Arial" w:eastAsia="Calibri" w:hAnsi="Arial" w:cs="Arial"/>
                <w:sz w:val="20"/>
                <w:lang w:val="es-ES" w:eastAsia="es-ES" w:bidi="es-ES"/>
              </w:rPr>
              <w:t xml:space="preserve"> los alumnos.</w:t>
            </w:r>
          </w:p>
          <w:p w14:paraId="62D1A8FF" w14:textId="1DFB9B26" w:rsidR="0040693B" w:rsidRDefault="0040693B" w:rsidP="00E75340">
            <w:pPr>
              <w:spacing w:line="248" w:lineRule="exact"/>
              <w:jc w:val="both"/>
              <w:rPr>
                <w:rFonts w:ascii="Arial" w:eastAsia="Calibri" w:hAnsi="Arial" w:cs="Arial"/>
                <w:sz w:val="20"/>
                <w:lang w:val="es-ES" w:eastAsia="es-ES" w:bidi="es-ES"/>
              </w:rPr>
            </w:pPr>
          </w:p>
          <w:p w14:paraId="4AA21B9E" w14:textId="77777777" w:rsidR="0040693B" w:rsidRDefault="0040693B" w:rsidP="00E75340">
            <w:pPr>
              <w:spacing w:line="248" w:lineRule="exact"/>
              <w:jc w:val="both"/>
              <w:rPr>
                <w:rFonts w:ascii="Arial" w:eastAsia="Calibri" w:hAnsi="Arial" w:cs="Arial"/>
                <w:sz w:val="20"/>
                <w:lang w:val="es-ES" w:eastAsia="es-ES" w:bidi="es-ES"/>
              </w:rPr>
            </w:pPr>
          </w:p>
          <w:p w14:paraId="51EE3910" w14:textId="77777777" w:rsidR="0040693B" w:rsidRDefault="0040693B" w:rsidP="00E75340">
            <w:pPr>
              <w:spacing w:line="248" w:lineRule="exact"/>
              <w:jc w:val="both"/>
              <w:rPr>
                <w:rFonts w:ascii="Arial" w:eastAsia="Calibri" w:hAnsi="Arial" w:cs="Arial"/>
                <w:sz w:val="20"/>
                <w:lang w:val="es-ES" w:eastAsia="es-ES" w:bidi="es-ES"/>
              </w:rPr>
            </w:pPr>
          </w:p>
          <w:p w14:paraId="6CBC6CC3" w14:textId="77777777" w:rsidR="0040693B" w:rsidRDefault="0040693B" w:rsidP="00E75340">
            <w:pPr>
              <w:spacing w:line="248" w:lineRule="exact"/>
              <w:jc w:val="both"/>
              <w:rPr>
                <w:rFonts w:ascii="Arial" w:eastAsia="Calibri" w:hAnsi="Arial" w:cs="Arial"/>
                <w:sz w:val="20"/>
                <w:lang w:val="es-ES" w:eastAsia="es-ES" w:bidi="es-ES"/>
              </w:rPr>
            </w:pPr>
          </w:p>
          <w:p w14:paraId="3AB4A442" w14:textId="0AA522AE" w:rsidR="0040693B" w:rsidRPr="003A07F6" w:rsidRDefault="0040693B" w:rsidP="00E75340">
            <w:pPr>
              <w:spacing w:line="248" w:lineRule="exact"/>
              <w:jc w:val="both"/>
              <w:rPr>
                <w:rFonts w:ascii="Arial" w:eastAsia="Calibri" w:hAnsi="Arial" w:cs="Arial"/>
                <w:sz w:val="20"/>
                <w:lang w:val="es-ES" w:eastAsia="es-ES" w:bidi="es-ES"/>
              </w:rPr>
            </w:pPr>
          </w:p>
        </w:tc>
      </w:tr>
      <w:tr w:rsidR="000531D5" w:rsidRPr="009C555C" w14:paraId="18DD07C9" w14:textId="77777777" w:rsidTr="00E94D81">
        <w:trPr>
          <w:trHeight w:val="268"/>
        </w:trPr>
        <w:tc>
          <w:tcPr>
            <w:tcW w:w="38" w:type="dxa"/>
            <w:tcBorders>
              <w:top w:val="nil"/>
              <w:left w:val="nil"/>
              <w:bottom w:val="nil"/>
            </w:tcBorders>
          </w:tcPr>
          <w:p w14:paraId="20941110" w14:textId="77777777" w:rsidR="000531D5" w:rsidRPr="009C555C" w:rsidRDefault="000531D5" w:rsidP="00E75340">
            <w:pPr>
              <w:ind w:hanging="30"/>
              <w:jc w:val="both"/>
              <w:rPr>
                <w:rFonts w:ascii="Arial" w:eastAsia="Calibri" w:hAnsi="Arial" w:cs="Arial"/>
                <w:lang w:val="es-ES" w:eastAsia="es-ES" w:bidi="es-ES"/>
              </w:rPr>
            </w:pPr>
          </w:p>
        </w:tc>
        <w:tc>
          <w:tcPr>
            <w:tcW w:w="2677" w:type="dxa"/>
            <w:gridSpan w:val="2"/>
            <w:shd w:val="clear" w:color="auto" w:fill="D9D9D9" w:themeFill="background1" w:themeFillShade="D9"/>
          </w:tcPr>
          <w:p w14:paraId="6B5F446A" w14:textId="77777777" w:rsidR="000531D5" w:rsidRPr="009C555C" w:rsidRDefault="000531D5"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Responsabilidad</w:t>
            </w:r>
          </w:p>
        </w:tc>
        <w:tc>
          <w:tcPr>
            <w:tcW w:w="7514" w:type="dxa"/>
            <w:gridSpan w:val="7"/>
            <w:shd w:val="clear" w:color="auto" w:fill="D9D9D9" w:themeFill="background1" w:themeFillShade="D9"/>
          </w:tcPr>
          <w:p w14:paraId="40D079CA" w14:textId="77777777" w:rsidR="000531D5" w:rsidRPr="009C555C" w:rsidRDefault="000531D5"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0531D5" w:rsidRPr="009C555C" w14:paraId="35472337" w14:textId="77777777" w:rsidTr="00E94D81">
        <w:trPr>
          <w:trHeight w:val="537"/>
        </w:trPr>
        <w:tc>
          <w:tcPr>
            <w:tcW w:w="38" w:type="dxa"/>
            <w:tcBorders>
              <w:top w:val="nil"/>
              <w:left w:val="nil"/>
              <w:bottom w:val="nil"/>
            </w:tcBorders>
          </w:tcPr>
          <w:p w14:paraId="728075D8" w14:textId="77777777" w:rsidR="000531D5" w:rsidRPr="009C555C" w:rsidRDefault="000531D5" w:rsidP="00E75340">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4535D8C7"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SECRETARIA DE</w:t>
            </w:r>
          </w:p>
          <w:p w14:paraId="3DCA2721" w14:textId="77777777" w:rsidR="000531D5" w:rsidRPr="009C555C" w:rsidRDefault="000531D5"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DIRECCIÓN</w:t>
            </w:r>
          </w:p>
        </w:tc>
        <w:tc>
          <w:tcPr>
            <w:tcW w:w="2411" w:type="dxa"/>
            <w:gridSpan w:val="2"/>
            <w:shd w:val="clear" w:color="auto" w:fill="D9D9D9" w:themeFill="background1" w:themeFillShade="D9"/>
          </w:tcPr>
          <w:p w14:paraId="0F4BF8DB" w14:textId="77777777" w:rsidR="000531D5" w:rsidRPr="009C555C" w:rsidRDefault="000531D5"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Antes de emergencia</w:t>
            </w:r>
          </w:p>
        </w:tc>
        <w:tc>
          <w:tcPr>
            <w:tcW w:w="2126" w:type="dxa"/>
            <w:gridSpan w:val="3"/>
            <w:shd w:val="clear" w:color="auto" w:fill="D9D9D9" w:themeFill="background1" w:themeFillShade="D9"/>
          </w:tcPr>
          <w:p w14:paraId="70969131" w14:textId="77777777" w:rsidR="000531D5" w:rsidRPr="009C555C" w:rsidRDefault="000531D5"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5B4D0860" w14:textId="77777777" w:rsidR="000531D5" w:rsidRPr="009C555C" w:rsidRDefault="000531D5"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Después de emergencia</w:t>
            </w:r>
          </w:p>
        </w:tc>
      </w:tr>
      <w:tr w:rsidR="00E94D81" w:rsidRPr="009C555C" w14:paraId="028EAB61" w14:textId="77777777" w:rsidTr="00DF1A10">
        <w:trPr>
          <w:trHeight w:val="1896"/>
        </w:trPr>
        <w:tc>
          <w:tcPr>
            <w:tcW w:w="38" w:type="dxa"/>
            <w:tcBorders>
              <w:top w:val="nil"/>
              <w:left w:val="nil"/>
              <w:bottom w:val="nil"/>
            </w:tcBorders>
          </w:tcPr>
          <w:p w14:paraId="051ED4BE" w14:textId="77777777" w:rsidR="00E94D81" w:rsidRPr="009C555C" w:rsidRDefault="00E94D81" w:rsidP="00E75340">
            <w:pPr>
              <w:jc w:val="both"/>
              <w:rPr>
                <w:rFonts w:ascii="Arial" w:eastAsia="Calibri" w:hAnsi="Arial" w:cs="Arial"/>
                <w:lang w:val="es-ES" w:eastAsia="es-ES" w:bidi="es-ES"/>
              </w:rPr>
            </w:pPr>
          </w:p>
        </w:tc>
        <w:tc>
          <w:tcPr>
            <w:tcW w:w="2677" w:type="dxa"/>
            <w:gridSpan w:val="2"/>
            <w:tcBorders>
              <w:bottom w:val="single" w:sz="4" w:space="0" w:color="auto"/>
            </w:tcBorders>
          </w:tcPr>
          <w:p w14:paraId="0AD435BF" w14:textId="77777777" w:rsidR="000E220D" w:rsidRPr="003A07F6" w:rsidRDefault="000E220D" w:rsidP="00E75340">
            <w:pPr>
              <w:jc w:val="both"/>
              <w:rPr>
                <w:rFonts w:ascii="Arial" w:eastAsia="Calibri" w:hAnsi="Arial" w:cs="Arial"/>
                <w:sz w:val="20"/>
                <w:lang w:val="es-ES" w:eastAsia="es-ES" w:bidi="es-ES"/>
              </w:rPr>
            </w:pPr>
          </w:p>
          <w:p w14:paraId="0A1EA71F" w14:textId="77777777" w:rsidR="00E94D81" w:rsidRPr="003A07F6" w:rsidRDefault="00E94D81"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Encargada</w:t>
            </w:r>
            <w:r w:rsidR="000E220D" w:rsidRPr="003A07F6">
              <w:rPr>
                <w:rFonts w:ascii="Arial" w:eastAsia="Calibri" w:hAnsi="Arial" w:cs="Arial"/>
                <w:sz w:val="20"/>
                <w:lang w:val="es-ES" w:eastAsia="es-ES" w:bidi="es-ES"/>
              </w:rPr>
              <w:t xml:space="preserve"> </w:t>
            </w:r>
            <w:r w:rsidRPr="003A07F6">
              <w:rPr>
                <w:rFonts w:ascii="Arial" w:eastAsia="Calibri" w:hAnsi="Arial" w:cs="Arial"/>
                <w:sz w:val="20"/>
                <w:lang w:val="es-ES" w:eastAsia="es-ES" w:bidi="es-ES"/>
              </w:rPr>
              <w:t>de</w:t>
            </w:r>
            <w:r w:rsidR="000E220D" w:rsidRPr="003A07F6">
              <w:rPr>
                <w:rFonts w:ascii="Arial" w:eastAsia="Calibri" w:hAnsi="Arial" w:cs="Arial"/>
                <w:sz w:val="20"/>
                <w:lang w:val="es-ES" w:eastAsia="es-ES" w:bidi="es-ES"/>
              </w:rPr>
              <w:t xml:space="preserve"> </w:t>
            </w:r>
            <w:r w:rsidRPr="003A07F6">
              <w:rPr>
                <w:rFonts w:ascii="Arial" w:eastAsia="Calibri" w:hAnsi="Arial" w:cs="Arial"/>
                <w:sz w:val="20"/>
                <w:lang w:val="es-ES" w:eastAsia="es-ES" w:bidi="es-ES"/>
              </w:rPr>
              <w:t>Mantener</w:t>
            </w:r>
          </w:p>
          <w:p w14:paraId="54FE15B8" w14:textId="77777777" w:rsidR="00E94D81" w:rsidRPr="003A07F6" w:rsidRDefault="000E220D" w:rsidP="00E75340">
            <w:pPr>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I</w:t>
            </w:r>
            <w:r w:rsidR="00E94D81" w:rsidRPr="003A07F6">
              <w:rPr>
                <w:rFonts w:ascii="Arial" w:eastAsia="Calibri" w:hAnsi="Arial" w:cs="Arial"/>
                <w:sz w:val="20"/>
                <w:lang w:val="es-ES" w:eastAsia="es-ES" w:bidi="es-ES"/>
              </w:rPr>
              <w:t>nformación</w:t>
            </w:r>
            <w:r w:rsidRPr="003A07F6">
              <w:rPr>
                <w:rFonts w:ascii="Arial" w:eastAsia="Calibri" w:hAnsi="Arial" w:cs="Arial"/>
                <w:sz w:val="20"/>
                <w:lang w:val="es-ES" w:eastAsia="es-ES" w:bidi="es-ES"/>
              </w:rPr>
              <w:t xml:space="preserve"> actualizada </w:t>
            </w:r>
            <w:r w:rsidR="00E94D81" w:rsidRPr="003A07F6">
              <w:rPr>
                <w:rFonts w:ascii="Arial" w:eastAsia="Calibri" w:hAnsi="Arial" w:cs="Arial"/>
                <w:sz w:val="20"/>
                <w:lang w:val="es-ES" w:eastAsia="es-ES" w:bidi="es-ES"/>
              </w:rPr>
              <w:t>de</w:t>
            </w:r>
            <w:r w:rsidRPr="003A07F6">
              <w:rPr>
                <w:rFonts w:ascii="Arial" w:eastAsia="Calibri" w:hAnsi="Arial" w:cs="Arial"/>
                <w:sz w:val="20"/>
                <w:lang w:val="es-ES" w:eastAsia="es-ES" w:bidi="es-ES"/>
              </w:rPr>
              <w:t xml:space="preserve"> </w:t>
            </w:r>
            <w:r w:rsidR="00E94D81" w:rsidRPr="003A07F6">
              <w:rPr>
                <w:rFonts w:ascii="Arial" w:eastAsia="Calibri" w:hAnsi="Arial" w:cs="Arial"/>
                <w:w w:val="95"/>
                <w:sz w:val="20"/>
                <w:lang w:val="es-ES" w:eastAsia="es-ES" w:bidi="es-ES"/>
              </w:rPr>
              <w:t>la</w:t>
            </w:r>
            <w:r w:rsidRPr="003A07F6">
              <w:rPr>
                <w:rFonts w:ascii="Arial" w:eastAsia="Calibri" w:hAnsi="Arial" w:cs="Arial"/>
                <w:w w:val="95"/>
                <w:sz w:val="20"/>
                <w:lang w:val="es-ES" w:eastAsia="es-ES" w:bidi="es-ES"/>
              </w:rPr>
              <w:t xml:space="preserve"> </w:t>
            </w:r>
            <w:r w:rsidRPr="003A07F6">
              <w:rPr>
                <w:rFonts w:ascii="Arial" w:eastAsia="Calibri" w:hAnsi="Arial" w:cs="Arial"/>
                <w:sz w:val="20"/>
                <w:lang w:val="es-ES" w:eastAsia="es-ES" w:bidi="es-ES"/>
              </w:rPr>
              <w:t xml:space="preserve">relación </w:t>
            </w:r>
            <w:r w:rsidR="00E94D81" w:rsidRPr="003A07F6">
              <w:rPr>
                <w:rFonts w:ascii="Arial" w:eastAsia="Calibri" w:hAnsi="Arial" w:cs="Arial"/>
                <w:sz w:val="20"/>
                <w:lang w:val="es-ES" w:eastAsia="es-ES" w:bidi="es-ES"/>
              </w:rPr>
              <w:t>de</w:t>
            </w:r>
            <w:r w:rsidRPr="003A07F6">
              <w:rPr>
                <w:rFonts w:ascii="Arial" w:eastAsia="Calibri" w:hAnsi="Arial" w:cs="Arial"/>
                <w:sz w:val="20"/>
                <w:lang w:val="es-ES" w:eastAsia="es-ES" w:bidi="es-ES"/>
              </w:rPr>
              <w:t xml:space="preserve"> </w:t>
            </w:r>
            <w:r w:rsidR="00E94D81" w:rsidRPr="003A07F6">
              <w:rPr>
                <w:rFonts w:ascii="Arial" w:eastAsia="Calibri" w:hAnsi="Arial" w:cs="Arial"/>
                <w:sz w:val="20"/>
                <w:lang w:val="es-ES" w:eastAsia="es-ES" w:bidi="es-ES"/>
              </w:rPr>
              <w:t>los</w:t>
            </w:r>
            <w:r w:rsidRPr="003A07F6">
              <w:rPr>
                <w:rFonts w:ascii="Arial" w:eastAsia="Calibri" w:hAnsi="Arial" w:cs="Arial"/>
                <w:sz w:val="20"/>
                <w:lang w:val="es-ES" w:eastAsia="es-ES" w:bidi="es-ES"/>
              </w:rPr>
              <w:t xml:space="preserve"> </w:t>
            </w:r>
            <w:r w:rsidR="00E94D81" w:rsidRPr="003A07F6">
              <w:rPr>
                <w:rFonts w:ascii="Arial" w:eastAsia="Calibri" w:hAnsi="Arial" w:cs="Arial"/>
                <w:sz w:val="20"/>
                <w:lang w:val="es-ES" w:eastAsia="es-ES" w:bidi="es-ES"/>
              </w:rPr>
              <w:t>teléfonos</w:t>
            </w:r>
          </w:p>
          <w:p w14:paraId="32941C4C" w14:textId="03D2A913" w:rsidR="00BE291C" w:rsidRPr="003A07F6" w:rsidRDefault="000E220D" w:rsidP="00E75340">
            <w:pPr>
              <w:spacing w:line="248" w:lineRule="exact"/>
              <w:ind w:right="98"/>
              <w:jc w:val="both"/>
              <w:rPr>
                <w:rFonts w:ascii="Arial" w:eastAsia="Calibri" w:hAnsi="Arial" w:cs="Arial"/>
                <w:sz w:val="20"/>
                <w:lang w:val="es-ES" w:eastAsia="es-ES" w:bidi="es-ES"/>
              </w:rPr>
            </w:pPr>
            <w:r w:rsidRPr="003A07F6">
              <w:rPr>
                <w:rFonts w:ascii="Arial" w:eastAsia="Calibri" w:hAnsi="Arial" w:cs="Arial"/>
                <w:w w:val="95"/>
                <w:sz w:val="20"/>
                <w:lang w:val="es-ES" w:eastAsia="es-ES" w:bidi="es-ES"/>
              </w:rPr>
              <w:t>D</w:t>
            </w:r>
            <w:r w:rsidR="00E94D81" w:rsidRPr="003A07F6">
              <w:rPr>
                <w:rFonts w:ascii="Arial" w:eastAsia="Calibri" w:hAnsi="Arial" w:cs="Arial"/>
                <w:w w:val="95"/>
                <w:sz w:val="20"/>
                <w:lang w:val="es-ES" w:eastAsia="es-ES" w:bidi="es-ES"/>
              </w:rPr>
              <w:t>e</w:t>
            </w:r>
            <w:r w:rsidRPr="003A07F6">
              <w:rPr>
                <w:rFonts w:ascii="Arial" w:eastAsia="Calibri" w:hAnsi="Arial" w:cs="Arial"/>
                <w:w w:val="95"/>
                <w:sz w:val="20"/>
                <w:lang w:val="es-ES" w:eastAsia="es-ES" w:bidi="es-ES"/>
              </w:rPr>
              <w:t xml:space="preserve"> </w:t>
            </w:r>
            <w:r w:rsidR="00E94D81" w:rsidRPr="003A07F6">
              <w:rPr>
                <w:rFonts w:ascii="Arial" w:eastAsia="Calibri" w:hAnsi="Arial" w:cs="Arial"/>
                <w:sz w:val="20"/>
                <w:lang w:val="es-ES" w:eastAsia="es-ES" w:bidi="es-ES"/>
              </w:rPr>
              <w:t>emergencia de</w:t>
            </w:r>
            <w:r w:rsidRPr="003A07F6">
              <w:rPr>
                <w:rFonts w:ascii="Arial" w:eastAsia="Calibri" w:hAnsi="Arial" w:cs="Arial"/>
                <w:sz w:val="20"/>
                <w:lang w:val="es-ES" w:eastAsia="es-ES" w:bidi="es-ES"/>
              </w:rPr>
              <w:t xml:space="preserve"> </w:t>
            </w:r>
            <w:r w:rsidR="00E94D81" w:rsidRPr="003A07F6">
              <w:rPr>
                <w:rFonts w:ascii="Arial" w:eastAsia="Calibri" w:hAnsi="Arial" w:cs="Arial"/>
                <w:sz w:val="20"/>
                <w:lang w:val="es-ES" w:eastAsia="es-ES" w:bidi="es-ES"/>
              </w:rPr>
              <w:t>los</w:t>
            </w:r>
            <w:r w:rsidRPr="003A07F6">
              <w:rPr>
                <w:rFonts w:ascii="Arial" w:eastAsia="Calibri" w:hAnsi="Arial" w:cs="Arial"/>
                <w:sz w:val="20"/>
                <w:lang w:val="es-ES" w:eastAsia="es-ES" w:bidi="es-ES"/>
              </w:rPr>
              <w:t xml:space="preserve"> </w:t>
            </w:r>
            <w:r w:rsidR="00E94D81" w:rsidRPr="003A07F6">
              <w:rPr>
                <w:rFonts w:ascii="Arial" w:eastAsia="Calibri" w:hAnsi="Arial" w:cs="Arial"/>
                <w:sz w:val="20"/>
                <w:lang w:val="es-ES" w:eastAsia="es-ES" w:bidi="es-ES"/>
              </w:rPr>
              <w:t>Servicios de Utilidad</w:t>
            </w:r>
            <w:r w:rsidRPr="003A07F6">
              <w:rPr>
                <w:rFonts w:ascii="Arial" w:eastAsia="Calibri" w:hAnsi="Arial" w:cs="Arial"/>
                <w:sz w:val="20"/>
                <w:lang w:val="es-ES" w:eastAsia="es-ES" w:bidi="es-ES"/>
              </w:rPr>
              <w:t xml:space="preserve"> </w:t>
            </w:r>
            <w:r w:rsidR="00E94D81" w:rsidRPr="003A07F6">
              <w:rPr>
                <w:rFonts w:ascii="Arial" w:eastAsia="Calibri" w:hAnsi="Arial" w:cs="Arial"/>
                <w:sz w:val="20"/>
                <w:lang w:val="es-ES" w:eastAsia="es-ES" w:bidi="es-ES"/>
              </w:rPr>
              <w:t>Pública.</w:t>
            </w:r>
          </w:p>
        </w:tc>
        <w:tc>
          <w:tcPr>
            <w:tcW w:w="2411" w:type="dxa"/>
            <w:gridSpan w:val="2"/>
            <w:tcBorders>
              <w:bottom w:val="single" w:sz="4" w:space="0" w:color="auto"/>
            </w:tcBorders>
          </w:tcPr>
          <w:p w14:paraId="770E4B06" w14:textId="77777777" w:rsidR="000E220D" w:rsidRPr="003A07F6" w:rsidRDefault="000E220D" w:rsidP="00E75340">
            <w:pPr>
              <w:jc w:val="both"/>
              <w:rPr>
                <w:rFonts w:ascii="Arial" w:eastAsia="Calibri" w:hAnsi="Arial" w:cs="Arial"/>
                <w:sz w:val="20"/>
                <w:lang w:val="es-ES" w:eastAsia="es-ES" w:bidi="es-ES"/>
              </w:rPr>
            </w:pPr>
          </w:p>
          <w:p w14:paraId="7A6126F4" w14:textId="77777777" w:rsidR="00E94D81" w:rsidRPr="003A07F6" w:rsidRDefault="00E94D81"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Tener en lugar visible</w:t>
            </w:r>
          </w:p>
          <w:p w14:paraId="7C204F8E" w14:textId="77777777" w:rsidR="00E94D81" w:rsidRPr="003A07F6" w:rsidRDefault="00E94D81" w:rsidP="00E75340">
            <w:pPr>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teléfonos actualizados</w:t>
            </w:r>
          </w:p>
          <w:p w14:paraId="7E98F098" w14:textId="77777777" w:rsidR="00E94D81" w:rsidRPr="003A07F6" w:rsidRDefault="00E94D81" w:rsidP="00E75340">
            <w:pPr>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de carabineros,</w:t>
            </w:r>
            <w:r w:rsidR="005C63CA" w:rsidRPr="003A07F6">
              <w:rPr>
                <w:rFonts w:ascii="Arial" w:eastAsia="Calibri" w:hAnsi="Arial" w:cs="Arial"/>
                <w:sz w:val="20"/>
                <w:lang w:val="es-ES" w:eastAsia="es-ES" w:bidi="es-ES"/>
              </w:rPr>
              <w:t xml:space="preserve"> </w:t>
            </w:r>
          </w:p>
          <w:p w14:paraId="4C52FAB8" w14:textId="77777777" w:rsidR="00E94D81" w:rsidRPr="003A07F6" w:rsidRDefault="00E94D81" w:rsidP="00E75340">
            <w:pPr>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ambulancia y unidades</w:t>
            </w:r>
          </w:p>
          <w:p w14:paraId="2669364B" w14:textId="77777777" w:rsidR="00E94D81" w:rsidRPr="003A07F6" w:rsidRDefault="00E94D81" w:rsidP="00E75340">
            <w:pPr>
              <w:spacing w:line="24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de</w:t>
            </w:r>
            <w:proofErr w:type="gramEnd"/>
            <w:r w:rsidRPr="003A07F6">
              <w:rPr>
                <w:rFonts w:ascii="Arial" w:eastAsia="Calibri" w:hAnsi="Arial" w:cs="Arial"/>
                <w:sz w:val="20"/>
                <w:lang w:val="es-ES" w:eastAsia="es-ES" w:bidi="es-ES"/>
              </w:rPr>
              <w:t xml:space="preserve"> rescate.</w:t>
            </w:r>
          </w:p>
        </w:tc>
        <w:tc>
          <w:tcPr>
            <w:tcW w:w="2126" w:type="dxa"/>
            <w:gridSpan w:val="3"/>
            <w:tcBorders>
              <w:bottom w:val="single" w:sz="4" w:space="0" w:color="auto"/>
            </w:tcBorders>
          </w:tcPr>
          <w:p w14:paraId="2D549FBB" w14:textId="77777777" w:rsidR="000E220D" w:rsidRPr="009B3013" w:rsidRDefault="000E220D" w:rsidP="00E75340">
            <w:pPr>
              <w:jc w:val="both"/>
              <w:rPr>
                <w:rFonts w:ascii="Arial" w:eastAsia="Calibri" w:hAnsi="Arial" w:cs="Arial"/>
                <w:sz w:val="20"/>
                <w:lang w:val="es-ES" w:eastAsia="es-ES" w:bidi="es-ES"/>
              </w:rPr>
            </w:pPr>
          </w:p>
          <w:p w14:paraId="2280A386" w14:textId="77777777" w:rsidR="00E94D81" w:rsidRPr="009B3013" w:rsidRDefault="000E220D" w:rsidP="00E75340">
            <w:pPr>
              <w:jc w:val="both"/>
              <w:rPr>
                <w:rFonts w:ascii="Arial" w:eastAsia="Calibri" w:hAnsi="Arial" w:cs="Arial"/>
                <w:sz w:val="20"/>
                <w:lang w:val="es-ES" w:eastAsia="es-ES" w:bidi="es-ES"/>
              </w:rPr>
            </w:pPr>
            <w:r w:rsidRPr="009B3013">
              <w:rPr>
                <w:rFonts w:ascii="Arial" w:eastAsia="Calibri" w:hAnsi="Arial" w:cs="Arial"/>
                <w:sz w:val="20"/>
                <w:lang w:val="es-ES" w:eastAsia="es-ES" w:bidi="es-ES"/>
              </w:rPr>
              <w:t>Llamar a Carabineros</w:t>
            </w:r>
          </w:p>
          <w:p w14:paraId="3C0E164F" w14:textId="77777777" w:rsidR="00E94D81" w:rsidRPr="009B3013" w:rsidRDefault="000E220D" w:rsidP="00E75340">
            <w:pPr>
              <w:spacing w:line="248" w:lineRule="exact"/>
              <w:ind w:right="28"/>
              <w:jc w:val="both"/>
              <w:rPr>
                <w:rFonts w:ascii="Arial" w:eastAsia="Calibri" w:hAnsi="Arial" w:cs="Arial"/>
                <w:sz w:val="20"/>
                <w:lang w:val="es-ES" w:eastAsia="es-ES" w:bidi="es-ES"/>
              </w:rPr>
            </w:pPr>
            <w:r w:rsidRPr="009B3013">
              <w:rPr>
                <w:rFonts w:ascii="Arial" w:eastAsia="Calibri" w:hAnsi="Arial" w:cs="Arial"/>
                <w:sz w:val="20"/>
                <w:lang w:val="es-ES" w:eastAsia="es-ES" w:bidi="es-ES"/>
              </w:rPr>
              <w:t>A</w:t>
            </w:r>
            <w:r w:rsidR="00E94D81" w:rsidRPr="009B3013">
              <w:rPr>
                <w:rFonts w:ascii="Arial" w:eastAsia="Calibri" w:hAnsi="Arial" w:cs="Arial"/>
                <w:sz w:val="20"/>
                <w:lang w:val="es-ES" w:eastAsia="es-ES" w:bidi="es-ES"/>
              </w:rPr>
              <w:t>mbulancia</w:t>
            </w:r>
            <w:r w:rsidRPr="009B3013">
              <w:rPr>
                <w:rFonts w:ascii="Arial" w:eastAsia="Calibri" w:hAnsi="Arial" w:cs="Arial"/>
                <w:sz w:val="20"/>
                <w:lang w:val="es-ES" w:eastAsia="es-ES" w:bidi="es-ES"/>
              </w:rPr>
              <w:t xml:space="preserve"> </w:t>
            </w:r>
            <w:r w:rsidR="00E94D81" w:rsidRPr="009B3013">
              <w:rPr>
                <w:rFonts w:ascii="Arial" w:eastAsia="Calibri" w:hAnsi="Arial" w:cs="Arial"/>
                <w:w w:val="95"/>
                <w:sz w:val="20"/>
                <w:lang w:val="es-ES" w:eastAsia="es-ES" w:bidi="es-ES"/>
              </w:rPr>
              <w:t>y/o</w:t>
            </w:r>
          </w:p>
          <w:p w14:paraId="037AAB3F" w14:textId="77777777" w:rsidR="00E94D81" w:rsidRPr="009B3013" w:rsidRDefault="00E94D81" w:rsidP="00E75340">
            <w:pPr>
              <w:spacing w:line="248" w:lineRule="exact"/>
              <w:jc w:val="both"/>
              <w:rPr>
                <w:rFonts w:ascii="Arial" w:eastAsia="Calibri" w:hAnsi="Arial" w:cs="Arial"/>
                <w:sz w:val="20"/>
                <w:lang w:val="es-ES" w:eastAsia="es-ES" w:bidi="es-ES"/>
              </w:rPr>
            </w:pPr>
            <w:r w:rsidRPr="009B3013">
              <w:rPr>
                <w:rFonts w:ascii="Arial" w:eastAsia="Calibri" w:hAnsi="Arial" w:cs="Arial"/>
                <w:sz w:val="20"/>
                <w:lang w:val="es-ES" w:eastAsia="es-ES" w:bidi="es-ES"/>
              </w:rPr>
              <w:t>bomberos, en caso de</w:t>
            </w:r>
            <w:r w:rsidR="000E220D" w:rsidRPr="009B3013">
              <w:rPr>
                <w:rFonts w:ascii="Arial" w:eastAsia="Calibri" w:hAnsi="Arial" w:cs="Arial"/>
                <w:sz w:val="20"/>
                <w:lang w:val="es-ES" w:eastAsia="es-ES" w:bidi="es-ES"/>
              </w:rPr>
              <w:t xml:space="preserve"> </w:t>
            </w:r>
            <w:r w:rsidRPr="009B3013">
              <w:rPr>
                <w:rFonts w:ascii="Arial" w:eastAsia="Calibri" w:hAnsi="Arial" w:cs="Arial"/>
                <w:sz w:val="20"/>
                <w:lang w:val="es-ES" w:eastAsia="es-ES" w:bidi="es-ES"/>
              </w:rPr>
              <w:t>una emergencia</w:t>
            </w:r>
          </w:p>
        </w:tc>
        <w:tc>
          <w:tcPr>
            <w:tcW w:w="2977" w:type="dxa"/>
            <w:gridSpan w:val="2"/>
            <w:tcBorders>
              <w:bottom w:val="single" w:sz="4" w:space="0" w:color="auto"/>
            </w:tcBorders>
          </w:tcPr>
          <w:p w14:paraId="1ADF460A" w14:textId="1FCAB071" w:rsidR="00E94D81" w:rsidRPr="003A07F6" w:rsidRDefault="00CE6052" w:rsidP="00E75340">
            <w:pPr>
              <w:jc w:val="both"/>
              <w:rPr>
                <w:rFonts w:ascii="Arial" w:eastAsia="Calibri" w:hAnsi="Arial" w:cs="Arial"/>
                <w:sz w:val="20"/>
                <w:lang w:val="es-ES" w:eastAsia="es-ES" w:bidi="es-ES"/>
              </w:rPr>
            </w:pPr>
            <w:r>
              <w:rPr>
                <w:rFonts w:ascii="Arial" w:eastAsia="Calibri" w:hAnsi="Arial" w:cs="Arial"/>
                <w:sz w:val="20"/>
                <w:lang w:val="es-ES" w:eastAsia="es-ES" w:bidi="es-ES"/>
              </w:rPr>
              <w:t>Revisar</w:t>
            </w:r>
          </w:p>
        </w:tc>
      </w:tr>
      <w:tr w:rsidR="000531D5" w:rsidRPr="009C555C" w14:paraId="0439A34C" w14:textId="77777777" w:rsidTr="005C63CA">
        <w:trPr>
          <w:trHeight w:val="1348"/>
        </w:trPr>
        <w:tc>
          <w:tcPr>
            <w:tcW w:w="38" w:type="dxa"/>
            <w:tcBorders>
              <w:top w:val="nil"/>
              <w:left w:val="nil"/>
              <w:bottom w:val="nil"/>
              <w:right w:val="single" w:sz="4" w:space="0" w:color="auto"/>
            </w:tcBorders>
          </w:tcPr>
          <w:p w14:paraId="36514F21" w14:textId="77777777" w:rsidR="000531D5" w:rsidRPr="009C555C" w:rsidRDefault="000531D5" w:rsidP="00E75340">
            <w:pPr>
              <w:jc w:val="both"/>
              <w:rPr>
                <w:rFonts w:ascii="Arial" w:eastAsia="Calibri" w:hAnsi="Arial" w:cs="Arial"/>
                <w:lang w:val="es-ES" w:eastAsia="es-ES" w:bidi="es-ES"/>
              </w:rPr>
            </w:pPr>
          </w:p>
        </w:tc>
        <w:tc>
          <w:tcPr>
            <w:tcW w:w="26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562E1" w14:textId="77777777" w:rsidR="000531D5" w:rsidRPr="009C555C" w:rsidRDefault="000E220D"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COORDINADOR PLAN INTEGRAL DE S</w:t>
            </w:r>
            <w:r w:rsidR="000531D5" w:rsidRPr="009C555C">
              <w:rPr>
                <w:rFonts w:ascii="Arial" w:eastAsia="Calibri" w:hAnsi="Arial" w:cs="Arial"/>
                <w:b/>
                <w:lang w:val="es-ES" w:eastAsia="es-ES" w:bidi="es-ES"/>
              </w:rPr>
              <w:t>EGURIDAD</w:t>
            </w:r>
          </w:p>
          <w:p w14:paraId="2EBF43EE" w14:textId="77777777" w:rsidR="000531D5" w:rsidRPr="009C555C" w:rsidRDefault="000E220D"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(Representantes, P</w:t>
            </w:r>
            <w:r w:rsidR="000531D5" w:rsidRPr="009C555C">
              <w:rPr>
                <w:rFonts w:ascii="Arial" w:eastAsia="Calibri" w:hAnsi="Arial" w:cs="Arial"/>
                <w:b/>
                <w:lang w:val="es-ES" w:eastAsia="es-ES" w:bidi="es-ES"/>
              </w:rPr>
              <w:t>rofesores)</w:t>
            </w:r>
          </w:p>
        </w:tc>
        <w:tc>
          <w:tcPr>
            <w:tcW w:w="24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9DD467" w14:textId="77777777" w:rsidR="000531D5" w:rsidRPr="009C555C" w:rsidRDefault="000531D5" w:rsidP="00E75340">
            <w:pPr>
              <w:spacing w:before="11"/>
              <w:jc w:val="both"/>
              <w:rPr>
                <w:rFonts w:ascii="Arial" w:eastAsia="Calibri" w:hAnsi="Arial" w:cs="Arial"/>
                <w:b/>
                <w:lang w:val="es-ES" w:eastAsia="es-ES" w:bidi="es-ES"/>
              </w:rPr>
            </w:pPr>
          </w:p>
          <w:p w14:paraId="13EA768C" w14:textId="77777777" w:rsidR="000531D5" w:rsidRPr="009C555C" w:rsidRDefault="000531D5"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Antes de emergencia</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D2878B" w14:textId="77777777" w:rsidR="000531D5" w:rsidRPr="009B3013" w:rsidRDefault="000531D5" w:rsidP="00E75340">
            <w:pPr>
              <w:spacing w:before="11"/>
              <w:jc w:val="both"/>
              <w:rPr>
                <w:rFonts w:ascii="Arial" w:eastAsia="Calibri" w:hAnsi="Arial" w:cs="Arial"/>
                <w:lang w:val="es-ES" w:eastAsia="es-ES" w:bidi="es-ES"/>
              </w:rPr>
            </w:pPr>
          </w:p>
          <w:p w14:paraId="3BA69931" w14:textId="77777777" w:rsidR="000531D5" w:rsidRPr="009B3013" w:rsidRDefault="000531D5" w:rsidP="00E75340">
            <w:pPr>
              <w:jc w:val="both"/>
              <w:rPr>
                <w:rFonts w:ascii="Arial" w:eastAsia="Calibri" w:hAnsi="Arial" w:cs="Arial"/>
                <w:lang w:val="es-ES" w:eastAsia="es-ES" w:bidi="es-ES"/>
              </w:rPr>
            </w:pPr>
            <w:r w:rsidRPr="009B3013">
              <w:rPr>
                <w:rFonts w:ascii="Arial" w:eastAsia="Calibri" w:hAnsi="Arial" w:cs="Arial"/>
                <w:lang w:val="es-ES" w:eastAsia="es-ES" w:bidi="es-ES"/>
              </w:rPr>
              <w:t>En emergencia</w:t>
            </w:r>
          </w:p>
        </w:tc>
        <w:tc>
          <w:tcPr>
            <w:tcW w:w="29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4FC166" w14:textId="77777777" w:rsidR="000531D5" w:rsidRPr="009C555C" w:rsidRDefault="000531D5" w:rsidP="00E75340">
            <w:pPr>
              <w:spacing w:before="11"/>
              <w:jc w:val="both"/>
              <w:rPr>
                <w:rFonts w:ascii="Arial" w:eastAsia="Calibri" w:hAnsi="Arial" w:cs="Arial"/>
                <w:b/>
                <w:lang w:val="es-ES" w:eastAsia="es-ES" w:bidi="es-ES"/>
              </w:rPr>
            </w:pPr>
          </w:p>
          <w:p w14:paraId="6BBB1C4D" w14:textId="77777777" w:rsidR="000531D5" w:rsidRPr="009C555C" w:rsidRDefault="000531D5"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Después de emergencia</w:t>
            </w:r>
          </w:p>
        </w:tc>
      </w:tr>
      <w:tr w:rsidR="00817FA3" w:rsidRPr="009C555C" w14:paraId="1D1A2AFF" w14:textId="77777777" w:rsidTr="00CC32C7">
        <w:trPr>
          <w:trHeight w:val="3268"/>
        </w:trPr>
        <w:tc>
          <w:tcPr>
            <w:tcW w:w="38" w:type="dxa"/>
            <w:tcBorders>
              <w:top w:val="nil"/>
              <w:left w:val="nil"/>
              <w:bottom w:val="nil"/>
            </w:tcBorders>
          </w:tcPr>
          <w:p w14:paraId="323A5A3A" w14:textId="77777777" w:rsidR="00817FA3" w:rsidRPr="009C555C" w:rsidRDefault="00817FA3" w:rsidP="00E75340">
            <w:pPr>
              <w:jc w:val="both"/>
              <w:rPr>
                <w:rFonts w:ascii="Arial" w:eastAsia="Calibri" w:hAnsi="Arial" w:cs="Arial"/>
                <w:lang w:val="es-ES" w:eastAsia="es-ES" w:bidi="es-ES"/>
              </w:rPr>
            </w:pPr>
          </w:p>
        </w:tc>
        <w:tc>
          <w:tcPr>
            <w:tcW w:w="2677" w:type="dxa"/>
            <w:gridSpan w:val="2"/>
            <w:vMerge w:val="restart"/>
            <w:tcBorders>
              <w:top w:val="single" w:sz="4" w:space="0" w:color="auto"/>
              <w:bottom w:val="single" w:sz="4" w:space="0" w:color="000000"/>
            </w:tcBorders>
          </w:tcPr>
          <w:p w14:paraId="03A41EB8" w14:textId="77777777" w:rsidR="00817FA3" w:rsidRPr="003A07F6" w:rsidRDefault="00817FA3"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Coordinar la emergencia, junto a Inspector General</w:t>
            </w:r>
          </w:p>
          <w:p w14:paraId="4A3B1C6F" w14:textId="77777777" w:rsidR="00817FA3" w:rsidRPr="003A07F6" w:rsidRDefault="00817FA3" w:rsidP="00E75340">
            <w:pPr>
              <w:ind w:right="96"/>
              <w:jc w:val="both"/>
              <w:rPr>
                <w:rFonts w:ascii="Arial" w:eastAsia="Calibri" w:hAnsi="Arial" w:cs="Arial"/>
                <w:sz w:val="20"/>
                <w:lang w:val="es-ES" w:eastAsia="es-ES" w:bidi="es-ES"/>
              </w:rPr>
            </w:pPr>
            <w:r w:rsidRPr="003A07F6">
              <w:rPr>
                <w:rFonts w:ascii="Arial" w:eastAsia="Calibri" w:hAnsi="Arial" w:cs="Arial"/>
                <w:sz w:val="20"/>
                <w:lang w:val="es-ES" w:eastAsia="es-ES" w:bidi="es-ES"/>
              </w:rPr>
              <w:t>Confeccionar mapas de las zonas de seguridad de los cursos.</w:t>
            </w:r>
          </w:p>
          <w:p w14:paraId="58BEB2E0" w14:textId="77777777" w:rsidR="00817FA3" w:rsidRPr="003A07F6" w:rsidRDefault="00817FA3" w:rsidP="00E75340">
            <w:pPr>
              <w:tabs>
                <w:tab w:val="left" w:pos="1679"/>
              </w:tabs>
              <w:spacing w:before="114"/>
              <w:ind w:right="97"/>
              <w:jc w:val="both"/>
              <w:rPr>
                <w:rFonts w:ascii="Arial" w:eastAsia="Calibri" w:hAnsi="Arial" w:cs="Arial"/>
                <w:sz w:val="20"/>
                <w:lang w:val="es-ES" w:eastAsia="es-ES" w:bidi="es-ES"/>
              </w:rPr>
            </w:pPr>
            <w:r w:rsidRPr="003A07F6">
              <w:rPr>
                <w:rFonts w:ascii="Arial" w:eastAsia="Calibri" w:hAnsi="Arial" w:cs="Arial"/>
                <w:sz w:val="20"/>
                <w:lang w:val="es-ES" w:eastAsia="es-ES" w:bidi="es-ES"/>
              </w:rPr>
              <w:t xml:space="preserve">Tener conocimiento y domino de </w:t>
            </w:r>
            <w:r w:rsidRPr="003A07F6">
              <w:rPr>
                <w:rFonts w:ascii="Arial" w:eastAsia="Calibri" w:hAnsi="Arial" w:cs="Arial"/>
                <w:spacing w:val="-5"/>
                <w:sz w:val="20"/>
                <w:lang w:val="es-ES" w:eastAsia="es-ES" w:bidi="es-ES"/>
              </w:rPr>
              <w:t xml:space="preserve">las </w:t>
            </w:r>
            <w:r w:rsidRPr="003A07F6">
              <w:rPr>
                <w:rFonts w:ascii="Arial" w:eastAsia="Calibri" w:hAnsi="Arial" w:cs="Arial"/>
                <w:sz w:val="20"/>
                <w:lang w:val="es-ES" w:eastAsia="es-ES" w:bidi="es-ES"/>
              </w:rPr>
              <w:t>acciones a efectuar durante</w:t>
            </w:r>
            <w:r w:rsidRPr="003A07F6">
              <w:rPr>
                <w:rFonts w:ascii="Arial" w:eastAsia="Calibri" w:hAnsi="Arial" w:cs="Arial"/>
                <w:sz w:val="20"/>
                <w:lang w:val="es-ES" w:eastAsia="es-ES" w:bidi="es-ES"/>
              </w:rPr>
              <w:tab/>
            </w:r>
            <w:r w:rsidRPr="003A07F6">
              <w:rPr>
                <w:rFonts w:ascii="Arial" w:eastAsia="Calibri" w:hAnsi="Arial" w:cs="Arial"/>
                <w:spacing w:val="-8"/>
                <w:sz w:val="20"/>
                <w:lang w:val="es-ES" w:eastAsia="es-ES" w:bidi="es-ES"/>
              </w:rPr>
              <w:t>una</w:t>
            </w:r>
          </w:p>
          <w:p w14:paraId="26E13270" w14:textId="77777777" w:rsidR="00817FA3" w:rsidRPr="003A07F6" w:rsidRDefault="00817FA3" w:rsidP="00E75340">
            <w:pPr>
              <w:spacing w:line="249"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emergencia</w:t>
            </w:r>
            <w:proofErr w:type="gramEnd"/>
            <w:r w:rsidRPr="003A07F6">
              <w:rPr>
                <w:rFonts w:ascii="Arial" w:eastAsia="Calibri" w:hAnsi="Arial" w:cs="Arial"/>
                <w:sz w:val="20"/>
                <w:lang w:val="es-ES" w:eastAsia="es-ES" w:bidi="es-ES"/>
              </w:rPr>
              <w:t>.</w:t>
            </w:r>
          </w:p>
        </w:tc>
        <w:tc>
          <w:tcPr>
            <w:tcW w:w="2411" w:type="dxa"/>
            <w:gridSpan w:val="2"/>
            <w:tcBorders>
              <w:top w:val="single" w:sz="4" w:space="0" w:color="auto"/>
              <w:bottom w:val="single" w:sz="4" w:space="0" w:color="000000"/>
            </w:tcBorders>
          </w:tcPr>
          <w:p w14:paraId="2858BE38" w14:textId="77777777" w:rsidR="00817FA3" w:rsidRPr="003A07F6" w:rsidRDefault="00817FA3" w:rsidP="00E75340">
            <w:pPr>
              <w:spacing w:line="268" w:lineRule="exact"/>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Controlar el tiempo de evacuación en emergencia Informar a</w:t>
            </w:r>
            <w:r w:rsidRPr="003A07F6">
              <w:rPr>
                <w:rFonts w:ascii="Arial" w:eastAsia="Calibri" w:hAnsi="Arial" w:cs="Arial"/>
                <w:w w:val="99"/>
                <w:sz w:val="20"/>
                <w:szCs w:val="20"/>
                <w:lang w:val="es-ES" w:eastAsia="es-ES" w:bidi="es-ES"/>
              </w:rPr>
              <w:t xml:space="preserve"> </w:t>
            </w:r>
            <w:r w:rsidRPr="003A07F6">
              <w:rPr>
                <w:rFonts w:ascii="Arial" w:eastAsia="Calibri" w:hAnsi="Arial" w:cs="Arial"/>
                <w:sz w:val="20"/>
                <w:szCs w:val="20"/>
                <w:lang w:val="es-ES" w:eastAsia="es-ES" w:bidi="es-ES"/>
              </w:rPr>
              <w:t>los profesores del tiempo de evacuación, para su registro en el libro de clases.</w:t>
            </w:r>
          </w:p>
        </w:tc>
        <w:tc>
          <w:tcPr>
            <w:tcW w:w="2126" w:type="dxa"/>
            <w:gridSpan w:val="3"/>
            <w:tcBorders>
              <w:top w:val="single" w:sz="4" w:space="0" w:color="auto"/>
              <w:bottom w:val="single" w:sz="4" w:space="0" w:color="000000"/>
            </w:tcBorders>
          </w:tcPr>
          <w:p w14:paraId="6F86216A" w14:textId="77777777" w:rsidR="00817FA3" w:rsidRPr="003A07F6" w:rsidRDefault="00817FA3" w:rsidP="00E75340">
            <w:pPr>
              <w:spacing w:line="268" w:lineRule="exact"/>
              <w:ind w:right="33"/>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Monitorear que la evacuación se realice</w:t>
            </w:r>
          </w:p>
          <w:p w14:paraId="07BCCCC2" w14:textId="77777777" w:rsidR="00817FA3" w:rsidRPr="003A07F6" w:rsidRDefault="00817FA3" w:rsidP="00E75340">
            <w:pPr>
              <w:spacing w:line="248" w:lineRule="exact"/>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en forma segura y en</w:t>
            </w:r>
          </w:p>
          <w:p w14:paraId="7107DBA8" w14:textId="77777777" w:rsidR="00817FA3" w:rsidRPr="003A07F6" w:rsidRDefault="00817FA3" w:rsidP="00E75340">
            <w:pPr>
              <w:tabs>
                <w:tab w:val="left" w:pos="570"/>
                <w:tab w:val="left" w:pos="1456"/>
              </w:tabs>
              <w:spacing w:line="248" w:lineRule="exact"/>
              <w:jc w:val="both"/>
              <w:rPr>
                <w:rFonts w:ascii="Arial" w:eastAsia="Calibri" w:hAnsi="Arial" w:cs="Arial"/>
                <w:sz w:val="20"/>
                <w:szCs w:val="20"/>
                <w:lang w:val="es-ES" w:eastAsia="es-ES" w:bidi="es-ES"/>
              </w:rPr>
            </w:pPr>
            <w:proofErr w:type="gramStart"/>
            <w:r w:rsidRPr="003A07F6">
              <w:rPr>
                <w:rFonts w:ascii="Arial" w:eastAsia="Calibri" w:hAnsi="Arial" w:cs="Arial"/>
                <w:sz w:val="20"/>
                <w:szCs w:val="20"/>
                <w:lang w:val="es-ES" w:eastAsia="es-ES" w:bidi="es-ES"/>
              </w:rPr>
              <w:t>el</w:t>
            </w:r>
            <w:proofErr w:type="gramEnd"/>
            <w:r w:rsidRPr="003A07F6">
              <w:rPr>
                <w:rFonts w:ascii="Arial" w:eastAsia="Calibri" w:hAnsi="Arial" w:cs="Arial"/>
                <w:sz w:val="20"/>
                <w:szCs w:val="20"/>
                <w:lang w:val="es-ES" w:eastAsia="es-ES" w:bidi="es-ES"/>
              </w:rPr>
              <w:t xml:space="preserve"> menor tiempo posible.</w:t>
            </w:r>
          </w:p>
          <w:p w14:paraId="5582AA2D" w14:textId="77777777" w:rsidR="00817FA3" w:rsidRPr="003A07F6" w:rsidRDefault="00817FA3" w:rsidP="00E75340">
            <w:pPr>
              <w:spacing w:line="268" w:lineRule="exact"/>
              <w:ind w:right="167"/>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 xml:space="preserve">Coordinar </w:t>
            </w:r>
            <w:r w:rsidRPr="003A07F6">
              <w:rPr>
                <w:rFonts w:ascii="Arial" w:eastAsia="Calibri" w:hAnsi="Arial" w:cs="Arial"/>
                <w:w w:val="95"/>
                <w:sz w:val="20"/>
                <w:szCs w:val="20"/>
                <w:lang w:val="es-ES" w:eastAsia="es-ES" w:bidi="es-ES"/>
              </w:rPr>
              <w:t>con in</w:t>
            </w:r>
            <w:r w:rsidRPr="003A07F6">
              <w:rPr>
                <w:rFonts w:ascii="Arial" w:eastAsia="Calibri" w:hAnsi="Arial" w:cs="Arial"/>
                <w:sz w:val="20"/>
                <w:szCs w:val="20"/>
                <w:lang w:val="es-ES" w:eastAsia="es-ES" w:bidi="es-ES"/>
              </w:rPr>
              <w:t>spectores de piso la</w:t>
            </w:r>
          </w:p>
          <w:p w14:paraId="10C75ACA" w14:textId="77777777" w:rsidR="00817FA3" w:rsidRPr="003A07F6" w:rsidRDefault="00817FA3" w:rsidP="00E75340">
            <w:pPr>
              <w:spacing w:line="248" w:lineRule="exact"/>
              <w:ind w:right="53"/>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 xml:space="preserve">Evacuación de </w:t>
            </w:r>
            <w:r w:rsidRPr="003A07F6">
              <w:rPr>
                <w:rFonts w:ascii="Arial" w:eastAsia="Calibri" w:hAnsi="Arial" w:cs="Arial"/>
                <w:w w:val="95"/>
                <w:sz w:val="20"/>
                <w:szCs w:val="20"/>
                <w:lang w:val="es-ES" w:eastAsia="es-ES" w:bidi="es-ES"/>
              </w:rPr>
              <w:t xml:space="preserve">la </w:t>
            </w:r>
            <w:r w:rsidRPr="003A07F6">
              <w:rPr>
                <w:rFonts w:ascii="Arial" w:eastAsia="Calibri" w:hAnsi="Arial" w:cs="Arial"/>
                <w:sz w:val="20"/>
                <w:szCs w:val="20"/>
                <w:lang w:val="es-ES" w:eastAsia="es-ES" w:bidi="es-ES"/>
              </w:rPr>
              <w:t>emergencia.</w:t>
            </w:r>
          </w:p>
          <w:p w14:paraId="4AF2B413" w14:textId="77777777" w:rsidR="00817FA3" w:rsidRPr="003A07F6" w:rsidRDefault="00817FA3" w:rsidP="00E75340">
            <w:pPr>
              <w:spacing w:line="268" w:lineRule="exact"/>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Operar los extintores, en los casos que se requieran.</w:t>
            </w:r>
          </w:p>
        </w:tc>
        <w:tc>
          <w:tcPr>
            <w:tcW w:w="2977" w:type="dxa"/>
            <w:gridSpan w:val="2"/>
            <w:vMerge w:val="restart"/>
            <w:tcBorders>
              <w:top w:val="single" w:sz="4" w:space="0" w:color="auto"/>
            </w:tcBorders>
          </w:tcPr>
          <w:p w14:paraId="5BF31BAF" w14:textId="77777777" w:rsidR="00817FA3" w:rsidRPr="003A07F6" w:rsidRDefault="00817FA3" w:rsidP="00E75340">
            <w:pPr>
              <w:tabs>
                <w:tab w:val="left" w:pos="1101"/>
                <w:tab w:val="left" w:pos="1653"/>
              </w:tabs>
              <w:spacing w:line="268" w:lineRule="exact"/>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Evaluar</w:t>
            </w:r>
            <w:r w:rsidRPr="003A07F6">
              <w:rPr>
                <w:rFonts w:ascii="Arial" w:eastAsia="Calibri" w:hAnsi="Arial" w:cs="Arial"/>
                <w:sz w:val="20"/>
                <w:szCs w:val="20"/>
                <w:lang w:val="es-ES" w:eastAsia="es-ES" w:bidi="es-ES"/>
              </w:rPr>
              <w:tab/>
              <w:t>las</w:t>
            </w:r>
            <w:r w:rsidRPr="003A07F6">
              <w:rPr>
                <w:rFonts w:ascii="Arial" w:eastAsia="Calibri" w:hAnsi="Arial" w:cs="Arial"/>
                <w:sz w:val="20"/>
                <w:szCs w:val="20"/>
                <w:lang w:val="es-ES" w:eastAsia="es-ES" w:bidi="es-ES"/>
              </w:rPr>
              <w:tab/>
              <w:t>acciones</w:t>
            </w:r>
          </w:p>
          <w:p w14:paraId="187A002A" w14:textId="77777777" w:rsidR="00817FA3" w:rsidRPr="003A07F6" w:rsidRDefault="00817FA3" w:rsidP="00E75340">
            <w:pPr>
              <w:spacing w:line="268" w:lineRule="exact"/>
              <w:jc w:val="both"/>
              <w:rPr>
                <w:rFonts w:ascii="Arial" w:eastAsia="Calibri" w:hAnsi="Arial" w:cs="Arial"/>
                <w:sz w:val="20"/>
                <w:szCs w:val="20"/>
                <w:lang w:val="es-ES" w:eastAsia="es-ES" w:bidi="es-ES"/>
              </w:rPr>
            </w:pPr>
            <w:proofErr w:type="gramStart"/>
            <w:r w:rsidRPr="003A07F6">
              <w:rPr>
                <w:rFonts w:ascii="Arial" w:eastAsia="Calibri" w:hAnsi="Arial" w:cs="Arial"/>
                <w:w w:val="99"/>
                <w:sz w:val="20"/>
                <w:szCs w:val="20"/>
                <w:lang w:val="es-ES" w:eastAsia="es-ES" w:bidi="es-ES"/>
              </w:rPr>
              <w:t>y</w:t>
            </w:r>
            <w:proofErr w:type="gramEnd"/>
            <w:r w:rsidRPr="003A07F6">
              <w:rPr>
                <w:rFonts w:ascii="Arial" w:eastAsia="Calibri" w:hAnsi="Arial" w:cs="Arial"/>
                <w:w w:val="99"/>
                <w:sz w:val="20"/>
                <w:szCs w:val="20"/>
                <w:lang w:val="es-ES" w:eastAsia="es-ES" w:bidi="es-ES"/>
              </w:rPr>
              <w:t xml:space="preserve"> </w:t>
            </w:r>
            <w:r w:rsidRPr="003A07F6">
              <w:rPr>
                <w:rFonts w:ascii="Arial" w:eastAsia="Calibri" w:hAnsi="Arial" w:cs="Arial"/>
                <w:sz w:val="20"/>
                <w:szCs w:val="20"/>
                <w:lang w:val="es-ES" w:eastAsia="es-ES" w:bidi="es-ES"/>
              </w:rPr>
              <w:t>procesos realizados.</w:t>
            </w:r>
          </w:p>
          <w:p w14:paraId="1B64FAD7" w14:textId="77777777" w:rsidR="00817FA3" w:rsidRPr="003A07F6" w:rsidRDefault="00817FA3" w:rsidP="00E75340">
            <w:pPr>
              <w:ind w:right="94"/>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Inspeccionar en el estado que se encuentran las diferentes dependencias del colegio junto al encargado de mantención.</w:t>
            </w:r>
          </w:p>
          <w:p w14:paraId="0BF7CAB2" w14:textId="77777777" w:rsidR="00817FA3" w:rsidRPr="003A07F6" w:rsidRDefault="00817FA3" w:rsidP="00E75340">
            <w:pPr>
              <w:tabs>
                <w:tab w:val="left" w:pos="692"/>
                <w:tab w:val="left" w:pos="1456"/>
                <w:tab w:val="left" w:pos="2042"/>
              </w:tabs>
              <w:spacing w:line="263" w:lineRule="exact"/>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En</w:t>
            </w:r>
            <w:r w:rsidRPr="003A07F6">
              <w:rPr>
                <w:rFonts w:ascii="Arial" w:eastAsia="Calibri" w:hAnsi="Arial" w:cs="Arial"/>
                <w:sz w:val="20"/>
                <w:szCs w:val="20"/>
                <w:lang w:val="es-ES" w:eastAsia="es-ES" w:bidi="es-ES"/>
              </w:rPr>
              <w:tab/>
              <w:t>caso</w:t>
            </w:r>
            <w:r w:rsidRPr="003A07F6">
              <w:rPr>
                <w:rFonts w:ascii="Arial" w:eastAsia="Calibri" w:hAnsi="Arial" w:cs="Arial"/>
                <w:sz w:val="20"/>
                <w:szCs w:val="20"/>
                <w:lang w:val="es-ES" w:eastAsia="es-ES" w:bidi="es-ES"/>
              </w:rPr>
              <w:tab/>
              <w:t>de</w:t>
            </w:r>
            <w:r w:rsidRPr="003A07F6">
              <w:rPr>
                <w:rFonts w:ascii="Arial" w:eastAsia="Calibri" w:hAnsi="Arial" w:cs="Arial"/>
                <w:sz w:val="20"/>
                <w:szCs w:val="20"/>
                <w:lang w:val="es-ES" w:eastAsia="es-ES" w:bidi="es-ES"/>
              </w:rPr>
              <w:tab/>
              <w:t>incendio</w:t>
            </w:r>
          </w:p>
          <w:p w14:paraId="3C27D82B" w14:textId="77777777" w:rsidR="00817FA3" w:rsidRPr="003A07F6" w:rsidRDefault="00817FA3" w:rsidP="00E75340">
            <w:pPr>
              <w:spacing w:line="239" w:lineRule="exact"/>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determinar las causas junto al</w:t>
            </w:r>
          </w:p>
          <w:p w14:paraId="5F9CCABA" w14:textId="77777777" w:rsidR="00817FA3" w:rsidRPr="003A07F6" w:rsidRDefault="00817FA3" w:rsidP="00E75340">
            <w:pPr>
              <w:spacing w:line="238" w:lineRule="exact"/>
              <w:jc w:val="both"/>
              <w:rPr>
                <w:rFonts w:ascii="Arial" w:eastAsia="Calibri" w:hAnsi="Arial" w:cs="Arial"/>
                <w:sz w:val="20"/>
                <w:szCs w:val="20"/>
                <w:lang w:val="es-ES" w:eastAsia="es-ES" w:bidi="es-ES"/>
              </w:rPr>
            </w:pPr>
            <w:proofErr w:type="gramStart"/>
            <w:r w:rsidRPr="003A07F6">
              <w:rPr>
                <w:rFonts w:ascii="Arial" w:eastAsia="Calibri" w:hAnsi="Arial" w:cs="Arial"/>
                <w:sz w:val="20"/>
                <w:szCs w:val="20"/>
                <w:lang w:val="es-ES" w:eastAsia="es-ES" w:bidi="es-ES"/>
              </w:rPr>
              <w:t>comité</w:t>
            </w:r>
            <w:proofErr w:type="gramEnd"/>
            <w:r w:rsidRPr="003A07F6">
              <w:rPr>
                <w:rFonts w:ascii="Arial" w:eastAsia="Calibri" w:hAnsi="Arial" w:cs="Arial"/>
                <w:sz w:val="20"/>
                <w:szCs w:val="20"/>
                <w:lang w:val="es-ES" w:eastAsia="es-ES" w:bidi="es-ES"/>
              </w:rPr>
              <w:t xml:space="preserve"> de emergencia.</w:t>
            </w:r>
          </w:p>
        </w:tc>
      </w:tr>
      <w:tr w:rsidR="00817FA3" w:rsidRPr="009C555C" w14:paraId="40333936" w14:textId="77777777" w:rsidTr="00CC32C7">
        <w:trPr>
          <w:trHeight w:val="2973"/>
        </w:trPr>
        <w:tc>
          <w:tcPr>
            <w:tcW w:w="38" w:type="dxa"/>
            <w:tcBorders>
              <w:left w:val="nil"/>
              <w:bottom w:val="nil"/>
            </w:tcBorders>
          </w:tcPr>
          <w:p w14:paraId="0FF041EB" w14:textId="77777777" w:rsidR="00817FA3" w:rsidRPr="009C555C" w:rsidRDefault="00817FA3" w:rsidP="00E75340">
            <w:pPr>
              <w:jc w:val="both"/>
              <w:rPr>
                <w:rFonts w:ascii="Arial" w:eastAsia="Calibri" w:hAnsi="Arial" w:cs="Arial"/>
                <w:lang w:val="es-ES" w:eastAsia="es-ES" w:bidi="es-ES"/>
              </w:rPr>
            </w:pPr>
          </w:p>
        </w:tc>
        <w:tc>
          <w:tcPr>
            <w:tcW w:w="2677" w:type="dxa"/>
            <w:gridSpan w:val="2"/>
            <w:vMerge/>
          </w:tcPr>
          <w:p w14:paraId="0F1DA094" w14:textId="77777777" w:rsidR="00817FA3" w:rsidRPr="009C555C" w:rsidRDefault="00817FA3" w:rsidP="00E75340">
            <w:pPr>
              <w:spacing w:line="249" w:lineRule="exact"/>
              <w:jc w:val="both"/>
              <w:rPr>
                <w:rFonts w:ascii="Arial" w:eastAsia="Calibri" w:hAnsi="Arial" w:cs="Arial"/>
                <w:lang w:val="es-ES" w:eastAsia="es-ES" w:bidi="es-ES"/>
              </w:rPr>
            </w:pPr>
          </w:p>
        </w:tc>
        <w:tc>
          <w:tcPr>
            <w:tcW w:w="2430" w:type="dxa"/>
            <w:gridSpan w:val="3"/>
            <w:vMerge w:val="restart"/>
            <w:tcBorders>
              <w:top w:val="single" w:sz="8" w:space="0" w:color="000000"/>
            </w:tcBorders>
          </w:tcPr>
          <w:p w14:paraId="7EA5F6D3" w14:textId="77777777" w:rsidR="00817FA3" w:rsidRPr="003A07F6" w:rsidRDefault="00817FA3" w:rsidP="00E75340">
            <w:pPr>
              <w:ind w:right="99"/>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Ubicar en las salas de clases mapas de la zona de seguridad.</w:t>
            </w:r>
          </w:p>
          <w:p w14:paraId="3FFAEB2C" w14:textId="77777777" w:rsidR="00817FA3" w:rsidRPr="003A07F6" w:rsidRDefault="00817FA3" w:rsidP="00E75340">
            <w:pPr>
              <w:spacing w:line="263" w:lineRule="exact"/>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Informar a los cursos</w:t>
            </w:r>
          </w:p>
          <w:p w14:paraId="181CCDD4" w14:textId="77777777" w:rsidR="00817FA3" w:rsidRPr="003A07F6" w:rsidRDefault="00817FA3" w:rsidP="00E75340">
            <w:pPr>
              <w:spacing w:line="239" w:lineRule="exact"/>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como actuar según los</w:t>
            </w:r>
          </w:p>
          <w:p w14:paraId="24110580" w14:textId="77777777" w:rsidR="00817FA3" w:rsidRPr="003A07F6" w:rsidRDefault="00817FA3" w:rsidP="00E75340">
            <w:pPr>
              <w:spacing w:line="238" w:lineRule="exact"/>
              <w:jc w:val="both"/>
              <w:rPr>
                <w:rFonts w:ascii="Arial" w:eastAsia="Calibri" w:hAnsi="Arial" w:cs="Arial"/>
                <w:sz w:val="20"/>
                <w:szCs w:val="20"/>
                <w:lang w:val="es-ES" w:eastAsia="es-ES" w:bidi="es-ES"/>
              </w:rPr>
            </w:pPr>
            <w:proofErr w:type="gramStart"/>
            <w:r w:rsidRPr="003A07F6">
              <w:rPr>
                <w:rFonts w:ascii="Arial" w:eastAsia="Calibri" w:hAnsi="Arial" w:cs="Arial"/>
                <w:sz w:val="20"/>
                <w:szCs w:val="20"/>
                <w:lang w:val="es-ES" w:eastAsia="es-ES" w:bidi="es-ES"/>
              </w:rPr>
              <w:t>protocolos</w:t>
            </w:r>
            <w:proofErr w:type="gramEnd"/>
            <w:r w:rsidRPr="003A07F6">
              <w:rPr>
                <w:rFonts w:ascii="Arial" w:eastAsia="Calibri" w:hAnsi="Arial" w:cs="Arial"/>
                <w:sz w:val="20"/>
                <w:szCs w:val="20"/>
                <w:lang w:val="es-ES" w:eastAsia="es-ES" w:bidi="es-ES"/>
              </w:rPr>
              <w:t xml:space="preserve"> establecidos.</w:t>
            </w:r>
          </w:p>
        </w:tc>
        <w:tc>
          <w:tcPr>
            <w:tcW w:w="2107" w:type="dxa"/>
            <w:gridSpan w:val="2"/>
            <w:vMerge w:val="restart"/>
            <w:tcBorders>
              <w:top w:val="single" w:sz="8" w:space="0" w:color="000000"/>
            </w:tcBorders>
          </w:tcPr>
          <w:p w14:paraId="3C0CBDEA" w14:textId="77777777" w:rsidR="00817FA3" w:rsidRPr="003A07F6" w:rsidRDefault="00817FA3" w:rsidP="00E75340">
            <w:pPr>
              <w:tabs>
                <w:tab w:val="left" w:pos="107"/>
              </w:tabs>
              <w:ind w:right="94"/>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 xml:space="preserve">Coordinar </w:t>
            </w:r>
            <w:r w:rsidRPr="003A07F6">
              <w:rPr>
                <w:rFonts w:ascii="Arial" w:eastAsia="Calibri" w:hAnsi="Arial" w:cs="Arial"/>
                <w:spacing w:val="-8"/>
                <w:sz w:val="20"/>
                <w:szCs w:val="20"/>
                <w:lang w:val="es-ES" w:eastAsia="es-ES" w:bidi="es-ES"/>
              </w:rPr>
              <w:t xml:space="preserve">con </w:t>
            </w:r>
            <w:r w:rsidRPr="003A07F6">
              <w:rPr>
                <w:rFonts w:ascii="Arial" w:eastAsia="Calibri" w:hAnsi="Arial" w:cs="Arial"/>
                <w:sz w:val="20"/>
                <w:szCs w:val="20"/>
                <w:lang w:val="es-ES" w:eastAsia="es-ES" w:bidi="es-ES"/>
              </w:rPr>
              <w:t>inspectores de piso la evacuación d</w:t>
            </w:r>
            <w:r w:rsidRPr="003A07F6">
              <w:rPr>
                <w:rFonts w:ascii="Arial" w:eastAsia="Calibri" w:hAnsi="Arial" w:cs="Arial"/>
                <w:spacing w:val="-13"/>
                <w:sz w:val="20"/>
                <w:szCs w:val="20"/>
                <w:lang w:val="es-ES" w:eastAsia="es-ES" w:bidi="es-ES"/>
              </w:rPr>
              <w:t xml:space="preserve">e </w:t>
            </w:r>
            <w:r w:rsidRPr="003A07F6">
              <w:rPr>
                <w:rFonts w:ascii="Arial" w:eastAsia="Calibri" w:hAnsi="Arial" w:cs="Arial"/>
                <w:sz w:val="20"/>
                <w:szCs w:val="20"/>
                <w:lang w:val="es-ES" w:eastAsia="es-ES" w:bidi="es-ES"/>
              </w:rPr>
              <w:t>emergencia</w:t>
            </w:r>
          </w:p>
          <w:p w14:paraId="4FDE9F9C" w14:textId="77777777" w:rsidR="00817FA3" w:rsidRPr="003A07F6" w:rsidRDefault="00817FA3" w:rsidP="00E75340">
            <w:pPr>
              <w:tabs>
                <w:tab w:val="left" w:pos="595"/>
                <w:tab w:val="left" w:pos="1573"/>
                <w:tab w:val="left" w:pos="1924"/>
              </w:tabs>
              <w:spacing w:line="263" w:lineRule="exact"/>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De</w:t>
            </w:r>
            <w:r w:rsidRPr="003A07F6">
              <w:rPr>
                <w:rFonts w:ascii="Arial" w:eastAsia="Calibri" w:hAnsi="Arial" w:cs="Arial"/>
                <w:sz w:val="20"/>
                <w:szCs w:val="20"/>
                <w:lang w:val="es-ES" w:eastAsia="es-ES" w:bidi="es-ES"/>
              </w:rPr>
              <w:tab/>
              <w:t>acuerdo</w:t>
            </w:r>
            <w:r w:rsidRPr="003A07F6">
              <w:rPr>
                <w:rFonts w:ascii="Arial" w:eastAsia="Calibri" w:hAnsi="Arial" w:cs="Arial"/>
                <w:sz w:val="20"/>
                <w:szCs w:val="20"/>
                <w:lang w:val="es-ES" w:eastAsia="es-ES" w:bidi="es-ES"/>
              </w:rPr>
              <w:tab/>
              <w:t>a</w:t>
            </w:r>
            <w:r w:rsidRPr="003A07F6">
              <w:rPr>
                <w:rFonts w:ascii="Arial" w:eastAsia="Calibri" w:hAnsi="Arial" w:cs="Arial"/>
                <w:sz w:val="20"/>
                <w:szCs w:val="20"/>
                <w:lang w:val="es-ES" w:eastAsia="es-ES" w:bidi="es-ES"/>
              </w:rPr>
              <w:tab/>
              <w:t>la</w:t>
            </w:r>
          </w:p>
          <w:p w14:paraId="2A9E0934" w14:textId="1CE8C3FC" w:rsidR="00817FA3" w:rsidRPr="003A07F6" w:rsidRDefault="001462A0" w:rsidP="00E75340">
            <w:pPr>
              <w:tabs>
                <w:tab w:val="left" w:pos="1331"/>
                <w:tab w:val="left" w:pos="1926"/>
              </w:tabs>
              <w:spacing w:line="239" w:lineRule="exact"/>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magnitud</w:t>
            </w:r>
            <w:r w:rsidRPr="003A07F6">
              <w:rPr>
                <w:rFonts w:ascii="Arial" w:eastAsia="Calibri" w:hAnsi="Arial" w:cs="Arial"/>
                <w:sz w:val="20"/>
                <w:szCs w:val="20"/>
                <w:lang w:val="es-ES" w:eastAsia="es-ES" w:bidi="es-ES"/>
              </w:rPr>
              <w:tab/>
              <w:t xml:space="preserve">de </w:t>
            </w:r>
            <w:r w:rsidR="00817FA3" w:rsidRPr="003A07F6">
              <w:rPr>
                <w:rFonts w:ascii="Arial" w:eastAsia="Calibri" w:hAnsi="Arial" w:cs="Arial"/>
                <w:sz w:val="20"/>
                <w:szCs w:val="20"/>
                <w:lang w:val="es-ES" w:eastAsia="es-ES" w:bidi="es-ES"/>
              </w:rPr>
              <w:t>la</w:t>
            </w:r>
          </w:p>
          <w:p w14:paraId="0BD3C817" w14:textId="4804D443" w:rsidR="00817FA3" w:rsidRPr="003A07F6" w:rsidRDefault="00817FA3" w:rsidP="00E75340">
            <w:pPr>
              <w:spacing w:line="238" w:lineRule="exact"/>
              <w:jc w:val="both"/>
              <w:rPr>
                <w:rFonts w:ascii="Arial" w:eastAsia="Calibri" w:hAnsi="Arial" w:cs="Arial"/>
                <w:sz w:val="20"/>
                <w:szCs w:val="20"/>
                <w:lang w:val="es-ES" w:eastAsia="es-ES" w:bidi="es-ES"/>
              </w:rPr>
            </w:pPr>
            <w:r w:rsidRPr="003A07F6">
              <w:rPr>
                <w:rFonts w:ascii="Arial" w:eastAsia="Calibri" w:hAnsi="Arial" w:cs="Arial"/>
                <w:sz w:val="20"/>
                <w:szCs w:val="20"/>
                <w:lang w:val="es-ES" w:eastAsia="es-ES" w:bidi="es-ES"/>
              </w:rPr>
              <w:t>emergenci</w:t>
            </w:r>
            <w:r w:rsidR="001462A0" w:rsidRPr="003A07F6">
              <w:rPr>
                <w:rFonts w:ascii="Arial" w:eastAsia="Calibri" w:hAnsi="Arial" w:cs="Arial"/>
                <w:sz w:val="20"/>
                <w:szCs w:val="20"/>
                <w:lang w:val="es-ES" w:eastAsia="es-ES" w:bidi="es-ES"/>
              </w:rPr>
              <w:t>a determinar si es necesaria</w:t>
            </w:r>
            <w:r w:rsidR="001462A0" w:rsidRPr="003A07F6">
              <w:rPr>
                <w:rFonts w:ascii="Arial" w:eastAsia="Calibri" w:hAnsi="Arial" w:cs="Arial"/>
                <w:sz w:val="20"/>
                <w:szCs w:val="20"/>
                <w:lang w:val="es-ES" w:eastAsia="es-ES" w:bidi="es-ES"/>
              </w:rPr>
              <w:tab/>
              <w:t xml:space="preserve">la </w:t>
            </w:r>
            <w:r w:rsidRPr="003A07F6">
              <w:rPr>
                <w:rFonts w:ascii="Arial" w:eastAsia="Calibri" w:hAnsi="Arial" w:cs="Arial"/>
                <w:sz w:val="20"/>
                <w:szCs w:val="20"/>
                <w:lang w:val="es-ES" w:eastAsia="es-ES" w:bidi="es-ES"/>
              </w:rPr>
              <w:t>evacuación hacia las</w:t>
            </w:r>
          </w:p>
          <w:p w14:paraId="56AFD6AC" w14:textId="28F80A47" w:rsidR="00817FA3" w:rsidRPr="003A07F6" w:rsidRDefault="00817FA3" w:rsidP="00E75340">
            <w:pPr>
              <w:spacing w:line="224" w:lineRule="exact"/>
              <w:jc w:val="both"/>
              <w:rPr>
                <w:rFonts w:ascii="Arial" w:eastAsia="Calibri" w:hAnsi="Arial" w:cs="Arial"/>
                <w:sz w:val="20"/>
                <w:szCs w:val="20"/>
                <w:lang w:val="es-ES" w:eastAsia="es-ES" w:bidi="es-ES"/>
              </w:rPr>
            </w:pPr>
            <w:proofErr w:type="gramStart"/>
            <w:r w:rsidRPr="003A07F6">
              <w:rPr>
                <w:rFonts w:ascii="Arial" w:eastAsia="Calibri" w:hAnsi="Arial" w:cs="Arial"/>
                <w:sz w:val="20"/>
                <w:szCs w:val="20"/>
                <w:lang w:val="es-ES" w:eastAsia="es-ES" w:bidi="es-ES"/>
              </w:rPr>
              <w:t>afueras</w:t>
            </w:r>
            <w:proofErr w:type="gramEnd"/>
            <w:r w:rsidRPr="003A07F6">
              <w:rPr>
                <w:rFonts w:ascii="Arial" w:eastAsia="Calibri" w:hAnsi="Arial" w:cs="Arial"/>
                <w:sz w:val="20"/>
                <w:szCs w:val="20"/>
                <w:lang w:val="es-ES" w:eastAsia="es-ES" w:bidi="es-ES"/>
              </w:rPr>
              <w:t xml:space="preserve"> del colegio</w:t>
            </w:r>
            <w:r w:rsidR="00DF1A10">
              <w:rPr>
                <w:rFonts w:ascii="Arial" w:eastAsia="Calibri" w:hAnsi="Arial" w:cs="Arial"/>
                <w:sz w:val="20"/>
                <w:szCs w:val="20"/>
                <w:lang w:val="es-ES" w:eastAsia="es-ES" w:bidi="es-ES"/>
              </w:rPr>
              <w:t>.</w:t>
            </w:r>
          </w:p>
        </w:tc>
        <w:tc>
          <w:tcPr>
            <w:tcW w:w="2977" w:type="dxa"/>
            <w:gridSpan w:val="2"/>
            <w:vMerge/>
          </w:tcPr>
          <w:p w14:paraId="32CB66CB" w14:textId="77777777" w:rsidR="00817FA3" w:rsidRPr="003A07F6" w:rsidRDefault="00817FA3" w:rsidP="00E75340">
            <w:pPr>
              <w:spacing w:line="238" w:lineRule="exact"/>
              <w:jc w:val="both"/>
              <w:rPr>
                <w:rFonts w:ascii="Arial" w:eastAsia="Calibri" w:hAnsi="Arial" w:cs="Arial"/>
                <w:sz w:val="20"/>
                <w:szCs w:val="20"/>
                <w:lang w:val="es-ES" w:eastAsia="es-ES" w:bidi="es-ES"/>
              </w:rPr>
            </w:pPr>
          </w:p>
        </w:tc>
      </w:tr>
      <w:tr w:rsidR="00817FA3" w:rsidRPr="009C555C" w14:paraId="5D25DB86" w14:textId="77777777" w:rsidTr="002D1F0C">
        <w:trPr>
          <w:trHeight w:val="70"/>
        </w:trPr>
        <w:tc>
          <w:tcPr>
            <w:tcW w:w="38" w:type="dxa"/>
            <w:tcBorders>
              <w:top w:val="nil"/>
              <w:left w:val="nil"/>
              <w:bottom w:val="nil"/>
            </w:tcBorders>
          </w:tcPr>
          <w:p w14:paraId="0826A0B1" w14:textId="77777777" w:rsidR="00817FA3" w:rsidRPr="009C555C" w:rsidRDefault="00817FA3" w:rsidP="00E75340">
            <w:pPr>
              <w:jc w:val="both"/>
              <w:rPr>
                <w:rFonts w:ascii="Arial" w:eastAsia="Calibri" w:hAnsi="Arial" w:cs="Arial"/>
                <w:lang w:val="es-ES" w:eastAsia="es-ES" w:bidi="es-ES"/>
              </w:rPr>
            </w:pPr>
          </w:p>
        </w:tc>
        <w:tc>
          <w:tcPr>
            <w:tcW w:w="2677" w:type="dxa"/>
            <w:gridSpan w:val="2"/>
            <w:vMerge/>
          </w:tcPr>
          <w:p w14:paraId="4CEF5222" w14:textId="77777777" w:rsidR="00817FA3" w:rsidRPr="009C555C" w:rsidRDefault="00817FA3" w:rsidP="00E75340">
            <w:pPr>
              <w:jc w:val="both"/>
              <w:rPr>
                <w:rFonts w:ascii="Arial" w:eastAsia="Calibri" w:hAnsi="Arial" w:cs="Arial"/>
                <w:lang w:val="es-ES" w:eastAsia="es-ES" w:bidi="es-ES"/>
              </w:rPr>
            </w:pPr>
          </w:p>
        </w:tc>
        <w:tc>
          <w:tcPr>
            <w:tcW w:w="2430" w:type="dxa"/>
            <w:gridSpan w:val="3"/>
            <w:vMerge/>
          </w:tcPr>
          <w:p w14:paraId="142EC629" w14:textId="77777777" w:rsidR="00817FA3" w:rsidRPr="009C555C" w:rsidRDefault="00817FA3" w:rsidP="00E75340">
            <w:pPr>
              <w:spacing w:line="238" w:lineRule="exact"/>
              <w:jc w:val="both"/>
              <w:rPr>
                <w:rFonts w:ascii="Arial" w:eastAsia="Calibri" w:hAnsi="Arial" w:cs="Arial"/>
                <w:lang w:val="es-ES" w:eastAsia="es-ES" w:bidi="es-ES"/>
              </w:rPr>
            </w:pPr>
          </w:p>
        </w:tc>
        <w:tc>
          <w:tcPr>
            <w:tcW w:w="2107" w:type="dxa"/>
            <w:gridSpan w:val="2"/>
            <w:vMerge/>
          </w:tcPr>
          <w:p w14:paraId="6174C445" w14:textId="77777777" w:rsidR="00817FA3" w:rsidRPr="009C555C" w:rsidRDefault="00817FA3" w:rsidP="00E75340">
            <w:pPr>
              <w:spacing w:line="224" w:lineRule="exact"/>
              <w:jc w:val="both"/>
              <w:rPr>
                <w:rFonts w:ascii="Arial" w:eastAsia="Calibri" w:hAnsi="Arial" w:cs="Arial"/>
                <w:lang w:val="es-ES" w:eastAsia="es-ES" w:bidi="es-ES"/>
              </w:rPr>
            </w:pPr>
          </w:p>
        </w:tc>
        <w:tc>
          <w:tcPr>
            <w:tcW w:w="2977" w:type="dxa"/>
            <w:gridSpan w:val="2"/>
            <w:vMerge/>
          </w:tcPr>
          <w:p w14:paraId="579A7FCE" w14:textId="77777777" w:rsidR="00817FA3" w:rsidRPr="009C555C" w:rsidRDefault="00817FA3" w:rsidP="00E75340">
            <w:pPr>
              <w:spacing w:line="238" w:lineRule="exact"/>
              <w:jc w:val="both"/>
              <w:rPr>
                <w:rFonts w:ascii="Arial" w:eastAsia="Calibri" w:hAnsi="Arial" w:cs="Arial"/>
                <w:lang w:val="es-ES" w:eastAsia="es-ES" w:bidi="es-ES"/>
              </w:rPr>
            </w:pPr>
          </w:p>
        </w:tc>
      </w:tr>
      <w:tr w:rsidR="000531D5" w:rsidRPr="009C555C" w14:paraId="22363BC1" w14:textId="77777777" w:rsidTr="005C63CA">
        <w:trPr>
          <w:trHeight w:val="537"/>
        </w:trPr>
        <w:tc>
          <w:tcPr>
            <w:tcW w:w="38" w:type="dxa"/>
            <w:tcBorders>
              <w:top w:val="nil"/>
              <w:left w:val="nil"/>
              <w:bottom w:val="nil"/>
            </w:tcBorders>
          </w:tcPr>
          <w:p w14:paraId="10638DC8" w14:textId="77777777" w:rsidR="000531D5" w:rsidRPr="009C555C" w:rsidRDefault="000531D5" w:rsidP="00E75340">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5642ECEC"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ENCARGADO DE</w:t>
            </w:r>
          </w:p>
          <w:p w14:paraId="60880D92" w14:textId="77777777" w:rsidR="000531D5" w:rsidRPr="009C555C" w:rsidRDefault="000531D5"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MANTENCIÓN</w:t>
            </w:r>
          </w:p>
        </w:tc>
        <w:tc>
          <w:tcPr>
            <w:tcW w:w="2430" w:type="dxa"/>
            <w:gridSpan w:val="3"/>
            <w:shd w:val="clear" w:color="auto" w:fill="D9D9D9" w:themeFill="background1" w:themeFillShade="D9"/>
          </w:tcPr>
          <w:p w14:paraId="5E7D9332"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Antes de emergencia</w:t>
            </w:r>
          </w:p>
        </w:tc>
        <w:tc>
          <w:tcPr>
            <w:tcW w:w="2107" w:type="dxa"/>
            <w:gridSpan w:val="2"/>
            <w:shd w:val="clear" w:color="auto" w:fill="D9D9D9" w:themeFill="background1" w:themeFillShade="D9"/>
          </w:tcPr>
          <w:p w14:paraId="1284DA5B"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0DB98BD6"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Después de emergencia</w:t>
            </w:r>
          </w:p>
        </w:tc>
      </w:tr>
      <w:tr w:rsidR="005C63CA" w:rsidRPr="009C555C" w14:paraId="1D21B051" w14:textId="77777777" w:rsidTr="00CC32C7">
        <w:trPr>
          <w:trHeight w:val="1657"/>
        </w:trPr>
        <w:tc>
          <w:tcPr>
            <w:tcW w:w="38" w:type="dxa"/>
            <w:tcBorders>
              <w:top w:val="nil"/>
              <w:left w:val="nil"/>
              <w:bottom w:val="nil"/>
            </w:tcBorders>
          </w:tcPr>
          <w:p w14:paraId="159F18A2" w14:textId="77777777" w:rsidR="005C63CA" w:rsidRPr="009C555C" w:rsidRDefault="005C63CA" w:rsidP="00E75340">
            <w:pPr>
              <w:jc w:val="both"/>
              <w:rPr>
                <w:rFonts w:ascii="Arial" w:eastAsia="Calibri" w:hAnsi="Arial" w:cs="Arial"/>
                <w:lang w:val="es-ES" w:eastAsia="es-ES" w:bidi="es-ES"/>
              </w:rPr>
            </w:pPr>
          </w:p>
        </w:tc>
        <w:tc>
          <w:tcPr>
            <w:tcW w:w="2677" w:type="dxa"/>
            <w:gridSpan w:val="2"/>
          </w:tcPr>
          <w:p w14:paraId="1380B733" w14:textId="77777777" w:rsidR="005C63CA" w:rsidRPr="003A07F6" w:rsidRDefault="005C63CA"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Es el encargado de</w:t>
            </w:r>
          </w:p>
          <w:p w14:paraId="4C00E9C8" w14:textId="77777777" w:rsidR="005C63CA" w:rsidRPr="003A07F6" w:rsidRDefault="005C63CA" w:rsidP="00E75340">
            <w:pPr>
              <w:tabs>
                <w:tab w:val="left" w:pos="1860"/>
              </w:tabs>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mantener</w:t>
            </w:r>
            <w:r w:rsidRPr="003A07F6">
              <w:rPr>
                <w:rFonts w:ascii="Arial" w:eastAsia="Calibri" w:hAnsi="Arial" w:cs="Arial"/>
                <w:sz w:val="20"/>
                <w:lang w:val="es-ES" w:eastAsia="es-ES" w:bidi="es-ES"/>
              </w:rPr>
              <w:tab/>
              <w:t>la</w:t>
            </w:r>
          </w:p>
          <w:p w14:paraId="5A1577B8" w14:textId="77777777" w:rsidR="005C63CA" w:rsidRPr="003A07F6" w:rsidRDefault="005C63CA" w:rsidP="00E75340">
            <w:pPr>
              <w:tabs>
                <w:tab w:val="left" w:pos="1740"/>
              </w:tabs>
              <w:spacing w:line="22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infraestructura</w:t>
            </w:r>
            <w:r w:rsidRPr="003A07F6">
              <w:rPr>
                <w:rFonts w:ascii="Arial" w:eastAsia="Calibri" w:hAnsi="Arial" w:cs="Arial"/>
                <w:sz w:val="20"/>
                <w:lang w:val="es-ES" w:eastAsia="es-ES" w:bidi="es-ES"/>
              </w:rPr>
              <w:tab/>
              <w:t>del</w:t>
            </w:r>
          </w:p>
          <w:p w14:paraId="049EB46D" w14:textId="77777777" w:rsidR="005C63CA" w:rsidRPr="003A07F6" w:rsidRDefault="005C63CA" w:rsidP="00E75340">
            <w:pPr>
              <w:spacing w:line="25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colegio en óptimas</w:t>
            </w:r>
          </w:p>
          <w:p w14:paraId="577C6042" w14:textId="77777777" w:rsidR="005C63CA" w:rsidRPr="003A07F6" w:rsidRDefault="005C63CA" w:rsidP="00E75340">
            <w:pPr>
              <w:spacing w:line="243"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condiciones para su</w:t>
            </w:r>
          </w:p>
          <w:p w14:paraId="5985B9B0" w14:textId="77777777" w:rsidR="005C63CA" w:rsidRPr="003A07F6" w:rsidRDefault="005C63CA" w:rsidP="00E75340">
            <w:pPr>
              <w:spacing w:line="234"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funcionamiento</w:t>
            </w:r>
          </w:p>
        </w:tc>
        <w:tc>
          <w:tcPr>
            <w:tcW w:w="2430" w:type="dxa"/>
            <w:gridSpan w:val="3"/>
          </w:tcPr>
          <w:p w14:paraId="5781A24C" w14:textId="3D3844D1" w:rsidR="005C63CA" w:rsidRPr="003A07F6" w:rsidRDefault="001462A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 xml:space="preserve">Revisar las instalaciones </w:t>
            </w:r>
            <w:r w:rsidR="005C63CA" w:rsidRPr="003A07F6">
              <w:rPr>
                <w:rFonts w:ascii="Arial" w:eastAsia="Calibri" w:hAnsi="Arial" w:cs="Arial"/>
                <w:sz w:val="20"/>
                <w:lang w:val="es-ES" w:eastAsia="es-ES" w:bidi="es-ES"/>
              </w:rPr>
              <w:t>de gas, agua y controlar</w:t>
            </w:r>
          </w:p>
          <w:p w14:paraId="233C2430" w14:textId="77777777" w:rsidR="005C63CA" w:rsidRPr="003A07F6" w:rsidRDefault="005C63CA" w:rsidP="00E75340">
            <w:pPr>
              <w:spacing w:line="22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las filtraciones, escapes,</w:t>
            </w:r>
          </w:p>
          <w:p w14:paraId="2C26FEF0" w14:textId="77777777" w:rsidR="005C63CA" w:rsidRPr="003A07F6" w:rsidRDefault="005C63CA" w:rsidP="00E75340">
            <w:pPr>
              <w:spacing w:line="25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fugas</w:t>
            </w:r>
            <w:proofErr w:type="gramEnd"/>
            <w:r w:rsidRPr="003A07F6">
              <w:rPr>
                <w:rFonts w:ascii="Arial" w:eastAsia="Calibri" w:hAnsi="Arial" w:cs="Arial"/>
                <w:sz w:val="20"/>
                <w:lang w:val="es-ES" w:eastAsia="es-ES" w:bidi="es-ES"/>
              </w:rPr>
              <w:t>, cables sueltos.</w:t>
            </w:r>
          </w:p>
          <w:p w14:paraId="55451276" w14:textId="60600EAE" w:rsidR="001462A0" w:rsidRPr="003A07F6" w:rsidRDefault="001462A0" w:rsidP="00E75340">
            <w:pPr>
              <w:spacing w:line="258" w:lineRule="exact"/>
              <w:jc w:val="both"/>
              <w:rPr>
                <w:rFonts w:ascii="Arial" w:eastAsia="Calibri" w:hAnsi="Arial" w:cs="Arial"/>
                <w:sz w:val="20"/>
                <w:lang w:val="es-ES" w:eastAsia="es-ES" w:bidi="es-ES"/>
              </w:rPr>
            </w:pPr>
          </w:p>
        </w:tc>
        <w:tc>
          <w:tcPr>
            <w:tcW w:w="2107" w:type="dxa"/>
            <w:gridSpan w:val="2"/>
          </w:tcPr>
          <w:p w14:paraId="55E22E94" w14:textId="77777777" w:rsidR="005C63CA" w:rsidRPr="003A07F6" w:rsidRDefault="005C63CA" w:rsidP="00E75340">
            <w:pPr>
              <w:tabs>
                <w:tab w:val="left" w:pos="963"/>
                <w:tab w:val="left" w:pos="1410"/>
              </w:tabs>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Cortar</w:t>
            </w:r>
            <w:r w:rsidRPr="003A07F6">
              <w:rPr>
                <w:rFonts w:ascii="Arial" w:eastAsia="Calibri" w:hAnsi="Arial" w:cs="Arial"/>
                <w:sz w:val="20"/>
                <w:lang w:val="es-ES" w:eastAsia="es-ES" w:bidi="es-ES"/>
              </w:rPr>
              <w:tab/>
              <w:t>la energía</w:t>
            </w:r>
          </w:p>
          <w:p w14:paraId="6121CB51" w14:textId="77777777" w:rsidR="005C63CA" w:rsidRPr="003A07F6" w:rsidRDefault="005C63CA" w:rsidP="00E75340">
            <w:pPr>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eléctrica y gas en</w:t>
            </w:r>
          </w:p>
          <w:p w14:paraId="6881BD50" w14:textId="77777777" w:rsidR="005C63CA" w:rsidRPr="003A07F6" w:rsidRDefault="005C63CA" w:rsidP="00E75340">
            <w:pPr>
              <w:spacing w:line="22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emergencia</w:t>
            </w:r>
            <w:proofErr w:type="gramEnd"/>
            <w:r w:rsidRPr="003A07F6">
              <w:rPr>
                <w:rFonts w:ascii="Arial" w:eastAsia="Calibri" w:hAnsi="Arial" w:cs="Arial"/>
                <w:sz w:val="20"/>
                <w:lang w:val="es-ES" w:eastAsia="es-ES" w:bidi="es-ES"/>
              </w:rPr>
              <w:t>.</w:t>
            </w:r>
          </w:p>
        </w:tc>
        <w:tc>
          <w:tcPr>
            <w:tcW w:w="2977" w:type="dxa"/>
            <w:gridSpan w:val="2"/>
          </w:tcPr>
          <w:p w14:paraId="54488C90" w14:textId="77777777" w:rsidR="005C63CA" w:rsidRPr="003A07F6" w:rsidRDefault="005C63CA"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Revisar el estado de tableros</w:t>
            </w:r>
          </w:p>
          <w:p w14:paraId="7E455CBB" w14:textId="77777777" w:rsidR="005C63CA" w:rsidRPr="003A07F6" w:rsidRDefault="005C63CA" w:rsidP="00E75340">
            <w:pPr>
              <w:tabs>
                <w:tab w:val="left" w:pos="1186"/>
                <w:tab w:val="left" w:pos="1505"/>
                <w:tab w:val="left" w:pos="2653"/>
              </w:tabs>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eléctricos</w:t>
            </w:r>
            <w:r w:rsidRPr="003A07F6">
              <w:rPr>
                <w:rFonts w:ascii="Arial" w:eastAsia="Calibri" w:hAnsi="Arial" w:cs="Arial"/>
                <w:sz w:val="20"/>
                <w:lang w:val="es-ES" w:eastAsia="es-ES" w:bidi="es-ES"/>
              </w:rPr>
              <w:tab/>
              <w:t>y</w:t>
            </w:r>
            <w:r w:rsidRPr="003A07F6">
              <w:rPr>
                <w:rFonts w:ascii="Arial" w:eastAsia="Calibri" w:hAnsi="Arial" w:cs="Arial"/>
                <w:sz w:val="20"/>
                <w:lang w:val="es-ES" w:eastAsia="es-ES" w:bidi="es-ES"/>
              </w:rPr>
              <w:tab/>
              <w:t>establecer</w:t>
            </w:r>
            <w:r w:rsidRPr="003A07F6">
              <w:rPr>
                <w:rFonts w:ascii="Arial" w:eastAsia="Calibri" w:hAnsi="Arial" w:cs="Arial"/>
                <w:sz w:val="20"/>
                <w:lang w:val="es-ES" w:eastAsia="es-ES" w:bidi="es-ES"/>
              </w:rPr>
              <w:tab/>
              <w:t>la</w:t>
            </w:r>
          </w:p>
          <w:p w14:paraId="46036BC4" w14:textId="77777777" w:rsidR="005C63CA" w:rsidRPr="003A07F6" w:rsidRDefault="005C63CA" w:rsidP="00E75340">
            <w:pPr>
              <w:spacing w:line="22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energía</w:t>
            </w:r>
            <w:proofErr w:type="gramEnd"/>
            <w:r w:rsidRPr="003A07F6">
              <w:rPr>
                <w:rFonts w:ascii="Arial" w:eastAsia="Calibri" w:hAnsi="Arial" w:cs="Arial"/>
                <w:sz w:val="20"/>
                <w:lang w:val="es-ES" w:eastAsia="es-ES" w:bidi="es-ES"/>
              </w:rPr>
              <w:t xml:space="preserve"> eléctrica.</w:t>
            </w:r>
          </w:p>
          <w:p w14:paraId="0C4A2588" w14:textId="77777777" w:rsidR="005C63CA" w:rsidRPr="003A07F6" w:rsidRDefault="005C63CA" w:rsidP="00E75340">
            <w:pPr>
              <w:tabs>
                <w:tab w:val="left" w:pos="1303"/>
                <w:tab w:val="left" w:pos="1813"/>
              </w:tabs>
              <w:spacing w:line="264"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Informar</w:t>
            </w:r>
            <w:r w:rsidRPr="003A07F6">
              <w:rPr>
                <w:rFonts w:ascii="Arial" w:eastAsia="Calibri" w:hAnsi="Arial" w:cs="Arial"/>
                <w:sz w:val="20"/>
                <w:lang w:val="es-ES" w:eastAsia="es-ES" w:bidi="es-ES"/>
              </w:rPr>
              <w:tab/>
              <w:t>a</w:t>
            </w:r>
            <w:r w:rsidRPr="003A07F6">
              <w:rPr>
                <w:rFonts w:ascii="Arial" w:eastAsia="Calibri" w:hAnsi="Arial" w:cs="Arial"/>
                <w:sz w:val="20"/>
                <w:lang w:val="es-ES" w:eastAsia="es-ES" w:bidi="es-ES"/>
              </w:rPr>
              <w:tab/>
              <w:t>Inspectoría</w:t>
            </w:r>
          </w:p>
          <w:p w14:paraId="138E9864" w14:textId="77777777" w:rsidR="005C63CA" w:rsidRPr="003A07F6" w:rsidRDefault="005C63CA" w:rsidP="00E75340">
            <w:pPr>
              <w:tabs>
                <w:tab w:val="left" w:pos="1116"/>
                <w:tab w:val="left" w:pos="1680"/>
                <w:tab w:val="left" w:pos="2271"/>
              </w:tabs>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general</w:t>
            </w:r>
            <w:r w:rsidRPr="003A07F6">
              <w:rPr>
                <w:rFonts w:ascii="Arial" w:eastAsia="Calibri" w:hAnsi="Arial" w:cs="Arial"/>
                <w:sz w:val="20"/>
                <w:lang w:val="es-ES" w:eastAsia="es-ES" w:bidi="es-ES"/>
              </w:rPr>
              <w:tab/>
              <w:t>de</w:t>
            </w:r>
            <w:r w:rsidRPr="003A07F6">
              <w:rPr>
                <w:rFonts w:ascii="Arial" w:eastAsia="Calibri" w:hAnsi="Arial" w:cs="Arial"/>
                <w:sz w:val="20"/>
                <w:lang w:val="es-ES" w:eastAsia="es-ES" w:bidi="es-ES"/>
              </w:rPr>
              <w:tab/>
              <w:t>los</w:t>
            </w:r>
            <w:r w:rsidRPr="003A07F6">
              <w:rPr>
                <w:rFonts w:ascii="Arial" w:eastAsia="Calibri" w:hAnsi="Arial" w:cs="Arial"/>
                <w:sz w:val="20"/>
                <w:lang w:val="es-ES" w:eastAsia="es-ES" w:bidi="es-ES"/>
              </w:rPr>
              <w:tab/>
              <w:t>daños</w:t>
            </w:r>
          </w:p>
          <w:p w14:paraId="2D4247EE" w14:textId="77777777" w:rsidR="0040693B" w:rsidRDefault="005C63CA" w:rsidP="00E75340">
            <w:pPr>
              <w:spacing w:line="234"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causados</w:t>
            </w:r>
            <w:proofErr w:type="gramEnd"/>
            <w:r w:rsidRPr="003A07F6">
              <w:rPr>
                <w:rFonts w:ascii="Arial" w:eastAsia="Calibri" w:hAnsi="Arial" w:cs="Arial"/>
                <w:sz w:val="20"/>
                <w:lang w:val="es-ES" w:eastAsia="es-ES" w:bidi="es-ES"/>
              </w:rPr>
              <w:t xml:space="preserve"> por la emergencia.</w:t>
            </w:r>
          </w:p>
          <w:p w14:paraId="607900D4" w14:textId="609773CC" w:rsidR="002315D1" w:rsidRPr="003A07F6" w:rsidRDefault="002315D1" w:rsidP="00E75340">
            <w:pPr>
              <w:spacing w:line="234" w:lineRule="exact"/>
              <w:jc w:val="both"/>
              <w:rPr>
                <w:rFonts w:ascii="Arial" w:eastAsia="Calibri" w:hAnsi="Arial" w:cs="Arial"/>
                <w:sz w:val="20"/>
                <w:lang w:val="es-ES" w:eastAsia="es-ES" w:bidi="es-ES"/>
              </w:rPr>
            </w:pPr>
          </w:p>
        </w:tc>
      </w:tr>
      <w:tr w:rsidR="000531D5" w:rsidRPr="009C555C" w14:paraId="48F52177" w14:textId="77777777" w:rsidTr="005C63CA">
        <w:trPr>
          <w:trHeight w:val="268"/>
        </w:trPr>
        <w:tc>
          <w:tcPr>
            <w:tcW w:w="38" w:type="dxa"/>
            <w:tcBorders>
              <w:top w:val="nil"/>
              <w:left w:val="nil"/>
              <w:bottom w:val="nil"/>
            </w:tcBorders>
          </w:tcPr>
          <w:p w14:paraId="3075CB19" w14:textId="77777777" w:rsidR="000531D5" w:rsidRPr="009C555C" w:rsidRDefault="000531D5" w:rsidP="00E75340">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31FD5659" w14:textId="77777777" w:rsidR="000531D5" w:rsidRPr="009C555C" w:rsidRDefault="000531D5"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Responsabilidad</w:t>
            </w:r>
          </w:p>
        </w:tc>
        <w:tc>
          <w:tcPr>
            <w:tcW w:w="7514" w:type="dxa"/>
            <w:gridSpan w:val="7"/>
            <w:shd w:val="clear" w:color="auto" w:fill="D9D9D9" w:themeFill="background1" w:themeFillShade="D9"/>
          </w:tcPr>
          <w:p w14:paraId="5EE66D1F" w14:textId="77777777" w:rsidR="000531D5" w:rsidRPr="009C555C" w:rsidRDefault="000531D5"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0531D5" w:rsidRPr="009C555C" w14:paraId="3FF11F72" w14:textId="77777777" w:rsidTr="005C63CA">
        <w:trPr>
          <w:trHeight w:val="537"/>
        </w:trPr>
        <w:tc>
          <w:tcPr>
            <w:tcW w:w="38" w:type="dxa"/>
            <w:tcBorders>
              <w:top w:val="nil"/>
              <w:left w:val="nil"/>
              <w:bottom w:val="nil"/>
            </w:tcBorders>
          </w:tcPr>
          <w:p w14:paraId="7F11BEF3" w14:textId="77777777" w:rsidR="000531D5" w:rsidRPr="009C555C" w:rsidRDefault="000531D5" w:rsidP="00E75340">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66D75F9E"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INSPECTORIA DE</w:t>
            </w:r>
          </w:p>
          <w:p w14:paraId="6F7C2D9A" w14:textId="77777777" w:rsidR="000531D5" w:rsidRPr="009C555C" w:rsidRDefault="000531D5" w:rsidP="00E75340">
            <w:pPr>
              <w:spacing w:line="249" w:lineRule="exact"/>
              <w:jc w:val="both"/>
              <w:rPr>
                <w:rFonts w:ascii="Arial" w:eastAsia="Calibri" w:hAnsi="Arial" w:cs="Arial"/>
                <w:b/>
                <w:lang w:val="es-ES" w:eastAsia="es-ES" w:bidi="es-ES"/>
              </w:rPr>
            </w:pPr>
            <w:r w:rsidRPr="009C555C">
              <w:rPr>
                <w:rFonts w:ascii="Arial" w:eastAsia="Calibri" w:hAnsi="Arial" w:cs="Arial"/>
                <w:b/>
                <w:lang w:val="es-ES" w:eastAsia="es-ES" w:bidi="es-ES"/>
              </w:rPr>
              <w:t>NIVEL</w:t>
            </w:r>
          </w:p>
        </w:tc>
        <w:tc>
          <w:tcPr>
            <w:tcW w:w="2430" w:type="dxa"/>
            <w:gridSpan w:val="3"/>
            <w:shd w:val="clear" w:color="auto" w:fill="D9D9D9" w:themeFill="background1" w:themeFillShade="D9"/>
          </w:tcPr>
          <w:p w14:paraId="09EE5ACB"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Antes de emergencia</w:t>
            </w:r>
          </w:p>
        </w:tc>
        <w:tc>
          <w:tcPr>
            <w:tcW w:w="2107" w:type="dxa"/>
            <w:gridSpan w:val="2"/>
            <w:shd w:val="clear" w:color="auto" w:fill="D9D9D9" w:themeFill="background1" w:themeFillShade="D9"/>
          </w:tcPr>
          <w:p w14:paraId="181DDC50"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4C99B63D"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Después de emergencia</w:t>
            </w:r>
          </w:p>
        </w:tc>
      </w:tr>
      <w:tr w:rsidR="00817FA3" w:rsidRPr="009C555C" w14:paraId="0CD55BC1" w14:textId="77777777" w:rsidTr="00CC32C7">
        <w:trPr>
          <w:trHeight w:val="2148"/>
        </w:trPr>
        <w:tc>
          <w:tcPr>
            <w:tcW w:w="38" w:type="dxa"/>
            <w:tcBorders>
              <w:top w:val="nil"/>
              <w:left w:val="nil"/>
              <w:bottom w:val="nil"/>
            </w:tcBorders>
          </w:tcPr>
          <w:p w14:paraId="205037BA" w14:textId="77777777" w:rsidR="00817FA3" w:rsidRPr="009C555C" w:rsidRDefault="00817FA3" w:rsidP="00E75340">
            <w:pPr>
              <w:jc w:val="both"/>
              <w:rPr>
                <w:rFonts w:ascii="Arial" w:eastAsia="Calibri" w:hAnsi="Arial" w:cs="Arial"/>
                <w:lang w:val="es-ES" w:eastAsia="es-ES" w:bidi="es-ES"/>
              </w:rPr>
            </w:pPr>
          </w:p>
        </w:tc>
        <w:tc>
          <w:tcPr>
            <w:tcW w:w="2677" w:type="dxa"/>
            <w:gridSpan w:val="2"/>
            <w:vMerge w:val="restart"/>
          </w:tcPr>
          <w:p w14:paraId="40768FD8" w14:textId="77777777" w:rsidR="00817FA3" w:rsidRPr="003A07F6" w:rsidRDefault="00817FA3" w:rsidP="00E75340">
            <w:pPr>
              <w:tabs>
                <w:tab w:val="left" w:pos="0"/>
              </w:tabs>
              <w:ind w:right="96"/>
              <w:jc w:val="both"/>
              <w:rPr>
                <w:rFonts w:ascii="Arial" w:eastAsia="Calibri" w:hAnsi="Arial" w:cs="Arial"/>
                <w:sz w:val="20"/>
                <w:lang w:val="es-ES" w:eastAsia="es-ES" w:bidi="es-ES"/>
              </w:rPr>
            </w:pPr>
          </w:p>
          <w:p w14:paraId="1F7930EE" w14:textId="77777777" w:rsidR="00817FA3" w:rsidRPr="003A07F6" w:rsidRDefault="00817FA3" w:rsidP="00E75340">
            <w:pPr>
              <w:tabs>
                <w:tab w:val="left" w:pos="0"/>
              </w:tabs>
              <w:ind w:right="96"/>
              <w:jc w:val="both"/>
              <w:rPr>
                <w:rFonts w:ascii="Arial" w:eastAsia="Calibri" w:hAnsi="Arial" w:cs="Arial"/>
                <w:sz w:val="20"/>
                <w:lang w:val="es-ES" w:eastAsia="es-ES" w:bidi="es-ES"/>
              </w:rPr>
            </w:pPr>
            <w:r w:rsidRPr="003A07F6">
              <w:rPr>
                <w:rFonts w:ascii="Arial" w:eastAsia="Calibri" w:hAnsi="Arial" w:cs="Arial"/>
                <w:sz w:val="20"/>
                <w:lang w:val="es-ES" w:eastAsia="es-ES" w:bidi="es-ES"/>
              </w:rPr>
              <w:t xml:space="preserve">Es el encargado de favorecer </w:t>
            </w:r>
            <w:r w:rsidRPr="003A07F6">
              <w:rPr>
                <w:rFonts w:ascii="Arial" w:eastAsia="Calibri" w:hAnsi="Arial" w:cs="Arial"/>
                <w:spacing w:val="-17"/>
                <w:sz w:val="20"/>
                <w:lang w:val="es-ES" w:eastAsia="es-ES" w:bidi="es-ES"/>
              </w:rPr>
              <w:t>y</w:t>
            </w:r>
            <w:r w:rsidRPr="003A07F6">
              <w:rPr>
                <w:rFonts w:ascii="Arial" w:eastAsia="Calibri" w:hAnsi="Arial" w:cs="Arial"/>
                <w:sz w:val="20"/>
                <w:lang w:val="es-ES" w:eastAsia="es-ES" w:bidi="es-ES"/>
              </w:rPr>
              <w:t xml:space="preserve"> supervisar que se establezca </w:t>
            </w:r>
            <w:r w:rsidRPr="003A07F6">
              <w:rPr>
                <w:rFonts w:ascii="Arial" w:eastAsia="Calibri" w:hAnsi="Arial" w:cs="Arial"/>
                <w:spacing w:val="-8"/>
                <w:sz w:val="20"/>
                <w:lang w:val="es-ES" w:eastAsia="es-ES" w:bidi="es-ES"/>
              </w:rPr>
              <w:t xml:space="preserve">un </w:t>
            </w:r>
            <w:r w:rsidRPr="003A07F6">
              <w:rPr>
                <w:rFonts w:ascii="Arial" w:eastAsia="Calibri" w:hAnsi="Arial" w:cs="Arial"/>
                <w:sz w:val="20"/>
                <w:lang w:val="es-ES" w:eastAsia="es-ES" w:bidi="es-ES"/>
              </w:rPr>
              <w:t>ambiente favorable escolar en el momento de evacuación.</w:t>
            </w:r>
          </w:p>
          <w:p w14:paraId="0756DDAD" w14:textId="77777777" w:rsidR="00817FA3" w:rsidRPr="003A07F6" w:rsidRDefault="00817FA3" w:rsidP="00E75340">
            <w:pPr>
              <w:tabs>
                <w:tab w:val="left" w:pos="1911"/>
              </w:tabs>
              <w:jc w:val="both"/>
              <w:rPr>
                <w:rFonts w:ascii="Arial" w:eastAsia="Calibri" w:hAnsi="Arial" w:cs="Arial"/>
                <w:sz w:val="20"/>
                <w:lang w:val="es-ES" w:eastAsia="es-ES" w:bidi="es-ES"/>
              </w:rPr>
            </w:pPr>
            <w:r w:rsidRPr="003A07F6">
              <w:rPr>
                <w:rFonts w:ascii="Arial" w:eastAsia="Calibri" w:hAnsi="Arial" w:cs="Arial"/>
                <w:sz w:val="20"/>
                <w:lang w:val="es-ES" w:eastAsia="es-ES" w:bidi="es-ES"/>
              </w:rPr>
              <w:t>Informar</w:t>
            </w:r>
            <w:r w:rsidRPr="003A07F6">
              <w:rPr>
                <w:rFonts w:ascii="Arial" w:eastAsia="Calibri" w:hAnsi="Arial" w:cs="Arial"/>
                <w:sz w:val="20"/>
                <w:lang w:val="es-ES" w:eastAsia="es-ES" w:bidi="es-ES"/>
              </w:rPr>
              <w:tab/>
              <w:t>a</w:t>
            </w:r>
          </w:p>
          <w:p w14:paraId="2A82E6B4" w14:textId="77777777" w:rsidR="00817FA3" w:rsidRPr="003A07F6" w:rsidRDefault="00817FA3" w:rsidP="00E75340">
            <w:pPr>
              <w:ind w:right="97"/>
              <w:jc w:val="both"/>
              <w:rPr>
                <w:rFonts w:ascii="Arial" w:eastAsia="Calibri" w:hAnsi="Arial" w:cs="Arial"/>
                <w:sz w:val="20"/>
                <w:lang w:val="es-ES" w:eastAsia="es-ES" w:bidi="es-ES"/>
              </w:rPr>
            </w:pPr>
            <w:r w:rsidRPr="003A07F6">
              <w:rPr>
                <w:rFonts w:ascii="Arial" w:eastAsia="Calibri" w:hAnsi="Arial" w:cs="Arial"/>
                <w:sz w:val="20"/>
                <w:lang w:val="es-ES" w:eastAsia="es-ES" w:bidi="es-ES"/>
              </w:rPr>
              <w:t>Inspectoría General de los daños del edificio.</w:t>
            </w:r>
          </w:p>
        </w:tc>
        <w:tc>
          <w:tcPr>
            <w:tcW w:w="2430" w:type="dxa"/>
            <w:gridSpan w:val="3"/>
            <w:vMerge w:val="restart"/>
          </w:tcPr>
          <w:p w14:paraId="7AD94B59" w14:textId="77777777" w:rsidR="00817FA3" w:rsidRPr="003A07F6" w:rsidRDefault="00817FA3" w:rsidP="00E75340">
            <w:pPr>
              <w:tabs>
                <w:tab w:val="left" w:pos="2076"/>
              </w:tabs>
              <w:ind w:right="92"/>
              <w:jc w:val="both"/>
              <w:rPr>
                <w:rFonts w:ascii="Arial" w:eastAsia="Calibri" w:hAnsi="Arial" w:cs="Arial"/>
                <w:sz w:val="20"/>
                <w:lang w:val="es-ES" w:eastAsia="es-ES" w:bidi="es-ES"/>
              </w:rPr>
            </w:pPr>
          </w:p>
          <w:p w14:paraId="7D2C8BDD" w14:textId="30CE69CA" w:rsidR="00817FA3" w:rsidRPr="003A07F6" w:rsidRDefault="001462A0" w:rsidP="00E75340">
            <w:pPr>
              <w:tabs>
                <w:tab w:val="left" w:pos="2146"/>
              </w:tabs>
              <w:ind w:right="20"/>
              <w:jc w:val="both"/>
              <w:rPr>
                <w:rFonts w:ascii="Arial" w:eastAsia="Calibri" w:hAnsi="Arial" w:cs="Arial"/>
                <w:sz w:val="20"/>
                <w:lang w:val="es-ES" w:eastAsia="es-ES" w:bidi="es-ES"/>
              </w:rPr>
            </w:pPr>
            <w:r w:rsidRPr="003A07F6">
              <w:rPr>
                <w:rFonts w:ascii="Arial" w:eastAsia="Calibri" w:hAnsi="Arial" w:cs="Arial"/>
                <w:sz w:val="20"/>
                <w:lang w:val="es-ES" w:eastAsia="es-ES" w:bidi="es-ES"/>
              </w:rPr>
              <w:t xml:space="preserve">Encargado </w:t>
            </w:r>
            <w:r w:rsidR="00817FA3" w:rsidRPr="003A07F6">
              <w:rPr>
                <w:rFonts w:ascii="Arial" w:eastAsia="Calibri" w:hAnsi="Arial" w:cs="Arial"/>
                <w:spacing w:val="-13"/>
                <w:sz w:val="20"/>
                <w:lang w:val="es-ES" w:eastAsia="es-ES" w:bidi="es-ES"/>
              </w:rPr>
              <w:t xml:space="preserve">de </w:t>
            </w:r>
            <w:r w:rsidR="00817FA3" w:rsidRPr="003A07F6">
              <w:rPr>
                <w:rFonts w:ascii="Arial" w:eastAsia="Calibri" w:hAnsi="Arial" w:cs="Arial"/>
                <w:sz w:val="20"/>
                <w:lang w:val="es-ES" w:eastAsia="es-ES" w:bidi="es-ES"/>
              </w:rPr>
              <w:t>evacuación de su</w:t>
            </w:r>
            <w:r w:rsidR="00817FA3" w:rsidRPr="003A07F6">
              <w:rPr>
                <w:rFonts w:ascii="Arial" w:eastAsia="Calibri" w:hAnsi="Arial" w:cs="Arial"/>
                <w:spacing w:val="-6"/>
                <w:sz w:val="20"/>
                <w:lang w:val="es-ES" w:eastAsia="es-ES" w:bidi="es-ES"/>
              </w:rPr>
              <w:t xml:space="preserve"> </w:t>
            </w:r>
            <w:r w:rsidR="00817FA3" w:rsidRPr="003A07F6">
              <w:rPr>
                <w:rFonts w:ascii="Arial" w:eastAsia="Calibri" w:hAnsi="Arial" w:cs="Arial"/>
                <w:sz w:val="20"/>
                <w:lang w:val="es-ES" w:eastAsia="es-ES" w:bidi="es-ES"/>
              </w:rPr>
              <w:t>piso.</w:t>
            </w:r>
          </w:p>
          <w:p w14:paraId="30FEAB47" w14:textId="77777777" w:rsidR="00817FA3" w:rsidRPr="003A07F6" w:rsidRDefault="00817FA3" w:rsidP="00E75340">
            <w:pPr>
              <w:ind w:right="92"/>
              <w:jc w:val="both"/>
              <w:rPr>
                <w:rFonts w:ascii="Arial" w:eastAsia="Calibri" w:hAnsi="Arial" w:cs="Arial"/>
                <w:sz w:val="20"/>
                <w:lang w:val="es-ES" w:eastAsia="es-ES" w:bidi="es-ES"/>
              </w:rPr>
            </w:pPr>
            <w:r w:rsidRPr="003A07F6">
              <w:rPr>
                <w:rFonts w:ascii="Arial" w:eastAsia="Calibri" w:hAnsi="Arial" w:cs="Arial"/>
                <w:sz w:val="20"/>
                <w:lang w:val="es-ES" w:eastAsia="es-ES" w:bidi="es-ES"/>
              </w:rPr>
              <w:t>Conocer el uso de extintores a través de curso de capacitación.</w:t>
            </w:r>
          </w:p>
          <w:p w14:paraId="34FD7E5D" w14:textId="77777777" w:rsidR="00817FA3" w:rsidRPr="003A07F6" w:rsidRDefault="00817FA3"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Informar   al encargado de mantención e Inspectoría General de daños en la</w:t>
            </w:r>
          </w:p>
          <w:p w14:paraId="7BE578C5" w14:textId="2619A667" w:rsidR="001462A0" w:rsidRPr="003A07F6" w:rsidRDefault="00817FA3" w:rsidP="00E75340">
            <w:pPr>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infraestructura</w:t>
            </w:r>
            <w:proofErr w:type="gramEnd"/>
            <w:r w:rsidRPr="003A07F6">
              <w:rPr>
                <w:rFonts w:ascii="Arial" w:eastAsia="Calibri" w:hAnsi="Arial" w:cs="Arial"/>
                <w:sz w:val="20"/>
                <w:lang w:val="es-ES" w:eastAsia="es-ES" w:bidi="es-ES"/>
              </w:rPr>
              <w:t>.</w:t>
            </w:r>
          </w:p>
        </w:tc>
        <w:tc>
          <w:tcPr>
            <w:tcW w:w="2107" w:type="dxa"/>
            <w:gridSpan w:val="2"/>
            <w:vMerge w:val="restart"/>
          </w:tcPr>
          <w:p w14:paraId="2D57063E" w14:textId="470FBBE3" w:rsidR="00817FA3" w:rsidRPr="003A07F6" w:rsidRDefault="001462A0" w:rsidP="00E75340">
            <w:pPr>
              <w:tabs>
                <w:tab w:val="left" w:pos="2101"/>
              </w:tabs>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 xml:space="preserve">Operar </w:t>
            </w:r>
            <w:r w:rsidR="00817FA3" w:rsidRPr="003A07F6">
              <w:rPr>
                <w:rFonts w:ascii="Arial" w:eastAsia="Calibri" w:hAnsi="Arial" w:cs="Arial"/>
                <w:sz w:val="20"/>
                <w:lang w:val="es-ES" w:eastAsia="es-ES" w:bidi="es-ES"/>
              </w:rPr>
              <w:t>los extintores, en los casos que se requieran.</w:t>
            </w:r>
          </w:p>
        </w:tc>
        <w:tc>
          <w:tcPr>
            <w:tcW w:w="2977" w:type="dxa"/>
            <w:gridSpan w:val="2"/>
            <w:vMerge w:val="restart"/>
          </w:tcPr>
          <w:p w14:paraId="53272C95" w14:textId="77777777" w:rsidR="00817FA3" w:rsidRPr="003A07F6" w:rsidRDefault="00817FA3" w:rsidP="00E75340">
            <w:pPr>
              <w:ind w:right="95"/>
              <w:jc w:val="both"/>
              <w:rPr>
                <w:rFonts w:ascii="Arial" w:eastAsia="Calibri" w:hAnsi="Arial" w:cs="Arial"/>
                <w:sz w:val="20"/>
                <w:lang w:val="es-ES" w:eastAsia="es-ES" w:bidi="es-ES"/>
              </w:rPr>
            </w:pPr>
            <w:r w:rsidRPr="003A07F6">
              <w:rPr>
                <w:rFonts w:ascii="Arial" w:eastAsia="Calibri" w:hAnsi="Arial" w:cs="Arial"/>
                <w:sz w:val="20"/>
                <w:lang w:val="es-ES" w:eastAsia="es-ES" w:bidi="es-ES"/>
              </w:rPr>
              <w:t>Entregar a los alumnos retirados por los apoderados en caso necesario.</w:t>
            </w:r>
          </w:p>
          <w:p w14:paraId="7E9748EB" w14:textId="1463C91D" w:rsidR="001462A0" w:rsidRPr="003A07F6" w:rsidRDefault="001462A0" w:rsidP="00E75340">
            <w:pPr>
              <w:ind w:right="95"/>
              <w:jc w:val="both"/>
              <w:rPr>
                <w:rFonts w:ascii="Arial" w:eastAsia="Calibri" w:hAnsi="Arial" w:cs="Arial"/>
                <w:sz w:val="20"/>
                <w:lang w:val="es-ES" w:eastAsia="es-ES" w:bidi="es-ES"/>
              </w:rPr>
            </w:pPr>
          </w:p>
        </w:tc>
      </w:tr>
      <w:tr w:rsidR="00817FA3" w:rsidRPr="009C555C" w14:paraId="17262622" w14:textId="77777777" w:rsidTr="00DF1A10">
        <w:trPr>
          <w:trHeight w:val="256"/>
        </w:trPr>
        <w:tc>
          <w:tcPr>
            <w:tcW w:w="38" w:type="dxa"/>
            <w:tcBorders>
              <w:top w:val="nil"/>
              <w:left w:val="nil"/>
              <w:bottom w:val="nil"/>
            </w:tcBorders>
          </w:tcPr>
          <w:p w14:paraId="702DC2AB" w14:textId="77777777" w:rsidR="00817FA3" w:rsidRPr="009C555C" w:rsidRDefault="00817FA3" w:rsidP="00E75340">
            <w:pPr>
              <w:jc w:val="both"/>
              <w:rPr>
                <w:rFonts w:ascii="Arial" w:eastAsia="Calibri" w:hAnsi="Arial" w:cs="Arial"/>
                <w:lang w:val="es-ES" w:eastAsia="es-ES" w:bidi="es-ES"/>
              </w:rPr>
            </w:pPr>
          </w:p>
        </w:tc>
        <w:tc>
          <w:tcPr>
            <w:tcW w:w="2677" w:type="dxa"/>
            <w:gridSpan w:val="2"/>
            <w:vMerge/>
            <w:tcBorders>
              <w:bottom w:val="single" w:sz="4" w:space="0" w:color="000000"/>
            </w:tcBorders>
          </w:tcPr>
          <w:p w14:paraId="269205DF" w14:textId="77777777" w:rsidR="00817FA3" w:rsidRPr="009C555C" w:rsidRDefault="00817FA3" w:rsidP="00E75340">
            <w:pPr>
              <w:ind w:right="97"/>
              <w:jc w:val="both"/>
              <w:rPr>
                <w:rFonts w:ascii="Arial" w:eastAsia="Calibri" w:hAnsi="Arial" w:cs="Arial"/>
                <w:lang w:val="es-ES" w:eastAsia="es-ES" w:bidi="es-ES"/>
              </w:rPr>
            </w:pPr>
          </w:p>
        </w:tc>
        <w:tc>
          <w:tcPr>
            <w:tcW w:w="2430" w:type="dxa"/>
            <w:gridSpan w:val="3"/>
            <w:vMerge/>
            <w:tcBorders>
              <w:bottom w:val="single" w:sz="4" w:space="0" w:color="000000"/>
            </w:tcBorders>
          </w:tcPr>
          <w:p w14:paraId="4AF7F748" w14:textId="77777777" w:rsidR="00817FA3" w:rsidRPr="009C555C" w:rsidRDefault="00817FA3" w:rsidP="00E75340">
            <w:pPr>
              <w:spacing w:line="250" w:lineRule="exact"/>
              <w:jc w:val="both"/>
              <w:rPr>
                <w:rFonts w:ascii="Arial" w:eastAsia="Calibri" w:hAnsi="Arial" w:cs="Arial"/>
                <w:lang w:val="es-ES" w:eastAsia="es-ES" w:bidi="es-ES"/>
              </w:rPr>
            </w:pPr>
          </w:p>
        </w:tc>
        <w:tc>
          <w:tcPr>
            <w:tcW w:w="2107" w:type="dxa"/>
            <w:gridSpan w:val="2"/>
            <w:vMerge/>
            <w:tcBorders>
              <w:bottom w:val="single" w:sz="4" w:space="0" w:color="000000"/>
            </w:tcBorders>
          </w:tcPr>
          <w:p w14:paraId="25D652A2" w14:textId="77777777" w:rsidR="00817FA3" w:rsidRPr="009C555C" w:rsidRDefault="00817FA3" w:rsidP="00E75340">
            <w:pPr>
              <w:jc w:val="both"/>
              <w:rPr>
                <w:rFonts w:ascii="Arial" w:eastAsia="Calibri" w:hAnsi="Arial" w:cs="Arial"/>
                <w:lang w:val="es-ES" w:eastAsia="es-ES" w:bidi="es-ES"/>
              </w:rPr>
            </w:pPr>
          </w:p>
        </w:tc>
        <w:tc>
          <w:tcPr>
            <w:tcW w:w="2977" w:type="dxa"/>
            <w:gridSpan w:val="2"/>
            <w:vMerge/>
            <w:tcBorders>
              <w:bottom w:val="single" w:sz="4" w:space="0" w:color="000000"/>
            </w:tcBorders>
          </w:tcPr>
          <w:p w14:paraId="2A2CE3A6" w14:textId="77777777" w:rsidR="00817FA3" w:rsidRPr="009C555C" w:rsidRDefault="00817FA3" w:rsidP="00E75340">
            <w:pPr>
              <w:jc w:val="both"/>
              <w:rPr>
                <w:rFonts w:ascii="Arial" w:eastAsia="Calibri" w:hAnsi="Arial" w:cs="Arial"/>
                <w:lang w:val="es-ES" w:eastAsia="es-ES" w:bidi="es-ES"/>
              </w:rPr>
            </w:pPr>
          </w:p>
        </w:tc>
      </w:tr>
      <w:tr w:rsidR="000531D5" w:rsidRPr="009C555C" w14:paraId="6EBC54BE" w14:textId="77777777" w:rsidTr="006F3210">
        <w:trPr>
          <w:trHeight w:val="804"/>
        </w:trPr>
        <w:tc>
          <w:tcPr>
            <w:tcW w:w="38" w:type="dxa"/>
            <w:tcBorders>
              <w:left w:val="nil"/>
              <w:bottom w:val="nil"/>
            </w:tcBorders>
          </w:tcPr>
          <w:p w14:paraId="2D919D20" w14:textId="77777777" w:rsidR="000531D5" w:rsidRPr="009C555C" w:rsidRDefault="000531D5" w:rsidP="00E75340">
            <w:pPr>
              <w:jc w:val="both"/>
              <w:rPr>
                <w:rFonts w:ascii="Arial" w:eastAsia="Calibri" w:hAnsi="Arial" w:cs="Arial"/>
                <w:lang w:val="es-ES" w:eastAsia="es-ES" w:bidi="es-ES"/>
              </w:rPr>
            </w:pPr>
          </w:p>
        </w:tc>
        <w:tc>
          <w:tcPr>
            <w:tcW w:w="2677" w:type="dxa"/>
            <w:gridSpan w:val="2"/>
            <w:tcBorders>
              <w:top w:val="single" w:sz="8" w:space="0" w:color="000000"/>
            </w:tcBorders>
            <w:shd w:val="clear" w:color="auto" w:fill="D9D9D9" w:themeFill="background1" w:themeFillShade="D9"/>
          </w:tcPr>
          <w:p w14:paraId="4645A5FF" w14:textId="77777777" w:rsidR="000531D5" w:rsidRPr="009C555C" w:rsidRDefault="000531D5" w:rsidP="00E75340">
            <w:pPr>
              <w:ind w:right="524"/>
              <w:jc w:val="both"/>
              <w:rPr>
                <w:rFonts w:ascii="Arial" w:eastAsia="Calibri" w:hAnsi="Arial" w:cs="Arial"/>
                <w:b/>
                <w:lang w:val="es-ES" w:eastAsia="es-ES" w:bidi="es-ES"/>
              </w:rPr>
            </w:pPr>
            <w:r w:rsidRPr="009C555C">
              <w:rPr>
                <w:rFonts w:ascii="Arial" w:eastAsia="Calibri" w:hAnsi="Arial" w:cs="Arial"/>
                <w:b/>
                <w:lang w:val="es-ES" w:eastAsia="es-ES" w:bidi="es-ES"/>
              </w:rPr>
              <w:t>ENCARGADA DE ENFERMERÍA</w:t>
            </w:r>
          </w:p>
          <w:p w14:paraId="78FE0B83" w14:textId="77777777" w:rsidR="000531D5" w:rsidRPr="009C555C" w:rsidRDefault="000531D5" w:rsidP="00E75340">
            <w:pPr>
              <w:spacing w:line="248" w:lineRule="exact"/>
              <w:jc w:val="both"/>
              <w:rPr>
                <w:rFonts w:ascii="Arial" w:eastAsia="Calibri" w:hAnsi="Arial" w:cs="Arial"/>
                <w:b/>
                <w:lang w:val="es-ES" w:eastAsia="es-ES" w:bidi="es-ES"/>
              </w:rPr>
            </w:pPr>
          </w:p>
        </w:tc>
        <w:tc>
          <w:tcPr>
            <w:tcW w:w="2430" w:type="dxa"/>
            <w:gridSpan w:val="3"/>
            <w:tcBorders>
              <w:top w:val="single" w:sz="8" w:space="0" w:color="000000"/>
            </w:tcBorders>
            <w:shd w:val="clear" w:color="auto" w:fill="D9D9D9" w:themeFill="background1" w:themeFillShade="D9"/>
          </w:tcPr>
          <w:p w14:paraId="450CA5AA" w14:textId="77777777" w:rsidR="000531D5" w:rsidRPr="009C555C" w:rsidRDefault="000531D5" w:rsidP="00E75340">
            <w:pPr>
              <w:spacing w:line="267" w:lineRule="exact"/>
              <w:jc w:val="both"/>
              <w:rPr>
                <w:rFonts w:ascii="Arial" w:eastAsia="Calibri" w:hAnsi="Arial" w:cs="Arial"/>
                <w:b/>
                <w:lang w:val="es-ES" w:eastAsia="es-ES" w:bidi="es-ES"/>
              </w:rPr>
            </w:pPr>
            <w:r w:rsidRPr="009C555C">
              <w:rPr>
                <w:rFonts w:ascii="Arial" w:eastAsia="Calibri" w:hAnsi="Arial" w:cs="Arial"/>
                <w:b/>
                <w:lang w:val="es-ES" w:eastAsia="es-ES" w:bidi="es-ES"/>
              </w:rPr>
              <w:t>Antes de emergencia</w:t>
            </w:r>
          </w:p>
        </w:tc>
        <w:tc>
          <w:tcPr>
            <w:tcW w:w="2107" w:type="dxa"/>
            <w:gridSpan w:val="2"/>
            <w:tcBorders>
              <w:top w:val="single" w:sz="8" w:space="0" w:color="000000"/>
            </w:tcBorders>
            <w:shd w:val="clear" w:color="auto" w:fill="D9D9D9" w:themeFill="background1" w:themeFillShade="D9"/>
          </w:tcPr>
          <w:p w14:paraId="113C3504" w14:textId="77777777" w:rsidR="000531D5" w:rsidRPr="009C555C" w:rsidRDefault="000531D5" w:rsidP="00E75340">
            <w:pPr>
              <w:spacing w:line="267" w:lineRule="exact"/>
              <w:jc w:val="both"/>
              <w:rPr>
                <w:rFonts w:ascii="Arial" w:eastAsia="Calibri" w:hAnsi="Arial" w:cs="Arial"/>
                <w:b/>
                <w:lang w:val="es-ES" w:eastAsia="es-ES" w:bidi="es-ES"/>
              </w:rPr>
            </w:pPr>
            <w:r w:rsidRPr="009C555C">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4DCA8E27" w14:textId="77777777" w:rsidR="000531D5" w:rsidRPr="009C555C" w:rsidRDefault="000531D5" w:rsidP="00E75340">
            <w:pPr>
              <w:spacing w:line="267" w:lineRule="exact"/>
              <w:jc w:val="both"/>
              <w:rPr>
                <w:rFonts w:ascii="Arial" w:eastAsia="Calibri" w:hAnsi="Arial" w:cs="Arial"/>
                <w:b/>
                <w:lang w:val="es-ES" w:eastAsia="es-ES" w:bidi="es-ES"/>
              </w:rPr>
            </w:pPr>
            <w:r w:rsidRPr="009C555C">
              <w:rPr>
                <w:rFonts w:ascii="Arial" w:eastAsia="Calibri" w:hAnsi="Arial" w:cs="Arial"/>
                <w:b/>
                <w:lang w:val="es-ES" w:eastAsia="es-ES" w:bidi="es-ES"/>
              </w:rPr>
              <w:t>Después de emergencia</w:t>
            </w:r>
          </w:p>
        </w:tc>
      </w:tr>
      <w:tr w:rsidR="006F3210" w:rsidRPr="009C555C" w14:paraId="7DBE0E20" w14:textId="77777777" w:rsidTr="00DF1A10">
        <w:trPr>
          <w:trHeight w:val="1577"/>
        </w:trPr>
        <w:tc>
          <w:tcPr>
            <w:tcW w:w="38" w:type="dxa"/>
            <w:tcBorders>
              <w:top w:val="nil"/>
              <w:left w:val="nil"/>
              <w:bottom w:val="nil"/>
            </w:tcBorders>
          </w:tcPr>
          <w:p w14:paraId="4A0BF06A" w14:textId="77777777" w:rsidR="006F3210" w:rsidRPr="009C555C" w:rsidRDefault="006F3210" w:rsidP="00E75340">
            <w:pPr>
              <w:jc w:val="both"/>
              <w:rPr>
                <w:rFonts w:ascii="Arial" w:eastAsia="Calibri" w:hAnsi="Arial" w:cs="Arial"/>
                <w:lang w:val="es-ES" w:eastAsia="es-ES" w:bidi="es-ES"/>
              </w:rPr>
            </w:pPr>
          </w:p>
        </w:tc>
        <w:tc>
          <w:tcPr>
            <w:tcW w:w="2677" w:type="dxa"/>
            <w:gridSpan w:val="2"/>
          </w:tcPr>
          <w:p w14:paraId="4712E1DB" w14:textId="77777777" w:rsidR="006F3210" w:rsidRPr="003A07F6" w:rsidRDefault="006F3210"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Mantener implementado el</w:t>
            </w:r>
          </w:p>
          <w:p w14:paraId="3A6F761C" w14:textId="77777777" w:rsidR="006F3210" w:rsidRPr="003A07F6" w:rsidRDefault="006F3210" w:rsidP="00E75340">
            <w:pPr>
              <w:spacing w:line="22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botiquín de primeros auxilios</w:t>
            </w:r>
          </w:p>
        </w:tc>
        <w:tc>
          <w:tcPr>
            <w:tcW w:w="2430" w:type="dxa"/>
            <w:gridSpan w:val="3"/>
          </w:tcPr>
          <w:p w14:paraId="6112EB0F" w14:textId="77777777" w:rsidR="006F3210" w:rsidRPr="003A07F6" w:rsidRDefault="006F3210"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 xml:space="preserve">Mantener el botiquín operativo </w:t>
            </w:r>
            <w:r w:rsidRPr="003A07F6">
              <w:rPr>
                <w:rFonts w:ascii="Arial" w:eastAsia="Calibri" w:hAnsi="Arial" w:cs="Arial"/>
                <w:w w:val="99"/>
                <w:sz w:val="20"/>
                <w:lang w:val="es-ES" w:eastAsia="es-ES" w:bidi="es-ES"/>
              </w:rPr>
              <w:t xml:space="preserve">y </w:t>
            </w:r>
            <w:r w:rsidRPr="003A07F6">
              <w:rPr>
                <w:rFonts w:ascii="Arial" w:eastAsia="Calibri" w:hAnsi="Arial" w:cs="Arial"/>
                <w:sz w:val="20"/>
                <w:lang w:val="es-ES" w:eastAsia="es-ES" w:bidi="es-ES"/>
              </w:rPr>
              <w:t>en lugar específico.</w:t>
            </w:r>
          </w:p>
        </w:tc>
        <w:tc>
          <w:tcPr>
            <w:tcW w:w="2107" w:type="dxa"/>
            <w:gridSpan w:val="2"/>
          </w:tcPr>
          <w:p w14:paraId="2DD084F4" w14:textId="77777777" w:rsidR="006F3210" w:rsidRPr="003A07F6" w:rsidRDefault="006F3210"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Dar asistencia a las</w:t>
            </w:r>
          </w:p>
          <w:p w14:paraId="33894AB3" w14:textId="77777777" w:rsidR="006F3210" w:rsidRPr="003A07F6" w:rsidRDefault="006F3210" w:rsidP="00E75340">
            <w:pPr>
              <w:tabs>
                <w:tab w:val="left" w:pos="1202"/>
                <w:tab w:val="left" w:pos="1821"/>
              </w:tabs>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personas</w:t>
            </w:r>
            <w:r w:rsidRPr="003A07F6">
              <w:rPr>
                <w:rFonts w:ascii="Arial" w:eastAsia="Calibri" w:hAnsi="Arial" w:cs="Arial"/>
                <w:sz w:val="20"/>
                <w:lang w:val="es-ES" w:eastAsia="es-ES" w:bidi="es-ES"/>
              </w:rPr>
              <w:tab/>
              <w:t>que</w:t>
            </w:r>
            <w:r w:rsidRPr="003A07F6">
              <w:rPr>
                <w:rFonts w:ascii="Arial" w:eastAsia="Calibri" w:hAnsi="Arial" w:cs="Arial"/>
                <w:sz w:val="20"/>
                <w:lang w:val="es-ES" w:eastAsia="es-ES" w:bidi="es-ES"/>
              </w:rPr>
              <w:tab/>
              <w:t>lo</w:t>
            </w:r>
          </w:p>
          <w:p w14:paraId="35038880" w14:textId="77777777" w:rsidR="006F3210" w:rsidRPr="003A07F6" w:rsidRDefault="006F3210" w:rsidP="00E75340">
            <w:pPr>
              <w:spacing w:line="22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requieran</w:t>
            </w:r>
            <w:proofErr w:type="gramEnd"/>
            <w:r w:rsidRPr="003A07F6">
              <w:rPr>
                <w:rFonts w:ascii="Arial" w:eastAsia="Calibri" w:hAnsi="Arial" w:cs="Arial"/>
                <w:sz w:val="20"/>
                <w:lang w:val="es-ES" w:eastAsia="es-ES" w:bidi="es-ES"/>
              </w:rPr>
              <w:t>.</w:t>
            </w:r>
          </w:p>
          <w:p w14:paraId="63985750" w14:textId="77777777" w:rsidR="006F3210" w:rsidRPr="003A07F6" w:rsidRDefault="006F3210" w:rsidP="00E75340">
            <w:pPr>
              <w:tabs>
                <w:tab w:val="left" w:pos="861"/>
                <w:tab w:val="left" w:pos="1235"/>
              </w:tabs>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Llevar</w:t>
            </w:r>
            <w:r w:rsidRPr="003A07F6">
              <w:rPr>
                <w:rFonts w:ascii="Arial" w:eastAsia="Calibri" w:hAnsi="Arial" w:cs="Arial"/>
                <w:sz w:val="20"/>
                <w:lang w:val="es-ES" w:eastAsia="es-ES" w:bidi="es-ES"/>
              </w:rPr>
              <w:tab/>
              <w:t>el</w:t>
            </w:r>
            <w:r w:rsidRPr="003A07F6">
              <w:rPr>
                <w:rFonts w:ascii="Arial" w:eastAsia="Calibri" w:hAnsi="Arial" w:cs="Arial"/>
                <w:sz w:val="20"/>
                <w:lang w:val="es-ES" w:eastAsia="es-ES" w:bidi="es-ES"/>
              </w:rPr>
              <w:tab/>
              <w:t>botiquín</w:t>
            </w:r>
          </w:p>
          <w:p w14:paraId="665A7678" w14:textId="77777777" w:rsidR="006F3210" w:rsidRPr="003A07F6" w:rsidRDefault="006F3210" w:rsidP="00E75340">
            <w:pPr>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móvil de emergencia</w:t>
            </w:r>
          </w:p>
          <w:p w14:paraId="377FD4B4" w14:textId="55E56A33" w:rsidR="007D1D85" w:rsidRPr="003A07F6" w:rsidRDefault="006F3210" w:rsidP="00E75340">
            <w:pPr>
              <w:tabs>
                <w:tab w:val="left" w:pos="540"/>
                <w:tab w:val="left" w:pos="1018"/>
                <w:tab w:val="left" w:pos="1765"/>
              </w:tabs>
              <w:spacing w:line="24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a</w:t>
            </w:r>
            <w:proofErr w:type="gramEnd"/>
            <w:r w:rsidRPr="003A07F6">
              <w:rPr>
                <w:rFonts w:ascii="Arial" w:eastAsia="Calibri" w:hAnsi="Arial" w:cs="Arial"/>
                <w:sz w:val="20"/>
                <w:lang w:val="es-ES" w:eastAsia="es-ES" w:bidi="es-ES"/>
              </w:rPr>
              <w:t xml:space="preserve"> la zona de seguridad.</w:t>
            </w:r>
          </w:p>
        </w:tc>
        <w:tc>
          <w:tcPr>
            <w:tcW w:w="2977" w:type="dxa"/>
            <w:gridSpan w:val="2"/>
          </w:tcPr>
          <w:p w14:paraId="3E0FC193" w14:textId="77777777" w:rsidR="006F3210" w:rsidRPr="003A07F6" w:rsidRDefault="006F3210"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Coordinar el traslado de los</w:t>
            </w:r>
          </w:p>
          <w:p w14:paraId="7D82097A" w14:textId="77777777" w:rsidR="006F3210" w:rsidRPr="003A07F6" w:rsidRDefault="006F3210" w:rsidP="00E75340">
            <w:pPr>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heridos, hacia las zonas de</w:t>
            </w:r>
          </w:p>
          <w:p w14:paraId="00B28ECD" w14:textId="77777777" w:rsidR="006F3210" w:rsidRPr="003A07F6" w:rsidRDefault="006F3210" w:rsidP="00E75340">
            <w:pPr>
              <w:spacing w:line="22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seguridad</w:t>
            </w:r>
            <w:proofErr w:type="gramEnd"/>
            <w:r w:rsidRPr="003A07F6">
              <w:rPr>
                <w:rFonts w:ascii="Arial" w:eastAsia="Calibri" w:hAnsi="Arial" w:cs="Arial"/>
                <w:sz w:val="20"/>
                <w:lang w:val="es-ES" w:eastAsia="es-ES" w:bidi="es-ES"/>
              </w:rPr>
              <w:t>.</w:t>
            </w:r>
          </w:p>
          <w:p w14:paraId="5D1CFD27" w14:textId="77777777" w:rsidR="006F3210"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Informar a los apoderados de</w:t>
            </w:r>
          </w:p>
          <w:p w14:paraId="3C28A13A" w14:textId="77777777" w:rsidR="006F3210" w:rsidRPr="003A07F6" w:rsidRDefault="006F3210" w:rsidP="00E75340">
            <w:pPr>
              <w:spacing w:line="24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los</w:t>
            </w:r>
            <w:proofErr w:type="gramEnd"/>
            <w:r w:rsidRPr="003A07F6">
              <w:rPr>
                <w:rFonts w:ascii="Arial" w:eastAsia="Calibri" w:hAnsi="Arial" w:cs="Arial"/>
                <w:sz w:val="20"/>
                <w:lang w:val="es-ES" w:eastAsia="es-ES" w:bidi="es-ES"/>
              </w:rPr>
              <w:t xml:space="preserve"> alumnos accidentados.</w:t>
            </w:r>
          </w:p>
        </w:tc>
      </w:tr>
      <w:tr w:rsidR="000531D5" w:rsidRPr="009C555C" w14:paraId="3993E56A" w14:textId="77777777" w:rsidTr="006F3210">
        <w:trPr>
          <w:trHeight w:val="537"/>
        </w:trPr>
        <w:tc>
          <w:tcPr>
            <w:tcW w:w="38" w:type="dxa"/>
            <w:tcBorders>
              <w:top w:val="nil"/>
              <w:left w:val="nil"/>
              <w:bottom w:val="nil"/>
            </w:tcBorders>
          </w:tcPr>
          <w:p w14:paraId="7F30DC94" w14:textId="77777777" w:rsidR="000531D5" w:rsidRPr="009C555C" w:rsidRDefault="000531D5" w:rsidP="00E75340">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108B1CD2" w14:textId="77777777" w:rsidR="000531D5" w:rsidRPr="009C555C" w:rsidRDefault="000531D5" w:rsidP="00E75340">
            <w:pPr>
              <w:spacing w:line="268" w:lineRule="exact"/>
              <w:ind w:right="272"/>
              <w:jc w:val="both"/>
              <w:rPr>
                <w:rFonts w:ascii="Arial" w:eastAsia="Calibri" w:hAnsi="Arial" w:cs="Arial"/>
                <w:b/>
                <w:lang w:val="es-ES" w:eastAsia="es-ES" w:bidi="es-ES"/>
              </w:rPr>
            </w:pPr>
            <w:r w:rsidRPr="009C555C">
              <w:rPr>
                <w:rFonts w:ascii="Arial" w:eastAsia="Calibri" w:hAnsi="Arial" w:cs="Arial"/>
                <w:b/>
                <w:lang w:val="es-ES" w:eastAsia="es-ES" w:bidi="es-ES"/>
              </w:rPr>
              <w:t>DOCENTES EN EL</w:t>
            </w:r>
          </w:p>
          <w:p w14:paraId="43DD4BED" w14:textId="77777777" w:rsidR="000531D5" w:rsidRPr="009C555C" w:rsidRDefault="000531D5" w:rsidP="00E75340">
            <w:pPr>
              <w:spacing w:line="249" w:lineRule="exact"/>
              <w:ind w:right="272"/>
              <w:jc w:val="both"/>
              <w:rPr>
                <w:rFonts w:ascii="Arial" w:eastAsia="Calibri" w:hAnsi="Arial" w:cs="Arial"/>
                <w:b/>
                <w:lang w:val="es-ES" w:eastAsia="es-ES" w:bidi="es-ES"/>
              </w:rPr>
            </w:pPr>
            <w:r w:rsidRPr="009C555C">
              <w:rPr>
                <w:rFonts w:ascii="Arial" w:eastAsia="Calibri" w:hAnsi="Arial" w:cs="Arial"/>
                <w:b/>
                <w:lang w:val="es-ES" w:eastAsia="es-ES" w:bidi="es-ES"/>
              </w:rPr>
              <w:t>AULA</w:t>
            </w:r>
          </w:p>
        </w:tc>
        <w:tc>
          <w:tcPr>
            <w:tcW w:w="2430" w:type="dxa"/>
            <w:gridSpan w:val="3"/>
            <w:shd w:val="clear" w:color="auto" w:fill="D9D9D9" w:themeFill="background1" w:themeFillShade="D9"/>
          </w:tcPr>
          <w:p w14:paraId="1BB6A050"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Antes de emergencia</w:t>
            </w:r>
          </w:p>
        </w:tc>
        <w:tc>
          <w:tcPr>
            <w:tcW w:w="2107" w:type="dxa"/>
            <w:gridSpan w:val="2"/>
            <w:shd w:val="clear" w:color="auto" w:fill="D9D9D9" w:themeFill="background1" w:themeFillShade="D9"/>
          </w:tcPr>
          <w:p w14:paraId="4830CF0A"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13839265"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Después de emergencia</w:t>
            </w:r>
          </w:p>
        </w:tc>
      </w:tr>
      <w:tr w:rsidR="006F3210" w:rsidRPr="009C555C" w14:paraId="10E32B61" w14:textId="77777777" w:rsidTr="00DF1A10">
        <w:trPr>
          <w:trHeight w:val="410"/>
        </w:trPr>
        <w:tc>
          <w:tcPr>
            <w:tcW w:w="38" w:type="dxa"/>
            <w:tcBorders>
              <w:top w:val="nil"/>
              <w:left w:val="nil"/>
              <w:bottom w:val="nil"/>
            </w:tcBorders>
          </w:tcPr>
          <w:p w14:paraId="79D4DA3D" w14:textId="77777777" w:rsidR="006F3210" w:rsidRPr="009C555C" w:rsidRDefault="006F3210" w:rsidP="00E75340">
            <w:pPr>
              <w:jc w:val="both"/>
              <w:rPr>
                <w:rFonts w:ascii="Arial" w:eastAsia="Calibri" w:hAnsi="Arial" w:cs="Arial"/>
                <w:lang w:val="es-ES" w:eastAsia="es-ES" w:bidi="es-ES"/>
              </w:rPr>
            </w:pPr>
          </w:p>
        </w:tc>
        <w:tc>
          <w:tcPr>
            <w:tcW w:w="2677" w:type="dxa"/>
            <w:gridSpan w:val="2"/>
            <w:tcBorders>
              <w:bottom w:val="single" w:sz="4" w:space="0" w:color="000000"/>
            </w:tcBorders>
          </w:tcPr>
          <w:p w14:paraId="75C541FB" w14:textId="77777777" w:rsidR="006F3210"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Profesional responsable de la</w:t>
            </w:r>
          </w:p>
          <w:p w14:paraId="2B8122B6" w14:textId="77777777" w:rsidR="006F3210" w:rsidRPr="003A07F6" w:rsidRDefault="006F3210" w:rsidP="00E75340">
            <w:pPr>
              <w:spacing w:line="24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evacuación</w:t>
            </w:r>
            <w:proofErr w:type="gramEnd"/>
            <w:r w:rsidRPr="003A07F6">
              <w:rPr>
                <w:rFonts w:ascii="Arial" w:eastAsia="Calibri" w:hAnsi="Arial" w:cs="Arial"/>
                <w:sz w:val="20"/>
                <w:lang w:val="es-ES" w:eastAsia="es-ES" w:bidi="es-ES"/>
              </w:rPr>
              <w:t xml:space="preserve"> del curso.</w:t>
            </w:r>
          </w:p>
        </w:tc>
        <w:tc>
          <w:tcPr>
            <w:tcW w:w="2430" w:type="dxa"/>
            <w:gridSpan w:val="3"/>
          </w:tcPr>
          <w:p w14:paraId="141D6295" w14:textId="77777777" w:rsidR="006F3210"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Instruir a los alumnos y</w:t>
            </w:r>
          </w:p>
          <w:p w14:paraId="465BA606" w14:textId="77777777" w:rsidR="006F3210" w:rsidRPr="003A07F6" w:rsidRDefault="006F3210" w:rsidP="00E75340">
            <w:pPr>
              <w:spacing w:line="24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conocer el plan de evacuación de acuerdo</w:t>
            </w:r>
          </w:p>
          <w:p w14:paraId="44FD215A" w14:textId="77777777" w:rsidR="006F3210" w:rsidRPr="003A07F6" w:rsidRDefault="006F3210" w:rsidP="00E75340">
            <w:pPr>
              <w:spacing w:line="24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a</w:t>
            </w:r>
            <w:proofErr w:type="gramEnd"/>
            <w:r w:rsidRPr="003A07F6">
              <w:rPr>
                <w:rFonts w:ascii="Arial" w:eastAsia="Calibri" w:hAnsi="Arial" w:cs="Arial"/>
                <w:sz w:val="20"/>
                <w:lang w:val="es-ES" w:eastAsia="es-ES" w:bidi="es-ES"/>
              </w:rPr>
              <w:t xml:space="preserve"> los protocolos establecidos en hora consejo de curso.</w:t>
            </w:r>
          </w:p>
          <w:p w14:paraId="3DF5461F" w14:textId="77777777" w:rsidR="006F3210"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 xml:space="preserve">Conocer el uso de </w:t>
            </w:r>
            <w:r w:rsidRPr="003A07F6">
              <w:rPr>
                <w:rFonts w:ascii="Arial" w:eastAsia="Calibri" w:hAnsi="Arial" w:cs="Arial"/>
                <w:sz w:val="20"/>
                <w:lang w:val="es-ES" w:eastAsia="es-ES" w:bidi="es-ES"/>
              </w:rPr>
              <w:lastRenderedPageBreak/>
              <w:t>extintores por medio decurso de capacitación</w:t>
            </w:r>
          </w:p>
        </w:tc>
        <w:tc>
          <w:tcPr>
            <w:tcW w:w="2107" w:type="dxa"/>
            <w:gridSpan w:val="2"/>
            <w:tcBorders>
              <w:bottom w:val="single" w:sz="4" w:space="0" w:color="000000"/>
            </w:tcBorders>
          </w:tcPr>
          <w:p w14:paraId="058FF798" w14:textId="77777777" w:rsidR="006F3210"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lastRenderedPageBreak/>
              <w:t>Liderar ante el curso</w:t>
            </w:r>
          </w:p>
          <w:p w14:paraId="7F1A3E02" w14:textId="77777777" w:rsidR="006F3210" w:rsidRPr="003A07F6" w:rsidRDefault="006F3210" w:rsidP="00E75340">
            <w:pPr>
              <w:spacing w:line="24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la</w:t>
            </w:r>
            <w:proofErr w:type="gramEnd"/>
            <w:r w:rsidRPr="003A07F6">
              <w:rPr>
                <w:rFonts w:ascii="Arial" w:eastAsia="Calibri" w:hAnsi="Arial" w:cs="Arial"/>
                <w:sz w:val="20"/>
                <w:lang w:val="es-ES" w:eastAsia="es-ES" w:bidi="es-ES"/>
              </w:rPr>
              <w:t xml:space="preserve"> operación de evacuación.</w:t>
            </w:r>
          </w:p>
          <w:p w14:paraId="2CC9D0FB" w14:textId="77777777" w:rsidR="006F3210"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Monitorear que se establezca un ambiente favorable escolar en el</w:t>
            </w:r>
          </w:p>
          <w:p w14:paraId="55630992" w14:textId="77777777" w:rsidR="006F3210" w:rsidRPr="003A07F6" w:rsidRDefault="006F3210" w:rsidP="00E75340">
            <w:pPr>
              <w:spacing w:line="24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lastRenderedPageBreak/>
              <w:t>momento</w:t>
            </w:r>
            <w:proofErr w:type="gramEnd"/>
            <w:r w:rsidRPr="003A07F6">
              <w:rPr>
                <w:rFonts w:ascii="Arial" w:eastAsia="Calibri" w:hAnsi="Arial" w:cs="Arial"/>
                <w:sz w:val="20"/>
                <w:lang w:val="es-ES" w:eastAsia="es-ES" w:bidi="es-ES"/>
              </w:rPr>
              <w:t xml:space="preserve"> de evacuación.</w:t>
            </w:r>
          </w:p>
          <w:p w14:paraId="4A10F70A" w14:textId="0B43DC89" w:rsidR="009B3013"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Operar los extintores, en los casos que se requieran</w:t>
            </w:r>
            <w:r w:rsidR="009679E0" w:rsidRPr="003A07F6">
              <w:rPr>
                <w:rFonts w:ascii="Arial" w:eastAsia="Calibri" w:hAnsi="Arial" w:cs="Arial"/>
                <w:sz w:val="20"/>
                <w:lang w:val="es-ES" w:eastAsia="es-ES" w:bidi="es-ES"/>
              </w:rPr>
              <w:t>.</w:t>
            </w:r>
          </w:p>
          <w:p w14:paraId="3A488484" w14:textId="7FADDA08" w:rsidR="009B3013" w:rsidRDefault="009B3013" w:rsidP="00E75340">
            <w:pPr>
              <w:spacing w:line="268" w:lineRule="exact"/>
              <w:jc w:val="both"/>
              <w:rPr>
                <w:rFonts w:ascii="Arial" w:eastAsia="Calibri" w:hAnsi="Arial" w:cs="Arial"/>
                <w:sz w:val="20"/>
                <w:lang w:val="es-ES" w:eastAsia="es-ES" w:bidi="es-ES"/>
              </w:rPr>
            </w:pPr>
          </w:p>
          <w:p w14:paraId="4B926269" w14:textId="77777777" w:rsidR="009B3013" w:rsidRPr="003A07F6" w:rsidRDefault="009B3013" w:rsidP="00E75340">
            <w:pPr>
              <w:spacing w:line="268" w:lineRule="exact"/>
              <w:jc w:val="both"/>
              <w:rPr>
                <w:rFonts w:ascii="Arial" w:eastAsia="Calibri" w:hAnsi="Arial" w:cs="Arial"/>
                <w:sz w:val="20"/>
                <w:lang w:val="es-ES" w:eastAsia="es-ES" w:bidi="es-ES"/>
              </w:rPr>
            </w:pPr>
          </w:p>
          <w:p w14:paraId="10BAC9C2" w14:textId="77777777" w:rsidR="009679E0" w:rsidRDefault="009679E0" w:rsidP="00E75340">
            <w:pPr>
              <w:spacing w:line="268" w:lineRule="exact"/>
              <w:jc w:val="both"/>
              <w:rPr>
                <w:rFonts w:ascii="Arial" w:eastAsia="Calibri" w:hAnsi="Arial" w:cs="Arial"/>
                <w:sz w:val="20"/>
                <w:lang w:val="es-ES" w:eastAsia="es-ES" w:bidi="es-ES"/>
              </w:rPr>
            </w:pPr>
          </w:p>
          <w:p w14:paraId="61E849AE" w14:textId="223CC769" w:rsidR="00BE291C" w:rsidRPr="003A07F6" w:rsidRDefault="00BE291C" w:rsidP="00E75340">
            <w:pPr>
              <w:spacing w:line="268" w:lineRule="exact"/>
              <w:jc w:val="both"/>
              <w:rPr>
                <w:rFonts w:ascii="Arial" w:eastAsia="Calibri" w:hAnsi="Arial" w:cs="Arial"/>
                <w:sz w:val="20"/>
                <w:lang w:val="es-ES" w:eastAsia="es-ES" w:bidi="es-ES"/>
              </w:rPr>
            </w:pPr>
          </w:p>
        </w:tc>
        <w:tc>
          <w:tcPr>
            <w:tcW w:w="2977" w:type="dxa"/>
            <w:gridSpan w:val="2"/>
            <w:tcBorders>
              <w:bottom w:val="single" w:sz="4" w:space="0" w:color="000000"/>
            </w:tcBorders>
          </w:tcPr>
          <w:p w14:paraId="275F8F63" w14:textId="77777777" w:rsidR="006F3210"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lastRenderedPageBreak/>
              <w:t>Registrar en el libro de clase</w:t>
            </w:r>
          </w:p>
          <w:p w14:paraId="180C8BCE" w14:textId="77777777" w:rsidR="006F3210" w:rsidRPr="003A07F6" w:rsidRDefault="006F3210" w:rsidP="00E75340">
            <w:pPr>
              <w:spacing w:line="24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tiempo</w:t>
            </w:r>
            <w:proofErr w:type="gramEnd"/>
            <w:r w:rsidRPr="003A07F6">
              <w:rPr>
                <w:rFonts w:ascii="Arial" w:eastAsia="Calibri" w:hAnsi="Arial" w:cs="Arial"/>
                <w:sz w:val="20"/>
                <w:lang w:val="es-ES" w:eastAsia="es-ES" w:bidi="es-ES"/>
              </w:rPr>
              <w:t xml:space="preserve"> de evacuación, informado por el coordinador del plan integral.</w:t>
            </w:r>
          </w:p>
          <w:p w14:paraId="345C1236" w14:textId="77777777" w:rsidR="006F3210"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Pasar la lista en caso de instrucción de Inspectoría General.</w:t>
            </w:r>
          </w:p>
          <w:p w14:paraId="4B337A2F" w14:textId="77777777" w:rsidR="006F3210"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lastRenderedPageBreak/>
              <w:t>Reportar alumnos heridos.</w:t>
            </w:r>
          </w:p>
        </w:tc>
      </w:tr>
      <w:tr w:rsidR="000531D5" w:rsidRPr="009C555C" w14:paraId="6709FD41" w14:textId="77777777" w:rsidTr="006F3210">
        <w:trPr>
          <w:trHeight w:val="268"/>
        </w:trPr>
        <w:tc>
          <w:tcPr>
            <w:tcW w:w="38" w:type="dxa"/>
            <w:tcBorders>
              <w:top w:val="nil"/>
              <w:left w:val="nil"/>
              <w:bottom w:val="nil"/>
            </w:tcBorders>
          </w:tcPr>
          <w:p w14:paraId="7603D498" w14:textId="77777777" w:rsidR="000531D5" w:rsidRPr="009C555C" w:rsidRDefault="000531D5" w:rsidP="00E75340">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0BFFB971" w14:textId="77777777" w:rsidR="000531D5" w:rsidRPr="009C555C" w:rsidRDefault="000531D5"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AUXILIARES</w:t>
            </w:r>
          </w:p>
        </w:tc>
        <w:tc>
          <w:tcPr>
            <w:tcW w:w="2430" w:type="dxa"/>
            <w:gridSpan w:val="3"/>
            <w:shd w:val="clear" w:color="auto" w:fill="D9D9D9" w:themeFill="background1" w:themeFillShade="D9"/>
          </w:tcPr>
          <w:p w14:paraId="6C79DF04" w14:textId="77777777" w:rsidR="000531D5" w:rsidRPr="009C555C" w:rsidRDefault="000531D5"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Antes de emergencia</w:t>
            </w:r>
          </w:p>
        </w:tc>
        <w:tc>
          <w:tcPr>
            <w:tcW w:w="2107" w:type="dxa"/>
            <w:gridSpan w:val="2"/>
            <w:shd w:val="clear" w:color="auto" w:fill="D9D9D9" w:themeFill="background1" w:themeFillShade="D9"/>
          </w:tcPr>
          <w:p w14:paraId="1A6D9AC9" w14:textId="77777777" w:rsidR="000531D5" w:rsidRPr="009C555C" w:rsidRDefault="000531D5"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79D7CE15" w14:textId="77777777" w:rsidR="000531D5" w:rsidRPr="009C555C" w:rsidRDefault="000531D5"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Después de emergencia</w:t>
            </w:r>
          </w:p>
        </w:tc>
      </w:tr>
      <w:tr w:rsidR="006F3210" w:rsidRPr="009C555C" w14:paraId="13C5F845" w14:textId="77777777" w:rsidTr="009679E0">
        <w:trPr>
          <w:trHeight w:val="2406"/>
        </w:trPr>
        <w:tc>
          <w:tcPr>
            <w:tcW w:w="38" w:type="dxa"/>
            <w:tcBorders>
              <w:top w:val="nil"/>
              <w:left w:val="nil"/>
              <w:bottom w:val="nil"/>
            </w:tcBorders>
          </w:tcPr>
          <w:p w14:paraId="054589BF" w14:textId="77777777" w:rsidR="006F3210" w:rsidRPr="009C555C" w:rsidRDefault="006F3210" w:rsidP="00E75340">
            <w:pPr>
              <w:jc w:val="both"/>
              <w:rPr>
                <w:rFonts w:ascii="Arial" w:eastAsia="Calibri" w:hAnsi="Arial" w:cs="Arial"/>
                <w:lang w:val="es-ES" w:eastAsia="es-ES" w:bidi="es-ES"/>
              </w:rPr>
            </w:pPr>
          </w:p>
        </w:tc>
        <w:tc>
          <w:tcPr>
            <w:tcW w:w="2677" w:type="dxa"/>
            <w:gridSpan w:val="2"/>
          </w:tcPr>
          <w:p w14:paraId="57C223C6" w14:textId="77777777" w:rsidR="006F3210" w:rsidRPr="003A07F6" w:rsidRDefault="006F3210"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Son los encargados de apoyar la evacuación.</w:t>
            </w:r>
          </w:p>
        </w:tc>
        <w:tc>
          <w:tcPr>
            <w:tcW w:w="2430" w:type="dxa"/>
            <w:gridSpan w:val="3"/>
          </w:tcPr>
          <w:p w14:paraId="4DE35665" w14:textId="77777777" w:rsidR="006F3210" w:rsidRPr="003A07F6" w:rsidRDefault="006F3210"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Conocer de las zonas de</w:t>
            </w:r>
          </w:p>
          <w:p w14:paraId="25763703" w14:textId="77777777" w:rsidR="006F3210" w:rsidRPr="003A07F6" w:rsidRDefault="006F3210" w:rsidP="00E75340">
            <w:pPr>
              <w:spacing w:line="248" w:lineRule="exact"/>
              <w:jc w:val="both"/>
              <w:rPr>
                <w:rFonts w:ascii="Arial" w:eastAsia="Calibri" w:hAnsi="Arial" w:cs="Arial"/>
                <w:sz w:val="20"/>
                <w:lang w:val="es-ES" w:eastAsia="es-ES" w:bidi="es-ES"/>
              </w:rPr>
            </w:pPr>
            <w:proofErr w:type="gramStart"/>
            <w:r w:rsidRPr="003A07F6">
              <w:rPr>
                <w:rFonts w:ascii="Arial" w:eastAsia="Calibri" w:hAnsi="Arial" w:cs="Arial"/>
                <w:sz w:val="20"/>
                <w:lang w:val="es-ES" w:eastAsia="es-ES" w:bidi="es-ES"/>
              </w:rPr>
              <w:t>seguridad</w:t>
            </w:r>
            <w:proofErr w:type="gramEnd"/>
            <w:r w:rsidRPr="003A07F6">
              <w:rPr>
                <w:rFonts w:ascii="Arial" w:eastAsia="Calibri" w:hAnsi="Arial" w:cs="Arial"/>
                <w:sz w:val="20"/>
                <w:lang w:val="es-ES" w:eastAsia="es-ES" w:bidi="es-ES"/>
              </w:rPr>
              <w:t>.</w:t>
            </w:r>
          </w:p>
          <w:p w14:paraId="43292B28" w14:textId="77777777" w:rsidR="006F3210"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Conocer el uso</w:t>
            </w:r>
            <w:r w:rsidRPr="003A07F6">
              <w:rPr>
                <w:rFonts w:ascii="Arial" w:eastAsia="Calibri" w:hAnsi="Arial" w:cs="Arial"/>
                <w:sz w:val="20"/>
                <w:lang w:val="es-ES" w:eastAsia="es-ES" w:bidi="es-ES"/>
              </w:rPr>
              <w:tab/>
              <w:t>de extintores por medio de curso de capacitación.</w:t>
            </w:r>
          </w:p>
          <w:p w14:paraId="1D6978CC" w14:textId="75C1DBE0" w:rsidR="0040693B"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Informar a inspectoría de algún desperfecto en mangueras y extintores de emergencia.</w:t>
            </w:r>
          </w:p>
        </w:tc>
        <w:tc>
          <w:tcPr>
            <w:tcW w:w="2107" w:type="dxa"/>
            <w:gridSpan w:val="2"/>
          </w:tcPr>
          <w:p w14:paraId="724BE6B9" w14:textId="77777777" w:rsidR="006F3210" w:rsidRPr="003A07F6" w:rsidRDefault="006F3210" w:rsidP="00E75340">
            <w:pPr>
              <w:tabs>
                <w:tab w:val="left" w:pos="1833"/>
              </w:tabs>
              <w:jc w:val="both"/>
              <w:rPr>
                <w:rFonts w:ascii="Arial" w:eastAsia="Calibri" w:hAnsi="Arial" w:cs="Arial"/>
                <w:sz w:val="20"/>
                <w:lang w:val="es-ES" w:eastAsia="es-ES" w:bidi="es-ES"/>
              </w:rPr>
            </w:pPr>
            <w:r w:rsidRPr="003A07F6">
              <w:rPr>
                <w:rFonts w:ascii="Arial" w:eastAsia="Calibri" w:hAnsi="Arial" w:cs="Arial"/>
                <w:sz w:val="20"/>
                <w:lang w:val="es-ES" w:eastAsia="es-ES" w:bidi="es-ES"/>
              </w:rPr>
              <w:t>Apoyar la evacuación de su piso.</w:t>
            </w:r>
          </w:p>
          <w:p w14:paraId="64DF4562" w14:textId="77777777" w:rsidR="006F3210" w:rsidRPr="003A07F6" w:rsidRDefault="006F3210" w:rsidP="00E75340">
            <w:pPr>
              <w:spacing w:line="268"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Operar los extintores, en los casos que se requieran.</w:t>
            </w:r>
          </w:p>
        </w:tc>
        <w:tc>
          <w:tcPr>
            <w:tcW w:w="2977" w:type="dxa"/>
            <w:gridSpan w:val="2"/>
          </w:tcPr>
          <w:p w14:paraId="6475BC4E" w14:textId="77777777" w:rsidR="006F3210" w:rsidRPr="003A07F6" w:rsidRDefault="006F3210"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Realizar la limpieza correspondiente del colegio</w:t>
            </w:r>
          </w:p>
        </w:tc>
      </w:tr>
      <w:tr w:rsidR="000531D5" w:rsidRPr="009C555C" w14:paraId="3A030D54" w14:textId="77777777" w:rsidTr="006F3210">
        <w:trPr>
          <w:trHeight w:val="268"/>
        </w:trPr>
        <w:tc>
          <w:tcPr>
            <w:tcW w:w="38" w:type="dxa"/>
            <w:tcBorders>
              <w:top w:val="nil"/>
              <w:left w:val="nil"/>
              <w:bottom w:val="nil"/>
            </w:tcBorders>
          </w:tcPr>
          <w:p w14:paraId="2CD2332D" w14:textId="77777777" w:rsidR="000531D5" w:rsidRPr="009C555C" w:rsidRDefault="000531D5" w:rsidP="00E75340">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17022376" w14:textId="77777777" w:rsidR="000531D5" w:rsidRPr="009C555C" w:rsidRDefault="000531D5"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Responsabilidad</w:t>
            </w:r>
          </w:p>
        </w:tc>
        <w:tc>
          <w:tcPr>
            <w:tcW w:w="7514" w:type="dxa"/>
            <w:gridSpan w:val="7"/>
            <w:shd w:val="clear" w:color="auto" w:fill="D9D9D9" w:themeFill="background1" w:themeFillShade="D9"/>
          </w:tcPr>
          <w:p w14:paraId="48171EBD" w14:textId="77777777" w:rsidR="000531D5" w:rsidRPr="009C555C" w:rsidRDefault="000531D5"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0531D5" w:rsidRPr="009C555C" w14:paraId="13AF7616" w14:textId="77777777" w:rsidTr="006F5B7F">
        <w:trPr>
          <w:trHeight w:val="341"/>
        </w:trPr>
        <w:tc>
          <w:tcPr>
            <w:tcW w:w="38" w:type="dxa"/>
            <w:tcBorders>
              <w:top w:val="nil"/>
              <w:left w:val="nil"/>
              <w:bottom w:val="nil"/>
            </w:tcBorders>
          </w:tcPr>
          <w:p w14:paraId="22233319" w14:textId="77777777" w:rsidR="000531D5" w:rsidRPr="009C555C" w:rsidRDefault="000531D5" w:rsidP="00E75340">
            <w:pPr>
              <w:jc w:val="both"/>
              <w:rPr>
                <w:rFonts w:ascii="Arial" w:eastAsia="Calibri" w:hAnsi="Arial" w:cs="Arial"/>
                <w:lang w:val="es-ES" w:eastAsia="es-ES" w:bidi="es-ES"/>
              </w:rPr>
            </w:pPr>
          </w:p>
        </w:tc>
        <w:tc>
          <w:tcPr>
            <w:tcW w:w="2677" w:type="dxa"/>
            <w:gridSpan w:val="2"/>
            <w:shd w:val="clear" w:color="auto" w:fill="D9D9D9" w:themeFill="background1" w:themeFillShade="D9"/>
          </w:tcPr>
          <w:p w14:paraId="3B6C08EB" w14:textId="77777777" w:rsidR="000531D5" w:rsidRPr="009C555C" w:rsidRDefault="000531D5"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PORTERÍA</w:t>
            </w:r>
          </w:p>
          <w:p w14:paraId="3A9EFA1C" w14:textId="77777777" w:rsidR="000531D5" w:rsidRPr="009C555C" w:rsidRDefault="000531D5" w:rsidP="00E75340">
            <w:pPr>
              <w:spacing w:line="248" w:lineRule="exact"/>
              <w:jc w:val="both"/>
              <w:rPr>
                <w:rFonts w:ascii="Arial" w:eastAsia="Calibri" w:hAnsi="Arial" w:cs="Arial"/>
                <w:b/>
                <w:lang w:val="es-ES" w:eastAsia="es-ES" w:bidi="es-ES"/>
              </w:rPr>
            </w:pPr>
          </w:p>
        </w:tc>
        <w:tc>
          <w:tcPr>
            <w:tcW w:w="2430" w:type="dxa"/>
            <w:gridSpan w:val="3"/>
            <w:shd w:val="clear" w:color="auto" w:fill="D9D9D9" w:themeFill="background1" w:themeFillShade="D9"/>
          </w:tcPr>
          <w:p w14:paraId="7FEDDCBC" w14:textId="77777777" w:rsidR="000531D5" w:rsidRPr="009C555C" w:rsidRDefault="000531D5"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Antes de emergencia</w:t>
            </w:r>
          </w:p>
        </w:tc>
        <w:tc>
          <w:tcPr>
            <w:tcW w:w="2107" w:type="dxa"/>
            <w:gridSpan w:val="2"/>
            <w:shd w:val="clear" w:color="auto" w:fill="D9D9D9" w:themeFill="background1" w:themeFillShade="D9"/>
          </w:tcPr>
          <w:p w14:paraId="633A0CF5" w14:textId="77777777" w:rsidR="000531D5" w:rsidRPr="009C555C" w:rsidRDefault="000531D5"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En emergencia</w:t>
            </w:r>
          </w:p>
        </w:tc>
        <w:tc>
          <w:tcPr>
            <w:tcW w:w="2977" w:type="dxa"/>
            <w:gridSpan w:val="2"/>
            <w:shd w:val="clear" w:color="auto" w:fill="D9D9D9" w:themeFill="background1" w:themeFillShade="D9"/>
          </w:tcPr>
          <w:p w14:paraId="45100C2A" w14:textId="77777777" w:rsidR="000531D5" w:rsidRPr="009C555C" w:rsidRDefault="000531D5" w:rsidP="00E75340">
            <w:pPr>
              <w:jc w:val="both"/>
              <w:rPr>
                <w:rFonts w:ascii="Arial" w:eastAsia="Calibri" w:hAnsi="Arial" w:cs="Arial"/>
                <w:b/>
                <w:lang w:val="es-ES" w:eastAsia="es-ES" w:bidi="es-ES"/>
              </w:rPr>
            </w:pPr>
            <w:r w:rsidRPr="009C555C">
              <w:rPr>
                <w:rFonts w:ascii="Arial" w:eastAsia="Calibri" w:hAnsi="Arial" w:cs="Arial"/>
                <w:b/>
                <w:lang w:val="es-ES" w:eastAsia="es-ES" w:bidi="es-ES"/>
              </w:rPr>
              <w:t>Después de emergencia</w:t>
            </w:r>
          </w:p>
        </w:tc>
      </w:tr>
      <w:tr w:rsidR="006F5B7F" w:rsidRPr="009C555C" w14:paraId="34A0B6C8" w14:textId="77777777" w:rsidTr="00CC32C7">
        <w:trPr>
          <w:trHeight w:val="1103"/>
        </w:trPr>
        <w:tc>
          <w:tcPr>
            <w:tcW w:w="38" w:type="dxa"/>
            <w:tcBorders>
              <w:top w:val="nil"/>
              <w:left w:val="nil"/>
              <w:bottom w:val="nil"/>
            </w:tcBorders>
          </w:tcPr>
          <w:p w14:paraId="4D51E0C4" w14:textId="77777777" w:rsidR="006F5B7F" w:rsidRPr="009C555C" w:rsidRDefault="006F5B7F" w:rsidP="00E75340">
            <w:pPr>
              <w:jc w:val="both"/>
              <w:rPr>
                <w:rFonts w:ascii="Arial" w:eastAsia="Calibri" w:hAnsi="Arial" w:cs="Arial"/>
                <w:lang w:val="es-ES" w:eastAsia="es-ES" w:bidi="es-ES"/>
              </w:rPr>
            </w:pPr>
          </w:p>
        </w:tc>
        <w:tc>
          <w:tcPr>
            <w:tcW w:w="2677" w:type="dxa"/>
            <w:gridSpan w:val="2"/>
            <w:vMerge w:val="restart"/>
            <w:tcBorders>
              <w:bottom w:val="single" w:sz="4" w:space="0" w:color="000000"/>
            </w:tcBorders>
          </w:tcPr>
          <w:p w14:paraId="59289093" w14:textId="77777777" w:rsidR="006F5B7F" w:rsidRPr="003A07F6" w:rsidRDefault="006F5B7F"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Son las personas encargadas de controlar el ingreso de las personas al establecimiento.</w:t>
            </w:r>
          </w:p>
        </w:tc>
        <w:tc>
          <w:tcPr>
            <w:tcW w:w="2430" w:type="dxa"/>
            <w:gridSpan w:val="3"/>
            <w:vMerge w:val="restart"/>
            <w:tcBorders>
              <w:bottom w:val="single" w:sz="4" w:space="0" w:color="000000"/>
            </w:tcBorders>
          </w:tcPr>
          <w:p w14:paraId="043F3B49" w14:textId="77777777" w:rsidR="006F5B7F" w:rsidRPr="003A07F6" w:rsidRDefault="006F5B7F" w:rsidP="00E75340">
            <w:pPr>
              <w:jc w:val="both"/>
              <w:rPr>
                <w:rFonts w:ascii="Arial" w:eastAsia="Calibri" w:hAnsi="Arial" w:cs="Arial"/>
                <w:sz w:val="20"/>
                <w:lang w:val="es-ES" w:eastAsia="es-ES" w:bidi="es-ES"/>
              </w:rPr>
            </w:pPr>
          </w:p>
          <w:p w14:paraId="08D217DF" w14:textId="77777777" w:rsidR="006F5B7F" w:rsidRPr="003A07F6" w:rsidRDefault="006F5B7F" w:rsidP="00E75340">
            <w:pPr>
              <w:jc w:val="both"/>
              <w:rPr>
                <w:rFonts w:ascii="Arial" w:eastAsia="Calibri" w:hAnsi="Arial" w:cs="Arial"/>
                <w:sz w:val="20"/>
                <w:lang w:val="es-ES" w:eastAsia="es-ES" w:bidi="es-ES"/>
              </w:rPr>
            </w:pPr>
          </w:p>
          <w:p w14:paraId="7EEA69E6" w14:textId="77777777" w:rsidR="006F5B7F" w:rsidRPr="003A07F6" w:rsidRDefault="006F5B7F"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No aplica</w:t>
            </w:r>
          </w:p>
        </w:tc>
        <w:tc>
          <w:tcPr>
            <w:tcW w:w="2107" w:type="dxa"/>
            <w:gridSpan w:val="2"/>
            <w:vMerge w:val="restart"/>
            <w:tcBorders>
              <w:bottom w:val="single" w:sz="4" w:space="0" w:color="000000"/>
            </w:tcBorders>
          </w:tcPr>
          <w:p w14:paraId="01ED9CFC" w14:textId="77777777" w:rsidR="006F5B7F" w:rsidRPr="003A07F6" w:rsidRDefault="006F5B7F"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Controlar el ingreso de los apoderados.</w:t>
            </w:r>
          </w:p>
          <w:p w14:paraId="13AC2FEA" w14:textId="1FC594F9" w:rsidR="003201AA" w:rsidRPr="003A07F6" w:rsidRDefault="006F5B7F" w:rsidP="00E75340">
            <w:pPr>
              <w:spacing w:line="264"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Operar los extintores, en los casos que se requieran</w:t>
            </w:r>
          </w:p>
        </w:tc>
        <w:tc>
          <w:tcPr>
            <w:tcW w:w="2977" w:type="dxa"/>
            <w:gridSpan w:val="2"/>
            <w:vMerge w:val="restart"/>
            <w:tcBorders>
              <w:bottom w:val="single" w:sz="4" w:space="0" w:color="000000"/>
            </w:tcBorders>
          </w:tcPr>
          <w:p w14:paraId="4FB6D89C" w14:textId="77777777" w:rsidR="006F5B7F" w:rsidRPr="003A07F6" w:rsidRDefault="006F5B7F" w:rsidP="00E75340">
            <w:pPr>
              <w:jc w:val="both"/>
              <w:rPr>
                <w:rFonts w:ascii="Arial" w:eastAsia="Calibri" w:hAnsi="Arial" w:cs="Arial"/>
                <w:sz w:val="20"/>
                <w:lang w:val="es-ES" w:eastAsia="es-ES" w:bidi="es-ES"/>
              </w:rPr>
            </w:pPr>
            <w:r w:rsidRPr="003A07F6">
              <w:rPr>
                <w:rFonts w:ascii="Arial" w:eastAsia="Calibri" w:hAnsi="Arial" w:cs="Arial"/>
                <w:sz w:val="20"/>
                <w:lang w:val="es-ES" w:eastAsia="es-ES" w:bidi="es-ES"/>
              </w:rPr>
              <w:t>Controlar la salida de los alumnos retirados, solicitando el comprobante correspondiente.</w:t>
            </w:r>
          </w:p>
        </w:tc>
      </w:tr>
      <w:tr w:rsidR="006F5B7F" w:rsidRPr="009C555C" w14:paraId="6A3CAFD7" w14:textId="77777777" w:rsidTr="00DF1A10">
        <w:trPr>
          <w:trHeight w:val="232"/>
        </w:trPr>
        <w:tc>
          <w:tcPr>
            <w:tcW w:w="38" w:type="dxa"/>
            <w:tcBorders>
              <w:left w:val="nil"/>
              <w:bottom w:val="nil"/>
            </w:tcBorders>
          </w:tcPr>
          <w:p w14:paraId="1490F5E5" w14:textId="77777777" w:rsidR="006F5B7F" w:rsidRPr="009C555C" w:rsidRDefault="006F5B7F" w:rsidP="00E75340">
            <w:pPr>
              <w:jc w:val="both"/>
              <w:rPr>
                <w:rFonts w:ascii="Arial" w:eastAsia="Calibri" w:hAnsi="Arial" w:cs="Arial"/>
                <w:lang w:val="es-ES" w:eastAsia="es-ES" w:bidi="es-ES"/>
              </w:rPr>
            </w:pPr>
          </w:p>
        </w:tc>
        <w:tc>
          <w:tcPr>
            <w:tcW w:w="2677" w:type="dxa"/>
            <w:gridSpan w:val="2"/>
            <w:vMerge/>
          </w:tcPr>
          <w:p w14:paraId="18360080" w14:textId="77777777" w:rsidR="006F5B7F" w:rsidRPr="009C555C" w:rsidRDefault="006F5B7F" w:rsidP="00E75340">
            <w:pPr>
              <w:spacing w:line="267" w:lineRule="exact"/>
              <w:jc w:val="both"/>
              <w:rPr>
                <w:rFonts w:ascii="Arial" w:eastAsia="Calibri" w:hAnsi="Arial" w:cs="Arial"/>
                <w:lang w:val="es-ES" w:eastAsia="es-ES" w:bidi="es-ES"/>
              </w:rPr>
            </w:pPr>
          </w:p>
        </w:tc>
        <w:tc>
          <w:tcPr>
            <w:tcW w:w="2430" w:type="dxa"/>
            <w:gridSpan w:val="3"/>
            <w:vMerge/>
          </w:tcPr>
          <w:p w14:paraId="6ABDEBB7" w14:textId="77777777" w:rsidR="006F5B7F" w:rsidRPr="009C555C" w:rsidRDefault="006F5B7F" w:rsidP="00E75340">
            <w:pPr>
              <w:jc w:val="both"/>
              <w:rPr>
                <w:rFonts w:ascii="Arial" w:eastAsia="Calibri" w:hAnsi="Arial" w:cs="Arial"/>
                <w:lang w:val="es-ES" w:eastAsia="es-ES" w:bidi="es-ES"/>
              </w:rPr>
            </w:pPr>
          </w:p>
        </w:tc>
        <w:tc>
          <w:tcPr>
            <w:tcW w:w="2107" w:type="dxa"/>
            <w:gridSpan w:val="2"/>
            <w:vMerge/>
          </w:tcPr>
          <w:p w14:paraId="1308B4AF" w14:textId="77777777" w:rsidR="006F5B7F" w:rsidRPr="009C555C" w:rsidRDefault="006F5B7F" w:rsidP="00E75340">
            <w:pPr>
              <w:spacing w:line="249" w:lineRule="exact"/>
              <w:jc w:val="both"/>
              <w:rPr>
                <w:rFonts w:ascii="Arial" w:eastAsia="Calibri" w:hAnsi="Arial" w:cs="Arial"/>
                <w:lang w:val="es-ES" w:eastAsia="es-ES" w:bidi="es-ES"/>
              </w:rPr>
            </w:pPr>
          </w:p>
        </w:tc>
        <w:tc>
          <w:tcPr>
            <w:tcW w:w="2977" w:type="dxa"/>
            <w:gridSpan w:val="2"/>
            <w:vMerge/>
          </w:tcPr>
          <w:p w14:paraId="500851F3" w14:textId="77777777" w:rsidR="006F5B7F" w:rsidRPr="009C555C" w:rsidRDefault="006F5B7F" w:rsidP="00E75340">
            <w:pPr>
              <w:jc w:val="both"/>
              <w:rPr>
                <w:rFonts w:ascii="Arial" w:eastAsia="Calibri" w:hAnsi="Arial" w:cs="Arial"/>
                <w:lang w:val="es-ES" w:eastAsia="es-ES" w:bidi="es-ES"/>
              </w:rPr>
            </w:pPr>
          </w:p>
        </w:tc>
      </w:tr>
      <w:tr w:rsidR="000531D5" w:rsidRPr="009C555C" w14:paraId="5935ACFE" w14:textId="77777777" w:rsidTr="006F5B7F">
        <w:trPr>
          <w:trHeight w:val="268"/>
        </w:trPr>
        <w:tc>
          <w:tcPr>
            <w:tcW w:w="38" w:type="dxa"/>
            <w:vMerge w:val="restart"/>
            <w:tcBorders>
              <w:top w:val="nil"/>
              <w:left w:val="nil"/>
              <w:bottom w:val="nil"/>
            </w:tcBorders>
          </w:tcPr>
          <w:p w14:paraId="3532BFC5" w14:textId="77777777" w:rsidR="000531D5" w:rsidRPr="009C555C" w:rsidRDefault="000531D5" w:rsidP="00E75340">
            <w:pPr>
              <w:jc w:val="both"/>
              <w:rPr>
                <w:rFonts w:ascii="Arial" w:eastAsia="Calibri" w:hAnsi="Arial" w:cs="Arial"/>
                <w:lang w:val="es-ES" w:eastAsia="es-ES" w:bidi="es-ES"/>
              </w:rPr>
            </w:pPr>
          </w:p>
        </w:tc>
        <w:tc>
          <w:tcPr>
            <w:tcW w:w="2677" w:type="dxa"/>
            <w:gridSpan w:val="2"/>
            <w:vMerge w:val="restart"/>
            <w:shd w:val="clear" w:color="auto" w:fill="D9D9D9" w:themeFill="background1" w:themeFillShade="D9"/>
          </w:tcPr>
          <w:p w14:paraId="76F3BB49" w14:textId="77777777" w:rsidR="000531D5" w:rsidRPr="009C555C" w:rsidRDefault="000531D5" w:rsidP="00E75340">
            <w:pPr>
              <w:ind w:right="142"/>
              <w:jc w:val="both"/>
              <w:rPr>
                <w:rFonts w:ascii="Arial" w:eastAsia="Calibri" w:hAnsi="Arial" w:cs="Arial"/>
                <w:b/>
                <w:lang w:val="es-ES" w:eastAsia="es-ES" w:bidi="es-ES"/>
              </w:rPr>
            </w:pPr>
            <w:r w:rsidRPr="009C555C">
              <w:rPr>
                <w:rFonts w:ascii="Arial" w:eastAsia="Calibri" w:hAnsi="Arial" w:cs="Arial"/>
                <w:b/>
                <w:lang w:val="es-ES" w:eastAsia="es-ES" w:bidi="es-ES"/>
              </w:rPr>
              <w:t>Asistentes de Kínder y Primero Básico.</w:t>
            </w:r>
          </w:p>
        </w:tc>
        <w:tc>
          <w:tcPr>
            <w:tcW w:w="7514" w:type="dxa"/>
            <w:gridSpan w:val="7"/>
            <w:shd w:val="clear" w:color="auto" w:fill="D9D9D9" w:themeFill="background1" w:themeFillShade="D9"/>
          </w:tcPr>
          <w:p w14:paraId="7F64CDBC" w14:textId="77777777" w:rsidR="000531D5" w:rsidRPr="009C555C" w:rsidRDefault="000531D5" w:rsidP="00E75340">
            <w:pPr>
              <w:spacing w:line="248" w:lineRule="exact"/>
              <w:jc w:val="both"/>
              <w:rPr>
                <w:rFonts w:ascii="Arial" w:eastAsia="Calibri" w:hAnsi="Arial" w:cs="Arial"/>
                <w:b/>
                <w:lang w:val="es-ES" w:eastAsia="es-ES" w:bidi="es-ES"/>
              </w:rPr>
            </w:pPr>
            <w:r w:rsidRPr="009C555C">
              <w:rPr>
                <w:rFonts w:ascii="Arial" w:eastAsia="Calibri" w:hAnsi="Arial" w:cs="Arial"/>
                <w:b/>
                <w:lang w:val="es-ES" w:eastAsia="es-ES" w:bidi="es-ES"/>
              </w:rPr>
              <w:t>Acciones y/o procedimientos</w:t>
            </w:r>
          </w:p>
        </w:tc>
      </w:tr>
      <w:tr w:rsidR="000531D5" w:rsidRPr="009C555C" w14:paraId="67E8E21E" w14:textId="77777777" w:rsidTr="006F5B7F">
        <w:trPr>
          <w:trHeight w:val="537"/>
        </w:trPr>
        <w:tc>
          <w:tcPr>
            <w:tcW w:w="38" w:type="dxa"/>
            <w:vMerge/>
            <w:tcBorders>
              <w:top w:val="nil"/>
              <w:left w:val="nil"/>
              <w:bottom w:val="nil"/>
            </w:tcBorders>
          </w:tcPr>
          <w:p w14:paraId="7B3A6450" w14:textId="77777777" w:rsidR="000531D5" w:rsidRPr="009C555C" w:rsidRDefault="000531D5" w:rsidP="00E75340">
            <w:pPr>
              <w:jc w:val="both"/>
              <w:rPr>
                <w:rFonts w:ascii="Arial" w:eastAsia="Times New Roman" w:hAnsi="Arial" w:cs="Arial"/>
                <w:lang w:val="es-ES" w:eastAsia="es-ES" w:bidi="es-ES"/>
              </w:rPr>
            </w:pPr>
          </w:p>
        </w:tc>
        <w:tc>
          <w:tcPr>
            <w:tcW w:w="2677" w:type="dxa"/>
            <w:gridSpan w:val="2"/>
            <w:vMerge/>
            <w:tcBorders>
              <w:top w:val="nil"/>
            </w:tcBorders>
            <w:shd w:val="clear" w:color="auto" w:fill="D9D9D9" w:themeFill="background1" w:themeFillShade="D9"/>
          </w:tcPr>
          <w:p w14:paraId="0A273B50" w14:textId="77777777" w:rsidR="000531D5" w:rsidRPr="009C555C" w:rsidRDefault="000531D5" w:rsidP="00E75340">
            <w:pPr>
              <w:jc w:val="both"/>
              <w:rPr>
                <w:rFonts w:ascii="Arial" w:eastAsia="Times New Roman" w:hAnsi="Arial" w:cs="Arial"/>
                <w:lang w:val="es-ES" w:eastAsia="es-ES" w:bidi="es-ES"/>
              </w:rPr>
            </w:pPr>
          </w:p>
        </w:tc>
        <w:tc>
          <w:tcPr>
            <w:tcW w:w="2430" w:type="dxa"/>
            <w:gridSpan w:val="3"/>
            <w:shd w:val="clear" w:color="auto" w:fill="D9D9D9" w:themeFill="background1" w:themeFillShade="D9"/>
          </w:tcPr>
          <w:p w14:paraId="1E1B356B"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Antes de situación de</w:t>
            </w:r>
          </w:p>
          <w:p w14:paraId="14DD1D0B" w14:textId="77777777" w:rsidR="000531D5" w:rsidRPr="009C555C" w:rsidRDefault="000531D5" w:rsidP="00E75340">
            <w:pPr>
              <w:spacing w:line="249" w:lineRule="exact"/>
              <w:jc w:val="both"/>
              <w:rPr>
                <w:rFonts w:ascii="Arial" w:eastAsia="Calibri" w:hAnsi="Arial" w:cs="Arial"/>
                <w:b/>
                <w:lang w:val="es-ES" w:eastAsia="es-ES" w:bidi="es-ES"/>
              </w:rPr>
            </w:pPr>
            <w:proofErr w:type="gramStart"/>
            <w:r w:rsidRPr="009C555C">
              <w:rPr>
                <w:rFonts w:ascii="Arial" w:eastAsia="Calibri" w:hAnsi="Arial" w:cs="Arial"/>
                <w:b/>
                <w:lang w:val="es-ES" w:eastAsia="es-ES" w:bidi="es-ES"/>
              </w:rPr>
              <w:t>simulacro</w:t>
            </w:r>
            <w:proofErr w:type="gramEnd"/>
            <w:r w:rsidRPr="009C555C">
              <w:rPr>
                <w:rFonts w:ascii="Arial" w:eastAsia="Calibri" w:hAnsi="Arial" w:cs="Arial"/>
                <w:b/>
                <w:lang w:val="es-ES" w:eastAsia="es-ES" w:bidi="es-ES"/>
              </w:rPr>
              <w:t>.</w:t>
            </w:r>
          </w:p>
        </w:tc>
        <w:tc>
          <w:tcPr>
            <w:tcW w:w="2107" w:type="dxa"/>
            <w:gridSpan w:val="2"/>
            <w:shd w:val="clear" w:color="auto" w:fill="D9D9D9" w:themeFill="background1" w:themeFillShade="D9"/>
          </w:tcPr>
          <w:p w14:paraId="01AFFA4E"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En situación de</w:t>
            </w:r>
          </w:p>
          <w:p w14:paraId="57222481" w14:textId="77777777" w:rsidR="000531D5" w:rsidRPr="009C555C" w:rsidRDefault="000531D5" w:rsidP="00E75340">
            <w:pPr>
              <w:spacing w:line="249" w:lineRule="exact"/>
              <w:jc w:val="both"/>
              <w:rPr>
                <w:rFonts w:ascii="Arial" w:eastAsia="Calibri" w:hAnsi="Arial" w:cs="Arial"/>
                <w:b/>
                <w:lang w:val="es-ES" w:eastAsia="es-ES" w:bidi="es-ES"/>
              </w:rPr>
            </w:pPr>
            <w:proofErr w:type="gramStart"/>
            <w:r w:rsidRPr="009C555C">
              <w:rPr>
                <w:rFonts w:ascii="Arial" w:eastAsia="Calibri" w:hAnsi="Arial" w:cs="Arial"/>
                <w:b/>
                <w:lang w:val="es-ES" w:eastAsia="es-ES" w:bidi="es-ES"/>
              </w:rPr>
              <w:t>simulacro</w:t>
            </w:r>
            <w:proofErr w:type="gramEnd"/>
            <w:r w:rsidRPr="009C555C">
              <w:rPr>
                <w:rFonts w:ascii="Arial" w:eastAsia="Calibri" w:hAnsi="Arial" w:cs="Arial"/>
                <w:b/>
                <w:lang w:val="es-ES" w:eastAsia="es-ES" w:bidi="es-ES"/>
              </w:rPr>
              <w:t>.</w:t>
            </w:r>
          </w:p>
        </w:tc>
        <w:tc>
          <w:tcPr>
            <w:tcW w:w="2977" w:type="dxa"/>
            <w:gridSpan w:val="2"/>
            <w:shd w:val="clear" w:color="auto" w:fill="D9D9D9" w:themeFill="background1" w:themeFillShade="D9"/>
          </w:tcPr>
          <w:p w14:paraId="53DF3C1C" w14:textId="77777777" w:rsidR="000531D5" w:rsidRPr="009C555C" w:rsidRDefault="000531D5" w:rsidP="00E75340">
            <w:pPr>
              <w:spacing w:line="268" w:lineRule="exact"/>
              <w:jc w:val="both"/>
              <w:rPr>
                <w:rFonts w:ascii="Arial" w:eastAsia="Calibri" w:hAnsi="Arial" w:cs="Arial"/>
                <w:b/>
                <w:lang w:val="es-ES" w:eastAsia="es-ES" w:bidi="es-ES"/>
              </w:rPr>
            </w:pPr>
            <w:r w:rsidRPr="009C555C">
              <w:rPr>
                <w:rFonts w:ascii="Arial" w:eastAsia="Calibri" w:hAnsi="Arial" w:cs="Arial"/>
                <w:b/>
                <w:lang w:val="es-ES" w:eastAsia="es-ES" w:bidi="es-ES"/>
              </w:rPr>
              <w:t>Después de situación</w:t>
            </w:r>
          </w:p>
          <w:p w14:paraId="3611E772" w14:textId="77777777" w:rsidR="000531D5" w:rsidRPr="009C555C" w:rsidRDefault="000531D5" w:rsidP="00E75340">
            <w:pPr>
              <w:spacing w:line="249" w:lineRule="exact"/>
              <w:jc w:val="both"/>
              <w:rPr>
                <w:rFonts w:ascii="Arial" w:eastAsia="Calibri" w:hAnsi="Arial" w:cs="Arial"/>
                <w:b/>
                <w:lang w:val="es-ES" w:eastAsia="es-ES" w:bidi="es-ES"/>
              </w:rPr>
            </w:pPr>
            <w:proofErr w:type="gramStart"/>
            <w:r w:rsidRPr="009C555C">
              <w:rPr>
                <w:rFonts w:ascii="Arial" w:eastAsia="Calibri" w:hAnsi="Arial" w:cs="Arial"/>
                <w:b/>
                <w:lang w:val="es-ES" w:eastAsia="es-ES" w:bidi="es-ES"/>
              </w:rPr>
              <w:t>simulacro</w:t>
            </w:r>
            <w:proofErr w:type="gramEnd"/>
            <w:r w:rsidRPr="009C555C">
              <w:rPr>
                <w:rFonts w:ascii="Arial" w:eastAsia="Calibri" w:hAnsi="Arial" w:cs="Arial"/>
                <w:b/>
                <w:lang w:val="es-ES" w:eastAsia="es-ES" w:bidi="es-ES"/>
              </w:rPr>
              <w:t>.</w:t>
            </w:r>
          </w:p>
        </w:tc>
      </w:tr>
      <w:tr w:rsidR="006F5B7F" w:rsidRPr="009C555C" w14:paraId="6242DCA4" w14:textId="77777777" w:rsidTr="006F5B7F">
        <w:trPr>
          <w:trHeight w:val="3148"/>
        </w:trPr>
        <w:tc>
          <w:tcPr>
            <w:tcW w:w="38" w:type="dxa"/>
            <w:tcBorders>
              <w:top w:val="nil"/>
              <w:left w:val="nil"/>
              <w:bottom w:val="nil"/>
            </w:tcBorders>
          </w:tcPr>
          <w:p w14:paraId="6C3793B4" w14:textId="77777777" w:rsidR="006F5B7F" w:rsidRPr="009C555C" w:rsidRDefault="006F5B7F" w:rsidP="00E75340">
            <w:pPr>
              <w:jc w:val="both"/>
              <w:rPr>
                <w:rFonts w:ascii="Arial" w:eastAsia="Calibri" w:hAnsi="Arial" w:cs="Arial"/>
                <w:lang w:val="es-ES" w:eastAsia="es-ES" w:bidi="es-ES"/>
              </w:rPr>
            </w:pPr>
          </w:p>
        </w:tc>
        <w:tc>
          <w:tcPr>
            <w:tcW w:w="2677" w:type="dxa"/>
            <w:gridSpan w:val="2"/>
          </w:tcPr>
          <w:p w14:paraId="2B2A556E" w14:textId="77777777" w:rsidR="006F5B7F" w:rsidRPr="009C555C" w:rsidRDefault="006F5B7F" w:rsidP="00E75340">
            <w:pPr>
              <w:jc w:val="both"/>
              <w:rPr>
                <w:rFonts w:ascii="Arial" w:eastAsia="Calibri" w:hAnsi="Arial" w:cs="Arial"/>
                <w:lang w:val="es-ES" w:eastAsia="es-ES" w:bidi="es-ES"/>
              </w:rPr>
            </w:pPr>
          </w:p>
        </w:tc>
        <w:tc>
          <w:tcPr>
            <w:tcW w:w="2430" w:type="dxa"/>
            <w:gridSpan w:val="3"/>
          </w:tcPr>
          <w:p w14:paraId="121C2C50" w14:textId="77777777" w:rsidR="006F5B7F" w:rsidRPr="003A07F6" w:rsidRDefault="006F5B7F" w:rsidP="00E75340">
            <w:pPr>
              <w:spacing w:line="263"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Enseñar a los niños que hacer en caso de una emergencia, y/o evacuación.</w:t>
            </w:r>
          </w:p>
        </w:tc>
        <w:tc>
          <w:tcPr>
            <w:tcW w:w="2107" w:type="dxa"/>
            <w:gridSpan w:val="2"/>
          </w:tcPr>
          <w:p w14:paraId="5DDCBA40" w14:textId="77777777" w:rsidR="006F5B7F" w:rsidRPr="003A07F6" w:rsidRDefault="006F5B7F" w:rsidP="00E75340">
            <w:pPr>
              <w:spacing w:line="263"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Abrir la puerta de la sala.</w:t>
            </w:r>
          </w:p>
          <w:p w14:paraId="77E20423" w14:textId="77777777" w:rsidR="006F5B7F" w:rsidRPr="003A07F6" w:rsidRDefault="006F5B7F" w:rsidP="00E75340">
            <w:pPr>
              <w:spacing w:line="263"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Abrir la puerta del fondo del patio para evacuación</w:t>
            </w:r>
          </w:p>
          <w:p w14:paraId="34C59938" w14:textId="77777777" w:rsidR="006F5B7F" w:rsidRPr="003A07F6" w:rsidRDefault="006F5B7F" w:rsidP="00E75340">
            <w:pPr>
              <w:spacing w:line="263"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Apoyar a educadora en la evacuación de los niños.</w:t>
            </w:r>
          </w:p>
          <w:p w14:paraId="1B93BF67" w14:textId="77777777" w:rsidR="006F5B7F" w:rsidRPr="003A07F6" w:rsidRDefault="006F5B7F" w:rsidP="00E75340">
            <w:pPr>
              <w:spacing w:line="263"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Operar los extintores, en los casos que se requieran</w:t>
            </w:r>
          </w:p>
        </w:tc>
        <w:tc>
          <w:tcPr>
            <w:tcW w:w="2977" w:type="dxa"/>
            <w:gridSpan w:val="2"/>
          </w:tcPr>
          <w:p w14:paraId="0E22A5E4" w14:textId="77777777" w:rsidR="006F5B7F" w:rsidRPr="003A07F6" w:rsidRDefault="006F5B7F" w:rsidP="00E75340">
            <w:pPr>
              <w:spacing w:line="263" w:lineRule="exact"/>
              <w:jc w:val="both"/>
              <w:rPr>
                <w:rFonts w:ascii="Arial" w:eastAsia="Calibri" w:hAnsi="Arial" w:cs="Arial"/>
                <w:sz w:val="20"/>
                <w:lang w:val="es-ES" w:eastAsia="es-ES" w:bidi="es-ES"/>
              </w:rPr>
            </w:pPr>
            <w:r w:rsidRPr="003A07F6">
              <w:rPr>
                <w:rFonts w:ascii="Arial" w:eastAsia="Calibri" w:hAnsi="Arial" w:cs="Arial"/>
                <w:sz w:val="20"/>
                <w:lang w:val="es-ES" w:eastAsia="es-ES" w:bidi="es-ES"/>
              </w:rPr>
              <w:t>Apoyar a la educadora en pasar la lista en caso de instrucción de Inspectoría General.</w:t>
            </w:r>
          </w:p>
        </w:tc>
      </w:tr>
    </w:tbl>
    <w:p w14:paraId="3A175DFD" w14:textId="27773DA9" w:rsidR="00FE5688" w:rsidRDefault="00FE5688" w:rsidP="00E75340">
      <w:pPr>
        <w:jc w:val="both"/>
        <w:rPr>
          <w:rFonts w:ascii="Arial" w:hAnsi="Arial" w:cs="Arial"/>
          <w:b/>
          <w:lang w:val="es-ES" w:bidi="es-ES"/>
        </w:rPr>
      </w:pPr>
    </w:p>
    <w:p w14:paraId="2485478D" w14:textId="77777777" w:rsidR="00DF1A10" w:rsidRPr="009C555C" w:rsidRDefault="00DF1A10" w:rsidP="00E75340">
      <w:pPr>
        <w:jc w:val="both"/>
        <w:rPr>
          <w:rFonts w:ascii="Arial" w:hAnsi="Arial" w:cs="Arial"/>
          <w:b/>
          <w:lang w:val="es-ES" w:bidi="es-ES"/>
        </w:rPr>
      </w:pPr>
    </w:p>
    <w:p w14:paraId="2D7D87A8" w14:textId="3995240B" w:rsidR="00FE5688" w:rsidRPr="005910D2" w:rsidRDefault="00CB28D0" w:rsidP="00E75340">
      <w:pPr>
        <w:jc w:val="both"/>
        <w:rPr>
          <w:rFonts w:ascii="Arial" w:hAnsi="Arial" w:cs="Arial"/>
          <w:b/>
          <w:bCs/>
          <w:lang w:val="es-ES" w:bidi="es-ES"/>
        </w:rPr>
      </w:pPr>
      <w:r w:rsidRPr="005910D2">
        <w:rPr>
          <w:rFonts w:ascii="Arial" w:hAnsi="Arial" w:cs="Arial"/>
          <w:b/>
          <w:bCs/>
          <w:lang w:val="es-ES" w:bidi="es-ES"/>
        </w:rPr>
        <w:t>7.-</w:t>
      </w:r>
      <w:r w:rsidRPr="005910D2">
        <w:rPr>
          <w:rFonts w:ascii="Arial" w:hAnsi="Arial" w:cs="Arial"/>
          <w:b/>
          <w:bCs/>
          <w:u w:val="thick"/>
          <w:lang w:val="es-ES" w:bidi="es-ES"/>
        </w:rPr>
        <w:t xml:space="preserve"> </w:t>
      </w:r>
      <w:r w:rsidR="00FE5688" w:rsidRPr="005910D2">
        <w:rPr>
          <w:rFonts w:ascii="Arial" w:hAnsi="Arial" w:cs="Arial"/>
          <w:b/>
          <w:bCs/>
          <w:u w:val="thick"/>
          <w:lang w:val="es-ES" w:bidi="es-ES"/>
        </w:rPr>
        <w:t>PROTOCOLOS DE PROCEDIMIENTOS</w:t>
      </w:r>
      <w:r w:rsidR="003A4970" w:rsidRPr="005910D2">
        <w:rPr>
          <w:rFonts w:ascii="Arial" w:hAnsi="Arial" w:cs="Arial"/>
          <w:b/>
          <w:bCs/>
          <w:u w:val="thick"/>
          <w:lang w:val="es-ES" w:bidi="es-ES"/>
        </w:rPr>
        <w:t xml:space="preserve">                            </w:t>
      </w:r>
    </w:p>
    <w:p w14:paraId="43C9FC37" w14:textId="77777777" w:rsidR="00FE5688" w:rsidRPr="009C555C" w:rsidRDefault="00FE5688" w:rsidP="00E75340">
      <w:pPr>
        <w:spacing w:after="0" w:line="360" w:lineRule="auto"/>
        <w:jc w:val="both"/>
        <w:rPr>
          <w:rFonts w:ascii="Arial" w:hAnsi="Arial" w:cs="Arial"/>
          <w:lang w:val="es-ES" w:bidi="es-ES"/>
        </w:rPr>
      </w:pPr>
      <w:r w:rsidRPr="005910D2">
        <w:rPr>
          <w:rFonts w:ascii="Arial" w:hAnsi="Arial" w:cs="Arial"/>
          <w:lang w:val="es-ES" w:bidi="es-ES"/>
        </w:rPr>
        <w:t xml:space="preserve">Los Protocolos de Procedimientos tienen el propósito de servir como un instrumento de apoyo en el funcionamiento institucional, al juntar en forma sencilla, objetiva, ordenada, secuencial y </w:t>
      </w:r>
      <w:r w:rsidRPr="009C555C">
        <w:rPr>
          <w:rFonts w:ascii="Arial" w:hAnsi="Arial" w:cs="Arial"/>
          <w:lang w:val="es-ES" w:bidi="es-ES"/>
        </w:rPr>
        <w:t>estandarizada, las funciones de cada uno de los involucrados en un proceso y/o actividad.</w:t>
      </w:r>
    </w:p>
    <w:p w14:paraId="36DDAF0F" w14:textId="77777777" w:rsidR="00FE5688" w:rsidRPr="009C555C" w:rsidRDefault="00FE5688" w:rsidP="00E75340">
      <w:pPr>
        <w:spacing w:after="0" w:line="360" w:lineRule="auto"/>
        <w:jc w:val="both"/>
        <w:rPr>
          <w:rFonts w:ascii="Arial" w:hAnsi="Arial" w:cs="Arial"/>
          <w:lang w:val="es-ES" w:bidi="es-ES"/>
        </w:rPr>
      </w:pPr>
      <w:r w:rsidRPr="009C555C">
        <w:rPr>
          <w:rFonts w:ascii="Arial" w:hAnsi="Arial" w:cs="Arial"/>
          <w:lang w:val="es-ES" w:bidi="es-ES"/>
        </w:rPr>
        <w:lastRenderedPageBreak/>
        <w:t>Constituye una fuente formal y permanente de información y orientación sobre la forma de ejecutar una actividad determinada, con apego a las normas y políticas vigentes con una visión integral del funcionamiento y operación del área o departamento, que permita la optimización de tiempo y recurso. Funciona como mecanismo orientación para el personal, facilitando una adecuada coordinación.</w:t>
      </w:r>
    </w:p>
    <w:p w14:paraId="7191AD8F" w14:textId="2791FFD8" w:rsidR="00FE5688" w:rsidRDefault="00FE5688" w:rsidP="00E75340">
      <w:pPr>
        <w:spacing w:after="0" w:line="360" w:lineRule="auto"/>
        <w:jc w:val="both"/>
        <w:rPr>
          <w:rFonts w:ascii="Arial" w:hAnsi="Arial" w:cs="Arial"/>
          <w:lang w:val="es-ES" w:bidi="es-ES"/>
        </w:rPr>
      </w:pPr>
      <w:r w:rsidRPr="009C555C">
        <w:rPr>
          <w:rFonts w:ascii="Arial" w:hAnsi="Arial" w:cs="Arial"/>
          <w:lang w:val="es-ES" w:bidi="es-ES"/>
        </w:rPr>
        <w:t>Los Procedimientos tendrán que actualizarse en la medida que se presenten cambios en su contenido, o en la estructura orgánica, funciones, o algún otro elemento que incida en la operación del mismo.</w:t>
      </w:r>
    </w:p>
    <w:p w14:paraId="7823B47D" w14:textId="77777777" w:rsidR="0048375A" w:rsidRPr="009C555C" w:rsidRDefault="0048375A" w:rsidP="00E75340">
      <w:pPr>
        <w:spacing w:after="0" w:line="360" w:lineRule="auto"/>
        <w:jc w:val="both"/>
        <w:rPr>
          <w:rFonts w:ascii="Arial" w:hAnsi="Arial" w:cs="Arial"/>
          <w:lang w:val="es-ES" w:bidi="es-ES"/>
        </w:rPr>
      </w:pPr>
    </w:p>
    <w:p w14:paraId="7CBC425A" w14:textId="77777777" w:rsidR="00FE5688" w:rsidRPr="009C555C" w:rsidRDefault="00CB28D0" w:rsidP="00E75340">
      <w:pPr>
        <w:spacing w:line="360" w:lineRule="auto"/>
        <w:jc w:val="both"/>
        <w:rPr>
          <w:rFonts w:ascii="Arial" w:hAnsi="Arial" w:cs="Arial"/>
          <w:b/>
          <w:bCs/>
          <w:lang w:val="es-ES" w:bidi="es-ES"/>
        </w:rPr>
      </w:pPr>
      <w:r w:rsidRPr="009C555C">
        <w:rPr>
          <w:rFonts w:ascii="Arial" w:hAnsi="Arial" w:cs="Arial"/>
          <w:b/>
          <w:bCs/>
          <w:lang w:val="es-ES" w:bidi="es-ES"/>
        </w:rPr>
        <w:t>7.1.-</w:t>
      </w:r>
      <w:r w:rsidR="00FE5688" w:rsidRPr="009C555C">
        <w:rPr>
          <w:rFonts w:ascii="Arial" w:hAnsi="Arial" w:cs="Arial"/>
          <w:b/>
          <w:bCs/>
          <w:lang w:val="es-ES" w:bidi="es-ES"/>
        </w:rPr>
        <w:t xml:space="preserve"> SISMO</w:t>
      </w:r>
    </w:p>
    <w:p w14:paraId="5D4A7D31" w14:textId="7CD732E8" w:rsidR="00FE5688" w:rsidRDefault="00FE5688" w:rsidP="00E75340">
      <w:pPr>
        <w:spacing w:line="360" w:lineRule="auto"/>
        <w:ind w:left="708"/>
        <w:jc w:val="both"/>
        <w:rPr>
          <w:rFonts w:ascii="Arial" w:hAnsi="Arial" w:cs="Arial"/>
          <w:lang w:val="es-ES" w:bidi="es-ES"/>
        </w:rPr>
      </w:pPr>
      <w:r w:rsidRPr="009C555C">
        <w:rPr>
          <w:rFonts w:ascii="Arial" w:hAnsi="Arial" w:cs="Arial"/>
          <w:lang w:val="es-ES" w:bidi="es-ES"/>
        </w:rPr>
        <w:t>Siempre que se perciba un sismo, se debe mantener la calma y en este caso, el profesor deberá transmitir tranquilidad a los alumnos, ya que así se podrá manejar la situación de manera rápida y menos riesgosa.</w:t>
      </w:r>
    </w:p>
    <w:p w14:paraId="0DB19C71" w14:textId="77777777" w:rsidR="00FE5688" w:rsidRPr="009C555C" w:rsidRDefault="00FE5688" w:rsidP="00E75340">
      <w:pPr>
        <w:pStyle w:val="Prrafodelista"/>
        <w:numPr>
          <w:ilvl w:val="0"/>
          <w:numId w:val="41"/>
        </w:numPr>
        <w:spacing w:line="360" w:lineRule="auto"/>
        <w:jc w:val="both"/>
        <w:rPr>
          <w:rFonts w:ascii="Arial" w:hAnsi="Arial" w:cs="Arial"/>
          <w:b/>
          <w:bCs/>
          <w:lang w:val="es-ES" w:bidi="es-ES"/>
        </w:rPr>
      </w:pPr>
      <w:r w:rsidRPr="009C555C">
        <w:rPr>
          <w:rFonts w:ascii="Arial" w:hAnsi="Arial" w:cs="Arial"/>
          <w:b/>
          <w:bCs/>
          <w:u w:val="thick"/>
          <w:lang w:val="es-ES" w:bidi="es-ES"/>
        </w:rPr>
        <w:t>Antes del sismo:</w:t>
      </w:r>
    </w:p>
    <w:p w14:paraId="71CB5425" w14:textId="77777777" w:rsidR="00CB28D0" w:rsidRPr="009C555C" w:rsidRDefault="00FE5688" w:rsidP="00E75340">
      <w:pPr>
        <w:pStyle w:val="Prrafodelista"/>
        <w:numPr>
          <w:ilvl w:val="0"/>
          <w:numId w:val="40"/>
        </w:numPr>
        <w:spacing w:line="360" w:lineRule="auto"/>
        <w:jc w:val="both"/>
        <w:rPr>
          <w:rFonts w:ascii="Arial" w:hAnsi="Arial" w:cs="Arial"/>
          <w:lang w:val="es-ES" w:bidi="es-ES"/>
        </w:rPr>
      </w:pPr>
      <w:r w:rsidRPr="009C555C">
        <w:rPr>
          <w:rFonts w:ascii="Arial" w:hAnsi="Arial" w:cs="Arial"/>
          <w:lang w:val="es-ES" w:bidi="es-ES"/>
        </w:rPr>
        <w:t>Siempre se debe adoptar el compromiso por parte de los alumnos y trabajadores del Colegio, en tomar medidas óptimas y adecuadas para evitar el descontrol en los integrantes del establecimiento.</w:t>
      </w:r>
    </w:p>
    <w:p w14:paraId="2067F905" w14:textId="77777777" w:rsidR="00CB28D0" w:rsidRPr="009C555C" w:rsidRDefault="00FE5688" w:rsidP="00E75340">
      <w:pPr>
        <w:pStyle w:val="Prrafodelista"/>
        <w:numPr>
          <w:ilvl w:val="0"/>
          <w:numId w:val="40"/>
        </w:numPr>
        <w:spacing w:line="360" w:lineRule="auto"/>
        <w:jc w:val="both"/>
        <w:rPr>
          <w:rFonts w:ascii="Arial" w:hAnsi="Arial" w:cs="Arial"/>
          <w:lang w:val="es-ES" w:bidi="es-ES"/>
        </w:rPr>
      </w:pPr>
      <w:r w:rsidRPr="009C555C">
        <w:rPr>
          <w:rFonts w:ascii="Arial" w:hAnsi="Arial" w:cs="Arial"/>
          <w:lang w:val="es-ES" w:bidi="es-ES"/>
        </w:rPr>
        <w:t>Recuerde mantener el lugar de estudio y trabajo libre de bolsos, mochilas y obstáculos que impidan una evacuación normal.</w:t>
      </w:r>
    </w:p>
    <w:p w14:paraId="4FC8E5BE" w14:textId="77777777" w:rsidR="00CB28D0" w:rsidRPr="009C555C" w:rsidRDefault="00FE5688" w:rsidP="00E75340">
      <w:pPr>
        <w:pStyle w:val="Prrafodelista"/>
        <w:numPr>
          <w:ilvl w:val="0"/>
          <w:numId w:val="40"/>
        </w:numPr>
        <w:spacing w:line="360" w:lineRule="auto"/>
        <w:jc w:val="both"/>
        <w:rPr>
          <w:rFonts w:ascii="Arial" w:hAnsi="Arial" w:cs="Arial"/>
          <w:lang w:val="es-ES" w:bidi="es-ES"/>
        </w:rPr>
      </w:pPr>
      <w:r w:rsidRPr="009C555C">
        <w:rPr>
          <w:rFonts w:ascii="Arial" w:hAnsi="Arial" w:cs="Arial"/>
          <w:lang w:val="es-ES" w:bidi="es-ES"/>
        </w:rPr>
        <w:t>Jamás espere que ocurra un siniestro para actuar, ya que siempre se debe evaluar las condiciones generales del lugar de trabajo. Puede avisar o pedir que mejoren las condiciones inseguras, ya que puede significar un riesgo para la integridad física.</w:t>
      </w:r>
    </w:p>
    <w:p w14:paraId="69229B50" w14:textId="48BA9937" w:rsidR="00CB28D0" w:rsidRPr="009C555C" w:rsidRDefault="00FE5688" w:rsidP="00E75340">
      <w:pPr>
        <w:pStyle w:val="Prrafodelista"/>
        <w:numPr>
          <w:ilvl w:val="0"/>
          <w:numId w:val="40"/>
        </w:numPr>
        <w:spacing w:line="360" w:lineRule="auto"/>
        <w:jc w:val="both"/>
        <w:rPr>
          <w:rFonts w:ascii="Arial" w:hAnsi="Arial" w:cs="Arial"/>
          <w:lang w:val="es-ES" w:bidi="es-ES"/>
        </w:rPr>
      </w:pPr>
      <w:r w:rsidRPr="009C555C">
        <w:rPr>
          <w:rFonts w:ascii="Arial" w:hAnsi="Arial" w:cs="Arial"/>
          <w:lang w:val="es-ES" w:bidi="es-ES"/>
        </w:rPr>
        <w:t xml:space="preserve">Siempre donde se encuentre debe conocer las vías de evacuación, lo </w:t>
      </w:r>
      <w:r w:rsidR="003A07F6" w:rsidRPr="009C555C">
        <w:rPr>
          <w:rFonts w:ascii="Arial" w:hAnsi="Arial" w:cs="Arial"/>
          <w:lang w:val="es-ES" w:bidi="es-ES"/>
        </w:rPr>
        <w:t>mismo ocurre</w:t>
      </w:r>
      <w:r w:rsidRPr="009C555C">
        <w:rPr>
          <w:rFonts w:ascii="Arial" w:hAnsi="Arial" w:cs="Arial"/>
          <w:lang w:val="es-ES" w:bidi="es-ES"/>
        </w:rPr>
        <w:t xml:space="preserve"> cuando hay una persona externa al colegio, ya que antes de generar actividades se deben entregar las recomendaciones necesarias para una correcta evacuación en caso de emergencia.</w:t>
      </w:r>
    </w:p>
    <w:p w14:paraId="6FAD3E7A" w14:textId="2816A6D2" w:rsidR="00FE5688" w:rsidRDefault="00FE5688" w:rsidP="00E75340">
      <w:pPr>
        <w:pStyle w:val="Prrafodelista"/>
        <w:numPr>
          <w:ilvl w:val="0"/>
          <w:numId w:val="40"/>
        </w:numPr>
        <w:spacing w:line="360" w:lineRule="auto"/>
        <w:jc w:val="both"/>
        <w:rPr>
          <w:rFonts w:ascii="Arial" w:hAnsi="Arial" w:cs="Arial"/>
          <w:lang w:val="es-ES" w:bidi="es-ES"/>
        </w:rPr>
      </w:pPr>
      <w:r w:rsidRPr="009C555C">
        <w:rPr>
          <w:rFonts w:ascii="Arial" w:hAnsi="Arial" w:cs="Arial"/>
          <w:lang w:val="es-ES" w:bidi="es-ES"/>
        </w:rPr>
        <w:t>Se debe designar a un alumno responsable y que su escritorio este más próximo a la puerta de salida, para que abra la puerta cuando se perciba un movimiento sísmico.</w:t>
      </w:r>
    </w:p>
    <w:p w14:paraId="080A7B6B" w14:textId="77777777" w:rsidR="00DF1A10" w:rsidRPr="009C555C" w:rsidRDefault="00DF1A10" w:rsidP="00E75340">
      <w:pPr>
        <w:pStyle w:val="Prrafodelista"/>
        <w:spacing w:line="360" w:lineRule="auto"/>
        <w:jc w:val="both"/>
        <w:rPr>
          <w:rFonts w:ascii="Arial" w:hAnsi="Arial" w:cs="Arial"/>
          <w:lang w:val="es-ES" w:bidi="es-ES"/>
        </w:rPr>
      </w:pPr>
    </w:p>
    <w:p w14:paraId="6E538688" w14:textId="77777777" w:rsidR="00FE5688" w:rsidRPr="009C555C" w:rsidRDefault="00FE5688" w:rsidP="00E75340">
      <w:pPr>
        <w:pStyle w:val="Prrafodelista"/>
        <w:numPr>
          <w:ilvl w:val="0"/>
          <w:numId w:val="41"/>
        </w:numPr>
        <w:spacing w:line="360" w:lineRule="auto"/>
        <w:jc w:val="both"/>
        <w:rPr>
          <w:rFonts w:ascii="Arial" w:hAnsi="Arial" w:cs="Arial"/>
          <w:b/>
          <w:bCs/>
          <w:lang w:val="es-ES" w:bidi="es-ES"/>
        </w:rPr>
      </w:pPr>
      <w:r w:rsidRPr="009C555C">
        <w:rPr>
          <w:rFonts w:ascii="Arial" w:hAnsi="Arial" w:cs="Arial"/>
          <w:b/>
          <w:bCs/>
          <w:u w:val="thick"/>
          <w:lang w:val="es-ES" w:bidi="es-ES"/>
        </w:rPr>
        <w:t>Durante el sismo:</w:t>
      </w:r>
    </w:p>
    <w:p w14:paraId="155CF35D" w14:textId="77777777" w:rsidR="00CB28D0" w:rsidRPr="009C555C" w:rsidRDefault="00FE5688" w:rsidP="00E75340">
      <w:pPr>
        <w:pStyle w:val="Prrafodelista"/>
        <w:numPr>
          <w:ilvl w:val="0"/>
          <w:numId w:val="42"/>
        </w:numPr>
        <w:spacing w:line="360" w:lineRule="auto"/>
        <w:jc w:val="both"/>
        <w:rPr>
          <w:rFonts w:ascii="Arial" w:hAnsi="Arial" w:cs="Arial"/>
          <w:lang w:val="es-ES" w:bidi="es-ES"/>
        </w:rPr>
      </w:pPr>
      <w:r w:rsidRPr="009C555C">
        <w:rPr>
          <w:rFonts w:ascii="Arial" w:hAnsi="Arial" w:cs="Arial"/>
          <w:lang w:val="es-ES" w:bidi="es-ES"/>
        </w:rPr>
        <w:t>Suspenda cualquier actividad que esté realizando, ya sea dentro de la sala de clases o fuera de ellas.</w:t>
      </w:r>
    </w:p>
    <w:p w14:paraId="29F0F640" w14:textId="77777777" w:rsidR="00CB28D0" w:rsidRPr="009C555C" w:rsidRDefault="00FE5688" w:rsidP="00E75340">
      <w:pPr>
        <w:pStyle w:val="Prrafodelista"/>
        <w:numPr>
          <w:ilvl w:val="0"/>
          <w:numId w:val="42"/>
        </w:numPr>
        <w:spacing w:line="360" w:lineRule="auto"/>
        <w:jc w:val="both"/>
        <w:rPr>
          <w:rFonts w:ascii="Arial" w:hAnsi="Arial" w:cs="Arial"/>
          <w:lang w:val="es-ES" w:bidi="es-ES"/>
        </w:rPr>
      </w:pPr>
      <w:r w:rsidRPr="009C555C">
        <w:rPr>
          <w:rFonts w:ascii="Arial" w:hAnsi="Arial" w:cs="Arial"/>
          <w:lang w:val="es-ES" w:bidi="es-ES"/>
        </w:rPr>
        <w:t>Si se encuentra en el interior de una sala de clases, busque protección bajo asientos u escritorios. Manteniéndose alejado de las ventanas y alógenos que se pueden desprender del cielo.</w:t>
      </w:r>
    </w:p>
    <w:p w14:paraId="1C23C952" w14:textId="77777777" w:rsidR="00CB28D0" w:rsidRPr="009C555C" w:rsidRDefault="00FE5688" w:rsidP="00E75340">
      <w:pPr>
        <w:pStyle w:val="Prrafodelista"/>
        <w:numPr>
          <w:ilvl w:val="0"/>
          <w:numId w:val="42"/>
        </w:numPr>
        <w:spacing w:line="360" w:lineRule="auto"/>
        <w:jc w:val="both"/>
        <w:rPr>
          <w:rFonts w:ascii="Arial" w:hAnsi="Arial" w:cs="Arial"/>
          <w:lang w:val="es-ES" w:bidi="es-ES"/>
        </w:rPr>
      </w:pPr>
      <w:r w:rsidRPr="009C555C">
        <w:rPr>
          <w:rFonts w:ascii="Arial" w:hAnsi="Arial" w:cs="Arial"/>
          <w:lang w:val="es-ES" w:bidi="es-ES"/>
        </w:rPr>
        <w:lastRenderedPageBreak/>
        <w:t>NO corra, NO grite y mantenga la calma. Otras personas pueden entrar en pánico. Debe estar en silencio, para escuchar posibles indicaciones.</w:t>
      </w:r>
    </w:p>
    <w:p w14:paraId="23EF20FD" w14:textId="77777777" w:rsidR="00CB28D0" w:rsidRPr="009C555C" w:rsidRDefault="00FE5688" w:rsidP="00E75340">
      <w:pPr>
        <w:pStyle w:val="Prrafodelista"/>
        <w:numPr>
          <w:ilvl w:val="0"/>
          <w:numId w:val="42"/>
        </w:numPr>
        <w:spacing w:line="360" w:lineRule="auto"/>
        <w:jc w:val="both"/>
        <w:rPr>
          <w:rFonts w:ascii="Arial" w:hAnsi="Arial" w:cs="Arial"/>
          <w:lang w:val="es-ES" w:bidi="es-ES"/>
        </w:rPr>
      </w:pPr>
      <w:r w:rsidRPr="009C555C">
        <w:rPr>
          <w:rFonts w:ascii="Arial" w:hAnsi="Arial" w:cs="Arial"/>
          <w:lang w:val="es-ES" w:bidi="es-ES"/>
        </w:rPr>
        <w:t>No se mueva del lugar en que se encuentra hasta que termine el movimiento telúrico.</w:t>
      </w:r>
    </w:p>
    <w:p w14:paraId="27D1475A" w14:textId="77777777" w:rsidR="00CB28D0" w:rsidRPr="009C555C" w:rsidRDefault="00FE5688" w:rsidP="00E75340">
      <w:pPr>
        <w:pStyle w:val="Prrafodelista"/>
        <w:numPr>
          <w:ilvl w:val="0"/>
          <w:numId w:val="42"/>
        </w:numPr>
        <w:spacing w:line="360" w:lineRule="auto"/>
        <w:jc w:val="both"/>
        <w:rPr>
          <w:rFonts w:ascii="Arial" w:hAnsi="Arial" w:cs="Arial"/>
          <w:lang w:val="es-ES" w:bidi="es-ES"/>
        </w:rPr>
      </w:pPr>
      <w:r w:rsidRPr="009C555C">
        <w:rPr>
          <w:rFonts w:ascii="Arial" w:hAnsi="Arial" w:cs="Arial"/>
          <w:lang w:val="es-ES" w:bidi="es-ES"/>
        </w:rPr>
        <w:t>Cuando comience el sismo el profesor o el alumno encargado de hacerlo, debe abrir inmediatamente la puerta de la sala de clases, así evitando quedar encerrados.</w:t>
      </w:r>
    </w:p>
    <w:p w14:paraId="22AB1F70" w14:textId="77777777" w:rsidR="00CB28D0" w:rsidRPr="009C555C" w:rsidRDefault="00FE5688" w:rsidP="00E75340">
      <w:pPr>
        <w:pStyle w:val="Prrafodelista"/>
        <w:numPr>
          <w:ilvl w:val="0"/>
          <w:numId w:val="42"/>
        </w:numPr>
        <w:spacing w:line="360" w:lineRule="auto"/>
        <w:jc w:val="both"/>
        <w:rPr>
          <w:rFonts w:ascii="Arial" w:hAnsi="Arial" w:cs="Arial"/>
          <w:lang w:val="es-ES" w:bidi="es-ES"/>
        </w:rPr>
      </w:pPr>
      <w:r w:rsidRPr="009C555C">
        <w:rPr>
          <w:rFonts w:ascii="Arial" w:hAnsi="Arial" w:cs="Arial"/>
          <w:lang w:val="es-ES" w:bidi="es-ES"/>
        </w:rPr>
        <w:t>No encender fósforos o cigarrillos, puede existir fuga.</w:t>
      </w:r>
    </w:p>
    <w:p w14:paraId="19E1DA11" w14:textId="77777777" w:rsidR="00CB28D0" w:rsidRPr="009C555C" w:rsidRDefault="00FE5688" w:rsidP="00E75340">
      <w:pPr>
        <w:pStyle w:val="Prrafodelista"/>
        <w:numPr>
          <w:ilvl w:val="0"/>
          <w:numId w:val="42"/>
        </w:numPr>
        <w:spacing w:line="360" w:lineRule="auto"/>
        <w:jc w:val="both"/>
        <w:rPr>
          <w:rFonts w:ascii="Arial" w:hAnsi="Arial" w:cs="Arial"/>
          <w:lang w:val="es-ES" w:bidi="es-ES"/>
        </w:rPr>
      </w:pPr>
      <w:r w:rsidRPr="009C555C">
        <w:rPr>
          <w:rFonts w:ascii="Arial" w:hAnsi="Arial" w:cs="Arial"/>
          <w:lang w:val="es-ES" w:bidi="es-ES"/>
        </w:rPr>
        <w:t>La evacuación a la zona de seguridad será solo cuando el movimiento se detenga y cuando la persona responsable de las indicaciones correspondientes.</w:t>
      </w:r>
    </w:p>
    <w:p w14:paraId="08777181" w14:textId="152D6308" w:rsidR="00FE5688" w:rsidRPr="00DF1A10" w:rsidRDefault="00FE5688" w:rsidP="00E75340">
      <w:pPr>
        <w:pStyle w:val="Prrafodelista"/>
        <w:numPr>
          <w:ilvl w:val="0"/>
          <w:numId w:val="42"/>
        </w:numPr>
        <w:spacing w:line="360" w:lineRule="auto"/>
        <w:jc w:val="both"/>
        <w:rPr>
          <w:rFonts w:ascii="Arial" w:hAnsi="Arial" w:cs="Arial"/>
          <w:lang w:val="es-ES" w:bidi="es-ES"/>
        </w:rPr>
      </w:pPr>
      <w:r w:rsidRPr="009C555C">
        <w:rPr>
          <w:rFonts w:ascii="Arial" w:hAnsi="Arial" w:cs="Arial"/>
          <w:bCs/>
          <w:lang w:val="es-ES" w:bidi="es-ES"/>
        </w:rPr>
        <w:t xml:space="preserve">Recuerde siempre que durante el sismo NO se debe evacuar, solo en caso de fuerza mayor </w:t>
      </w:r>
      <w:r w:rsidR="00CA0B14" w:rsidRPr="009C555C">
        <w:rPr>
          <w:rFonts w:ascii="Arial" w:hAnsi="Arial" w:cs="Arial"/>
          <w:bCs/>
          <w:lang w:val="es-ES" w:bidi="es-ES"/>
        </w:rPr>
        <w:t>como,</w:t>
      </w:r>
      <w:r w:rsidRPr="009C555C">
        <w:rPr>
          <w:rFonts w:ascii="Arial" w:hAnsi="Arial" w:cs="Arial"/>
          <w:bCs/>
          <w:lang w:val="es-ES" w:bidi="es-ES"/>
        </w:rPr>
        <w:t xml:space="preserve"> por ejemplo, la caída de muros o fractura de las columnas en el edificio.</w:t>
      </w:r>
    </w:p>
    <w:p w14:paraId="093CF55D" w14:textId="77777777" w:rsidR="00DF1A10" w:rsidRPr="009C555C" w:rsidRDefault="00DF1A10" w:rsidP="00E75340">
      <w:pPr>
        <w:pStyle w:val="Prrafodelista"/>
        <w:spacing w:line="360" w:lineRule="auto"/>
        <w:jc w:val="both"/>
        <w:rPr>
          <w:rFonts w:ascii="Arial" w:hAnsi="Arial" w:cs="Arial"/>
          <w:lang w:val="es-ES" w:bidi="es-ES"/>
        </w:rPr>
      </w:pPr>
    </w:p>
    <w:p w14:paraId="5C914036" w14:textId="77777777" w:rsidR="00FE5688" w:rsidRPr="009C555C" w:rsidRDefault="00FE5688" w:rsidP="00E75340">
      <w:pPr>
        <w:pStyle w:val="Prrafodelista"/>
        <w:numPr>
          <w:ilvl w:val="0"/>
          <w:numId w:val="41"/>
        </w:numPr>
        <w:spacing w:line="360" w:lineRule="auto"/>
        <w:jc w:val="both"/>
        <w:rPr>
          <w:rFonts w:ascii="Arial" w:hAnsi="Arial" w:cs="Arial"/>
          <w:b/>
          <w:lang w:val="es-ES" w:bidi="es-ES"/>
        </w:rPr>
      </w:pPr>
      <w:r w:rsidRPr="009C555C">
        <w:rPr>
          <w:rFonts w:ascii="Arial" w:hAnsi="Arial" w:cs="Arial"/>
          <w:b/>
          <w:u w:val="thick"/>
          <w:lang w:val="es-ES" w:bidi="es-ES"/>
        </w:rPr>
        <w:t>Después del sismo:</w:t>
      </w:r>
    </w:p>
    <w:p w14:paraId="4B594B75" w14:textId="77777777" w:rsidR="00CB28D0" w:rsidRPr="009C555C" w:rsidRDefault="00FE5688" w:rsidP="00E75340">
      <w:pPr>
        <w:pStyle w:val="Prrafodelista"/>
        <w:numPr>
          <w:ilvl w:val="0"/>
          <w:numId w:val="43"/>
        </w:numPr>
        <w:spacing w:line="360" w:lineRule="auto"/>
        <w:jc w:val="both"/>
        <w:rPr>
          <w:rFonts w:ascii="Arial" w:hAnsi="Arial" w:cs="Arial"/>
          <w:lang w:val="es-ES" w:bidi="es-ES"/>
        </w:rPr>
      </w:pPr>
      <w:r w:rsidRPr="009C555C">
        <w:rPr>
          <w:rFonts w:ascii="Arial" w:hAnsi="Arial" w:cs="Arial"/>
          <w:lang w:val="es-ES" w:bidi="es-ES"/>
        </w:rPr>
        <w:t>Cuando el responsable, de la orden, para la evacuación, se deben seguir todas las indicaciones que dicte.</w:t>
      </w:r>
    </w:p>
    <w:p w14:paraId="3BB09A4D" w14:textId="77777777" w:rsidR="00CB28D0" w:rsidRPr="009C555C" w:rsidRDefault="00FE5688" w:rsidP="00E75340">
      <w:pPr>
        <w:pStyle w:val="Prrafodelista"/>
        <w:numPr>
          <w:ilvl w:val="0"/>
          <w:numId w:val="43"/>
        </w:numPr>
        <w:spacing w:line="360" w:lineRule="auto"/>
        <w:jc w:val="both"/>
        <w:rPr>
          <w:rFonts w:ascii="Arial" w:hAnsi="Arial" w:cs="Arial"/>
          <w:lang w:val="es-ES" w:bidi="es-ES"/>
        </w:rPr>
      </w:pPr>
      <w:r w:rsidRPr="009C555C">
        <w:rPr>
          <w:rFonts w:ascii="Arial" w:hAnsi="Arial" w:cs="Arial"/>
          <w:lang w:val="es-ES" w:bidi="es-ES"/>
        </w:rPr>
        <w:t>Una vez que abandone el lugar de estudio o trabajo, NO se debe devolver hasta ser autorizado, siempre y cuando sea por alguna razón importante (por eso se recomienda tomar solo las cosas importantes personales, pero que estén al alcance).</w:t>
      </w:r>
    </w:p>
    <w:p w14:paraId="011C4ACD" w14:textId="77777777" w:rsidR="00CB28D0" w:rsidRPr="009C555C" w:rsidRDefault="00FE5688" w:rsidP="00E75340">
      <w:pPr>
        <w:pStyle w:val="Prrafodelista"/>
        <w:numPr>
          <w:ilvl w:val="0"/>
          <w:numId w:val="43"/>
        </w:numPr>
        <w:spacing w:line="360" w:lineRule="auto"/>
        <w:jc w:val="both"/>
        <w:rPr>
          <w:rFonts w:ascii="Arial" w:hAnsi="Arial" w:cs="Arial"/>
          <w:lang w:val="es-ES" w:bidi="es-ES"/>
        </w:rPr>
      </w:pPr>
      <w:r w:rsidRPr="009C555C">
        <w:rPr>
          <w:rFonts w:ascii="Arial" w:hAnsi="Arial" w:cs="Arial"/>
          <w:lang w:val="es-ES" w:bidi="es-ES"/>
        </w:rPr>
        <w:t>El profesor una vez que los alumnos son evacuados de la sala, debe preocuparse de que todos sean derivados a la zona de seguridad asignada y que no quede ninguno de ellos dentro del aula.</w:t>
      </w:r>
    </w:p>
    <w:p w14:paraId="356E513F" w14:textId="77777777" w:rsidR="00CB28D0" w:rsidRPr="009C555C" w:rsidRDefault="00FE5688" w:rsidP="00E75340">
      <w:pPr>
        <w:pStyle w:val="Prrafodelista"/>
        <w:numPr>
          <w:ilvl w:val="0"/>
          <w:numId w:val="43"/>
        </w:numPr>
        <w:spacing w:line="360" w:lineRule="auto"/>
        <w:jc w:val="both"/>
        <w:rPr>
          <w:rFonts w:ascii="Arial" w:hAnsi="Arial" w:cs="Arial"/>
          <w:lang w:val="es-ES" w:bidi="es-ES"/>
        </w:rPr>
      </w:pPr>
      <w:r w:rsidRPr="009C555C">
        <w:rPr>
          <w:rFonts w:ascii="Arial" w:hAnsi="Arial" w:cs="Arial"/>
          <w:lang w:val="es-ES" w:bidi="es-ES"/>
        </w:rPr>
        <w:t>Los encargados de primeros auxilios, deben brindar atención a aquellos alumnos y trabajadores que lo requieran y deben coordinar el traslado a centros asistenciales, siempre y cuando sea necesario.</w:t>
      </w:r>
    </w:p>
    <w:p w14:paraId="642FAF42" w14:textId="77777777" w:rsidR="00CB28D0" w:rsidRPr="009C555C" w:rsidRDefault="00FE5688" w:rsidP="00E75340">
      <w:pPr>
        <w:pStyle w:val="Prrafodelista"/>
        <w:numPr>
          <w:ilvl w:val="0"/>
          <w:numId w:val="43"/>
        </w:numPr>
        <w:spacing w:line="360" w:lineRule="auto"/>
        <w:jc w:val="both"/>
        <w:rPr>
          <w:rFonts w:ascii="Arial" w:hAnsi="Arial" w:cs="Arial"/>
          <w:lang w:val="es-ES" w:bidi="es-ES"/>
        </w:rPr>
      </w:pPr>
      <w:r w:rsidRPr="009C555C">
        <w:rPr>
          <w:rFonts w:ascii="Arial" w:hAnsi="Arial" w:cs="Arial"/>
          <w:lang w:val="es-ES" w:bidi="es-ES"/>
        </w:rPr>
        <w:t>En caso de quedar atrapados todos o algunos alumnos dentro de la sala, deben utilizar señales sonoras o utilizar prendas de colores fuertes por las ventanas.</w:t>
      </w:r>
    </w:p>
    <w:p w14:paraId="14636653" w14:textId="77777777" w:rsidR="00CB28D0" w:rsidRPr="009C555C" w:rsidRDefault="00FE5688" w:rsidP="00E75340">
      <w:pPr>
        <w:pStyle w:val="Prrafodelista"/>
        <w:numPr>
          <w:ilvl w:val="0"/>
          <w:numId w:val="43"/>
        </w:numPr>
        <w:spacing w:line="360" w:lineRule="auto"/>
        <w:jc w:val="both"/>
        <w:rPr>
          <w:rFonts w:ascii="Arial" w:hAnsi="Arial" w:cs="Arial"/>
          <w:lang w:val="es-ES" w:bidi="es-ES"/>
        </w:rPr>
      </w:pPr>
      <w:r w:rsidRPr="009C555C">
        <w:rPr>
          <w:rFonts w:ascii="Arial" w:hAnsi="Arial" w:cs="Arial"/>
          <w:lang w:val="es-ES" w:bidi="es-ES"/>
        </w:rPr>
        <w:t>La decisión de volver a la sala es un factor de discusión, ya que dependerá de la intensidad del sismo y si es que sufrió daños en la estructura. Es por eso que se debe esperar en las zonas de seguridad asignadas, un tiempo razonable para evitar replicas. Ese tiempo de espera en las zonas de seguridad, será mínimo 1 hora (siempre y cuando las condiciones de seguridad estén en el estado que correspondan).</w:t>
      </w:r>
    </w:p>
    <w:p w14:paraId="44592E7B" w14:textId="029DA0E5" w:rsidR="00FE5688" w:rsidRDefault="00FE5688" w:rsidP="00E75340">
      <w:pPr>
        <w:pStyle w:val="Prrafodelista"/>
        <w:numPr>
          <w:ilvl w:val="0"/>
          <w:numId w:val="43"/>
        </w:numPr>
        <w:spacing w:line="360" w:lineRule="auto"/>
        <w:jc w:val="both"/>
        <w:rPr>
          <w:rFonts w:ascii="Arial" w:hAnsi="Arial" w:cs="Arial"/>
          <w:lang w:val="es-ES" w:bidi="es-ES"/>
        </w:rPr>
      </w:pPr>
      <w:r w:rsidRPr="009C555C">
        <w:rPr>
          <w:rFonts w:ascii="Arial" w:hAnsi="Arial" w:cs="Arial"/>
          <w:lang w:val="es-ES" w:bidi="es-ES"/>
        </w:rPr>
        <w:t>No encender fósforos o cigarrillos, puede existir fuga.</w:t>
      </w:r>
    </w:p>
    <w:p w14:paraId="743215D4" w14:textId="77777777" w:rsidR="00DF1A10" w:rsidRPr="009C555C" w:rsidRDefault="00DF1A10" w:rsidP="00E75340">
      <w:pPr>
        <w:pStyle w:val="Prrafodelista"/>
        <w:spacing w:line="360" w:lineRule="auto"/>
        <w:jc w:val="both"/>
        <w:rPr>
          <w:rFonts w:ascii="Arial" w:hAnsi="Arial" w:cs="Arial"/>
          <w:lang w:val="es-ES" w:bidi="es-ES"/>
        </w:rPr>
      </w:pPr>
    </w:p>
    <w:p w14:paraId="6E1201E0" w14:textId="77777777" w:rsidR="00FE5688" w:rsidRPr="009C555C" w:rsidRDefault="00CB28D0" w:rsidP="00E75340">
      <w:pPr>
        <w:spacing w:after="0" w:line="360" w:lineRule="auto"/>
        <w:jc w:val="both"/>
        <w:rPr>
          <w:rFonts w:ascii="Arial" w:hAnsi="Arial" w:cs="Arial"/>
          <w:b/>
          <w:bCs/>
          <w:lang w:val="es-ES" w:bidi="es-ES"/>
        </w:rPr>
      </w:pPr>
      <w:r w:rsidRPr="009C555C">
        <w:rPr>
          <w:rFonts w:ascii="Arial" w:hAnsi="Arial" w:cs="Arial"/>
          <w:b/>
          <w:bCs/>
          <w:lang w:val="es-ES" w:bidi="es-ES"/>
        </w:rPr>
        <w:t>7</w:t>
      </w:r>
      <w:r w:rsidR="00FE5688" w:rsidRPr="009C555C">
        <w:rPr>
          <w:rFonts w:ascii="Arial" w:hAnsi="Arial" w:cs="Arial"/>
          <w:b/>
          <w:bCs/>
          <w:lang w:val="es-ES" w:bidi="es-ES"/>
        </w:rPr>
        <w:t>.</w:t>
      </w:r>
      <w:r w:rsidRPr="009C555C">
        <w:rPr>
          <w:rFonts w:ascii="Arial" w:hAnsi="Arial" w:cs="Arial"/>
          <w:b/>
          <w:bCs/>
          <w:lang w:val="es-ES" w:bidi="es-ES"/>
        </w:rPr>
        <w:t xml:space="preserve">1.2.- </w:t>
      </w:r>
      <w:r w:rsidR="00FE5688" w:rsidRPr="009C555C">
        <w:rPr>
          <w:rFonts w:ascii="Arial" w:hAnsi="Arial" w:cs="Arial"/>
          <w:b/>
          <w:bCs/>
          <w:lang w:val="es-ES" w:bidi="es-ES"/>
        </w:rPr>
        <w:t>TSUNAMI</w:t>
      </w:r>
    </w:p>
    <w:p w14:paraId="43DED33B" w14:textId="407C5F67" w:rsidR="00FE5688" w:rsidRDefault="00FE5688" w:rsidP="00E75340">
      <w:pPr>
        <w:spacing w:after="0" w:line="360" w:lineRule="auto"/>
        <w:ind w:left="708"/>
        <w:jc w:val="both"/>
        <w:rPr>
          <w:rFonts w:ascii="Arial" w:hAnsi="Arial" w:cs="Arial"/>
          <w:lang w:val="es-ES" w:bidi="es-ES"/>
        </w:rPr>
      </w:pPr>
      <w:r w:rsidRPr="009C555C">
        <w:rPr>
          <w:rFonts w:ascii="Arial" w:hAnsi="Arial" w:cs="Arial"/>
          <w:lang w:val="es-ES" w:bidi="es-ES"/>
        </w:rPr>
        <w:t xml:space="preserve">El Colegio, no se encuentra en una zona costera, pero si alumnos que por motivos académicos se encuentran cerca del mar y son alertado por personal de seguridad, de </w:t>
      </w:r>
      <w:r w:rsidRPr="009C555C">
        <w:rPr>
          <w:rFonts w:ascii="Arial" w:hAnsi="Arial" w:cs="Arial"/>
          <w:lang w:val="es-ES" w:bidi="es-ES"/>
        </w:rPr>
        <w:lastRenderedPageBreak/>
        <w:t>un posible tsunami, deberá trasládese a un lugar en altura con todo el grupo, ya que en todo momento de la emergencia deben permanecer unidos.</w:t>
      </w:r>
    </w:p>
    <w:p w14:paraId="7E64C6DC" w14:textId="7B2DDAF5" w:rsidR="00DF1A10" w:rsidRDefault="00DF1A10" w:rsidP="00E75340">
      <w:pPr>
        <w:spacing w:after="0" w:line="360" w:lineRule="auto"/>
        <w:ind w:left="708"/>
        <w:jc w:val="both"/>
        <w:rPr>
          <w:rFonts w:ascii="Arial" w:hAnsi="Arial" w:cs="Arial"/>
          <w:lang w:val="es-ES" w:bidi="es-ES"/>
        </w:rPr>
      </w:pPr>
    </w:p>
    <w:p w14:paraId="2935DEB8" w14:textId="77777777" w:rsidR="00DF1A10" w:rsidRPr="009C555C" w:rsidRDefault="00DF1A10" w:rsidP="00E75340">
      <w:pPr>
        <w:spacing w:after="0" w:line="360" w:lineRule="auto"/>
        <w:ind w:left="708"/>
        <w:jc w:val="both"/>
        <w:rPr>
          <w:rFonts w:ascii="Arial" w:hAnsi="Arial" w:cs="Arial"/>
          <w:lang w:val="es-ES" w:bidi="es-ES"/>
        </w:rPr>
      </w:pPr>
    </w:p>
    <w:p w14:paraId="565A44CA" w14:textId="1B53AD5B" w:rsidR="00FE5688" w:rsidRPr="009C555C" w:rsidRDefault="00CB28D0" w:rsidP="00E75340">
      <w:pPr>
        <w:spacing w:line="276" w:lineRule="auto"/>
        <w:jc w:val="both"/>
        <w:rPr>
          <w:rFonts w:ascii="Arial" w:hAnsi="Arial" w:cs="Arial"/>
          <w:b/>
          <w:bCs/>
          <w:lang w:val="es-ES" w:bidi="es-ES"/>
        </w:rPr>
      </w:pPr>
      <w:r w:rsidRPr="009C555C">
        <w:rPr>
          <w:rFonts w:ascii="Arial" w:hAnsi="Arial" w:cs="Arial"/>
          <w:b/>
          <w:bCs/>
          <w:lang w:val="es-ES" w:bidi="es-ES"/>
        </w:rPr>
        <w:t xml:space="preserve">7.1.3.- </w:t>
      </w:r>
      <w:r w:rsidR="00FE5688" w:rsidRPr="009C555C">
        <w:rPr>
          <w:rFonts w:ascii="Arial" w:hAnsi="Arial" w:cs="Arial"/>
          <w:b/>
          <w:bCs/>
          <w:lang w:val="es-ES" w:bidi="es-ES"/>
        </w:rPr>
        <w:t>ALUVIONES Y DERRUMBES</w:t>
      </w:r>
    </w:p>
    <w:p w14:paraId="600DE8BA" w14:textId="77777777" w:rsidR="00FE5688" w:rsidRPr="009C555C" w:rsidRDefault="00FE5688" w:rsidP="00E75340">
      <w:pPr>
        <w:spacing w:line="276" w:lineRule="auto"/>
        <w:ind w:firstLine="708"/>
        <w:jc w:val="both"/>
        <w:rPr>
          <w:rFonts w:ascii="Arial" w:hAnsi="Arial" w:cs="Arial"/>
          <w:lang w:val="es-ES" w:bidi="es-ES"/>
        </w:rPr>
      </w:pPr>
      <w:r w:rsidRPr="009C555C">
        <w:rPr>
          <w:rFonts w:ascii="Arial" w:hAnsi="Arial" w:cs="Arial"/>
          <w:lang w:val="es-ES" w:bidi="es-ES"/>
        </w:rPr>
        <w:t>Reconozca algunas señales de derrumbes:</w:t>
      </w:r>
    </w:p>
    <w:p w14:paraId="10A5FE44" w14:textId="77777777" w:rsidR="00CB28D0" w:rsidRPr="009C555C" w:rsidRDefault="00FE5688" w:rsidP="00E75340">
      <w:pPr>
        <w:pStyle w:val="Prrafodelista"/>
        <w:numPr>
          <w:ilvl w:val="0"/>
          <w:numId w:val="44"/>
        </w:numPr>
        <w:spacing w:line="276" w:lineRule="auto"/>
        <w:jc w:val="both"/>
        <w:rPr>
          <w:rFonts w:ascii="Arial" w:hAnsi="Arial" w:cs="Arial"/>
          <w:lang w:val="es-ES" w:bidi="es-ES"/>
        </w:rPr>
      </w:pPr>
      <w:r w:rsidRPr="009C555C">
        <w:rPr>
          <w:rFonts w:ascii="Arial" w:hAnsi="Arial" w:cs="Arial"/>
          <w:lang w:val="es-ES" w:bidi="es-ES"/>
        </w:rPr>
        <w:t>Grietas en el suelo.</w:t>
      </w:r>
    </w:p>
    <w:p w14:paraId="4B18303F" w14:textId="77777777" w:rsidR="00CB28D0" w:rsidRPr="009C555C" w:rsidRDefault="00FE5688" w:rsidP="00E75340">
      <w:pPr>
        <w:pStyle w:val="Prrafodelista"/>
        <w:numPr>
          <w:ilvl w:val="0"/>
          <w:numId w:val="44"/>
        </w:numPr>
        <w:spacing w:line="276" w:lineRule="auto"/>
        <w:jc w:val="both"/>
        <w:rPr>
          <w:rFonts w:ascii="Arial" w:hAnsi="Arial" w:cs="Arial"/>
          <w:lang w:val="es-ES" w:bidi="es-ES"/>
        </w:rPr>
      </w:pPr>
      <w:r w:rsidRPr="009C555C">
        <w:rPr>
          <w:rFonts w:ascii="Arial" w:hAnsi="Arial" w:cs="Arial"/>
          <w:lang w:val="es-ES" w:bidi="es-ES"/>
        </w:rPr>
        <w:t>Separaciones de estructuras que antes estaban unidas.</w:t>
      </w:r>
    </w:p>
    <w:p w14:paraId="79FFCDE7" w14:textId="77777777" w:rsidR="00CB28D0" w:rsidRPr="009C555C" w:rsidRDefault="00FE5688" w:rsidP="00E75340">
      <w:pPr>
        <w:pStyle w:val="Prrafodelista"/>
        <w:numPr>
          <w:ilvl w:val="0"/>
          <w:numId w:val="44"/>
        </w:numPr>
        <w:spacing w:line="276" w:lineRule="auto"/>
        <w:jc w:val="both"/>
        <w:rPr>
          <w:rFonts w:ascii="Arial" w:hAnsi="Arial" w:cs="Arial"/>
          <w:lang w:val="es-ES" w:bidi="es-ES"/>
        </w:rPr>
      </w:pPr>
      <w:r w:rsidRPr="009C555C">
        <w:rPr>
          <w:rFonts w:ascii="Arial" w:hAnsi="Arial" w:cs="Arial"/>
          <w:lang w:val="es-ES" w:bidi="es-ES"/>
        </w:rPr>
        <w:t>Caída de tierra o materiales desde la altura del cerro.</w:t>
      </w:r>
    </w:p>
    <w:p w14:paraId="658B2222" w14:textId="77777777" w:rsidR="00CB28D0" w:rsidRPr="009C555C" w:rsidRDefault="00FE5688" w:rsidP="00E75340">
      <w:pPr>
        <w:pStyle w:val="Prrafodelista"/>
        <w:numPr>
          <w:ilvl w:val="0"/>
          <w:numId w:val="44"/>
        </w:numPr>
        <w:spacing w:line="276" w:lineRule="auto"/>
        <w:jc w:val="both"/>
        <w:rPr>
          <w:rFonts w:ascii="Arial" w:hAnsi="Arial" w:cs="Arial"/>
          <w:lang w:val="es-ES" w:bidi="es-ES"/>
        </w:rPr>
      </w:pPr>
      <w:r w:rsidRPr="009C555C">
        <w:rPr>
          <w:rFonts w:ascii="Arial" w:hAnsi="Arial" w:cs="Arial"/>
          <w:lang w:val="es-ES" w:bidi="es-ES"/>
        </w:rPr>
        <w:t>Rejas, postes, murallas, arboles, etc., se mueven de su lugar original.</w:t>
      </w:r>
    </w:p>
    <w:p w14:paraId="25A95F13" w14:textId="77777777" w:rsidR="00CB28D0" w:rsidRPr="009C555C" w:rsidRDefault="00FE5688" w:rsidP="00E75340">
      <w:pPr>
        <w:pStyle w:val="Prrafodelista"/>
        <w:numPr>
          <w:ilvl w:val="0"/>
          <w:numId w:val="44"/>
        </w:numPr>
        <w:spacing w:line="276" w:lineRule="auto"/>
        <w:jc w:val="both"/>
        <w:rPr>
          <w:rFonts w:ascii="Arial" w:hAnsi="Arial" w:cs="Arial"/>
          <w:lang w:val="es-ES" w:bidi="es-ES"/>
        </w:rPr>
      </w:pPr>
      <w:r w:rsidRPr="009C555C">
        <w:rPr>
          <w:rFonts w:ascii="Arial" w:hAnsi="Arial" w:cs="Arial"/>
          <w:lang w:val="es-ES" w:bidi="es-ES"/>
        </w:rPr>
        <w:t>Constante ruido proveniente de la tierra.</w:t>
      </w:r>
    </w:p>
    <w:p w14:paraId="6DB124E1" w14:textId="77777777" w:rsidR="00CB28D0" w:rsidRPr="009C555C" w:rsidRDefault="00FE5688" w:rsidP="00E75340">
      <w:pPr>
        <w:pStyle w:val="Prrafodelista"/>
        <w:numPr>
          <w:ilvl w:val="0"/>
          <w:numId w:val="44"/>
        </w:numPr>
        <w:spacing w:line="276" w:lineRule="auto"/>
        <w:jc w:val="both"/>
        <w:rPr>
          <w:rFonts w:ascii="Arial" w:hAnsi="Arial" w:cs="Arial"/>
          <w:lang w:val="es-ES" w:bidi="es-ES"/>
        </w:rPr>
      </w:pPr>
      <w:r w:rsidRPr="009C555C">
        <w:rPr>
          <w:rFonts w:ascii="Arial" w:hAnsi="Arial" w:cs="Arial"/>
          <w:lang w:val="es-ES" w:bidi="es-ES"/>
        </w:rPr>
        <w:t>Desniveles en el piso donde antes no había.</w:t>
      </w:r>
    </w:p>
    <w:p w14:paraId="3FE0C8CB" w14:textId="77777777" w:rsidR="00FE5688" w:rsidRPr="009C555C" w:rsidRDefault="00FE5688" w:rsidP="00E75340">
      <w:pPr>
        <w:pStyle w:val="Prrafodelista"/>
        <w:numPr>
          <w:ilvl w:val="0"/>
          <w:numId w:val="44"/>
        </w:numPr>
        <w:spacing w:after="0" w:line="276" w:lineRule="auto"/>
        <w:jc w:val="both"/>
        <w:rPr>
          <w:rFonts w:ascii="Arial" w:hAnsi="Arial" w:cs="Arial"/>
          <w:lang w:val="es-ES" w:bidi="es-ES"/>
        </w:rPr>
      </w:pPr>
      <w:r w:rsidRPr="009C555C">
        <w:rPr>
          <w:rFonts w:ascii="Arial" w:hAnsi="Arial" w:cs="Arial"/>
          <w:lang w:val="es-ES" w:bidi="es-ES"/>
        </w:rPr>
        <w:t>Rotura de cañerías de manera constante, entre otras</w:t>
      </w:r>
    </w:p>
    <w:p w14:paraId="2D83F3BB" w14:textId="77777777" w:rsidR="00FE5688" w:rsidRPr="009C555C" w:rsidRDefault="00FE5688" w:rsidP="00E75340">
      <w:pPr>
        <w:spacing w:after="0" w:line="276" w:lineRule="auto"/>
        <w:jc w:val="both"/>
        <w:rPr>
          <w:rFonts w:ascii="Arial" w:hAnsi="Arial" w:cs="Arial"/>
          <w:lang w:val="es-ES" w:bidi="es-ES"/>
        </w:rPr>
      </w:pPr>
    </w:p>
    <w:p w14:paraId="3A2A1A8F" w14:textId="77777777" w:rsidR="00FE5688" w:rsidRPr="009C555C" w:rsidRDefault="00FE5688" w:rsidP="00E75340">
      <w:pPr>
        <w:pStyle w:val="Prrafodelista"/>
        <w:numPr>
          <w:ilvl w:val="0"/>
          <w:numId w:val="45"/>
        </w:numPr>
        <w:spacing w:after="0" w:line="276" w:lineRule="auto"/>
        <w:jc w:val="both"/>
        <w:rPr>
          <w:rFonts w:ascii="Arial" w:hAnsi="Arial" w:cs="Arial"/>
          <w:b/>
          <w:bCs/>
          <w:lang w:val="es-ES" w:bidi="es-ES"/>
        </w:rPr>
      </w:pPr>
      <w:r w:rsidRPr="009C555C">
        <w:rPr>
          <w:rFonts w:ascii="Arial" w:hAnsi="Arial" w:cs="Arial"/>
          <w:b/>
          <w:bCs/>
          <w:u w:val="thick"/>
          <w:lang w:val="es-ES" w:bidi="es-ES"/>
        </w:rPr>
        <w:t>Durante el Derrumbe o Aluvión:</w:t>
      </w:r>
    </w:p>
    <w:p w14:paraId="7C49C0AE" w14:textId="77777777" w:rsidR="00CB28D0" w:rsidRPr="009C555C" w:rsidRDefault="00FE5688" w:rsidP="00E75340">
      <w:pPr>
        <w:pStyle w:val="Prrafodelista"/>
        <w:numPr>
          <w:ilvl w:val="0"/>
          <w:numId w:val="46"/>
        </w:numPr>
        <w:spacing w:after="0" w:line="276" w:lineRule="auto"/>
        <w:jc w:val="both"/>
        <w:rPr>
          <w:rFonts w:ascii="Arial" w:hAnsi="Arial" w:cs="Arial"/>
          <w:lang w:val="es-ES" w:bidi="es-ES"/>
        </w:rPr>
      </w:pPr>
      <w:r w:rsidRPr="009C555C">
        <w:rPr>
          <w:rFonts w:ascii="Arial" w:hAnsi="Arial" w:cs="Arial"/>
          <w:lang w:val="es-ES" w:bidi="es-ES"/>
        </w:rPr>
        <w:t>Quédese dentro del edificio, en una zona segura como es su sala de clases.</w:t>
      </w:r>
    </w:p>
    <w:p w14:paraId="3471C028" w14:textId="77777777" w:rsidR="00CB28D0" w:rsidRPr="009C555C" w:rsidRDefault="00FE5688" w:rsidP="00E75340">
      <w:pPr>
        <w:pStyle w:val="Prrafodelista"/>
        <w:numPr>
          <w:ilvl w:val="0"/>
          <w:numId w:val="46"/>
        </w:numPr>
        <w:spacing w:line="276" w:lineRule="auto"/>
        <w:jc w:val="both"/>
        <w:rPr>
          <w:rFonts w:ascii="Arial" w:hAnsi="Arial" w:cs="Arial"/>
          <w:lang w:val="es-ES" w:bidi="es-ES"/>
        </w:rPr>
      </w:pPr>
      <w:r w:rsidRPr="009C555C">
        <w:rPr>
          <w:rFonts w:ascii="Arial" w:hAnsi="Arial" w:cs="Arial"/>
          <w:lang w:val="es-ES" w:bidi="es-ES"/>
        </w:rPr>
        <w:t>Aléjese de la trayectoria del aluvión o derrumbe si se encuentra en el exterior.</w:t>
      </w:r>
    </w:p>
    <w:p w14:paraId="0AE59C92" w14:textId="77777777" w:rsidR="00FE5688" w:rsidRPr="009C555C" w:rsidRDefault="00FE5688" w:rsidP="00E75340">
      <w:pPr>
        <w:pStyle w:val="Prrafodelista"/>
        <w:numPr>
          <w:ilvl w:val="0"/>
          <w:numId w:val="46"/>
        </w:numPr>
        <w:spacing w:line="276" w:lineRule="auto"/>
        <w:jc w:val="both"/>
        <w:rPr>
          <w:rFonts w:ascii="Arial" w:hAnsi="Arial" w:cs="Arial"/>
          <w:lang w:val="es-ES" w:bidi="es-ES"/>
        </w:rPr>
      </w:pPr>
      <w:r w:rsidRPr="009C555C">
        <w:rPr>
          <w:rFonts w:ascii="Arial" w:hAnsi="Arial" w:cs="Arial"/>
          <w:lang w:val="es-ES" w:bidi="es-ES"/>
        </w:rPr>
        <w:t>Diríjase a la zona de seguridad cuando el profesor de la orden. Si ésta se ve afectada por la situación ya señalada, debe quedarse en su sala si no representa un riesgo importante para los alumnos.</w:t>
      </w:r>
    </w:p>
    <w:p w14:paraId="25B43EF1" w14:textId="77777777" w:rsidR="00CB28D0" w:rsidRPr="009C555C" w:rsidRDefault="00CB28D0" w:rsidP="00E75340">
      <w:pPr>
        <w:pStyle w:val="Prrafodelista"/>
        <w:spacing w:line="276" w:lineRule="auto"/>
        <w:jc w:val="both"/>
        <w:rPr>
          <w:rFonts w:ascii="Arial" w:hAnsi="Arial" w:cs="Arial"/>
          <w:lang w:val="es-ES" w:bidi="es-ES"/>
        </w:rPr>
      </w:pPr>
    </w:p>
    <w:p w14:paraId="0EDF7C58" w14:textId="77777777" w:rsidR="00FE5688" w:rsidRPr="009C555C" w:rsidRDefault="00FE5688" w:rsidP="00E75340">
      <w:pPr>
        <w:pStyle w:val="Prrafodelista"/>
        <w:numPr>
          <w:ilvl w:val="0"/>
          <w:numId w:val="45"/>
        </w:numPr>
        <w:spacing w:line="276" w:lineRule="auto"/>
        <w:jc w:val="both"/>
        <w:rPr>
          <w:rFonts w:ascii="Arial" w:hAnsi="Arial" w:cs="Arial"/>
          <w:b/>
          <w:bCs/>
          <w:lang w:val="es-ES" w:bidi="es-ES"/>
        </w:rPr>
      </w:pPr>
      <w:r w:rsidRPr="009C555C">
        <w:rPr>
          <w:rFonts w:ascii="Arial" w:hAnsi="Arial" w:cs="Arial"/>
          <w:b/>
          <w:bCs/>
          <w:u w:val="thick"/>
          <w:lang w:val="es-ES" w:bidi="es-ES"/>
        </w:rPr>
        <w:t>Después del Derrumbe o Aluvión:</w:t>
      </w:r>
    </w:p>
    <w:p w14:paraId="2EB1F8D0" w14:textId="77777777" w:rsidR="00CB28D0" w:rsidRPr="009C555C" w:rsidRDefault="00CB28D0" w:rsidP="00E75340">
      <w:pPr>
        <w:pStyle w:val="Prrafodelista"/>
        <w:spacing w:line="276" w:lineRule="auto"/>
        <w:jc w:val="both"/>
        <w:rPr>
          <w:rFonts w:ascii="Arial" w:hAnsi="Arial" w:cs="Arial"/>
          <w:b/>
          <w:bCs/>
          <w:lang w:val="es-ES" w:bidi="es-ES"/>
        </w:rPr>
      </w:pPr>
    </w:p>
    <w:p w14:paraId="7CA309EB" w14:textId="77777777" w:rsidR="008523E1" w:rsidRPr="009C555C" w:rsidRDefault="00FE5688" w:rsidP="00E75340">
      <w:pPr>
        <w:pStyle w:val="Prrafodelista"/>
        <w:numPr>
          <w:ilvl w:val="0"/>
          <w:numId w:val="47"/>
        </w:numPr>
        <w:spacing w:line="276" w:lineRule="auto"/>
        <w:jc w:val="both"/>
        <w:rPr>
          <w:rFonts w:ascii="Arial" w:hAnsi="Arial" w:cs="Arial"/>
          <w:lang w:val="es-ES" w:bidi="es-ES"/>
        </w:rPr>
      </w:pPr>
      <w:r w:rsidRPr="009C555C">
        <w:rPr>
          <w:rFonts w:ascii="Arial" w:hAnsi="Arial" w:cs="Arial"/>
          <w:lang w:val="es-ES" w:bidi="es-ES"/>
        </w:rPr>
        <w:t>Siempre mantenerse alejado del sitio donde se produjo el evento.</w:t>
      </w:r>
    </w:p>
    <w:p w14:paraId="15C06BB8" w14:textId="77777777" w:rsidR="008523E1" w:rsidRPr="009C555C" w:rsidRDefault="00FE5688" w:rsidP="00E75340">
      <w:pPr>
        <w:pStyle w:val="Prrafodelista"/>
        <w:numPr>
          <w:ilvl w:val="0"/>
          <w:numId w:val="47"/>
        </w:numPr>
        <w:spacing w:line="276" w:lineRule="auto"/>
        <w:jc w:val="both"/>
        <w:rPr>
          <w:rFonts w:ascii="Arial" w:hAnsi="Arial" w:cs="Arial"/>
          <w:lang w:val="es-ES" w:bidi="es-ES"/>
        </w:rPr>
      </w:pPr>
      <w:r w:rsidRPr="009C555C">
        <w:rPr>
          <w:rFonts w:ascii="Arial" w:hAnsi="Arial" w:cs="Arial"/>
          <w:lang w:val="es-ES" w:bidi="es-ES"/>
        </w:rPr>
        <w:t>Si hay muchos escombros, no se acerque a ellos ya que puede representar un riesgo para la salud.</w:t>
      </w:r>
    </w:p>
    <w:p w14:paraId="11F12253" w14:textId="77777777" w:rsidR="008523E1" w:rsidRPr="009C555C" w:rsidRDefault="00FE5688" w:rsidP="00E75340">
      <w:pPr>
        <w:pStyle w:val="Prrafodelista"/>
        <w:numPr>
          <w:ilvl w:val="0"/>
          <w:numId w:val="47"/>
        </w:numPr>
        <w:spacing w:line="276" w:lineRule="auto"/>
        <w:jc w:val="both"/>
        <w:rPr>
          <w:rFonts w:ascii="Arial" w:hAnsi="Arial" w:cs="Arial"/>
          <w:lang w:val="es-ES" w:bidi="es-ES"/>
        </w:rPr>
      </w:pPr>
      <w:r w:rsidRPr="009C555C">
        <w:rPr>
          <w:rFonts w:ascii="Arial" w:hAnsi="Arial" w:cs="Arial"/>
          <w:lang w:val="es-ES" w:bidi="es-ES"/>
        </w:rPr>
        <w:t xml:space="preserve">Si por algún </w:t>
      </w:r>
      <w:r w:rsidR="008523E1" w:rsidRPr="009C555C">
        <w:rPr>
          <w:rFonts w:ascii="Arial" w:hAnsi="Arial" w:cs="Arial"/>
          <w:lang w:val="es-ES" w:bidi="es-ES"/>
        </w:rPr>
        <w:t>motivo hay personas con heridas, diríjase inmediatamente a la</w:t>
      </w:r>
      <w:r w:rsidRPr="009C555C">
        <w:rPr>
          <w:rFonts w:ascii="Arial" w:hAnsi="Arial" w:cs="Arial"/>
          <w:lang w:val="es-ES" w:bidi="es-ES"/>
        </w:rPr>
        <w:t xml:space="preserve"> sala de </w:t>
      </w:r>
      <w:r w:rsidR="008523E1" w:rsidRPr="009C555C">
        <w:rPr>
          <w:rFonts w:ascii="Arial" w:hAnsi="Arial" w:cs="Arial"/>
          <w:lang w:val="es-ES" w:bidi="es-ES"/>
        </w:rPr>
        <w:t>primeros auxilios</w:t>
      </w:r>
      <w:r w:rsidRPr="009C555C">
        <w:rPr>
          <w:rFonts w:ascii="Arial" w:hAnsi="Arial" w:cs="Arial"/>
          <w:lang w:val="es-ES" w:bidi="es-ES"/>
        </w:rPr>
        <w:t xml:space="preserve"> o a un centro asistencial.</w:t>
      </w:r>
    </w:p>
    <w:p w14:paraId="6ABE91A2" w14:textId="77777777" w:rsidR="008523E1" w:rsidRPr="009C555C" w:rsidRDefault="00FE5688" w:rsidP="00E75340">
      <w:pPr>
        <w:pStyle w:val="Prrafodelista"/>
        <w:numPr>
          <w:ilvl w:val="0"/>
          <w:numId w:val="47"/>
        </w:numPr>
        <w:spacing w:line="276" w:lineRule="auto"/>
        <w:jc w:val="both"/>
        <w:rPr>
          <w:rFonts w:ascii="Arial" w:hAnsi="Arial" w:cs="Arial"/>
          <w:lang w:val="es-ES" w:bidi="es-ES"/>
        </w:rPr>
      </w:pPr>
      <w:r w:rsidRPr="009C555C">
        <w:rPr>
          <w:rFonts w:ascii="Arial" w:hAnsi="Arial" w:cs="Arial"/>
          <w:lang w:val="es-ES" w:bidi="es-ES"/>
        </w:rPr>
        <w:t>No grite y manténgase en silencio, siempre en su zona de seguridad.</w:t>
      </w:r>
    </w:p>
    <w:p w14:paraId="2BE5D8A2" w14:textId="77777777" w:rsidR="008523E1" w:rsidRPr="009C555C" w:rsidRDefault="00FE5688" w:rsidP="00E75340">
      <w:pPr>
        <w:pStyle w:val="Prrafodelista"/>
        <w:numPr>
          <w:ilvl w:val="0"/>
          <w:numId w:val="47"/>
        </w:numPr>
        <w:spacing w:line="276" w:lineRule="auto"/>
        <w:jc w:val="both"/>
        <w:rPr>
          <w:rFonts w:ascii="Arial" w:hAnsi="Arial" w:cs="Arial"/>
          <w:lang w:val="es-ES" w:bidi="es-ES"/>
        </w:rPr>
      </w:pPr>
      <w:r w:rsidRPr="009C555C">
        <w:rPr>
          <w:rFonts w:ascii="Arial" w:hAnsi="Arial" w:cs="Arial"/>
          <w:lang w:val="es-ES" w:bidi="es-ES"/>
        </w:rPr>
        <w:t>Si por motivos de seguridad, hay que evacuar hacia la calle, hágalo en silencio, sin correr, evitando aglomeraciones y pasos peligrosos.</w:t>
      </w:r>
    </w:p>
    <w:p w14:paraId="2BB47E18" w14:textId="77777777" w:rsidR="00FE5688" w:rsidRPr="009C555C" w:rsidRDefault="00FE5688" w:rsidP="00E75340">
      <w:pPr>
        <w:pStyle w:val="Prrafodelista"/>
        <w:numPr>
          <w:ilvl w:val="0"/>
          <w:numId w:val="47"/>
        </w:numPr>
        <w:spacing w:line="276" w:lineRule="auto"/>
        <w:jc w:val="both"/>
        <w:rPr>
          <w:rFonts w:ascii="Arial" w:hAnsi="Arial" w:cs="Arial"/>
          <w:lang w:val="es-ES" w:bidi="es-ES"/>
        </w:rPr>
      </w:pPr>
      <w:r w:rsidRPr="009C555C">
        <w:rPr>
          <w:rFonts w:ascii="Arial" w:hAnsi="Arial" w:cs="Arial"/>
          <w:lang w:val="es-ES" w:bidi="es-ES"/>
        </w:rPr>
        <w:t xml:space="preserve">Se debe realizar una evaluación </w:t>
      </w:r>
      <w:r w:rsidR="008523E1" w:rsidRPr="009C555C">
        <w:rPr>
          <w:rFonts w:ascii="Arial" w:hAnsi="Arial" w:cs="Arial"/>
          <w:lang w:val="es-ES" w:bidi="es-ES"/>
        </w:rPr>
        <w:t>de lo acontecido por personas capacitadas</w:t>
      </w:r>
      <w:r w:rsidRPr="009C555C">
        <w:rPr>
          <w:rFonts w:ascii="Arial" w:hAnsi="Arial" w:cs="Arial"/>
          <w:lang w:val="es-ES" w:bidi="es-ES"/>
        </w:rPr>
        <w:t xml:space="preserve">, </w:t>
      </w:r>
      <w:r w:rsidR="008523E1" w:rsidRPr="009C555C">
        <w:rPr>
          <w:rFonts w:ascii="Arial" w:hAnsi="Arial" w:cs="Arial"/>
          <w:lang w:val="es-ES" w:bidi="es-ES"/>
        </w:rPr>
        <w:t>determinando que</w:t>
      </w:r>
      <w:r w:rsidRPr="009C555C">
        <w:rPr>
          <w:rFonts w:ascii="Arial" w:hAnsi="Arial" w:cs="Arial"/>
          <w:lang w:val="es-ES" w:bidi="es-ES"/>
        </w:rPr>
        <w:t xml:space="preserve"> pasos se deben tomar.</w:t>
      </w:r>
    </w:p>
    <w:p w14:paraId="46561DE2" w14:textId="77777777" w:rsidR="00FE5688" w:rsidRPr="009C555C" w:rsidRDefault="008523E1" w:rsidP="00E75340">
      <w:pPr>
        <w:spacing w:line="276" w:lineRule="auto"/>
        <w:jc w:val="both"/>
        <w:rPr>
          <w:rFonts w:ascii="Arial" w:hAnsi="Arial" w:cs="Arial"/>
          <w:b/>
          <w:bCs/>
          <w:lang w:val="es-ES" w:bidi="es-ES"/>
        </w:rPr>
      </w:pPr>
      <w:r w:rsidRPr="009C555C">
        <w:rPr>
          <w:rFonts w:ascii="Arial" w:hAnsi="Arial" w:cs="Arial"/>
          <w:b/>
          <w:bCs/>
          <w:lang w:val="es-ES" w:bidi="es-ES"/>
        </w:rPr>
        <w:t>7.1</w:t>
      </w:r>
      <w:r w:rsidR="00FE5688" w:rsidRPr="009C555C">
        <w:rPr>
          <w:rFonts w:ascii="Arial" w:hAnsi="Arial" w:cs="Arial"/>
          <w:b/>
          <w:bCs/>
          <w:lang w:val="es-ES" w:bidi="es-ES"/>
        </w:rPr>
        <w:t>.4</w:t>
      </w:r>
      <w:r w:rsidRPr="009C555C">
        <w:rPr>
          <w:rFonts w:ascii="Arial" w:hAnsi="Arial" w:cs="Arial"/>
          <w:b/>
          <w:bCs/>
          <w:lang w:val="es-ES" w:bidi="es-ES"/>
        </w:rPr>
        <w:t>.-</w:t>
      </w:r>
      <w:r w:rsidR="00FE5688" w:rsidRPr="009C555C">
        <w:rPr>
          <w:rFonts w:ascii="Arial" w:hAnsi="Arial" w:cs="Arial"/>
          <w:b/>
          <w:bCs/>
          <w:lang w:val="es-ES" w:bidi="es-ES"/>
        </w:rPr>
        <w:t xml:space="preserve"> INCENDIO</w:t>
      </w:r>
    </w:p>
    <w:p w14:paraId="70C545A9" w14:textId="77777777" w:rsidR="00FE5688" w:rsidRPr="009C555C" w:rsidRDefault="00FE5688" w:rsidP="00E75340">
      <w:pPr>
        <w:spacing w:line="276" w:lineRule="auto"/>
        <w:ind w:firstLine="708"/>
        <w:jc w:val="both"/>
        <w:rPr>
          <w:rFonts w:ascii="Arial" w:hAnsi="Arial" w:cs="Arial"/>
          <w:lang w:val="es-ES" w:bidi="es-ES"/>
        </w:rPr>
      </w:pPr>
      <w:r w:rsidRPr="009C555C">
        <w:rPr>
          <w:rFonts w:ascii="Arial" w:hAnsi="Arial" w:cs="Arial"/>
          <w:lang w:val="es-ES" w:bidi="es-ES"/>
        </w:rPr>
        <w:t>Si se ve enfrentado a un principio de incendio, usted deberá proceder de inmediato a:</w:t>
      </w:r>
    </w:p>
    <w:p w14:paraId="5B0E4713" w14:textId="77777777" w:rsidR="008523E1" w:rsidRPr="009C555C" w:rsidRDefault="00FE5688" w:rsidP="00E75340">
      <w:pPr>
        <w:pStyle w:val="Prrafodelista"/>
        <w:numPr>
          <w:ilvl w:val="0"/>
          <w:numId w:val="48"/>
        </w:numPr>
        <w:spacing w:line="276" w:lineRule="auto"/>
        <w:jc w:val="both"/>
        <w:rPr>
          <w:rFonts w:ascii="Arial" w:hAnsi="Arial" w:cs="Arial"/>
          <w:lang w:val="es-ES" w:bidi="es-ES"/>
        </w:rPr>
      </w:pPr>
      <w:r w:rsidRPr="009C555C">
        <w:rPr>
          <w:rFonts w:ascii="Arial" w:hAnsi="Arial" w:cs="Arial"/>
          <w:lang w:val="es-ES" w:bidi="es-ES"/>
        </w:rPr>
        <w:t>Comunicar la situación al inspector más cercano, quien deberá informar a secretaria la emergencia. Siendo esta la que ponga en contacto con bomberos.</w:t>
      </w:r>
    </w:p>
    <w:p w14:paraId="4DC98648" w14:textId="77777777" w:rsidR="008523E1" w:rsidRPr="009C555C" w:rsidRDefault="00FE5688" w:rsidP="00E75340">
      <w:pPr>
        <w:pStyle w:val="Prrafodelista"/>
        <w:numPr>
          <w:ilvl w:val="0"/>
          <w:numId w:val="48"/>
        </w:numPr>
        <w:spacing w:line="276" w:lineRule="auto"/>
        <w:jc w:val="both"/>
        <w:rPr>
          <w:rFonts w:ascii="Arial" w:hAnsi="Arial" w:cs="Arial"/>
          <w:lang w:val="es-ES" w:bidi="es-ES"/>
        </w:rPr>
      </w:pPr>
      <w:r w:rsidRPr="009C555C">
        <w:rPr>
          <w:rFonts w:ascii="Arial" w:hAnsi="Arial" w:cs="Arial"/>
          <w:lang w:val="es-ES" w:bidi="es-ES"/>
        </w:rPr>
        <w:t>Paralelo a esta acción, quienes se encuentren en las cercanías inmediatas al lugar del principio de incendio, deberá extinguir el fuego, con extintores del lugar. Sólo si se encuentra entrenado y no pone en peligro su integridad física.</w:t>
      </w:r>
    </w:p>
    <w:p w14:paraId="473164F4" w14:textId="77777777" w:rsidR="00FE5688" w:rsidRPr="009C555C" w:rsidRDefault="00FE5688" w:rsidP="00E75340">
      <w:pPr>
        <w:pStyle w:val="Prrafodelista"/>
        <w:numPr>
          <w:ilvl w:val="0"/>
          <w:numId w:val="48"/>
        </w:numPr>
        <w:spacing w:line="276" w:lineRule="auto"/>
        <w:jc w:val="both"/>
        <w:rPr>
          <w:rFonts w:ascii="Arial" w:hAnsi="Arial" w:cs="Arial"/>
          <w:lang w:val="es-ES" w:bidi="es-ES"/>
        </w:rPr>
      </w:pPr>
      <w:r w:rsidRPr="009C555C">
        <w:rPr>
          <w:rFonts w:ascii="Arial" w:hAnsi="Arial" w:cs="Arial"/>
          <w:lang w:val="es-ES" w:bidi="es-ES"/>
        </w:rPr>
        <w:t xml:space="preserve">Quienes se encuentren en los alrededores, al escuchar la alerta de incendio, deberá dejar inmediatamente sus actividades, procederá a observar y a evacuar lo antes </w:t>
      </w:r>
      <w:r w:rsidRPr="009C555C">
        <w:rPr>
          <w:rFonts w:ascii="Arial" w:hAnsi="Arial" w:cs="Arial"/>
          <w:lang w:val="es-ES" w:bidi="es-ES"/>
        </w:rPr>
        <w:lastRenderedPageBreak/>
        <w:t>posible las cercanías del lugar afectado, sean estos alumnos, profesores, visitas, apoderados u otros.</w:t>
      </w:r>
    </w:p>
    <w:p w14:paraId="1739C4DE" w14:textId="77777777" w:rsidR="00BE291C" w:rsidRPr="009C555C" w:rsidRDefault="00BE291C" w:rsidP="00E75340">
      <w:pPr>
        <w:pStyle w:val="Prrafodelista"/>
        <w:spacing w:line="276" w:lineRule="auto"/>
        <w:jc w:val="both"/>
        <w:rPr>
          <w:rFonts w:ascii="Arial" w:hAnsi="Arial" w:cs="Arial"/>
          <w:lang w:val="es-ES" w:bidi="es-ES"/>
        </w:rPr>
      </w:pPr>
    </w:p>
    <w:p w14:paraId="48EED76D" w14:textId="77777777" w:rsidR="00FE5688" w:rsidRPr="009C555C" w:rsidRDefault="00FE5688" w:rsidP="00E75340">
      <w:pPr>
        <w:pStyle w:val="Prrafodelista"/>
        <w:numPr>
          <w:ilvl w:val="0"/>
          <w:numId w:val="49"/>
        </w:numPr>
        <w:spacing w:line="276" w:lineRule="auto"/>
        <w:jc w:val="both"/>
        <w:rPr>
          <w:rFonts w:ascii="Arial" w:hAnsi="Arial" w:cs="Arial"/>
          <w:b/>
          <w:bCs/>
          <w:lang w:val="es-ES" w:bidi="es-ES"/>
        </w:rPr>
      </w:pPr>
      <w:r w:rsidRPr="009C555C">
        <w:rPr>
          <w:rFonts w:ascii="Arial" w:hAnsi="Arial" w:cs="Arial"/>
          <w:b/>
          <w:bCs/>
          <w:u w:val="thick"/>
          <w:lang w:val="es-ES" w:bidi="es-ES"/>
        </w:rPr>
        <w:t>Durante el Incendio:</w:t>
      </w:r>
    </w:p>
    <w:p w14:paraId="0DCB50E2" w14:textId="77777777" w:rsidR="008523E1" w:rsidRPr="009C555C" w:rsidRDefault="00FE5688" w:rsidP="00E75340">
      <w:pPr>
        <w:pStyle w:val="Prrafodelista"/>
        <w:numPr>
          <w:ilvl w:val="0"/>
          <w:numId w:val="50"/>
        </w:numPr>
        <w:spacing w:line="276" w:lineRule="auto"/>
        <w:jc w:val="both"/>
        <w:rPr>
          <w:rFonts w:ascii="Arial" w:hAnsi="Arial" w:cs="Arial"/>
          <w:lang w:val="es-ES" w:bidi="es-ES"/>
        </w:rPr>
      </w:pPr>
      <w:r w:rsidRPr="009C555C">
        <w:rPr>
          <w:rFonts w:ascii="Arial" w:hAnsi="Arial" w:cs="Arial"/>
          <w:lang w:val="es-ES" w:bidi="es-ES"/>
        </w:rPr>
        <w:t>Detener las clases, mantener la calma y escuchar las indicaciones del profesor.</w:t>
      </w:r>
    </w:p>
    <w:p w14:paraId="4BEAB13D" w14:textId="77777777" w:rsidR="008523E1" w:rsidRPr="009C555C" w:rsidRDefault="00FE5688" w:rsidP="00E75340">
      <w:pPr>
        <w:pStyle w:val="Prrafodelista"/>
        <w:numPr>
          <w:ilvl w:val="0"/>
          <w:numId w:val="50"/>
        </w:numPr>
        <w:spacing w:line="276" w:lineRule="auto"/>
        <w:jc w:val="both"/>
        <w:rPr>
          <w:rFonts w:ascii="Arial" w:hAnsi="Arial" w:cs="Arial"/>
          <w:lang w:val="es-ES" w:bidi="es-ES"/>
        </w:rPr>
      </w:pPr>
      <w:r w:rsidRPr="009C555C">
        <w:rPr>
          <w:rFonts w:ascii="Arial" w:hAnsi="Arial" w:cs="Arial"/>
          <w:lang w:val="es-ES" w:bidi="es-ES"/>
        </w:rPr>
        <w:t xml:space="preserve">Si el foco de incendio está en el exterior del establecimiento y representa un riesgo para las personas del establecimiento, se dará la orden de evacuar el edificio y dirigirse a la </w:t>
      </w:r>
      <w:r w:rsidR="008523E1" w:rsidRPr="009C555C">
        <w:rPr>
          <w:rFonts w:ascii="Arial" w:hAnsi="Arial" w:cs="Arial"/>
          <w:lang w:val="es-ES" w:bidi="es-ES"/>
        </w:rPr>
        <w:t>zona de</w:t>
      </w:r>
      <w:r w:rsidRPr="009C555C">
        <w:rPr>
          <w:rFonts w:ascii="Arial" w:hAnsi="Arial" w:cs="Arial"/>
          <w:lang w:val="es-ES" w:bidi="es-ES"/>
        </w:rPr>
        <w:t xml:space="preserve"> seguridad.</w:t>
      </w:r>
    </w:p>
    <w:p w14:paraId="059E416A" w14:textId="77777777" w:rsidR="008523E1" w:rsidRPr="009C555C" w:rsidRDefault="00FE5688" w:rsidP="00E75340">
      <w:pPr>
        <w:pStyle w:val="Prrafodelista"/>
        <w:numPr>
          <w:ilvl w:val="0"/>
          <w:numId w:val="50"/>
        </w:numPr>
        <w:spacing w:line="276" w:lineRule="auto"/>
        <w:jc w:val="both"/>
        <w:rPr>
          <w:rFonts w:ascii="Arial" w:hAnsi="Arial" w:cs="Arial"/>
          <w:lang w:val="es-ES" w:bidi="es-ES"/>
        </w:rPr>
      </w:pPr>
      <w:r w:rsidRPr="009C555C">
        <w:rPr>
          <w:rFonts w:ascii="Arial" w:hAnsi="Arial" w:cs="Arial"/>
          <w:lang w:val="es-ES" w:bidi="es-ES"/>
        </w:rPr>
        <w:t>Si se produce el foco de incendio al interior de una sala, casino, bodega o cualquier dependencia del colegio. Se deberá evacuar lo antes posible el lugar afectado, dirigiéndose inmediatamente a la zona de seguridad.</w:t>
      </w:r>
    </w:p>
    <w:p w14:paraId="2340213A" w14:textId="77777777" w:rsidR="008523E1" w:rsidRPr="009C555C" w:rsidRDefault="00FE5688" w:rsidP="00E75340">
      <w:pPr>
        <w:pStyle w:val="Prrafodelista"/>
        <w:numPr>
          <w:ilvl w:val="0"/>
          <w:numId w:val="50"/>
        </w:numPr>
        <w:spacing w:line="276" w:lineRule="auto"/>
        <w:jc w:val="both"/>
        <w:rPr>
          <w:rFonts w:ascii="Arial" w:hAnsi="Arial" w:cs="Arial"/>
          <w:lang w:val="es-ES" w:bidi="es-ES"/>
        </w:rPr>
      </w:pPr>
      <w:r w:rsidRPr="009C555C">
        <w:rPr>
          <w:rFonts w:ascii="Arial" w:hAnsi="Arial" w:cs="Arial"/>
          <w:lang w:val="es-ES" w:bidi="es-ES"/>
        </w:rPr>
        <w:t>Al evacuar no se debe correr y no se debe volver por objetos personales.</w:t>
      </w:r>
    </w:p>
    <w:p w14:paraId="6E477DDE" w14:textId="77777777" w:rsidR="008523E1" w:rsidRPr="009C555C" w:rsidRDefault="00FE5688" w:rsidP="00E75340">
      <w:pPr>
        <w:pStyle w:val="Prrafodelista"/>
        <w:numPr>
          <w:ilvl w:val="0"/>
          <w:numId w:val="50"/>
        </w:numPr>
        <w:spacing w:line="276" w:lineRule="auto"/>
        <w:jc w:val="both"/>
        <w:rPr>
          <w:rFonts w:ascii="Arial" w:hAnsi="Arial" w:cs="Arial"/>
          <w:lang w:val="es-ES" w:bidi="es-ES"/>
        </w:rPr>
      </w:pPr>
      <w:r w:rsidRPr="009C555C">
        <w:rPr>
          <w:rFonts w:ascii="Arial" w:hAnsi="Arial" w:cs="Arial"/>
          <w:lang w:val="es-ES" w:bidi="es-ES"/>
        </w:rPr>
        <w:t xml:space="preserve">No debe detener su marcha mientras evacúa, ya </w:t>
      </w:r>
      <w:r w:rsidR="008523E1" w:rsidRPr="009C555C">
        <w:rPr>
          <w:rFonts w:ascii="Arial" w:hAnsi="Arial" w:cs="Arial"/>
          <w:lang w:val="es-ES" w:bidi="es-ES"/>
        </w:rPr>
        <w:t>que así evitará producir aglomeraciones</w:t>
      </w:r>
      <w:r w:rsidRPr="009C555C">
        <w:rPr>
          <w:rFonts w:ascii="Arial" w:hAnsi="Arial" w:cs="Arial"/>
          <w:lang w:val="es-ES" w:bidi="es-ES"/>
        </w:rPr>
        <w:t>.</w:t>
      </w:r>
    </w:p>
    <w:p w14:paraId="47B498A5" w14:textId="6E3445A3" w:rsidR="008523E1" w:rsidRPr="009C555C" w:rsidRDefault="00FE5688" w:rsidP="00E75340">
      <w:pPr>
        <w:pStyle w:val="Prrafodelista"/>
        <w:numPr>
          <w:ilvl w:val="0"/>
          <w:numId w:val="50"/>
        </w:numPr>
        <w:spacing w:line="276" w:lineRule="auto"/>
        <w:jc w:val="both"/>
        <w:rPr>
          <w:rFonts w:ascii="Arial" w:hAnsi="Arial" w:cs="Arial"/>
          <w:lang w:val="es-ES" w:bidi="es-ES"/>
        </w:rPr>
      </w:pPr>
      <w:r w:rsidRPr="009C555C">
        <w:rPr>
          <w:rFonts w:ascii="Arial" w:hAnsi="Arial" w:cs="Arial"/>
          <w:lang w:val="es-ES" w:bidi="es-ES"/>
        </w:rPr>
        <w:t xml:space="preserve">Recuerde siempre </w:t>
      </w:r>
      <w:r w:rsidR="008523E1" w:rsidRPr="009C555C">
        <w:rPr>
          <w:rFonts w:ascii="Arial" w:hAnsi="Arial" w:cs="Arial"/>
          <w:lang w:val="es-ES" w:bidi="es-ES"/>
        </w:rPr>
        <w:t>estos procedimientos se deben realizar con respeto</w:t>
      </w:r>
      <w:r w:rsidRPr="009C555C">
        <w:rPr>
          <w:rFonts w:ascii="Arial" w:hAnsi="Arial" w:cs="Arial"/>
          <w:lang w:val="es-ES" w:bidi="es-ES"/>
        </w:rPr>
        <w:t xml:space="preserve"> </w:t>
      </w:r>
      <w:r w:rsidR="003A07F6" w:rsidRPr="009C555C">
        <w:rPr>
          <w:rFonts w:ascii="Arial" w:hAnsi="Arial" w:cs="Arial"/>
          <w:lang w:val="es-ES" w:bidi="es-ES"/>
        </w:rPr>
        <w:t>a los</w:t>
      </w:r>
      <w:r w:rsidR="0048375A">
        <w:rPr>
          <w:rFonts w:ascii="Arial" w:hAnsi="Arial" w:cs="Arial"/>
          <w:lang w:val="es-ES" w:bidi="es-ES"/>
        </w:rPr>
        <w:t xml:space="preserve"> demás, </w:t>
      </w:r>
      <w:r w:rsidRPr="009C555C">
        <w:rPr>
          <w:rFonts w:ascii="Arial" w:hAnsi="Arial" w:cs="Arial"/>
          <w:lang w:val="es-ES" w:bidi="es-ES"/>
        </w:rPr>
        <w:t>sin gritar (para no expandir pánico).</w:t>
      </w:r>
    </w:p>
    <w:p w14:paraId="7650DA77" w14:textId="77777777" w:rsidR="008523E1" w:rsidRPr="009C555C" w:rsidRDefault="00FE5688" w:rsidP="00E75340">
      <w:pPr>
        <w:pStyle w:val="Prrafodelista"/>
        <w:numPr>
          <w:ilvl w:val="0"/>
          <w:numId w:val="50"/>
        </w:numPr>
        <w:spacing w:line="276" w:lineRule="auto"/>
        <w:jc w:val="both"/>
        <w:rPr>
          <w:rFonts w:ascii="Arial" w:hAnsi="Arial" w:cs="Arial"/>
          <w:lang w:val="es-ES" w:bidi="es-ES"/>
        </w:rPr>
      </w:pPr>
      <w:r w:rsidRPr="009C555C">
        <w:rPr>
          <w:rFonts w:ascii="Arial" w:hAnsi="Arial" w:cs="Arial"/>
          <w:lang w:val="es-ES" w:bidi="es-ES"/>
        </w:rPr>
        <w:t>Al evacuar la sala, cada profesor debe asegurarse que todos los alumnos se encuentren fuera de ella, así podrá dirigirse a la zona de seguridad establecida.</w:t>
      </w:r>
    </w:p>
    <w:p w14:paraId="16D9EFFC" w14:textId="77777777" w:rsidR="008523E1" w:rsidRPr="009C555C" w:rsidRDefault="00FE5688" w:rsidP="00E75340">
      <w:pPr>
        <w:pStyle w:val="Prrafodelista"/>
        <w:numPr>
          <w:ilvl w:val="0"/>
          <w:numId w:val="50"/>
        </w:numPr>
        <w:spacing w:line="276" w:lineRule="auto"/>
        <w:jc w:val="both"/>
        <w:rPr>
          <w:rFonts w:ascii="Arial" w:hAnsi="Arial" w:cs="Arial"/>
          <w:lang w:val="es-ES" w:bidi="es-ES"/>
        </w:rPr>
      </w:pPr>
      <w:r w:rsidRPr="009C555C">
        <w:rPr>
          <w:rFonts w:ascii="Arial" w:hAnsi="Arial" w:cs="Arial"/>
          <w:lang w:val="es-ES" w:bidi="es-ES"/>
        </w:rPr>
        <w:t xml:space="preserve">Si está en pisos superiores y el foco de incendio se inició en los pisos inferiores, lo más probable es que el humo comience a invadir su piso rápidamente. Para evacuar ese lugar, debe humedecer una toalla o una prenda rápidamente. Si no tiene </w:t>
      </w:r>
      <w:r w:rsidR="008523E1" w:rsidRPr="009C555C">
        <w:rPr>
          <w:rFonts w:ascii="Arial" w:hAnsi="Arial" w:cs="Arial"/>
          <w:lang w:val="es-ES" w:bidi="es-ES"/>
        </w:rPr>
        <w:t>acceso a esto, tiene que</w:t>
      </w:r>
      <w:r w:rsidRPr="009C555C">
        <w:rPr>
          <w:rFonts w:ascii="Arial" w:hAnsi="Arial" w:cs="Arial"/>
          <w:lang w:val="es-ES" w:bidi="es-ES"/>
        </w:rPr>
        <w:t xml:space="preserve"> acercarse a las ventanas y sacar prendas decolores llamativos para que sean visto.</w:t>
      </w:r>
    </w:p>
    <w:p w14:paraId="41D847A0" w14:textId="77777777" w:rsidR="008523E1" w:rsidRPr="009C555C" w:rsidRDefault="00FE5688" w:rsidP="00E75340">
      <w:pPr>
        <w:pStyle w:val="Prrafodelista"/>
        <w:numPr>
          <w:ilvl w:val="0"/>
          <w:numId w:val="50"/>
        </w:numPr>
        <w:spacing w:line="276" w:lineRule="auto"/>
        <w:jc w:val="both"/>
        <w:rPr>
          <w:rFonts w:ascii="Arial" w:hAnsi="Arial" w:cs="Arial"/>
          <w:lang w:val="es-ES" w:bidi="es-ES"/>
        </w:rPr>
      </w:pPr>
      <w:r w:rsidRPr="009C555C">
        <w:rPr>
          <w:rFonts w:ascii="Arial" w:hAnsi="Arial" w:cs="Arial"/>
          <w:lang w:val="es-ES" w:bidi="es-ES"/>
        </w:rPr>
        <w:t>Recuerde que cada piso de los edificios del Colegio Aconcagua, cuentan con extintores portátiles y red húmeda, para atacar el fuego de manera inmediata cuando éste ocurra.</w:t>
      </w:r>
    </w:p>
    <w:p w14:paraId="21409DFE" w14:textId="12ADFA1C" w:rsidR="00FE5688" w:rsidRDefault="00FE5688" w:rsidP="00E75340">
      <w:pPr>
        <w:pStyle w:val="Prrafodelista"/>
        <w:numPr>
          <w:ilvl w:val="0"/>
          <w:numId w:val="50"/>
        </w:numPr>
        <w:spacing w:line="276" w:lineRule="auto"/>
        <w:jc w:val="both"/>
        <w:rPr>
          <w:rFonts w:ascii="Arial" w:hAnsi="Arial" w:cs="Arial"/>
          <w:lang w:val="es-ES" w:bidi="es-ES"/>
        </w:rPr>
      </w:pPr>
      <w:r w:rsidRPr="009C555C">
        <w:rPr>
          <w:rFonts w:ascii="Arial" w:hAnsi="Arial" w:cs="Arial"/>
          <w:lang w:val="es-ES" w:bidi="es-ES"/>
        </w:rPr>
        <w:t xml:space="preserve">Si se </w:t>
      </w:r>
      <w:r w:rsidR="008523E1" w:rsidRPr="009C555C">
        <w:rPr>
          <w:rFonts w:ascii="Arial" w:hAnsi="Arial" w:cs="Arial"/>
          <w:lang w:val="es-ES" w:bidi="es-ES"/>
        </w:rPr>
        <w:t>produce un incendio y usted está en el casino, gimnasio, laboratorio, biblioteca</w:t>
      </w:r>
      <w:r w:rsidRPr="009C555C">
        <w:rPr>
          <w:rFonts w:ascii="Arial" w:hAnsi="Arial" w:cs="Arial"/>
          <w:lang w:val="es-ES" w:bidi="es-ES"/>
        </w:rPr>
        <w:t>, etc. debe seguir las recomendaciones e indicaciones de las personas a cargo de aquellos lugares. Posteriormente serán derivados a la zona de seguridad correspondiente.</w:t>
      </w:r>
    </w:p>
    <w:p w14:paraId="3760BFAA" w14:textId="77777777" w:rsidR="00DF1A10" w:rsidRPr="009C555C" w:rsidRDefault="00DF1A10" w:rsidP="00E75340">
      <w:pPr>
        <w:pStyle w:val="Prrafodelista"/>
        <w:spacing w:line="276" w:lineRule="auto"/>
        <w:jc w:val="both"/>
        <w:rPr>
          <w:rFonts w:ascii="Arial" w:hAnsi="Arial" w:cs="Arial"/>
          <w:lang w:val="es-ES" w:bidi="es-ES"/>
        </w:rPr>
      </w:pPr>
    </w:p>
    <w:p w14:paraId="67563BC9" w14:textId="77777777" w:rsidR="008523E1" w:rsidRPr="009C555C" w:rsidRDefault="00FE5688" w:rsidP="00E75340">
      <w:pPr>
        <w:pStyle w:val="Prrafodelista"/>
        <w:numPr>
          <w:ilvl w:val="0"/>
          <w:numId w:val="49"/>
        </w:numPr>
        <w:spacing w:line="276" w:lineRule="auto"/>
        <w:jc w:val="both"/>
        <w:rPr>
          <w:rFonts w:ascii="Arial" w:hAnsi="Arial" w:cs="Arial"/>
          <w:b/>
          <w:bCs/>
          <w:lang w:val="es-ES" w:bidi="es-ES"/>
        </w:rPr>
      </w:pPr>
      <w:r w:rsidRPr="009C555C">
        <w:rPr>
          <w:rFonts w:ascii="Arial" w:hAnsi="Arial" w:cs="Arial"/>
          <w:b/>
          <w:bCs/>
          <w:u w:val="thick"/>
          <w:lang w:val="es-ES" w:bidi="es-ES"/>
        </w:rPr>
        <w:t>Después del Incendio:</w:t>
      </w:r>
    </w:p>
    <w:p w14:paraId="724087A0" w14:textId="77777777" w:rsidR="008523E1" w:rsidRPr="009C555C" w:rsidRDefault="00CA0B14" w:rsidP="00E75340">
      <w:pPr>
        <w:pStyle w:val="Prrafodelista"/>
        <w:numPr>
          <w:ilvl w:val="0"/>
          <w:numId w:val="51"/>
        </w:numPr>
        <w:spacing w:line="276" w:lineRule="auto"/>
        <w:jc w:val="both"/>
        <w:rPr>
          <w:rFonts w:ascii="Arial" w:hAnsi="Arial" w:cs="Arial"/>
          <w:lang w:val="es-ES" w:bidi="es-ES"/>
        </w:rPr>
      </w:pPr>
      <w:r w:rsidRPr="009C555C">
        <w:rPr>
          <w:rFonts w:ascii="Arial" w:hAnsi="Arial" w:cs="Arial"/>
          <w:lang w:val="es-ES" w:bidi="es-ES"/>
        </w:rPr>
        <w:t xml:space="preserve">Los profesores y trabajadores del </w:t>
      </w:r>
      <w:r w:rsidR="00FE5688" w:rsidRPr="009C555C">
        <w:rPr>
          <w:rFonts w:ascii="Arial" w:hAnsi="Arial" w:cs="Arial"/>
          <w:lang w:val="es-ES" w:bidi="es-ES"/>
        </w:rPr>
        <w:t>Colegi</w:t>
      </w:r>
      <w:r w:rsidRPr="009C555C">
        <w:rPr>
          <w:rFonts w:ascii="Arial" w:hAnsi="Arial" w:cs="Arial"/>
          <w:lang w:val="es-ES" w:bidi="es-ES"/>
        </w:rPr>
        <w:t xml:space="preserve">o, deberán </w:t>
      </w:r>
      <w:r w:rsidR="00FE5688" w:rsidRPr="009C555C">
        <w:rPr>
          <w:rFonts w:ascii="Arial" w:hAnsi="Arial" w:cs="Arial"/>
          <w:lang w:val="es-ES" w:bidi="es-ES"/>
        </w:rPr>
        <w:t>transmitir tranquilidad a los alumnos descontrolados.</w:t>
      </w:r>
    </w:p>
    <w:p w14:paraId="309FFDC3" w14:textId="77777777" w:rsidR="008523E1" w:rsidRPr="009C555C" w:rsidRDefault="00FE5688" w:rsidP="00E75340">
      <w:pPr>
        <w:pStyle w:val="Prrafodelista"/>
        <w:numPr>
          <w:ilvl w:val="0"/>
          <w:numId w:val="51"/>
        </w:numPr>
        <w:spacing w:line="276" w:lineRule="auto"/>
        <w:jc w:val="both"/>
        <w:rPr>
          <w:rFonts w:ascii="Arial" w:hAnsi="Arial" w:cs="Arial"/>
          <w:lang w:val="es-ES" w:bidi="es-ES"/>
        </w:rPr>
      </w:pPr>
      <w:r w:rsidRPr="009C555C">
        <w:rPr>
          <w:rFonts w:ascii="Arial" w:hAnsi="Arial" w:cs="Arial"/>
          <w:lang w:val="es-ES" w:bidi="es-ES"/>
        </w:rPr>
        <w:t xml:space="preserve">Siempre se debe manejar la </w:t>
      </w:r>
      <w:r w:rsidR="008523E1" w:rsidRPr="009C555C">
        <w:rPr>
          <w:rFonts w:ascii="Arial" w:hAnsi="Arial" w:cs="Arial"/>
          <w:lang w:val="es-ES" w:bidi="es-ES"/>
        </w:rPr>
        <w:t>situación con responsabilidad, y los profesores, inspectores</w:t>
      </w:r>
      <w:r w:rsidRPr="009C555C">
        <w:rPr>
          <w:rFonts w:ascii="Arial" w:hAnsi="Arial" w:cs="Arial"/>
          <w:lang w:val="es-ES" w:bidi="es-ES"/>
        </w:rPr>
        <w:t>, asegurándose de que se encuentren en su zona determinada.</w:t>
      </w:r>
    </w:p>
    <w:p w14:paraId="04D6E667" w14:textId="77777777" w:rsidR="008523E1" w:rsidRPr="009C555C" w:rsidRDefault="00FE5688" w:rsidP="00E75340">
      <w:pPr>
        <w:pStyle w:val="Prrafodelista"/>
        <w:numPr>
          <w:ilvl w:val="0"/>
          <w:numId w:val="51"/>
        </w:numPr>
        <w:spacing w:line="276" w:lineRule="auto"/>
        <w:jc w:val="both"/>
        <w:rPr>
          <w:rFonts w:ascii="Arial" w:hAnsi="Arial" w:cs="Arial"/>
          <w:lang w:val="es-ES" w:bidi="es-ES"/>
        </w:rPr>
      </w:pPr>
      <w:r w:rsidRPr="009C555C">
        <w:rPr>
          <w:rFonts w:ascii="Arial" w:hAnsi="Arial" w:cs="Arial"/>
          <w:lang w:val="es-ES" w:bidi="es-ES"/>
        </w:rPr>
        <w:t xml:space="preserve">Cuando se encuentre en las zonas de seguridad, el profesor </w:t>
      </w:r>
      <w:r w:rsidR="008523E1" w:rsidRPr="009C555C">
        <w:rPr>
          <w:rFonts w:ascii="Arial" w:hAnsi="Arial" w:cs="Arial"/>
          <w:lang w:val="es-ES" w:bidi="es-ES"/>
        </w:rPr>
        <w:t>o la persona</w:t>
      </w:r>
      <w:r w:rsidRPr="009C555C">
        <w:rPr>
          <w:rFonts w:ascii="Arial" w:hAnsi="Arial" w:cs="Arial"/>
          <w:lang w:val="es-ES" w:bidi="es-ES"/>
        </w:rPr>
        <w:t xml:space="preserve"> encargada, deberá verificar la asistencia de todos los alumnos.</w:t>
      </w:r>
    </w:p>
    <w:p w14:paraId="4351B89D" w14:textId="77777777" w:rsidR="008523E1" w:rsidRPr="009C555C" w:rsidRDefault="00FE5688" w:rsidP="00E75340">
      <w:pPr>
        <w:pStyle w:val="Prrafodelista"/>
        <w:numPr>
          <w:ilvl w:val="0"/>
          <w:numId w:val="51"/>
        </w:numPr>
        <w:spacing w:line="276" w:lineRule="auto"/>
        <w:jc w:val="both"/>
        <w:rPr>
          <w:rFonts w:ascii="Arial" w:hAnsi="Arial" w:cs="Arial"/>
          <w:lang w:val="es-ES" w:bidi="es-ES"/>
        </w:rPr>
      </w:pPr>
      <w:r w:rsidRPr="009C555C">
        <w:rPr>
          <w:rFonts w:ascii="Arial" w:hAnsi="Arial" w:cs="Arial"/>
          <w:lang w:val="es-ES" w:bidi="es-ES"/>
        </w:rPr>
        <w:t>Asegúrese con expertos una vez apagado el foco de incendio, que no exista o se esté formando otro.</w:t>
      </w:r>
    </w:p>
    <w:p w14:paraId="3124258B" w14:textId="77777777" w:rsidR="008523E1" w:rsidRPr="009C555C" w:rsidRDefault="00FE5688" w:rsidP="00E75340">
      <w:pPr>
        <w:pStyle w:val="Prrafodelista"/>
        <w:numPr>
          <w:ilvl w:val="0"/>
          <w:numId w:val="51"/>
        </w:numPr>
        <w:spacing w:line="276" w:lineRule="auto"/>
        <w:jc w:val="both"/>
        <w:rPr>
          <w:rFonts w:ascii="Arial" w:hAnsi="Arial" w:cs="Arial"/>
          <w:lang w:val="es-ES" w:bidi="es-ES"/>
        </w:rPr>
      </w:pPr>
      <w:r w:rsidRPr="009C555C">
        <w:rPr>
          <w:rFonts w:ascii="Arial" w:hAnsi="Arial" w:cs="Arial"/>
          <w:lang w:val="es-ES" w:bidi="es-ES"/>
        </w:rPr>
        <w:t>En caso de que el incendio este descontrolado, hay que desalojar a los alumnos hacia la calle, asegurándose de que no estén en zonas peligrosas.</w:t>
      </w:r>
    </w:p>
    <w:p w14:paraId="52C11C69" w14:textId="4EFC8C17" w:rsidR="00FE5688" w:rsidRDefault="00FE5688" w:rsidP="00E75340">
      <w:pPr>
        <w:pStyle w:val="Prrafodelista"/>
        <w:numPr>
          <w:ilvl w:val="0"/>
          <w:numId w:val="51"/>
        </w:numPr>
        <w:spacing w:line="276" w:lineRule="auto"/>
        <w:jc w:val="both"/>
        <w:rPr>
          <w:rFonts w:ascii="Arial" w:hAnsi="Arial" w:cs="Arial"/>
          <w:lang w:val="es-ES" w:bidi="es-ES"/>
        </w:rPr>
      </w:pPr>
      <w:r w:rsidRPr="009C555C">
        <w:rPr>
          <w:rFonts w:ascii="Arial" w:hAnsi="Arial" w:cs="Arial"/>
          <w:lang w:val="es-ES" w:bidi="es-ES"/>
        </w:rPr>
        <w:t xml:space="preserve">Una vez terminado el siniestro, el personal experto, junto con los encargados del Colegio </w:t>
      </w:r>
      <w:r w:rsidR="00F03C23">
        <w:rPr>
          <w:rFonts w:ascii="Arial" w:hAnsi="Arial" w:cs="Arial"/>
          <w:lang w:val="es-ES" w:bidi="es-ES"/>
        </w:rPr>
        <w:t>Manantial</w:t>
      </w:r>
      <w:r w:rsidRPr="009C555C">
        <w:rPr>
          <w:rFonts w:ascii="Arial" w:hAnsi="Arial" w:cs="Arial"/>
          <w:lang w:val="es-ES" w:bidi="es-ES"/>
        </w:rPr>
        <w:t>, verificarán las condiciones generales del establecimiento.</w:t>
      </w:r>
    </w:p>
    <w:p w14:paraId="55D086A1" w14:textId="77777777" w:rsidR="00BE291C" w:rsidRPr="009C555C" w:rsidRDefault="00BE291C" w:rsidP="00E75340">
      <w:pPr>
        <w:pStyle w:val="Prrafodelista"/>
        <w:spacing w:line="276" w:lineRule="auto"/>
        <w:ind w:left="1080"/>
        <w:jc w:val="both"/>
        <w:rPr>
          <w:rFonts w:ascii="Arial" w:hAnsi="Arial" w:cs="Arial"/>
          <w:lang w:val="es-ES" w:bidi="es-ES"/>
        </w:rPr>
      </w:pPr>
    </w:p>
    <w:p w14:paraId="556BDCF5" w14:textId="77777777" w:rsidR="00FE5688" w:rsidRPr="009C555C" w:rsidRDefault="00FE5688" w:rsidP="00E75340">
      <w:pPr>
        <w:pStyle w:val="Prrafodelista"/>
        <w:numPr>
          <w:ilvl w:val="0"/>
          <w:numId w:val="49"/>
        </w:numPr>
        <w:spacing w:line="360" w:lineRule="auto"/>
        <w:jc w:val="both"/>
        <w:rPr>
          <w:rFonts w:ascii="Arial" w:hAnsi="Arial" w:cs="Arial"/>
          <w:b/>
          <w:bCs/>
          <w:lang w:val="es-ES" w:bidi="es-ES"/>
        </w:rPr>
      </w:pPr>
      <w:r w:rsidRPr="009C555C">
        <w:rPr>
          <w:rFonts w:ascii="Arial" w:hAnsi="Arial" w:cs="Arial"/>
          <w:b/>
          <w:bCs/>
          <w:u w:val="thick"/>
          <w:lang w:val="es-ES" w:bidi="es-ES"/>
        </w:rPr>
        <w:t>Si se ve alcanzado por el fuego:</w:t>
      </w:r>
    </w:p>
    <w:p w14:paraId="260883AA" w14:textId="77777777" w:rsidR="005E4545" w:rsidRPr="009C555C" w:rsidRDefault="00FE5688" w:rsidP="00E75340">
      <w:pPr>
        <w:pStyle w:val="Prrafodelista"/>
        <w:numPr>
          <w:ilvl w:val="0"/>
          <w:numId w:val="52"/>
        </w:numPr>
        <w:spacing w:line="360" w:lineRule="auto"/>
        <w:ind w:left="1134" w:hanging="425"/>
        <w:jc w:val="both"/>
        <w:rPr>
          <w:rFonts w:ascii="Arial" w:hAnsi="Arial" w:cs="Arial"/>
          <w:lang w:val="es-ES" w:bidi="es-ES"/>
        </w:rPr>
      </w:pPr>
      <w:r w:rsidRPr="009C555C">
        <w:rPr>
          <w:rFonts w:ascii="Arial" w:hAnsi="Arial" w:cs="Arial"/>
          <w:lang w:val="es-ES" w:bidi="es-ES"/>
        </w:rPr>
        <w:lastRenderedPageBreak/>
        <w:t>Si tiene dificultades para respirar debido al humo, avance a ras de suelo, tapando boca y nariz con un paño, en lo posible húmedo.</w:t>
      </w:r>
    </w:p>
    <w:p w14:paraId="2FAFD060" w14:textId="77777777" w:rsidR="005E4545" w:rsidRPr="009C555C" w:rsidRDefault="00FE5688" w:rsidP="00E75340">
      <w:pPr>
        <w:pStyle w:val="Prrafodelista"/>
        <w:numPr>
          <w:ilvl w:val="0"/>
          <w:numId w:val="52"/>
        </w:numPr>
        <w:spacing w:line="360" w:lineRule="auto"/>
        <w:ind w:left="1134" w:hanging="425"/>
        <w:jc w:val="both"/>
        <w:rPr>
          <w:rFonts w:ascii="Arial" w:hAnsi="Arial" w:cs="Arial"/>
          <w:lang w:val="es-ES" w:bidi="es-ES"/>
        </w:rPr>
      </w:pPr>
      <w:r w:rsidRPr="009C555C">
        <w:rPr>
          <w:rFonts w:ascii="Arial" w:hAnsi="Arial" w:cs="Arial"/>
          <w:lang w:val="es-ES" w:bidi="es-ES"/>
        </w:rPr>
        <w:t>Antes de abrir una puerta, palpe esta con el ante brazo, si esta se encuentra con una temperatura elevada, existe la posibilidad de encontrar fuego al otro lado, por lo que debe buscar otra salida.</w:t>
      </w:r>
    </w:p>
    <w:p w14:paraId="411F976C" w14:textId="4C663372" w:rsidR="009B3013" w:rsidRPr="00DF1A10" w:rsidRDefault="00FE5688" w:rsidP="00E75340">
      <w:pPr>
        <w:pStyle w:val="Prrafodelista"/>
        <w:numPr>
          <w:ilvl w:val="0"/>
          <w:numId w:val="52"/>
        </w:numPr>
        <w:spacing w:line="360" w:lineRule="auto"/>
        <w:ind w:left="1134" w:hanging="425"/>
        <w:jc w:val="both"/>
        <w:rPr>
          <w:rFonts w:ascii="Arial" w:hAnsi="Arial" w:cs="Arial"/>
          <w:lang w:val="es-ES" w:bidi="es-ES"/>
        </w:rPr>
      </w:pPr>
      <w:r w:rsidRPr="009C555C">
        <w:rPr>
          <w:rFonts w:ascii="Arial" w:hAnsi="Arial" w:cs="Arial"/>
          <w:lang w:val="es-ES" w:bidi="es-ES"/>
        </w:rPr>
        <w:t>Si es alcanzado por una llama y su ropa se enciende, tírese al piso y ruede protegiéndose el rostro.</w:t>
      </w:r>
    </w:p>
    <w:p w14:paraId="2A13C8C4" w14:textId="77777777" w:rsidR="009B3013" w:rsidRDefault="009B3013" w:rsidP="00E75340">
      <w:pPr>
        <w:spacing w:line="360" w:lineRule="auto"/>
        <w:jc w:val="both"/>
        <w:rPr>
          <w:rFonts w:ascii="Arial" w:hAnsi="Arial" w:cs="Arial"/>
          <w:b/>
          <w:bCs/>
          <w:lang w:val="es-ES" w:bidi="es-ES"/>
        </w:rPr>
      </w:pPr>
    </w:p>
    <w:p w14:paraId="6808EE45" w14:textId="094152D7" w:rsidR="005E4545" w:rsidRPr="009C555C" w:rsidRDefault="005E4545" w:rsidP="00E75340">
      <w:pPr>
        <w:spacing w:line="360" w:lineRule="auto"/>
        <w:jc w:val="both"/>
        <w:rPr>
          <w:rFonts w:ascii="Arial" w:hAnsi="Arial" w:cs="Arial"/>
          <w:b/>
          <w:bCs/>
          <w:lang w:val="es-ES" w:bidi="es-ES"/>
        </w:rPr>
      </w:pPr>
      <w:r w:rsidRPr="009C555C">
        <w:rPr>
          <w:rFonts w:ascii="Arial" w:hAnsi="Arial" w:cs="Arial"/>
          <w:b/>
          <w:bCs/>
          <w:lang w:val="es-ES" w:bidi="es-ES"/>
        </w:rPr>
        <w:t>7.1.5.-</w:t>
      </w:r>
      <w:r w:rsidR="00FE5688" w:rsidRPr="009C555C">
        <w:rPr>
          <w:rFonts w:ascii="Arial" w:hAnsi="Arial" w:cs="Arial"/>
          <w:b/>
          <w:bCs/>
          <w:lang w:val="es-ES" w:bidi="es-ES"/>
        </w:rPr>
        <w:t>FUGA DE GAS</w:t>
      </w:r>
    </w:p>
    <w:p w14:paraId="39A9B19F" w14:textId="77777777" w:rsidR="005E4545" w:rsidRPr="009C555C" w:rsidRDefault="00FE5688" w:rsidP="00E75340">
      <w:pPr>
        <w:spacing w:line="360" w:lineRule="auto"/>
        <w:ind w:firstLine="708"/>
        <w:jc w:val="both"/>
        <w:rPr>
          <w:rFonts w:ascii="Arial" w:hAnsi="Arial" w:cs="Arial"/>
          <w:b/>
          <w:bCs/>
          <w:lang w:val="es-ES" w:bidi="es-ES"/>
        </w:rPr>
      </w:pPr>
      <w:r w:rsidRPr="009C555C">
        <w:rPr>
          <w:rFonts w:ascii="Arial" w:hAnsi="Arial" w:cs="Arial"/>
          <w:b/>
          <w:u w:val="thick"/>
          <w:lang w:val="es-ES" w:bidi="es-ES"/>
        </w:rPr>
        <w:t>Puntos a considerar:</w:t>
      </w:r>
    </w:p>
    <w:p w14:paraId="3E0FF176" w14:textId="46408390" w:rsidR="005E4545" w:rsidRPr="009C555C" w:rsidRDefault="00FE5688" w:rsidP="00E75340">
      <w:pPr>
        <w:pStyle w:val="Prrafodelista"/>
        <w:numPr>
          <w:ilvl w:val="0"/>
          <w:numId w:val="53"/>
        </w:numPr>
        <w:spacing w:line="360" w:lineRule="auto"/>
        <w:ind w:left="1134" w:hanging="425"/>
        <w:jc w:val="both"/>
        <w:rPr>
          <w:rFonts w:ascii="Arial" w:hAnsi="Arial" w:cs="Arial"/>
          <w:b/>
          <w:bCs/>
          <w:lang w:val="es-ES" w:bidi="es-ES"/>
        </w:rPr>
      </w:pPr>
      <w:r w:rsidRPr="009C555C">
        <w:rPr>
          <w:rFonts w:ascii="Arial" w:hAnsi="Arial" w:cs="Arial"/>
          <w:lang w:val="es-ES" w:bidi="es-ES"/>
        </w:rPr>
        <w:t xml:space="preserve">Las personas que realicen mantención, deben tener los planos de ductos de gas y las instalaciones eléctricas del Colegio </w:t>
      </w:r>
      <w:r w:rsidR="009646DE">
        <w:rPr>
          <w:rFonts w:ascii="Arial" w:hAnsi="Arial" w:cs="Arial"/>
          <w:lang w:val="es-ES" w:bidi="es-ES"/>
        </w:rPr>
        <w:t>Manantial</w:t>
      </w:r>
      <w:r w:rsidRPr="009C555C">
        <w:rPr>
          <w:rFonts w:ascii="Arial" w:hAnsi="Arial" w:cs="Arial"/>
          <w:lang w:val="es-ES" w:bidi="es-ES"/>
        </w:rPr>
        <w:t xml:space="preserve"> actualizados.</w:t>
      </w:r>
    </w:p>
    <w:p w14:paraId="04AF0766" w14:textId="77777777" w:rsidR="005E4545" w:rsidRPr="009C555C" w:rsidRDefault="00FE5688" w:rsidP="00E75340">
      <w:pPr>
        <w:pStyle w:val="Prrafodelista"/>
        <w:numPr>
          <w:ilvl w:val="0"/>
          <w:numId w:val="53"/>
        </w:numPr>
        <w:spacing w:line="360" w:lineRule="auto"/>
        <w:ind w:left="1134" w:hanging="425"/>
        <w:jc w:val="both"/>
        <w:rPr>
          <w:rFonts w:ascii="Arial" w:hAnsi="Arial" w:cs="Arial"/>
          <w:b/>
          <w:bCs/>
          <w:lang w:val="es-ES" w:bidi="es-ES"/>
        </w:rPr>
      </w:pPr>
      <w:r w:rsidRPr="009C555C">
        <w:rPr>
          <w:rFonts w:ascii="Arial" w:hAnsi="Arial" w:cs="Arial"/>
          <w:lang w:val="es-ES" w:bidi="es-ES"/>
        </w:rPr>
        <w:t>Las personas que realicen instalaciones de gas y hagan la mantención, deberán mantener un listado de fechas en las que se inspecciono y fueron reparadas por última vez.</w:t>
      </w:r>
    </w:p>
    <w:p w14:paraId="49BB8B20" w14:textId="77777777" w:rsidR="005E4545" w:rsidRPr="009C555C" w:rsidRDefault="00FE5688" w:rsidP="00E75340">
      <w:pPr>
        <w:pStyle w:val="Prrafodelista"/>
        <w:numPr>
          <w:ilvl w:val="0"/>
          <w:numId w:val="53"/>
        </w:numPr>
        <w:spacing w:line="360" w:lineRule="auto"/>
        <w:ind w:left="1134" w:hanging="425"/>
        <w:jc w:val="both"/>
        <w:rPr>
          <w:rFonts w:ascii="Arial" w:hAnsi="Arial" w:cs="Arial"/>
          <w:b/>
          <w:bCs/>
          <w:lang w:val="es-ES" w:bidi="es-ES"/>
        </w:rPr>
      </w:pPr>
      <w:r w:rsidRPr="009C555C">
        <w:rPr>
          <w:rFonts w:ascii="Arial" w:hAnsi="Arial" w:cs="Arial"/>
          <w:lang w:val="es-ES" w:bidi="es-ES"/>
        </w:rPr>
        <w:t>En el lugar donde se encuentren las instalaciones de gas, deben estar con una ventilación adecuada y sin problemas.</w:t>
      </w:r>
    </w:p>
    <w:p w14:paraId="20CD3969" w14:textId="77777777" w:rsidR="00FE5688" w:rsidRPr="009C555C" w:rsidRDefault="00FE5688" w:rsidP="00E75340">
      <w:pPr>
        <w:pStyle w:val="Prrafodelista"/>
        <w:numPr>
          <w:ilvl w:val="0"/>
          <w:numId w:val="54"/>
        </w:numPr>
        <w:spacing w:line="360" w:lineRule="auto"/>
        <w:jc w:val="both"/>
        <w:rPr>
          <w:rFonts w:ascii="Arial" w:hAnsi="Arial" w:cs="Arial"/>
          <w:b/>
          <w:bCs/>
          <w:lang w:val="es-ES" w:bidi="es-ES"/>
        </w:rPr>
      </w:pPr>
      <w:r w:rsidRPr="009C555C">
        <w:rPr>
          <w:rFonts w:ascii="Arial" w:hAnsi="Arial" w:cs="Arial"/>
          <w:b/>
          <w:bCs/>
          <w:u w:val="thick"/>
          <w:lang w:val="es-ES" w:bidi="es-ES"/>
        </w:rPr>
        <w:t>Durante la Fuga de Gas:</w:t>
      </w:r>
    </w:p>
    <w:p w14:paraId="7C202AFC" w14:textId="77777777" w:rsidR="005E4545" w:rsidRPr="009C555C" w:rsidRDefault="00FE5688" w:rsidP="00E75340">
      <w:pPr>
        <w:pStyle w:val="Prrafodelista"/>
        <w:numPr>
          <w:ilvl w:val="0"/>
          <w:numId w:val="55"/>
        </w:numPr>
        <w:spacing w:line="360" w:lineRule="auto"/>
        <w:ind w:left="1134" w:hanging="425"/>
        <w:jc w:val="both"/>
        <w:rPr>
          <w:rFonts w:ascii="Arial" w:hAnsi="Arial" w:cs="Arial"/>
          <w:lang w:val="es-ES" w:bidi="es-ES"/>
        </w:rPr>
      </w:pPr>
      <w:r w:rsidRPr="009C555C">
        <w:rPr>
          <w:rFonts w:ascii="Arial" w:hAnsi="Arial" w:cs="Arial"/>
          <w:lang w:val="es-ES" w:bidi="es-ES"/>
        </w:rPr>
        <w:t>Por ningún motivo, seguirá ocupado el suministro, ya que representa un riesgo para la integridad física de los alumnos y el personal encargado.</w:t>
      </w:r>
    </w:p>
    <w:p w14:paraId="791E0E70" w14:textId="77777777" w:rsidR="005E4545" w:rsidRPr="009C555C" w:rsidRDefault="00FE5688" w:rsidP="00E75340">
      <w:pPr>
        <w:pStyle w:val="Prrafodelista"/>
        <w:numPr>
          <w:ilvl w:val="0"/>
          <w:numId w:val="55"/>
        </w:numPr>
        <w:spacing w:line="360" w:lineRule="auto"/>
        <w:ind w:left="1134" w:hanging="425"/>
        <w:jc w:val="both"/>
        <w:rPr>
          <w:rFonts w:ascii="Arial" w:hAnsi="Arial" w:cs="Arial"/>
          <w:lang w:val="es-ES" w:bidi="es-ES"/>
        </w:rPr>
      </w:pPr>
      <w:r w:rsidRPr="009C555C">
        <w:rPr>
          <w:rFonts w:ascii="Arial" w:hAnsi="Arial" w:cs="Arial"/>
          <w:lang w:val="es-ES" w:bidi="es-ES"/>
        </w:rPr>
        <w:t>No debe prender fósforos, chisperos, encendedor o cualquier tipo de artefacto que produzca llama o chispa.</w:t>
      </w:r>
    </w:p>
    <w:p w14:paraId="111CD980" w14:textId="77777777" w:rsidR="005E4545" w:rsidRPr="009C555C" w:rsidRDefault="00FE5688" w:rsidP="00E75340">
      <w:pPr>
        <w:pStyle w:val="Prrafodelista"/>
        <w:numPr>
          <w:ilvl w:val="0"/>
          <w:numId w:val="55"/>
        </w:numPr>
        <w:spacing w:line="360" w:lineRule="auto"/>
        <w:ind w:left="1134" w:hanging="425"/>
        <w:jc w:val="both"/>
        <w:rPr>
          <w:rFonts w:ascii="Arial" w:hAnsi="Arial" w:cs="Arial"/>
          <w:lang w:val="es-ES" w:bidi="es-ES"/>
        </w:rPr>
      </w:pPr>
      <w:r w:rsidRPr="009C555C">
        <w:rPr>
          <w:rFonts w:ascii="Arial" w:hAnsi="Arial" w:cs="Arial"/>
          <w:lang w:val="es-ES" w:bidi="es-ES"/>
        </w:rPr>
        <w:t>Si se encuentra en la sala de clases y el olor llega al lugar, avise inmediatamente y posteriormente coordine la evacuación por las partes que correspondan.</w:t>
      </w:r>
    </w:p>
    <w:p w14:paraId="1AD0ABE4" w14:textId="77777777" w:rsidR="005E4545" w:rsidRPr="009C555C" w:rsidRDefault="00FE5688" w:rsidP="00E75340">
      <w:pPr>
        <w:pStyle w:val="Prrafodelista"/>
        <w:numPr>
          <w:ilvl w:val="0"/>
          <w:numId w:val="55"/>
        </w:numPr>
        <w:spacing w:line="360" w:lineRule="auto"/>
        <w:ind w:left="1134" w:hanging="425"/>
        <w:jc w:val="both"/>
        <w:rPr>
          <w:rFonts w:ascii="Arial" w:hAnsi="Arial" w:cs="Arial"/>
          <w:lang w:val="es-ES" w:bidi="es-ES"/>
        </w:rPr>
      </w:pPr>
      <w:r w:rsidRPr="009C555C">
        <w:rPr>
          <w:rFonts w:ascii="Arial" w:hAnsi="Arial" w:cs="Arial"/>
          <w:lang w:val="es-ES" w:bidi="es-ES"/>
        </w:rPr>
        <w:t>El profesor deberá ser el último que abandone la sala de clases, y debe verificar que todos los alumnos se dirijan a la zona de seguridad asignada.</w:t>
      </w:r>
    </w:p>
    <w:p w14:paraId="525EF9A2" w14:textId="77777777" w:rsidR="005E4545" w:rsidRPr="009C555C" w:rsidRDefault="00FE5688" w:rsidP="00E75340">
      <w:pPr>
        <w:pStyle w:val="Prrafodelista"/>
        <w:numPr>
          <w:ilvl w:val="0"/>
          <w:numId w:val="55"/>
        </w:numPr>
        <w:spacing w:line="360" w:lineRule="auto"/>
        <w:ind w:left="1134" w:hanging="425"/>
        <w:jc w:val="both"/>
        <w:rPr>
          <w:rFonts w:ascii="Arial" w:hAnsi="Arial" w:cs="Arial"/>
          <w:lang w:val="es-ES" w:bidi="es-ES"/>
        </w:rPr>
      </w:pPr>
      <w:r w:rsidRPr="009C555C">
        <w:rPr>
          <w:rFonts w:ascii="Arial" w:hAnsi="Arial" w:cs="Arial"/>
          <w:lang w:val="es-ES" w:bidi="es-ES"/>
        </w:rPr>
        <w:t>La evacuación debe ser sin correr y en absoluto silencio.</w:t>
      </w:r>
    </w:p>
    <w:p w14:paraId="209B9159" w14:textId="77777777" w:rsidR="005E4545" w:rsidRPr="009C555C" w:rsidRDefault="00FE5688" w:rsidP="00E75340">
      <w:pPr>
        <w:pStyle w:val="Prrafodelista"/>
        <w:numPr>
          <w:ilvl w:val="0"/>
          <w:numId w:val="55"/>
        </w:numPr>
        <w:spacing w:line="360" w:lineRule="auto"/>
        <w:ind w:left="1134" w:hanging="425"/>
        <w:jc w:val="both"/>
        <w:rPr>
          <w:rFonts w:ascii="Arial" w:hAnsi="Arial" w:cs="Arial"/>
          <w:lang w:val="es-ES" w:bidi="es-ES"/>
        </w:rPr>
      </w:pPr>
      <w:r w:rsidRPr="009C555C">
        <w:rPr>
          <w:rFonts w:ascii="Arial" w:hAnsi="Arial" w:cs="Arial"/>
          <w:lang w:val="es-ES" w:bidi="es-ES"/>
        </w:rPr>
        <w:t>No se debe devolver por pertenencias olvidadas, ya que representa un riesgo aún mayor, recuerde que debe tomar solo lo necesario y al alcance de sus manos.</w:t>
      </w:r>
    </w:p>
    <w:p w14:paraId="0B23C07A" w14:textId="77777777" w:rsidR="005E4545" w:rsidRPr="009C555C" w:rsidRDefault="00FE5688" w:rsidP="00E75340">
      <w:pPr>
        <w:pStyle w:val="Prrafodelista"/>
        <w:numPr>
          <w:ilvl w:val="0"/>
          <w:numId w:val="55"/>
        </w:numPr>
        <w:spacing w:line="360" w:lineRule="auto"/>
        <w:ind w:left="1134" w:hanging="425"/>
        <w:jc w:val="both"/>
        <w:rPr>
          <w:rFonts w:ascii="Arial" w:hAnsi="Arial" w:cs="Arial"/>
          <w:lang w:val="es-ES" w:bidi="es-ES"/>
        </w:rPr>
      </w:pPr>
      <w:r w:rsidRPr="009C555C">
        <w:rPr>
          <w:rFonts w:ascii="Arial" w:hAnsi="Arial" w:cs="Arial"/>
          <w:lang w:val="es-ES" w:bidi="es-ES"/>
        </w:rPr>
        <w:t xml:space="preserve">Si hay alumnos </w:t>
      </w:r>
      <w:r w:rsidR="005E4545" w:rsidRPr="009C555C">
        <w:rPr>
          <w:rFonts w:ascii="Arial" w:hAnsi="Arial" w:cs="Arial"/>
          <w:lang w:val="es-ES" w:bidi="es-ES"/>
        </w:rPr>
        <w:t>o personas descontroladas por aquella situación, ayúdelas a</w:t>
      </w:r>
      <w:r w:rsidRPr="009C555C">
        <w:rPr>
          <w:rFonts w:ascii="Arial" w:hAnsi="Arial" w:cs="Arial"/>
          <w:lang w:val="es-ES" w:bidi="es-ES"/>
        </w:rPr>
        <w:t xml:space="preserve"> </w:t>
      </w:r>
      <w:r w:rsidR="005E4545" w:rsidRPr="009C555C">
        <w:rPr>
          <w:rFonts w:ascii="Arial" w:hAnsi="Arial" w:cs="Arial"/>
          <w:lang w:val="es-ES" w:bidi="es-ES"/>
        </w:rPr>
        <w:t>superar las</w:t>
      </w:r>
      <w:r w:rsidRPr="009C555C">
        <w:rPr>
          <w:rFonts w:ascii="Arial" w:hAnsi="Arial" w:cs="Arial"/>
          <w:lang w:val="es-ES" w:bidi="es-ES"/>
        </w:rPr>
        <w:t xml:space="preserve"> emociones.</w:t>
      </w:r>
    </w:p>
    <w:p w14:paraId="759BC42F" w14:textId="77777777" w:rsidR="00FE5688" w:rsidRPr="009C555C" w:rsidRDefault="005E4545" w:rsidP="00E75340">
      <w:pPr>
        <w:pStyle w:val="Prrafodelista"/>
        <w:numPr>
          <w:ilvl w:val="0"/>
          <w:numId w:val="55"/>
        </w:numPr>
        <w:spacing w:line="360" w:lineRule="auto"/>
        <w:ind w:left="1134" w:hanging="425"/>
        <w:jc w:val="both"/>
        <w:rPr>
          <w:rFonts w:ascii="Arial" w:hAnsi="Arial" w:cs="Arial"/>
          <w:lang w:val="es-ES" w:bidi="es-ES"/>
        </w:rPr>
      </w:pPr>
      <w:r w:rsidRPr="009C555C">
        <w:rPr>
          <w:rFonts w:ascii="Arial" w:hAnsi="Arial" w:cs="Arial"/>
          <w:lang w:val="es-ES" w:bidi="es-ES"/>
        </w:rPr>
        <w:t>Si hay</w:t>
      </w:r>
      <w:r w:rsidR="00FE5688" w:rsidRPr="009C555C">
        <w:rPr>
          <w:rFonts w:ascii="Arial" w:hAnsi="Arial" w:cs="Arial"/>
          <w:lang w:val="es-ES" w:bidi="es-ES"/>
        </w:rPr>
        <w:t xml:space="preserve"> alumnos con problemas </w:t>
      </w:r>
      <w:r w:rsidRPr="009C555C">
        <w:rPr>
          <w:rFonts w:ascii="Arial" w:hAnsi="Arial" w:cs="Arial"/>
          <w:lang w:val="es-ES" w:bidi="es-ES"/>
        </w:rPr>
        <w:t>a causa</w:t>
      </w:r>
      <w:r w:rsidR="00FE5688" w:rsidRPr="009C555C">
        <w:rPr>
          <w:rFonts w:ascii="Arial" w:hAnsi="Arial" w:cs="Arial"/>
          <w:lang w:val="es-ES" w:bidi="es-ES"/>
        </w:rPr>
        <w:t xml:space="preserve">   del   escape   de   </w:t>
      </w:r>
      <w:r w:rsidRPr="009C555C">
        <w:rPr>
          <w:rFonts w:ascii="Arial" w:hAnsi="Arial" w:cs="Arial"/>
          <w:lang w:val="es-ES" w:bidi="es-ES"/>
        </w:rPr>
        <w:t>gas, traslade</w:t>
      </w:r>
      <w:r w:rsidR="00FE5688" w:rsidRPr="009C555C">
        <w:rPr>
          <w:rFonts w:ascii="Arial" w:hAnsi="Arial" w:cs="Arial"/>
          <w:lang w:val="es-ES" w:bidi="es-ES"/>
        </w:rPr>
        <w:t xml:space="preserve"> inmediatamente a un servicio de urgencias en salud.</w:t>
      </w:r>
    </w:p>
    <w:p w14:paraId="73C2444B" w14:textId="77777777" w:rsidR="00FE5688" w:rsidRPr="009C555C" w:rsidRDefault="00FE5688" w:rsidP="00E75340">
      <w:pPr>
        <w:pStyle w:val="Prrafodelista"/>
        <w:numPr>
          <w:ilvl w:val="0"/>
          <w:numId w:val="54"/>
        </w:numPr>
        <w:spacing w:line="360" w:lineRule="auto"/>
        <w:jc w:val="both"/>
        <w:rPr>
          <w:rFonts w:ascii="Arial" w:hAnsi="Arial" w:cs="Arial"/>
          <w:b/>
          <w:bCs/>
          <w:lang w:val="es-ES" w:bidi="es-ES"/>
        </w:rPr>
      </w:pPr>
      <w:r w:rsidRPr="009C555C">
        <w:rPr>
          <w:rFonts w:ascii="Arial" w:hAnsi="Arial" w:cs="Arial"/>
          <w:b/>
          <w:bCs/>
          <w:u w:val="thick"/>
          <w:lang w:val="es-ES" w:bidi="es-ES"/>
        </w:rPr>
        <w:t>Después de la fuga de gas:</w:t>
      </w:r>
    </w:p>
    <w:p w14:paraId="7EC2EFF2" w14:textId="77777777" w:rsidR="005E4545" w:rsidRPr="009C555C" w:rsidRDefault="00FE5688" w:rsidP="00E75340">
      <w:pPr>
        <w:pStyle w:val="Prrafodelista"/>
        <w:numPr>
          <w:ilvl w:val="0"/>
          <w:numId w:val="56"/>
        </w:numPr>
        <w:spacing w:line="360" w:lineRule="auto"/>
        <w:jc w:val="both"/>
        <w:rPr>
          <w:rFonts w:ascii="Arial" w:hAnsi="Arial" w:cs="Arial"/>
          <w:lang w:val="es-ES" w:bidi="es-ES"/>
        </w:rPr>
      </w:pPr>
      <w:r w:rsidRPr="009C555C">
        <w:rPr>
          <w:rFonts w:ascii="Arial" w:hAnsi="Arial" w:cs="Arial"/>
          <w:lang w:val="es-ES" w:bidi="es-ES"/>
        </w:rPr>
        <w:lastRenderedPageBreak/>
        <w:t>Se debe inspeccionar frecuentemente el lugar por una persona capacitada, determinando que no exista fugas de gas o instalaciones defectuosas.</w:t>
      </w:r>
    </w:p>
    <w:p w14:paraId="177C1D1D" w14:textId="716CFD85" w:rsidR="005E4545" w:rsidRPr="009C555C" w:rsidRDefault="00FE5688" w:rsidP="00E75340">
      <w:pPr>
        <w:pStyle w:val="Prrafodelista"/>
        <w:numPr>
          <w:ilvl w:val="0"/>
          <w:numId w:val="56"/>
        </w:numPr>
        <w:spacing w:line="360" w:lineRule="auto"/>
        <w:jc w:val="both"/>
        <w:rPr>
          <w:rFonts w:ascii="Arial" w:hAnsi="Arial" w:cs="Arial"/>
          <w:lang w:val="es-ES" w:bidi="es-ES"/>
        </w:rPr>
      </w:pPr>
      <w:r w:rsidRPr="009C555C">
        <w:rPr>
          <w:rFonts w:ascii="Arial" w:hAnsi="Arial" w:cs="Arial"/>
          <w:lang w:val="es-ES" w:bidi="es-ES"/>
        </w:rPr>
        <w:t xml:space="preserve">Los profesores, auxiliares, administrativos, inspectores y trabajadores del Colegio </w:t>
      </w:r>
      <w:r w:rsidR="00D348D0">
        <w:rPr>
          <w:rFonts w:ascii="Arial" w:hAnsi="Arial" w:cs="Arial"/>
          <w:lang w:val="es-ES" w:bidi="es-ES"/>
        </w:rPr>
        <w:t>Manantial</w:t>
      </w:r>
      <w:r w:rsidRPr="009C555C">
        <w:rPr>
          <w:rFonts w:ascii="Arial" w:hAnsi="Arial" w:cs="Arial"/>
          <w:lang w:val="es-ES" w:bidi="es-ES"/>
        </w:rPr>
        <w:t>, deberán transmitir tranquilidad a los alumnos descontrolados.</w:t>
      </w:r>
    </w:p>
    <w:p w14:paraId="0F75A14D" w14:textId="77777777" w:rsidR="00FE5688" w:rsidRPr="009C555C" w:rsidRDefault="00FE5688" w:rsidP="00E75340">
      <w:pPr>
        <w:pStyle w:val="Prrafodelista"/>
        <w:numPr>
          <w:ilvl w:val="0"/>
          <w:numId w:val="56"/>
        </w:numPr>
        <w:spacing w:after="0" w:line="360" w:lineRule="auto"/>
        <w:jc w:val="both"/>
        <w:rPr>
          <w:rFonts w:ascii="Arial" w:hAnsi="Arial" w:cs="Arial"/>
          <w:lang w:val="es-ES" w:bidi="es-ES"/>
        </w:rPr>
      </w:pPr>
      <w:r w:rsidRPr="009C555C">
        <w:rPr>
          <w:rFonts w:ascii="Arial" w:hAnsi="Arial" w:cs="Arial"/>
          <w:lang w:val="es-ES" w:bidi="es-ES"/>
        </w:rPr>
        <w:t>Manténgase siempre en su zona de seguridad asignada, recibiendo y acatando las órdenes que den los profesores e inspectores.</w:t>
      </w:r>
    </w:p>
    <w:p w14:paraId="57839BCD" w14:textId="77777777" w:rsidR="009B3013" w:rsidRPr="009C555C" w:rsidRDefault="009B3013" w:rsidP="00E75340">
      <w:pPr>
        <w:spacing w:after="0" w:line="360" w:lineRule="auto"/>
        <w:jc w:val="both"/>
        <w:rPr>
          <w:rFonts w:ascii="Arial" w:hAnsi="Arial" w:cs="Arial"/>
          <w:lang w:val="es-ES" w:bidi="es-ES"/>
        </w:rPr>
      </w:pPr>
    </w:p>
    <w:p w14:paraId="2982994D" w14:textId="77777777" w:rsidR="00FE5688" w:rsidRPr="009C555C" w:rsidRDefault="005E4545" w:rsidP="00E75340">
      <w:pPr>
        <w:spacing w:after="0" w:line="360" w:lineRule="auto"/>
        <w:jc w:val="both"/>
        <w:rPr>
          <w:rFonts w:ascii="Arial" w:hAnsi="Arial" w:cs="Arial"/>
          <w:b/>
          <w:bCs/>
          <w:lang w:val="es-ES" w:bidi="es-ES"/>
        </w:rPr>
      </w:pPr>
      <w:r w:rsidRPr="009C555C">
        <w:rPr>
          <w:rFonts w:ascii="Arial" w:hAnsi="Arial" w:cs="Arial"/>
          <w:b/>
          <w:bCs/>
          <w:lang w:val="es-ES" w:bidi="es-ES"/>
        </w:rPr>
        <w:t>7.1.6.-</w:t>
      </w:r>
      <w:r w:rsidR="00FE5688" w:rsidRPr="009C555C">
        <w:rPr>
          <w:rFonts w:ascii="Arial" w:hAnsi="Arial" w:cs="Arial"/>
          <w:b/>
          <w:bCs/>
          <w:lang w:val="es-ES" w:bidi="es-ES"/>
        </w:rPr>
        <w:t>AVISO DE BOMBA</w:t>
      </w:r>
    </w:p>
    <w:p w14:paraId="123FDDEA" w14:textId="77777777" w:rsidR="00FE5688" w:rsidRPr="009C555C" w:rsidRDefault="00FE5688" w:rsidP="00E75340">
      <w:pPr>
        <w:spacing w:after="0" w:line="360" w:lineRule="auto"/>
        <w:ind w:firstLine="708"/>
        <w:jc w:val="both"/>
        <w:rPr>
          <w:rFonts w:ascii="Arial" w:hAnsi="Arial" w:cs="Arial"/>
          <w:u w:val="single"/>
          <w:lang w:val="es-ES" w:bidi="es-ES"/>
        </w:rPr>
      </w:pPr>
      <w:r w:rsidRPr="009C555C">
        <w:rPr>
          <w:rFonts w:ascii="Arial" w:hAnsi="Arial" w:cs="Arial"/>
          <w:u w:val="single"/>
          <w:lang w:val="es-ES" w:bidi="es-ES"/>
        </w:rPr>
        <w:t>Que hacer en caso de una alerta de bomba o sospecha de un artefacto explosivo:</w:t>
      </w:r>
    </w:p>
    <w:p w14:paraId="373123AA" w14:textId="77777777" w:rsidR="005E4545" w:rsidRPr="009C555C" w:rsidRDefault="00FE5688" w:rsidP="00E75340">
      <w:pPr>
        <w:pStyle w:val="Prrafodelista"/>
        <w:numPr>
          <w:ilvl w:val="0"/>
          <w:numId w:val="57"/>
        </w:numPr>
        <w:spacing w:line="360" w:lineRule="auto"/>
        <w:jc w:val="both"/>
        <w:rPr>
          <w:rFonts w:ascii="Arial" w:hAnsi="Arial" w:cs="Arial"/>
          <w:lang w:val="es-ES" w:bidi="es-ES"/>
        </w:rPr>
      </w:pPr>
      <w:r w:rsidRPr="009C555C">
        <w:rPr>
          <w:rFonts w:ascii="Arial" w:hAnsi="Arial" w:cs="Arial"/>
          <w:lang w:val="es-ES" w:bidi="es-ES"/>
        </w:rPr>
        <w:t xml:space="preserve">Ante la alerta de un artefacto explosivo se procederá a avisar al inspector más cercano, quién dispondrá llamar inmediatamente a la unidad de Carabineros más </w:t>
      </w:r>
      <w:r w:rsidR="005E4545" w:rsidRPr="009C555C">
        <w:rPr>
          <w:rFonts w:ascii="Arial" w:hAnsi="Arial" w:cs="Arial"/>
          <w:lang w:val="es-ES" w:bidi="es-ES"/>
        </w:rPr>
        <w:t>cercana.</w:t>
      </w:r>
    </w:p>
    <w:p w14:paraId="7331F96F" w14:textId="77777777" w:rsidR="005E4545" w:rsidRPr="009C555C" w:rsidRDefault="00FE5688" w:rsidP="00E75340">
      <w:pPr>
        <w:pStyle w:val="Prrafodelista"/>
        <w:numPr>
          <w:ilvl w:val="0"/>
          <w:numId w:val="57"/>
        </w:numPr>
        <w:spacing w:line="360" w:lineRule="auto"/>
        <w:jc w:val="both"/>
        <w:rPr>
          <w:rFonts w:ascii="Arial" w:hAnsi="Arial" w:cs="Arial"/>
          <w:lang w:val="es-ES" w:bidi="es-ES"/>
        </w:rPr>
      </w:pPr>
      <w:r w:rsidRPr="009C555C">
        <w:rPr>
          <w:rFonts w:ascii="Arial" w:hAnsi="Arial" w:cs="Arial"/>
          <w:lang w:val="es-ES" w:bidi="es-ES"/>
        </w:rPr>
        <w:t>El objeto sospechoso se debe aislar y sólo debe ser revisado por personal especializado de Carabineros.</w:t>
      </w:r>
    </w:p>
    <w:p w14:paraId="5F3B1EDE" w14:textId="77777777" w:rsidR="005E4545" w:rsidRPr="009C555C" w:rsidRDefault="00FE5688" w:rsidP="00E75340">
      <w:pPr>
        <w:pStyle w:val="Prrafodelista"/>
        <w:numPr>
          <w:ilvl w:val="0"/>
          <w:numId w:val="57"/>
        </w:numPr>
        <w:spacing w:line="360" w:lineRule="auto"/>
        <w:jc w:val="both"/>
        <w:rPr>
          <w:rFonts w:ascii="Arial" w:hAnsi="Arial" w:cs="Arial"/>
          <w:lang w:val="es-ES" w:bidi="es-ES"/>
        </w:rPr>
      </w:pPr>
      <w:r w:rsidRPr="009C555C">
        <w:rPr>
          <w:rFonts w:ascii="Arial" w:hAnsi="Arial" w:cs="Arial"/>
          <w:lang w:val="es-ES" w:bidi="es-ES"/>
        </w:rPr>
        <w:t>Los profesores o inspectores, aislar la zona, evitando que alumnos, apoderados o personas ajenas al colegio, se dirijan en esa dirección.</w:t>
      </w:r>
    </w:p>
    <w:p w14:paraId="7A1C1B1D" w14:textId="77777777" w:rsidR="005E4545" w:rsidRPr="009C555C" w:rsidRDefault="00FE5688" w:rsidP="00E75340">
      <w:pPr>
        <w:pStyle w:val="Prrafodelista"/>
        <w:numPr>
          <w:ilvl w:val="0"/>
          <w:numId w:val="57"/>
        </w:numPr>
        <w:spacing w:line="360" w:lineRule="auto"/>
        <w:jc w:val="both"/>
        <w:rPr>
          <w:rFonts w:ascii="Arial" w:hAnsi="Arial" w:cs="Arial"/>
          <w:lang w:val="es-ES" w:bidi="es-ES"/>
        </w:rPr>
      </w:pPr>
      <w:r w:rsidRPr="009C555C">
        <w:rPr>
          <w:rFonts w:ascii="Arial" w:hAnsi="Arial" w:cs="Arial"/>
          <w:lang w:val="es-ES" w:bidi="es-ES"/>
        </w:rPr>
        <w:t>Se evacuará a la zona de seguridad a todo el sector afectado, sin elementos personales.</w:t>
      </w:r>
    </w:p>
    <w:p w14:paraId="23491A07" w14:textId="07D08B03" w:rsidR="00FE5688" w:rsidRDefault="00FE5688" w:rsidP="00E75340">
      <w:pPr>
        <w:pStyle w:val="Prrafodelista"/>
        <w:numPr>
          <w:ilvl w:val="0"/>
          <w:numId w:val="57"/>
        </w:numPr>
        <w:spacing w:line="360" w:lineRule="auto"/>
        <w:jc w:val="both"/>
        <w:rPr>
          <w:rFonts w:ascii="Arial" w:hAnsi="Arial" w:cs="Arial"/>
          <w:lang w:val="es-ES" w:bidi="es-ES"/>
        </w:rPr>
      </w:pPr>
      <w:r w:rsidRPr="009C555C">
        <w:rPr>
          <w:rFonts w:ascii="Arial" w:hAnsi="Arial" w:cs="Arial"/>
          <w:lang w:val="es-ES" w:bidi="es-ES"/>
        </w:rPr>
        <w:t>El jefe de la unidad especializada de Carabineros, dará la orden para volver a las actividades normales.</w:t>
      </w:r>
    </w:p>
    <w:p w14:paraId="6671A976" w14:textId="77777777" w:rsidR="00DF1A10" w:rsidRDefault="00DF1A10" w:rsidP="00E75340">
      <w:pPr>
        <w:pStyle w:val="Prrafodelista"/>
        <w:spacing w:line="360" w:lineRule="auto"/>
        <w:jc w:val="both"/>
        <w:rPr>
          <w:rFonts w:ascii="Arial" w:hAnsi="Arial" w:cs="Arial"/>
          <w:lang w:val="es-ES" w:bidi="es-ES"/>
        </w:rPr>
      </w:pPr>
    </w:p>
    <w:p w14:paraId="46784700" w14:textId="52FCBFB3" w:rsidR="00FE5688" w:rsidRPr="009C555C" w:rsidRDefault="005E4545" w:rsidP="00E75340">
      <w:pPr>
        <w:spacing w:line="360" w:lineRule="auto"/>
        <w:jc w:val="both"/>
        <w:rPr>
          <w:rFonts w:ascii="Arial" w:hAnsi="Arial" w:cs="Arial"/>
          <w:b/>
          <w:bCs/>
          <w:lang w:val="es-ES" w:bidi="es-ES"/>
        </w:rPr>
      </w:pPr>
      <w:r w:rsidRPr="009C555C">
        <w:rPr>
          <w:rFonts w:ascii="Arial" w:hAnsi="Arial" w:cs="Arial"/>
          <w:b/>
          <w:bCs/>
          <w:lang w:val="es-ES" w:bidi="es-ES"/>
        </w:rPr>
        <w:t>7.1</w:t>
      </w:r>
      <w:r w:rsidR="00FE5688" w:rsidRPr="009C555C">
        <w:rPr>
          <w:rFonts w:ascii="Arial" w:hAnsi="Arial" w:cs="Arial"/>
          <w:b/>
          <w:bCs/>
          <w:lang w:val="es-ES" w:bidi="es-ES"/>
        </w:rPr>
        <w:t>.7</w:t>
      </w:r>
      <w:r w:rsidRPr="009C555C">
        <w:rPr>
          <w:rFonts w:ascii="Arial" w:hAnsi="Arial" w:cs="Arial"/>
          <w:b/>
          <w:bCs/>
          <w:lang w:val="es-ES" w:bidi="es-ES"/>
        </w:rPr>
        <w:t>.-</w:t>
      </w:r>
      <w:r w:rsidR="00FE5688" w:rsidRPr="009C555C">
        <w:rPr>
          <w:rFonts w:ascii="Arial" w:hAnsi="Arial" w:cs="Arial"/>
          <w:b/>
          <w:bCs/>
          <w:lang w:val="es-ES" w:bidi="es-ES"/>
        </w:rPr>
        <w:t>ASALTO</w:t>
      </w:r>
    </w:p>
    <w:p w14:paraId="0F489748" w14:textId="2737262E" w:rsidR="00FE5688" w:rsidRPr="009C555C" w:rsidRDefault="00FE5688" w:rsidP="00E75340">
      <w:pPr>
        <w:spacing w:line="360" w:lineRule="auto"/>
        <w:ind w:left="708"/>
        <w:jc w:val="both"/>
        <w:rPr>
          <w:rFonts w:ascii="Arial" w:hAnsi="Arial" w:cs="Arial"/>
          <w:lang w:val="es-ES" w:bidi="es-ES"/>
        </w:rPr>
      </w:pPr>
      <w:r w:rsidRPr="009C555C">
        <w:rPr>
          <w:rFonts w:ascii="Arial" w:hAnsi="Arial" w:cs="Arial"/>
          <w:u w:val="single"/>
          <w:lang w:val="es-ES" w:bidi="es-ES"/>
        </w:rPr>
        <w:t>En caso de sufrir un asalto o robo, deben tomarse las siguientes medidas de manera inmediata:</w:t>
      </w:r>
      <w:r w:rsidR="005E4545" w:rsidRPr="009C555C">
        <w:rPr>
          <w:rFonts w:ascii="Arial" w:hAnsi="Arial" w:cs="Arial"/>
          <w:u w:val="single"/>
          <w:lang w:val="es-ES" w:bidi="es-ES"/>
        </w:rPr>
        <w:t xml:space="preserve"> </w:t>
      </w:r>
      <w:r w:rsidRPr="009C555C">
        <w:rPr>
          <w:rFonts w:ascii="Arial" w:hAnsi="Arial" w:cs="Arial"/>
          <w:lang w:val="es-ES" w:bidi="es-ES"/>
        </w:rPr>
        <w:t xml:space="preserve">Procure actuar con tranquilidad y prudencia ante situaciones de riesgo o de intimidación. Recuerda que lo primero que hay que poner a salvo es </w:t>
      </w:r>
      <w:r w:rsidR="005D406F">
        <w:rPr>
          <w:rFonts w:ascii="Arial" w:hAnsi="Arial" w:cs="Arial"/>
          <w:lang w:val="es-ES" w:bidi="es-ES"/>
        </w:rPr>
        <w:t>s</w:t>
      </w:r>
      <w:r w:rsidRPr="009C555C">
        <w:rPr>
          <w:rFonts w:ascii="Arial" w:hAnsi="Arial" w:cs="Arial"/>
          <w:lang w:val="es-ES" w:bidi="es-ES"/>
        </w:rPr>
        <w:t xml:space="preserve">u seguridad, salud e integridad física. No intente actos heroicos, </w:t>
      </w:r>
      <w:r w:rsidR="005D406F">
        <w:rPr>
          <w:rFonts w:ascii="Arial" w:hAnsi="Arial" w:cs="Arial"/>
          <w:lang w:val="es-ES" w:bidi="es-ES"/>
        </w:rPr>
        <w:t>s</w:t>
      </w:r>
      <w:r w:rsidRPr="009C555C">
        <w:rPr>
          <w:rFonts w:ascii="Arial" w:hAnsi="Arial" w:cs="Arial"/>
          <w:lang w:val="es-ES" w:bidi="es-ES"/>
        </w:rPr>
        <w:t>u seguridad es lo primero y lo más importante. Respire profundamente. No oponga resistencia, menos aún si los delincuentes portan armas. Trate de memorizar lo que escucha.</w:t>
      </w:r>
    </w:p>
    <w:p w14:paraId="6EE0552F" w14:textId="355F2E23" w:rsidR="005E4545" w:rsidRPr="009C555C" w:rsidRDefault="00FE5688" w:rsidP="00E75340">
      <w:pPr>
        <w:pStyle w:val="Prrafodelista"/>
        <w:numPr>
          <w:ilvl w:val="0"/>
          <w:numId w:val="58"/>
        </w:numPr>
        <w:spacing w:line="360" w:lineRule="auto"/>
        <w:jc w:val="both"/>
        <w:rPr>
          <w:rFonts w:ascii="Arial" w:hAnsi="Arial" w:cs="Arial"/>
          <w:lang w:val="es-ES" w:bidi="es-ES"/>
        </w:rPr>
      </w:pPr>
      <w:r w:rsidRPr="009C555C">
        <w:rPr>
          <w:rFonts w:ascii="Arial" w:hAnsi="Arial" w:cs="Arial"/>
          <w:lang w:val="es-ES" w:bidi="es-ES"/>
        </w:rPr>
        <w:t>En caso de asalto, lo recomendable es no resistir</w:t>
      </w:r>
      <w:r w:rsidR="005D406F">
        <w:rPr>
          <w:rFonts w:ascii="Arial" w:hAnsi="Arial" w:cs="Arial"/>
          <w:lang w:val="es-ES" w:bidi="es-ES"/>
        </w:rPr>
        <w:t>s</w:t>
      </w:r>
      <w:r w:rsidRPr="009C555C">
        <w:rPr>
          <w:rFonts w:ascii="Arial" w:hAnsi="Arial" w:cs="Arial"/>
          <w:lang w:val="es-ES" w:bidi="es-ES"/>
        </w:rPr>
        <w:t>e con el fin de evitar un trato violento de los asaltantes, ya que muchas veces se drogan para lograr su objetivo.</w:t>
      </w:r>
    </w:p>
    <w:p w14:paraId="2F30D679" w14:textId="77777777" w:rsidR="005E4545" w:rsidRPr="009C555C" w:rsidRDefault="00FE5688" w:rsidP="00E75340">
      <w:pPr>
        <w:pStyle w:val="Prrafodelista"/>
        <w:numPr>
          <w:ilvl w:val="0"/>
          <w:numId w:val="58"/>
        </w:numPr>
        <w:spacing w:line="360" w:lineRule="auto"/>
        <w:jc w:val="both"/>
        <w:rPr>
          <w:rFonts w:ascii="Arial" w:hAnsi="Arial" w:cs="Arial"/>
          <w:lang w:val="es-ES" w:bidi="es-ES"/>
        </w:rPr>
      </w:pPr>
      <w:r w:rsidRPr="009C555C">
        <w:rPr>
          <w:rFonts w:ascii="Arial" w:hAnsi="Arial" w:cs="Arial"/>
          <w:lang w:val="es-ES" w:bidi="es-ES"/>
        </w:rPr>
        <w:t>Entregue sus pertenencias de valor sin vacilar y trate todo para evitar que usted u otras personas sufren daños</w:t>
      </w:r>
    </w:p>
    <w:p w14:paraId="7FA0B718" w14:textId="77777777" w:rsidR="005E4545" w:rsidRPr="009C555C" w:rsidRDefault="00FE5688" w:rsidP="00E75340">
      <w:pPr>
        <w:pStyle w:val="Prrafodelista"/>
        <w:numPr>
          <w:ilvl w:val="0"/>
          <w:numId w:val="58"/>
        </w:numPr>
        <w:spacing w:line="360" w:lineRule="auto"/>
        <w:jc w:val="both"/>
        <w:rPr>
          <w:rFonts w:ascii="Arial" w:hAnsi="Arial" w:cs="Arial"/>
          <w:lang w:val="es-ES" w:bidi="es-ES"/>
        </w:rPr>
      </w:pPr>
      <w:r w:rsidRPr="009C555C">
        <w:rPr>
          <w:rFonts w:ascii="Arial" w:hAnsi="Arial" w:cs="Arial"/>
          <w:lang w:val="es-ES" w:bidi="es-ES"/>
        </w:rPr>
        <w:t>Nunca vea a los asaltantes a los ojos. Si los delincuentes escapan en un vehículo memorice y anote el número de placas, el modelo, el color y marca del mismo.</w:t>
      </w:r>
    </w:p>
    <w:p w14:paraId="539D1D70" w14:textId="317EF6A0" w:rsidR="00FE5688" w:rsidRDefault="00FE5688" w:rsidP="00E75340">
      <w:pPr>
        <w:pStyle w:val="Prrafodelista"/>
        <w:numPr>
          <w:ilvl w:val="0"/>
          <w:numId w:val="58"/>
        </w:numPr>
        <w:spacing w:line="360" w:lineRule="auto"/>
        <w:jc w:val="both"/>
        <w:rPr>
          <w:rFonts w:ascii="Arial" w:hAnsi="Arial" w:cs="Arial"/>
          <w:lang w:val="es-ES" w:bidi="es-ES"/>
        </w:rPr>
      </w:pPr>
      <w:r w:rsidRPr="009C555C">
        <w:rPr>
          <w:rFonts w:ascii="Arial" w:hAnsi="Arial" w:cs="Arial"/>
          <w:lang w:val="es-ES" w:bidi="es-ES"/>
        </w:rPr>
        <w:t>Comuníquese con plan cuadrante de la zona. (ver número en anexo).</w:t>
      </w:r>
    </w:p>
    <w:p w14:paraId="6EC81B09" w14:textId="0DC209FB" w:rsidR="00DF1A10" w:rsidRDefault="00DF1A10" w:rsidP="00E75340">
      <w:pPr>
        <w:pStyle w:val="Prrafodelista"/>
        <w:spacing w:line="360" w:lineRule="auto"/>
        <w:jc w:val="both"/>
        <w:rPr>
          <w:rFonts w:ascii="Arial" w:hAnsi="Arial" w:cs="Arial"/>
          <w:lang w:val="es-ES" w:bidi="es-ES"/>
        </w:rPr>
      </w:pPr>
    </w:p>
    <w:p w14:paraId="68059043" w14:textId="387C4F61" w:rsidR="00DF1A10" w:rsidRDefault="00DF1A10" w:rsidP="00E75340">
      <w:pPr>
        <w:pStyle w:val="Prrafodelista"/>
        <w:spacing w:line="360" w:lineRule="auto"/>
        <w:jc w:val="both"/>
        <w:rPr>
          <w:rFonts w:ascii="Arial" w:hAnsi="Arial" w:cs="Arial"/>
          <w:lang w:val="es-ES" w:bidi="es-ES"/>
        </w:rPr>
      </w:pPr>
    </w:p>
    <w:p w14:paraId="13FE0B71" w14:textId="1409A14E" w:rsidR="00DF1A10" w:rsidRDefault="00DF1A10" w:rsidP="00E75340">
      <w:pPr>
        <w:pStyle w:val="Prrafodelista"/>
        <w:spacing w:line="360" w:lineRule="auto"/>
        <w:jc w:val="both"/>
        <w:rPr>
          <w:rFonts w:ascii="Arial" w:hAnsi="Arial" w:cs="Arial"/>
          <w:lang w:val="es-ES" w:bidi="es-ES"/>
        </w:rPr>
      </w:pPr>
    </w:p>
    <w:p w14:paraId="507DEA1A" w14:textId="77777777" w:rsidR="00DF1A10" w:rsidRPr="009C555C" w:rsidRDefault="00DF1A10" w:rsidP="00E75340">
      <w:pPr>
        <w:pStyle w:val="Prrafodelista"/>
        <w:spacing w:line="360" w:lineRule="auto"/>
        <w:jc w:val="both"/>
        <w:rPr>
          <w:rFonts w:ascii="Arial" w:hAnsi="Arial" w:cs="Arial"/>
          <w:lang w:val="es-ES" w:bidi="es-ES"/>
        </w:rPr>
      </w:pPr>
    </w:p>
    <w:p w14:paraId="21E6B507" w14:textId="62FCF116" w:rsidR="00FE5688" w:rsidRPr="009C555C" w:rsidRDefault="005E4545" w:rsidP="00E75340">
      <w:pPr>
        <w:spacing w:after="0" w:line="360" w:lineRule="auto"/>
        <w:jc w:val="both"/>
        <w:rPr>
          <w:rFonts w:ascii="Arial" w:hAnsi="Arial" w:cs="Arial"/>
          <w:b/>
          <w:bCs/>
          <w:lang w:val="es-ES" w:bidi="es-ES"/>
        </w:rPr>
      </w:pPr>
      <w:r w:rsidRPr="009C555C">
        <w:rPr>
          <w:rFonts w:ascii="Arial" w:hAnsi="Arial" w:cs="Arial"/>
          <w:b/>
          <w:bCs/>
          <w:lang w:val="es-ES" w:bidi="es-ES"/>
        </w:rPr>
        <w:t>7.1</w:t>
      </w:r>
      <w:r w:rsidR="00FE5688" w:rsidRPr="009C555C">
        <w:rPr>
          <w:rFonts w:ascii="Arial" w:hAnsi="Arial" w:cs="Arial"/>
          <w:b/>
          <w:bCs/>
          <w:lang w:val="es-ES" w:bidi="es-ES"/>
        </w:rPr>
        <w:t>.8</w:t>
      </w:r>
      <w:r w:rsidRPr="009C555C">
        <w:rPr>
          <w:rFonts w:ascii="Arial" w:hAnsi="Arial" w:cs="Arial"/>
          <w:b/>
          <w:bCs/>
          <w:lang w:val="es-ES" w:bidi="es-ES"/>
        </w:rPr>
        <w:t xml:space="preserve">.- </w:t>
      </w:r>
      <w:r w:rsidR="00FE5688" w:rsidRPr="009C555C">
        <w:rPr>
          <w:rFonts w:ascii="Arial" w:hAnsi="Arial" w:cs="Arial"/>
          <w:b/>
          <w:bCs/>
          <w:lang w:val="es-ES" w:bidi="es-ES"/>
        </w:rPr>
        <w:t>ATEN</w:t>
      </w:r>
      <w:r w:rsidR="00CC32C7" w:rsidRPr="009C555C">
        <w:rPr>
          <w:rFonts w:ascii="Arial" w:hAnsi="Arial" w:cs="Arial"/>
          <w:b/>
          <w:bCs/>
          <w:lang w:val="es-ES" w:bidi="es-ES"/>
        </w:rPr>
        <w:t>TADOS, SECUESTROS Y/O SABOTAJES</w:t>
      </w:r>
    </w:p>
    <w:p w14:paraId="2ABB9CBE" w14:textId="77777777" w:rsidR="005E4545" w:rsidRPr="009C555C" w:rsidRDefault="00FE5688" w:rsidP="00E75340">
      <w:pPr>
        <w:pStyle w:val="Prrafodelista"/>
        <w:numPr>
          <w:ilvl w:val="0"/>
          <w:numId w:val="59"/>
        </w:numPr>
        <w:spacing w:after="0" w:line="360" w:lineRule="auto"/>
        <w:jc w:val="both"/>
        <w:rPr>
          <w:rFonts w:ascii="Arial" w:hAnsi="Arial" w:cs="Arial"/>
          <w:lang w:val="es-ES" w:bidi="es-ES"/>
        </w:rPr>
      </w:pPr>
      <w:r w:rsidRPr="009C555C">
        <w:rPr>
          <w:rFonts w:ascii="Arial" w:hAnsi="Arial" w:cs="Arial"/>
          <w:lang w:val="es-ES" w:bidi="es-ES"/>
        </w:rPr>
        <w:t>Cualquier actitud sospechosa, tanto al interior como exterior del colegio, hará que se adopten las medidas de seguridad pertinentes y se pondrá en inmediata comunicación de los organismos policiales cuando la situación lo amerite.</w:t>
      </w:r>
    </w:p>
    <w:p w14:paraId="7A78FEA2" w14:textId="77777777" w:rsidR="005E4545" w:rsidRPr="009C555C" w:rsidRDefault="00FE5688" w:rsidP="00E75340">
      <w:pPr>
        <w:pStyle w:val="Prrafodelista"/>
        <w:numPr>
          <w:ilvl w:val="0"/>
          <w:numId w:val="59"/>
        </w:numPr>
        <w:spacing w:line="360" w:lineRule="auto"/>
        <w:jc w:val="both"/>
        <w:rPr>
          <w:rFonts w:ascii="Arial" w:hAnsi="Arial" w:cs="Arial"/>
          <w:lang w:val="es-ES" w:bidi="es-ES"/>
        </w:rPr>
      </w:pPr>
      <w:r w:rsidRPr="009C555C">
        <w:rPr>
          <w:rFonts w:ascii="Arial" w:hAnsi="Arial" w:cs="Arial"/>
          <w:lang w:val="es-ES" w:bidi="es-ES"/>
        </w:rPr>
        <w:t>No manipule objetos sospechosos, que hayan sido olvidados o enviados por correo y que le generen duda. La Dirección avisará inmediatamente a la Administración para que se coordine con personal del GOPE de Carabineros.</w:t>
      </w:r>
    </w:p>
    <w:p w14:paraId="0ECD9659" w14:textId="77777777" w:rsidR="005E4545" w:rsidRPr="009C555C" w:rsidRDefault="00FE5688" w:rsidP="00E75340">
      <w:pPr>
        <w:pStyle w:val="Prrafodelista"/>
        <w:numPr>
          <w:ilvl w:val="0"/>
          <w:numId w:val="59"/>
        </w:numPr>
        <w:spacing w:line="360" w:lineRule="auto"/>
        <w:jc w:val="both"/>
        <w:rPr>
          <w:rFonts w:ascii="Arial" w:hAnsi="Arial" w:cs="Arial"/>
          <w:lang w:val="es-ES" w:bidi="es-ES"/>
        </w:rPr>
      </w:pPr>
      <w:r w:rsidRPr="009C555C">
        <w:rPr>
          <w:rFonts w:ascii="Arial" w:hAnsi="Arial" w:cs="Arial"/>
          <w:lang w:val="es-ES" w:bidi="es-ES"/>
        </w:rPr>
        <w:t>En caso de encontrarse algún elemento extraño en las Zonas de Seguridad, la evacuación se realizará hacia otro lugar.</w:t>
      </w:r>
    </w:p>
    <w:p w14:paraId="000D93CD" w14:textId="77777777" w:rsidR="005E4545" w:rsidRPr="009C555C" w:rsidRDefault="00FE5688" w:rsidP="00E75340">
      <w:pPr>
        <w:pStyle w:val="Prrafodelista"/>
        <w:numPr>
          <w:ilvl w:val="0"/>
          <w:numId w:val="59"/>
        </w:numPr>
        <w:spacing w:line="360" w:lineRule="auto"/>
        <w:jc w:val="both"/>
        <w:rPr>
          <w:rFonts w:ascii="Arial" w:hAnsi="Arial" w:cs="Arial"/>
          <w:lang w:val="es-ES" w:bidi="es-ES"/>
        </w:rPr>
      </w:pPr>
      <w:r w:rsidRPr="009C555C">
        <w:rPr>
          <w:rFonts w:ascii="Arial" w:hAnsi="Arial" w:cs="Arial"/>
          <w:lang w:val="es-ES" w:bidi="es-ES"/>
        </w:rPr>
        <w:t>El objeto encontrado será revisado, exclusivamente, por personal especializado enviado por la unidad policial correspondiente.</w:t>
      </w:r>
    </w:p>
    <w:p w14:paraId="23EBCD2E" w14:textId="098ACD34" w:rsidR="00FE5688" w:rsidRDefault="00FE5688" w:rsidP="00E75340">
      <w:pPr>
        <w:pStyle w:val="Prrafodelista"/>
        <w:numPr>
          <w:ilvl w:val="0"/>
          <w:numId w:val="59"/>
        </w:numPr>
        <w:spacing w:line="360" w:lineRule="auto"/>
        <w:jc w:val="both"/>
        <w:rPr>
          <w:rFonts w:ascii="Arial" w:hAnsi="Arial" w:cs="Arial"/>
          <w:lang w:val="es-ES" w:bidi="es-ES"/>
        </w:rPr>
      </w:pPr>
      <w:r w:rsidRPr="009C555C">
        <w:rPr>
          <w:rFonts w:ascii="Arial" w:hAnsi="Arial" w:cs="Arial"/>
          <w:lang w:val="es-ES" w:bidi="es-ES"/>
        </w:rPr>
        <w:t>El retorno a las actividades normales se ordenará solamente cuando el Director de la sede dé la instrucción de reiniciar las clases una vez que se indique que está todo en orden.</w:t>
      </w:r>
    </w:p>
    <w:p w14:paraId="2CEEEAA1" w14:textId="77777777" w:rsidR="00DF1A10" w:rsidRPr="009C555C" w:rsidRDefault="00DF1A10" w:rsidP="00E75340">
      <w:pPr>
        <w:pStyle w:val="Prrafodelista"/>
        <w:spacing w:line="360" w:lineRule="auto"/>
        <w:jc w:val="both"/>
        <w:rPr>
          <w:rFonts w:ascii="Arial" w:hAnsi="Arial" w:cs="Arial"/>
          <w:lang w:val="es-ES" w:bidi="es-ES"/>
        </w:rPr>
      </w:pPr>
    </w:p>
    <w:p w14:paraId="282B2FE9" w14:textId="148197B8" w:rsidR="00FE5688" w:rsidRPr="009C555C" w:rsidRDefault="009F2046" w:rsidP="00E75340">
      <w:pPr>
        <w:spacing w:after="0" w:line="360" w:lineRule="auto"/>
        <w:jc w:val="both"/>
        <w:rPr>
          <w:rFonts w:ascii="Arial" w:hAnsi="Arial" w:cs="Arial"/>
          <w:b/>
          <w:bCs/>
          <w:lang w:val="es-ES"/>
        </w:rPr>
      </w:pPr>
      <w:bookmarkStart w:id="22" w:name="_TOC_250008"/>
      <w:r w:rsidRPr="009C555C">
        <w:rPr>
          <w:rFonts w:ascii="Arial" w:hAnsi="Arial" w:cs="Arial"/>
          <w:b/>
          <w:lang w:val="es-ES"/>
        </w:rPr>
        <w:t xml:space="preserve">8.- </w:t>
      </w:r>
      <w:r w:rsidR="00FE5688" w:rsidRPr="009C555C">
        <w:rPr>
          <w:rFonts w:ascii="Arial" w:hAnsi="Arial" w:cs="Arial"/>
          <w:b/>
          <w:bCs/>
          <w:lang w:val="es-ES"/>
        </w:rPr>
        <w:t xml:space="preserve">PROGRAMA Y CRONOGRAMA DE CAPACITACIÓN Y </w:t>
      </w:r>
      <w:bookmarkEnd w:id="22"/>
      <w:r w:rsidR="00FE5688" w:rsidRPr="009C555C">
        <w:rPr>
          <w:rFonts w:ascii="Arial" w:hAnsi="Arial" w:cs="Arial"/>
          <w:b/>
          <w:bCs/>
          <w:lang w:val="es-ES"/>
        </w:rPr>
        <w:t>SIMULACROS</w:t>
      </w:r>
    </w:p>
    <w:p w14:paraId="1BD9C8BA" w14:textId="64ABF8CE" w:rsidR="00FE5688" w:rsidRDefault="00FE5688" w:rsidP="00E75340">
      <w:pPr>
        <w:spacing w:after="0" w:line="360" w:lineRule="auto"/>
        <w:jc w:val="both"/>
        <w:rPr>
          <w:rFonts w:ascii="Arial" w:hAnsi="Arial" w:cs="Arial"/>
          <w:lang w:val="es-ES"/>
        </w:rPr>
      </w:pPr>
      <w:r w:rsidRPr="009C555C">
        <w:rPr>
          <w:rFonts w:ascii="Arial" w:hAnsi="Arial" w:cs="Arial"/>
          <w:lang w:val="es-ES"/>
        </w:rPr>
        <w:t>Estos programas serán impartidos por distintas instituciones relacionadas con el tema y según las necesidades emergentes tales como:</w:t>
      </w:r>
    </w:p>
    <w:p w14:paraId="3474DA44" w14:textId="77777777" w:rsidR="00DF1A10" w:rsidRPr="009C555C" w:rsidRDefault="00DF1A10" w:rsidP="00E75340">
      <w:pPr>
        <w:spacing w:after="0" w:line="360" w:lineRule="auto"/>
        <w:jc w:val="both"/>
        <w:rPr>
          <w:rFonts w:ascii="Arial" w:hAnsi="Arial" w:cs="Arial"/>
          <w:lang w:val="es-ES"/>
        </w:rPr>
      </w:pPr>
    </w:p>
    <w:p w14:paraId="0CF63B33" w14:textId="286F0A34" w:rsidR="00C75A73" w:rsidRDefault="009F2046" w:rsidP="00E75340">
      <w:pPr>
        <w:spacing w:after="0"/>
        <w:jc w:val="both"/>
        <w:rPr>
          <w:rFonts w:ascii="Arial" w:hAnsi="Arial" w:cs="Arial"/>
          <w:b/>
          <w:bCs/>
          <w:lang w:val="es-ES"/>
        </w:rPr>
      </w:pPr>
      <w:r w:rsidRPr="009C555C">
        <w:rPr>
          <w:rFonts w:ascii="Arial" w:hAnsi="Arial" w:cs="Arial"/>
          <w:b/>
          <w:bCs/>
          <w:lang w:val="es-ES"/>
        </w:rPr>
        <w:t xml:space="preserve">8.1.- </w:t>
      </w:r>
      <w:r w:rsidR="00FE5688" w:rsidRPr="009C555C">
        <w:rPr>
          <w:rFonts w:ascii="Arial" w:hAnsi="Arial" w:cs="Arial"/>
          <w:b/>
          <w:bCs/>
          <w:lang w:val="es-ES"/>
        </w:rPr>
        <w:t xml:space="preserve">Programa de Capacitación: 2018 </w:t>
      </w:r>
    </w:p>
    <w:p w14:paraId="2EAE869F" w14:textId="77777777" w:rsidR="00F27C02" w:rsidRPr="009C555C" w:rsidRDefault="00F27C02" w:rsidP="00E75340">
      <w:pPr>
        <w:pStyle w:val="Prrafodelista"/>
        <w:numPr>
          <w:ilvl w:val="0"/>
          <w:numId w:val="60"/>
        </w:numPr>
        <w:ind w:left="851" w:hanging="284"/>
        <w:jc w:val="both"/>
        <w:rPr>
          <w:rFonts w:ascii="Arial" w:hAnsi="Arial" w:cs="Arial"/>
          <w:b/>
          <w:bCs/>
          <w:lang w:val="es-ES"/>
        </w:rPr>
      </w:pPr>
      <w:r w:rsidRPr="009C555C">
        <w:rPr>
          <w:rFonts w:ascii="Arial" w:hAnsi="Arial" w:cs="Arial"/>
          <w:b/>
          <w:bCs/>
          <w:lang w:val="es-ES"/>
        </w:rPr>
        <w:t>ASISTENTES DE LA EDUCACIÓN</w:t>
      </w:r>
    </w:p>
    <w:tbl>
      <w:tblPr>
        <w:tblStyle w:val="Tablaconcuadrcula"/>
        <w:tblW w:w="0" w:type="auto"/>
        <w:tblLook w:val="04A0" w:firstRow="1" w:lastRow="0" w:firstColumn="1" w:lastColumn="0" w:noHBand="0" w:noVBand="1"/>
      </w:tblPr>
      <w:tblGrid>
        <w:gridCol w:w="463"/>
        <w:gridCol w:w="4008"/>
        <w:gridCol w:w="1750"/>
        <w:gridCol w:w="1837"/>
        <w:gridCol w:w="1513"/>
      </w:tblGrid>
      <w:tr w:rsidR="00E64FCF" w14:paraId="03DED274" w14:textId="77777777" w:rsidTr="00E64FCF">
        <w:tc>
          <w:tcPr>
            <w:tcW w:w="463" w:type="dxa"/>
            <w:shd w:val="clear" w:color="auto" w:fill="D9D9D9" w:themeFill="background1" w:themeFillShade="D9"/>
          </w:tcPr>
          <w:p w14:paraId="20004874" w14:textId="51BCB753" w:rsidR="00E64FCF" w:rsidRPr="00E64FCF" w:rsidRDefault="00E64FCF" w:rsidP="00E75340">
            <w:pPr>
              <w:jc w:val="both"/>
              <w:rPr>
                <w:rFonts w:ascii="Arial" w:hAnsi="Arial" w:cs="Arial"/>
                <w:b/>
                <w:bCs/>
                <w:lang w:val="es-ES"/>
              </w:rPr>
            </w:pPr>
            <w:r w:rsidRPr="00E64FCF">
              <w:rPr>
                <w:rFonts w:ascii="Arial" w:hAnsi="Arial" w:cs="Arial"/>
                <w:b/>
              </w:rPr>
              <w:t>N°</w:t>
            </w:r>
          </w:p>
        </w:tc>
        <w:tc>
          <w:tcPr>
            <w:tcW w:w="4040" w:type="dxa"/>
            <w:shd w:val="clear" w:color="auto" w:fill="D9D9D9" w:themeFill="background1" w:themeFillShade="D9"/>
          </w:tcPr>
          <w:p w14:paraId="45E854EB" w14:textId="4FD1DA92" w:rsidR="00E64FCF" w:rsidRPr="00E64FCF" w:rsidRDefault="00E64FCF" w:rsidP="00E75340">
            <w:pPr>
              <w:jc w:val="both"/>
              <w:rPr>
                <w:rFonts w:ascii="Arial" w:hAnsi="Arial" w:cs="Arial"/>
                <w:b/>
                <w:bCs/>
                <w:lang w:val="es-ES"/>
              </w:rPr>
            </w:pPr>
            <w:r w:rsidRPr="00E64FCF">
              <w:rPr>
                <w:rFonts w:ascii="Arial" w:hAnsi="Arial" w:cs="Arial"/>
                <w:b/>
              </w:rPr>
              <w:t>CURSO</w:t>
            </w:r>
          </w:p>
        </w:tc>
        <w:tc>
          <w:tcPr>
            <w:tcW w:w="1752" w:type="dxa"/>
            <w:shd w:val="clear" w:color="auto" w:fill="D9D9D9" w:themeFill="background1" w:themeFillShade="D9"/>
          </w:tcPr>
          <w:p w14:paraId="7D0E9FD9" w14:textId="40BAF0B3" w:rsidR="00E64FCF" w:rsidRPr="00E64FCF" w:rsidRDefault="00E64FCF" w:rsidP="00E75340">
            <w:pPr>
              <w:jc w:val="both"/>
              <w:rPr>
                <w:rFonts w:ascii="Arial" w:hAnsi="Arial" w:cs="Arial"/>
                <w:b/>
                <w:bCs/>
                <w:lang w:val="es-ES"/>
              </w:rPr>
            </w:pPr>
            <w:r w:rsidRPr="00E64FCF">
              <w:rPr>
                <w:rFonts w:ascii="Arial" w:hAnsi="Arial" w:cs="Arial"/>
                <w:b/>
              </w:rPr>
              <w:t>INSTITUCIÓN</w:t>
            </w:r>
          </w:p>
        </w:tc>
        <w:tc>
          <w:tcPr>
            <w:tcW w:w="1847" w:type="dxa"/>
            <w:shd w:val="clear" w:color="auto" w:fill="D9D9D9" w:themeFill="background1" w:themeFillShade="D9"/>
          </w:tcPr>
          <w:p w14:paraId="351737ED" w14:textId="5EB0DED0" w:rsidR="00E64FCF" w:rsidRPr="00E64FCF" w:rsidRDefault="00E64FCF" w:rsidP="00E75340">
            <w:pPr>
              <w:jc w:val="both"/>
              <w:rPr>
                <w:rFonts w:ascii="Arial" w:hAnsi="Arial" w:cs="Arial"/>
                <w:b/>
                <w:bCs/>
                <w:lang w:val="es-ES"/>
              </w:rPr>
            </w:pPr>
            <w:r w:rsidRPr="00E64FCF">
              <w:rPr>
                <w:rFonts w:ascii="Arial" w:hAnsi="Arial" w:cs="Arial"/>
                <w:b/>
              </w:rPr>
              <w:t>TIEMPO</w:t>
            </w:r>
          </w:p>
        </w:tc>
        <w:tc>
          <w:tcPr>
            <w:tcW w:w="1520" w:type="dxa"/>
            <w:shd w:val="clear" w:color="auto" w:fill="D9D9D9" w:themeFill="background1" w:themeFillShade="D9"/>
          </w:tcPr>
          <w:p w14:paraId="56C94EBF" w14:textId="4260BEF5" w:rsidR="00E64FCF" w:rsidRPr="00E64FCF" w:rsidRDefault="00E64FCF" w:rsidP="00E75340">
            <w:pPr>
              <w:jc w:val="both"/>
              <w:rPr>
                <w:rFonts w:ascii="Arial" w:hAnsi="Arial" w:cs="Arial"/>
                <w:b/>
                <w:bCs/>
                <w:lang w:val="es-ES"/>
              </w:rPr>
            </w:pPr>
            <w:r w:rsidRPr="00E64FCF">
              <w:rPr>
                <w:rFonts w:ascii="Arial" w:hAnsi="Arial" w:cs="Arial"/>
                <w:b/>
              </w:rPr>
              <w:t>FECHA</w:t>
            </w:r>
          </w:p>
        </w:tc>
      </w:tr>
      <w:tr w:rsidR="00E64FCF" w14:paraId="2292ABA1" w14:textId="77777777" w:rsidTr="00E64FCF">
        <w:tc>
          <w:tcPr>
            <w:tcW w:w="463" w:type="dxa"/>
          </w:tcPr>
          <w:p w14:paraId="163C502F" w14:textId="47667087" w:rsidR="00E64FCF" w:rsidRPr="00E64FCF" w:rsidRDefault="00E64FCF" w:rsidP="00E75340">
            <w:pPr>
              <w:jc w:val="both"/>
              <w:rPr>
                <w:rFonts w:ascii="Arial" w:hAnsi="Arial" w:cs="Arial"/>
                <w:b/>
                <w:bCs/>
                <w:sz w:val="20"/>
                <w:lang w:val="es-ES"/>
              </w:rPr>
            </w:pPr>
            <w:r w:rsidRPr="00E64FCF">
              <w:rPr>
                <w:rFonts w:ascii="Arial" w:hAnsi="Arial" w:cs="Arial"/>
                <w:w w:val="86"/>
                <w:sz w:val="20"/>
              </w:rPr>
              <w:t>1</w:t>
            </w:r>
          </w:p>
        </w:tc>
        <w:tc>
          <w:tcPr>
            <w:tcW w:w="4040" w:type="dxa"/>
          </w:tcPr>
          <w:p w14:paraId="22DCDCB7" w14:textId="3FF7CDCC" w:rsidR="00E64FCF" w:rsidRPr="00E64FCF" w:rsidRDefault="00E64FCF" w:rsidP="00E75340">
            <w:pPr>
              <w:jc w:val="both"/>
              <w:rPr>
                <w:rFonts w:ascii="Arial" w:hAnsi="Arial" w:cs="Arial"/>
                <w:b/>
                <w:bCs/>
                <w:sz w:val="20"/>
                <w:lang w:val="es-ES"/>
              </w:rPr>
            </w:pPr>
            <w:r w:rsidRPr="00E64FCF">
              <w:rPr>
                <w:rFonts w:ascii="Arial" w:hAnsi="Arial" w:cs="Arial"/>
                <w:w w:val="95"/>
                <w:sz w:val="20"/>
                <w:lang w:val="es-ES"/>
              </w:rPr>
              <w:t>Curso</w:t>
            </w:r>
            <w:r w:rsidRPr="00E64FCF">
              <w:rPr>
                <w:rFonts w:ascii="Arial" w:hAnsi="Arial" w:cs="Arial"/>
                <w:spacing w:val="-22"/>
                <w:w w:val="95"/>
                <w:sz w:val="20"/>
                <w:lang w:val="es-ES"/>
              </w:rPr>
              <w:t xml:space="preserve"> </w:t>
            </w:r>
            <w:r w:rsidRPr="00E64FCF">
              <w:rPr>
                <w:rFonts w:ascii="Arial" w:hAnsi="Arial" w:cs="Arial"/>
                <w:w w:val="95"/>
                <w:sz w:val="20"/>
                <w:lang w:val="es-ES"/>
              </w:rPr>
              <w:t>o</w:t>
            </w:r>
            <w:r w:rsidRPr="00E64FCF">
              <w:rPr>
                <w:rFonts w:ascii="Arial" w:hAnsi="Arial" w:cs="Arial"/>
                <w:spacing w:val="-22"/>
                <w:w w:val="95"/>
                <w:sz w:val="20"/>
                <w:lang w:val="es-ES"/>
              </w:rPr>
              <w:t xml:space="preserve"> </w:t>
            </w:r>
            <w:r w:rsidRPr="00E64FCF">
              <w:rPr>
                <w:rFonts w:ascii="Arial" w:hAnsi="Arial" w:cs="Arial"/>
                <w:w w:val="95"/>
                <w:sz w:val="20"/>
                <w:lang w:val="es-ES"/>
              </w:rPr>
              <w:t>taller</w:t>
            </w:r>
            <w:r w:rsidRPr="00E64FCF">
              <w:rPr>
                <w:rFonts w:ascii="Arial" w:hAnsi="Arial" w:cs="Arial"/>
                <w:spacing w:val="28"/>
                <w:w w:val="95"/>
                <w:sz w:val="20"/>
                <w:lang w:val="es-ES"/>
              </w:rPr>
              <w:t xml:space="preserve"> </w:t>
            </w:r>
            <w:r w:rsidRPr="00E64FCF">
              <w:rPr>
                <w:rFonts w:ascii="Arial" w:hAnsi="Arial" w:cs="Arial"/>
                <w:w w:val="95"/>
                <w:sz w:val="20"/>
                <w:lang w:val="es-ES"/>
              </w:rPr>
              <w:t>de</w:t>
            </w:r>
            <w:r w:rsidRPr="00E64FCF">
              <w:rPr>
                <w:rFonts w:ascii="Arial" w:hAnsi="Arial" w:cs="Arial"/>
                <w:spacing w:val="-19"/>
                <w:w w:val="95"/>
                <w:sz w:val="20"/>
                <w:lang w:val="es-ES"/>
              </w:rPr>
              <w:t xml:space="preserve"> </w:t>
            </w:r>
            <w:r w:rsidRPr="00E64FCF">
              <w:rPr>
                <w:rFonts w:ascii="Arial" w:hAnsi="Arial" w:cs="Arial"/>
                <w:w w:val="95"/>
                <w:sz w:val="20"/>
                <w:lang w:val="es-ES"/>
              </w:rPr>
              <w:t>Primeros</w:t>
            </w:r>
            <w:r w:rsidRPr="00E64FCF">
              <w:rPr>
                <w:rFonts w:ascii="Arial" w:hAnsi="Arial" w:cs="Arial"/>
                <w:spacing w:val="-22"/>
                <w:w w:val="95"/>
                <w:sz w:val="20"/>
                <w:lang w:val="es-ES"/>
              </w:rPr>
              <w:t xml:space="preserve"> </w:t>
            </w:r>
            <w:r w:rsidRPr="00E64FCF">
              <w:rPr>
                <w:rFonts w:ascii="Arial" w:hAnsi="Arial" w:cs="Arial"/>
                <w:w w:val="95"/>
                <w:sz w:val="20"/>
                <w:lang w:val="es-ES"/>
              </w:rPr>
              <w:t>Auxilios</w:t>
            </w:r>
            <w:r w:rsidRPr="00E64FCF">
              <w:rPr>
                <w:rFonts w:ascii="Arial" w:hAnsi="Arial" w:cs="Arial"/>
                <w:spacing w:val="-19"/>
                <w:w w:val="95"/>
                <w:sz w:val="20"/>
                <w:lang w:val="es-ES"/>
              </w:rPr>
              <w:t xml:space="preserve"> </w:t>
            </w:r>
            <w:r w:rsidRPr="00E64FCF">
              <w:rPr>
                <w:rFonts w:ascii="Arial" w:hAnsi="Arial" w:cs="Arial"/>
                <w:w w:val="95"/>
                <w:sz w:val="20"/>
                <w:lang w:val="es-ES"/>
              </w:rPr>
              <w:t>infantiles</w:t>
            </w:r>
            <w:r w:rsidRPr="00E64FCF">
              <w:rPr>
                <w:rFonts w:ascii="Arial" w:hAnsi="Arial" w:cs="Arial"/>
                <w:spacing w:val="-19"/>
                <w:w w:val="95"/>
                <w:sz w:val="20"/>
                <w:lang w:val="es-ES"/>
              </w:rPr>
              <w:t xml:space="preserve"> </w:t>
            </w:r>
            <w:r w:rsidRPr="00E64FCF">
              <w:rPr>
                <w:rFonts w:ascii="Arial" w:hAnsi="Arial" w:cs="Arial"/>
                <w:w w:val="95"/>
                <w:sz w:val="20"/>
                <w:lang w:val="es-ES"/>
              </w:rPr>
              <w:t xml:space="preserve">para aquellos/as funcionarios/as asistentes </w:t>
            </w:r>
            <w:r w:rsidRPr="00E64FCF">
              <w:rPr>
                <w:rFonts w:ascii="Arial" w:hAnsi="Arial" w:cs="Arial"/>
                <w:sz w:val="20"/>
                <w:lang w:val="es-ES"/>
              </w:rPr>
              <w:t xml:space="preserve">de </w:t>
            </w:r>
            <w:r w:rsidRPr="00E64FCF">
              <w:rPr>
                <w:rFonts w:ascii="Arial" w:hAnsi="Arial" w:cs="Arial"/>
                <w:w w:val="90"/>
                <w:sz w:val="20"/>
                <w:lang w:val="es-ES"/>
              </w:rPr>
              <w:t xml:space="preserve">la </w:t>
            </w:r>
            <w:r w:rsidRPr="00E64FCF">
              <w:rPr>
                <w:rFonts w:ascii="Arial" w:hAnsi="Arial" w:cs="Arial"/>
                <w:sz w:val="20"/>
                <w:lang w:val="es-ES"/>
              </w:rPr>
              <w:t>educación que no tengan el curso actualizado.</w:t>
            </w:r>
          </w:p>
        </w:tc>
        <w:tc>
          <w:tcPr>
            <w:tcW w:w="1752" w:type="dxa"/>
          </w:tcPr>
          <w:p w14:paraId="0E0C1075" w14:textId="7933067F" w:rsidR="00E64FCF" w:rsidRPr="00E64FCF" w:rsidRDefault="003A4970" w:rsidP="00E75340">
            <w:pPr>
              <w:jc w:val="both"/>
              <w:rPr>
                <w:rFonts w:ascii="Arial" w:hAnsi="Arial" w:cs="Arial"/>
                <w:b/>
                <w:bCs/>
                <w:sz w:val="20"/>
                <w:lang w:val="es-ES"/>
              </w:rPr>
            </w:pPr>
            <w:r>
              <w:rPr>
                <w:rFonts w:ascii="Arial" w:hAnsi="Arial" w:cs="Arial"/>
                <w:sz w:val="20"/>
              </w:rPr>
              <w:t>IST</w:t>
            </w:r>
          </w:p>
        </w:tc>
        <w:tc>
          <w:tcPr>
            <w:tcW w:w="1847" w:type="dxa"/>
          </w:tcPr>
          <w:p w14:paraId="7FDFFFEA" w14:textId="4F09F41B" w:rsidR="00E64FCF" w:rsidRPr="00E64FCF" w:rsidRDefault="00E64FCF" w:rsidP="00E75340">
            <w:pPr>
              <w:jc w:val="both"/>
              <w:rPr>
                <w:rFonts w:ascii="Arial" w:hAnsi="Arial" w:cs="Arial"/>
                <w:b/>
                <w:bCs/>
                <w:sz w:val="20"/>
                <w:lang w:val="es-ES"/>
              </w:rPr>
            </w:pPr>
          </w:p>
        </w:tc>
        <w:tc>
          <w:tcPr>
            <w:tcW w:w="1520" w:type="dxa"/>
          </w:tcPr>
          <w:p w14:paraId="4F69A2AD" w14:textId="4391E4F9" w:rsidR="00E64FCF" w:rsidRPr="00E64FCF" w:rsidRDefault="00E64FCF" w:rsidP="00E75340">
            <w:pPr>
              <w:jc w:val="both"/>
              <w:rPr>
                <w:rFonts w:ascii="Arial" w:hAnsi="Arial" w:cs="Arial"/>
                <w:b/>
                <w:bCs/>
                <w:sz w:val="20"/>
                <w:lang w:val="es-ES"/>
              </w:rPr>
            </w:pPr>
          </w:p>
        </w:tc>
      </w:tr>
      <w:tr w:rsidR="00E64FCF" w14:paraId="0D8C0A15" w14:textId="77777777" w:rsidTr="00E64FCF">
        <w:tc>
          <w:tcPr>
            <w:tcW w:w="463" w:type="dxa"/>
          </w:tcPr>
          <w:p w14:paraId="6FCEFEBA" w14:textId="65784C18" w:rsidR="00E64FCF" w:rsidRPr="00E64FCF" w:rsidRDefault="00E64FCF" w:rsidP="00E75340">
            <w:pPr>
              <w:jc w:val="both"/>
              <w:rPr>
                <w:rFonts w:ascii="Arial" w:hAnsi="Arial" w:cs="Arial"/>
                <w:b/>
                <w:bCs/>
                <w:sz w:val="20"/>
                <w:lang w:val="es-ES"/>
              </w:rPr>
            </w:pPr>
            <w:r w:rsidRPr="00E64FCF">
              <w:rPr>
                <w:rFonts w:ascii="Arial" w:hAnsi="Arial" w:cs="Arial"/>
                <w:w w:val="86"/>
                <w:sz w:val="20"/>
              </w:rPr>
              <w:t>2</w:t>
            </w:r>
          </w:p>
        </w:tc>
        <w:tc>
          <w:tcPr>
            <w:tcW w:w="4040" w:type="dxa"/>
          </w:tcPr>
          <w:p w14:paraId="730F0B18" w14:textId="530C34B2" w:rsidR="00E64FCF" w:rsidRPr="00E64FCF" w:rsidRDefault="00E64FCF" w:rsidP="00E75340">
            <w:pPr>
              <w:jc w:val="both"/>
              <w:rPr>
                <w:rFonts w:ascii="Arial" w:hAnsi="Arial" w:cs="Arial"/>
                <w:b/>
                <w:bCs/>
                <w:sz w:val="20"/>
                <w:lang w:val="es-ES"/>
              </w:rPr>
            </w:pPr>
            <w:r w:rsidRPr="00E64FCF">
              <w:rPr>
                <w:rFonts w:ascii="Arial" w:hAnsi="Arial" w:cs="Arial"/>
                <w:sz w:val="20"/>
              </w:rPr>
              <w:t>Uso de extintores</w:t>
            </w:r>
          </w:p>
        </w:tc>
        <w:tc>
          <w:tcPr>
            <w:tcW w:w="1752" w:type="dxa"/>
          </w:tcPr>
          <w:p w14:paraId="23299CB8" w14:textId="52F6417B" w:rsidR="00E64FCF" w:rsidRPr="00E64FCF" w:rsidRDefault="003A4970" w:rsidP="00E75340">
            <w:pPr>
              <w:jc w:val="both"/>
              <w:rPr>
                <w:rFonts w:ascii="Arial" w:hAnsi="Arial" w:cs="Arial"/>
                <w:b/>
                <w:bCs/>
                <w:sz w:val="20"/>
                <w:lang w:val="es-ES"/>
              </w:rPr>
            </w:pPr>
            <w:r>
              <w:rPr>
                <w:rFonts w:ascii="Arial" w:hAnsi="Arial" w:cs="Arial"/>
                <w:sz w:val="20"/>
              </w:rPr>
              <w:t>IST</w:t>
            </w:r>
          </w:p>
        </w:tc>
        <w:tc>
          <w:tcPr>
            <w:tcW w:w="1847" w:type="dxa"/>
          </w:tcPr>
          <w:p w14:paraId="0E6E0235" w14:textId="66B7116A" w:rsidR="00E64FCF" w:rsidRPr="00E64FCF" w:rsidRDefault="00E64FCF" w:rsidP="00E75340">
            <w:pPr>
              <w:jc w:val="both"/>
              <w:rPr>
                <w:rFonts w:ascii="Arial" w:hAnsi="Arial" w:cs="Arial"/>
                <w:b/>
                <w:bCs/>
                <w:sz w:val="20"/>
                <w:lang w:val="es-ES"/>
              </w:rPr>
            </w:pPr>
          </w:p>
        </w:tc>
        <w:tc>
          <w:tcPr>
            <w:tcW w:w="1520" w:type="dxa"/>
          </w:tcPr>
          <w:p w14:paraId="2D576A0C" w14:textId="4BE68CDE" w:rsidR="00E64FCF" w:rsidRPr="00E64FCF" w:rsidRDefault="00E64FCF" w:rsidP="00E75340">
            <w:pPr>
              <w:jc w:val="both"/>
              <w:rPr>
                <w:rFonts w:ascii="Arial" w:hAnsi="Arial" w:cs="Arial"/>
                <w:b/>
                <w:bCs/>
                <w:sz w:val="20"/>
                <w:lang w:val="es-ES"/>
              </w:rPr>
            </w:pPr>
          </w:p>
        </w:tc>
      </w:tr>
      <w:tr w:rsidR="00E64FCF" w14:paraId="1F188702" w14:textId="77777777" w:rsidTr="00E64FCF">
        <w:tc>
          <w:tcPr>
            <w:tcW w:w="463" w:type="dxa"/>
          </w:tcPr>
          <w:p w14:paraId="506B7230" w14:textId="7633F142" w:rsidR="00E64FCF" w:rsidRPr="00E64FCF" w:rsidRDefault="00E64FCF" w:rsidP="00E75340">
            <w:pPr>
              <w:jc w:val="both"/>
              <w:rPr>
                <w:rFonts w:ascii="Arial" w:hAnsi="Arial" w:cs="Arial"/>
                <w:b/>
                <w:bCs/>
                <w:sz w:val="20"/>
                <w:lang w:val="es-ES"/>
              </w:rPr>
            </w:pPr>
            <w:r w:rsidRPr="00E64FCF">
              <w:rPr>
                <w:rFonts w:ascii="Arial" w:hAnsi="Arial" w:cs="Arial"/>
                <w:w w:val="86"/>
                <w:sz w:val="20"/>
              </w:rPr>
              <w:t>3</w:t>
            </w:r>
          </w:p>
        </w:tc>
        <w:tc>
          <w:tcPr>
            <w:tcW w:w="4040" w:type="dxa"/>
          </w:tcPr>
          <w:p w14:paraId="41BB7AC5" w14:textId="77777777" w:rsidR="00E64FCF" w:rsidRPr="00E64FCF" w:rsidRDefault="00E64FCF" w:rsidP="00E75340">
            <w:pPr>
              <w:pStyle w:val="TableParagraph"/>
              <w:tabs>
                <w:tab w:val="left" w:pos="1597"/>
                <w:tab w:val="left" w:pos="2260"/>
                <w:tab w:val="left" w:pos="3464"/>
                <w:tab w:val="left" w:pos="3920"/>
                <w:tab w:val="left" w:pos="4309"/>
              </w:tabs>
              <w:ind w:left="-38"/>
              <w:jc w:val="both"/>
              <w:rPr>
                <w:rFonts w:ascii="Arial" w:hAnsi="Arial" w:cs="Arial"/>
                <w:sz w:val="20"/>
                <w:lang w:val="es-ES"/>
              </w:rPr>
            </w:pPr>
            <w:r w:rsidRPr="00E64FCF">
              <w:rPr>
                <w:rFonts w:ascii="Arial" w:hAnsi="Arial" w:cs="Arial"/>
                <w:w w:val="95"/>
                <w:sz w:val="20"/>
                <w:lang w:val="es-ES"/>
              </w:rPr>
              <w:t>Autocuidado</w:t>
            </w:r>
            <w:r w:rsidRPr="00E64FCF">
              <w:rPr>
                <w:rFonts w:ascii="Arial" w:hAnsi="Arial" w:cs="Arial"/>
                <w:w w:val="95"/>
                <w:sz w:val="20"/>
                <w:lang w:val="es-ES"/>
              </w:rPr>
              <w:tab/>
            </w:r>
            <w:r w:rsidRPr="00E64FCF">
              <w:rPr>
                <w:rFonts w:ascii="Arial" w:hAnsi="Arial" w:cs="Arial"/>
                <w:sz w:val="20"/>
                <w:lang w:val="es-ES"/>
              </w:rPr>
              <w:t>para</w:t>
            </w:r>
            <w:r w:rsidRPr="00E64FCF">
              <w:rPr>
                <w:rFonts w:ascii="Arial" w:hAnsi="Arial" w:cs="Arial"/>
                <w:sz w:val="20"/>
                <w:lang w:val="es-ES"/>
              </w:rPr>
              <w:tab/>
            </w:r>
            <w:r w:rsidRPr="00E64FCF">
              <w:rPr>
                <w:rFonts w:ascii="Arial" w:hAnsi="Arial" w:cs="Arial"/>
                <w:w w:val="95"/>
                <w:sz w:val="20"/>
                <w:lang w:val="es-ES"/>
              </w:rPr>
              <w:t>asistentes</w:t>
            </w:r>
            <w:r w:rsidRPr="00E64FCF">
              <w:rPr>
                <w:rFonts w:ascii="Arial" w:hAnsi="Arial" w:cs="Arial"/>
                <w:w w:val="95"/>
                <w:sz w:val="20"/>
                <w:lang w:val="es-ES"/>
              </w:rPr>
              <w:tab/>
            </w:r>
            <w:r w:rsidRPr="00E64FCF">
              <w:rPr>
                <w:rFonts w:ascii="Arial" w:hAnsi="Arial" w:cs="Arial"/>
                <w:sz w:val="20"/>
                <w:lang w:val="es-ES"/>
              </w:rPr>
              <w:t>de</w:t>
            </w:r>
            <w:r w:rsidRPr="00E64FCF">
              <w:rPr>
                <w:rFonts w:ascii="Arial" w:hAnsi="Arial" w:cs="Arial"/>
                <w:sz w:val="20"/>
                <w:lang w:val="es-ES"/>
              </w:rPr>
              <w:tab/>
              <w:t>la</w:t>
            </w:r>
            <w:r w:rsidRPr="00E64FCF">
              <w:rPr>
                <w:rFonts w:ascii="Arial" w:hAnsi="Arial" w:cs="Arial"/>
                <w:sz w:val="20"/>
                <w:lang w:val="es-ES"/>
              </w:rPr>
              <w:tab/>
            </w:r>
            <w:r w:rsidRPr="00E64FCF">
              <w:rPr>
                <w:rFonts w:ascii="Arial" w:hAnsi="Arial" w:cs="Arial"/>
                <w:w w:val="90"/>
                <w:sz w:val="20"/>
                <w:lang w:val="es-ES"/>
              </w:rPr>
              <w:t>educación</w:t>
            </w:r>
          </w:p>
          <w:p w14:paraId="45087BDF" w14:textId="4F2DAAC5" w:rsidR="00E64FCF" w:rsidRPr="00E64FCF" w:rsidRDefault="00E64FCF" w:rsidP="00E75340">
            <w:pPr>
              <w:jc w:val="both"/>
              <w:rPr>
                <w:rFonts w:ascii="Arial" w:hAnsi="Arial" w:cs="Arial"/>
                <w:b/>
                <w:bCs/>
                <w:sz w:val="20"/>
                <w:lang w:val="es-ES"/>
              </w:rPr>
            </w:pPr>
            <w:r w:rsidRPr="00E64FCF">
              <w:rPr>
                <w:rFonts w:ascii="Arial" w:hAnsi="Arial" w:cs="Arial"/>
                <w:sz w:val="20"/>
              </w:rPr>
              <w:t>profesionales</w:t>
            </w:r>
          </w:p>
        </w:tc>
        <w:tc>
          <w:tcPr>
            <w:tcW w:w="1752" w:type="dxa"/>
          </w:tcPr>
          <w:p w14:paraId="7184EB15" w14:textId="75A2633F" w:rsidR="00E64FCF" w:rsidRPr="00E64FCF" w:rsidRDefault="003A4970" w:rsidP="00E75340">
            <w:pPr>
              <w:jc w:val="both"/>
              <w:rPr>
                <w:rFonts w:ascii="Arial" w:hAnsi="Arial" w:cs="Arial"/>
                <w:b/>
                <w:bCs/>
                <w:sz w:val="20"/>
                <w:lang w:val="es-ES"/>
              </w:rPr>
            </w:pPr>
            <w:r>
              <w:rPr>
                <w:rFonts w:ascii="Arial" w:hAnsi="Arial" w:cs="Arial"/>
                <w:sz w:val="20"/>
              </w:rPr>
              <w:t>IST</w:t>
            </w:r>
          </w:p>
        </w:tc>
        <w:tc>
          <w:tcPr>
            <w:tcW w:w="1847" w:type="dxa"/>
          </w:tcPr>
          <w:p w14:paraId="133B7300" w14:textId="77777777" w:rsidR="00E64FCF" w:rsidRPr="00E64FCF" w:rsidRDefault="00E64FCF" w:rsidP="00E75340">
            <w:pPr>
              <w:jc w:val="both"/>
              <w:rPr>
                <w:rFonts w:ascii="Arial" w:hAnsi="Arial" w:cs="Arial"/>
                <w:b/>
                <w:bCs/>
                <w:sz w:val="20"/>
                <w:lang w:val="es-ES"/>
              </w:rPr>
            </w:pPr>
          </w:p>
        </w:tc>
        <w:tc>
          <w:tcPr>
            <w:tcW w:w="1520" w:type="dxa"/>
          </w:tcPr>
          <w:p w14:paraId="6AB78FE7" w14:textId="1823F783" w:rsidR="00E64FCF" w:rsidRPr="00E64FCF" w:rsidRDefault="00E64FCF" w:rsidP="00E75340">
            <w:pPr>
              <w:pStyle w:val="TableParagraph"/>
              <w:spacing w:before="14" w:line="268" w:lineRule="exact"/>
              <w:ind w:left="103"/>
              <w:jc w:val="both"/>
              <w:rPr>
                <w:rFonts w:ascii="Arial" w:hAnsi="Arial" w:cs="Arial"/>
                <w:sz w:val="20"/>
                <w:lang w:val="es-ES"/>
              </w:rPr>
            </w:pPr>
          </w:p>
        </w:tc>
      </w:tr>
    </w:tbl>
    <w:p w14:paraId="47DA5646" w14:textId="77777777" w:rsidR="00BE291C" w:rsidRPr="009C555C" w:rsidRDefault="00BE291C" w:rsidP="00E75340">
      <w:pPr>
        <w:jc w:val="both"/>
        <w:rPr>
          <w:rFonts w:ascii="Arial" w:hAnsi="Arial" w:cs="Arial"/>
          <w:b/>
          <w:bCs/>
          <w:lang w:val="es-ES"/>
        </w:rPr>
      </w:pPr>
    </w:p>
    <w:tbl>
      <w:tblPr>
        <w:tblStyle w:val="TableNormal"/>
        <w:tblpPr w:leftFromText="141" w:rightFromText="141" w:vertAnchor="text" w:horzAnchor="margin" w:tblpXSpec="center" w:tblpY="717"/>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4080"/>
        <w:gridCol w:w="1984"/>
        <w:gridCol w:w="1134"/>
        <w:gridCol w:w="1869"/>
      </w:tblGrid>
      <w:tr w:rsidR="00DF1F6E" w:rsidRPr="009C555C" w14:paraId="57D10DD4" w14:textId="77777777" w:rsidTr="009B3013">
        <w:trPr>
          <w:trHeight w:val="292"/>
        </w:trPr>
        <w:tc>
          <w:tcPr>
            <w:tcW w:w="572" w:type="dxa"/>
            <w:shd w:val="clear" w:color="auto" w:fill="D0CECE"/>
          </w:tcPr>
          <w:p w14:paraId="2DC874DE" w14:textId="77777777" w:rsidR="00DF1F6E" w:rsidRPr="009C555C" w:rsidRDefault="00DF1F6E" w:rsidP="00E75340">
            <w:pPr>
              <w:widowControl/>
              <w:autoSpaceDE/>
              <w:autoSpaceDN/>
              <w:spacing w:after="160" w:line="259" w:lineRule="auto"/>
              <w:jc w:val="both"/>
              <w:rPr>
                <w:rFonts w:ascii="Arial" w:hAnsi="Arial" w:cs="Arial"/>
                <w:b/>
              </w:rPr>
            </w:pPr>
            <w:r w:rsidRPr="009C555C">
              <w:rPr>
                <w:rFonts w:ascii="Arial" w:hAnsi="Arial" w:cs="Arial"/>
                <w:b/>
              </w:rPr>
              <w:t>N°</w:t>
            </w:r>
          </w:p>
        </w:tc>
        <w:tc>
          <w:tcPr>
            <w:tcW w:w="4080" w:type="dxa"/>
            <w:shd w:val="clear" w:color="auto" w:fill="D0CECE"/>
          </w:tcPr>
          <w:p w14:paraId="7E383213" w14:textId="77777777" w:rsidR="00DF1F6E" w:rsidRPr="009C555C" w:rsidRDefault="00DF1F6E" w:rsidP="00E75340">
            <w:pPr>
              <w:widowControl/>
              <w:autoSpaceDE/>
              <w:autoSpaceDN/>
              <w:spacing w:after="160" w:line="259" w:lineRule="auto"/>
              <w:jc w:val="both"/>
              <w:rPr>
                <w:rFonts w:ascii="Arial" w:hAnsi="Arial" w:cs="Arial"/>
                <w:b/>
              </w:rPr>
            </w:pPr>
            <w:r w:rsidRPr="009C555C">
              <w:rPr>
                <w:rFonts w:ascii="Arial" w:hAnsi="Arial" w:cs="Arial"/>
                <w:b/>
              </w:rPr>
              <w:t>CURSO</w:t>
            </w:r>
          </w:p>
        </w:tc>
        <w:tc>
          <w:tcPr>
            <w:tcW w:w="1984" w:type="dxa"/>
            <w:shd w:val="clear" w:color="auto" w:fill="D0CECE"/>
          </w:tcPr>
          <w:p w14:paraId="4CE60367" w14:textId="77777777" w:rsidR="00DF1F6E" w:rsidRPr="009C555C" w:rsidRDefault="00DF1F6E" w:rsidP="00E75340">
            <w:pPr>
              <w:widowControl/>
              <w:autoSpaceDE/>
              <w:autoSpaceDN/>
              <w:spacing w:after="160" w:line="259" w:lineRule="auto"/>
              <w:jc w:val="both"/>
              <w:rPr>
                <w:rFonts w:ascii="Arial" w:hAnsi="Arial" w:cs="Arial"/>
                <w:b/>
              </w:rPr>
            </w:pPr>
            <w:r w:rsidRPr="009C555C">
              <w:rPr>
                <w:rFonts w:ascii="Arial" w:hAnsi="Arial" w:cs="Arial"/>
                <w:b/>
              </w:rPr>
              <w:t>INSTITUCIÓN</w:t>
            </w:r>
          </w:p>
        </w:tc>
        <w:tc>
          <w:tcPr>
            <w:tcW w:w="1134" w:type="dxa"/>
            <w:shd w:val="clear" w:color="auto" w:fill="D0CECE"/>
          </w:tcPr>
          <w:p w14:paraId="2F1D740A" w14:textId="77777777" w:rsidR="00DF1F6E" w:rsidRPr="009C555C" w:rsidRDefault="00DF1F6E" w:rsidP="00E75340">
            <w:pPr>
              <w:widowControl/>
              <w:autoSpaceDE/>
              <w:autoSpaceDN/>
              <w:spacing w:after="160" w:line="259" w:lineRule="auto"/>
              <w:jc w:val="both"/>
              <w:rPr>
                <w:rFonts w:ascii="Arial" w:hAnsi="Arial" w:cs="Arial"/>
                <w:b/>
              </w:rPr>
            </w:pPr>
            <w:r w:rsidRPr="009C555C">
              <w:rPr>
                <w:rFonts w:ascii="Arial" w:hAnsi="Arial" w:cs="Arial"/>
                <w:b/>
              </w:rPr>
              <w:t>TIEMPO</w:t>
            </w:r>
          </w:p>
        </w:tc>
        <w:tc>
          <w:tcPr>
            <w:tcW w:w="1869" w:type="dxa"/>
            <w:shd w:val="clear" w:color="auto" w:fill="D0CECE"/>
          </w:tcPr>
          <w:p w14:paraId="17F97382" w14:textId="77777777" w:rsidR="00DF1F6E" w:rsidRPr="009C555C" w:rsidRDefault="00DF1F6E" w:rsidP="00E75340">
            <w:pPr>
              <w:widowControl/>
              <w:autoSpaceDE/>
              <w:autoSpaceDN/>
              <w:spacing w:after="160" w:line="259" w:lineRule="auto"/>
              <w:jc w:val="both"/>
              <w:rPr>
                <w:rFonts w:ascii="Arial" w:hAnsi="Arial" w:cs="Arial"/>
                <w:b/>
              </w:rPr>
            </w:pPr>
            <w:r w:rsidRPr="009C555C">
              <w:rPr>
                <w:rFonts w:ascii="Arial" w:hAnsi="Arial" w:cs="Arial"/>
                <w:b/>
              </w:rPr>
              <w:t>FECHA</w:t>
            </w:r>
          </w:p>
        </w:tc>
      </w:tr>
      <w:tr w:rsidR="00DF1F6E" w:rsidRPr="009C555C" w14:paraId="6D7AF88E" w14:textId="77777777" w:rsidTr="009B3013">
        <w:trPr>
          <w:trHeight w:val="585"/>
        </w:trPr>
        <w:tc>
          <w:tcPr>
            <w:tcW w:w="572" w:type="dxa"/>
          </w:tcPr>
          <w:p w14:paraId="0A0C626C" w14:textId="77777777" w:rsidR="00DF1F6E" w:rsidRPr="009C555C" w:rsidRDefault="00DF1F6E" w:rsidP="00E75340">
            <w:pPr>
              <w:widowControl/>
              <w:autoSpaceDE/>
              <w:autoSpaceDN/>
              <w:spacing w:after="160" w:line="259" w:lineRule="auto"/>
              <w:jc w:val="both"/>
              <w:rPr>
                <w:rFonts w:ascii="Arial" w:hAnsi="Arial" w:cs="Arial"/>
              </w:rPr>
            </w:pPr>
            <w:r w:rsidRPr="009C555C">
              <w:rPr>
                <w:rFonts w:ascii="Arial" w:hAnsi="Arial" w:cs="Arial"/>
              </w:rPr>
              <w:t>4</w:t>
            </w:r>
          </w:p>
        </w:tc>
        <w:tc>
          <w:tcPr>
            <w:tcW w:w="4080" w:type="dxa"/>
          </w:tcPr>
          <w:p w14:paraId="18288C00" w14:textId="77777777" w:rsidR="00DF1F6E" w:rsidRPr="009C555C" w:rsidRDefault="00DF1F6E" w:rsidP="00E75340">
            <w:pPr>
              <w:widowControl/>
              <w:autoSpaceDE/>
              <w:autoSpaceDN/>
              <w:spacing w:after="160" w:line="259" w:lineRule="auto"/>
              <w:jc w:val="both"/>
              <w:rPr>
                <w:rFonts w:ascii="Arial" w:hAnsi="Arial" w:cs="Arial"/>
              </w:rPr>
            </w:pPr>
            <w:proofErr w:type="spellStart"/>
            <w:r w:rsidRPr="009C555C">
              <w:rPr>
                <w:rFonts w:ascii="Arial" w:hAnsi="Arial" w:cs="Arial"/>
              </w:rPr>
              <w:t>Autocuidado</w:t>
            </w:r>
            <w:proofErr w:type="spellEnd"/>
            <w:r w:rsidRPr="009C555C">
              <w:rPr>
                <w:rFonts w:ascii="Arial" w:hAnsi="Arial" w:cs="Arial"/>
              </w:rPr>
              <w:t xml:space="preserve"> para </w:t>
            </w:r>
            <w:proofErr w:type="spellStart"/>
            <w:r w:rsidRPr="009C555C">
              <w:rPr>
                <w:rFonts w:ascii="Arial" w:hAnsi="Arial" w:cs="Arial"/>
              </w:rPr>
              <w:t>docentes</w:t>
            </w:r>
            <w:proofErr w:type="spellEnd"/>
            <w:r w:rsidRPr="009C555C">
              <w:rPr>
                <w:rFonts w:ascii="Arial" w:hAnsi="Arial" w:cs="Arial"/>
              </w:rPr>
              <w:t xml:space="preserve"> </w:t>
            </w:r>
          </w:p>
        </w:tc>
        <w:tc>
          <w:tcPr>
            <w:tcW w:w="1984" w:type="dxa"/>
          </w:tcPr>
          <w:p w14:paraId="668F8968" w14:textId="623DFB6A" w:rsidR="00DF1F6E" w:rsidRPr="009C555C" w:rsidRDefault="003A4970" w:rsidP="00E75340">
            <w:pPr>
              <w:widowControl/>
              <w:autoSpaceDE/>
              <w:autoSpaceDN/>
              <w:spacing w:after="160" w:line="259" w:lineRule="auto"/>
              <w:jc w:val="both"/>
              <w:rPr>
                <w:rFonts w:ascii="Arial" w:hAnsi="Arial" w:cs="Arial"/>
              </w:rPr>
            </w:pPr>
            <w:r>
              <w:rPr>
                <w:rFonts w:ascii="Arial" w:hAnsi="Arial" w:cs="Arial"/>
                <w:sz w:val="20"/>
              </w:rPr>
              <w:t>IST</w:t>
            </w:r>
          </w:p>
        </w:tc>
        <w:tc>
          <w:tcPr>
            <w:tcW w:w="1134" w:type="dxa"/>
          </w:tcPr>
          <w:p w14:paraId="2B973778" w14:textId="77777777" w:rsidR="00DF1F6E" w:rsidRPr="009C555C" w:rsidRDefault="00DF1F6E" w:rsidP="00E75340">
            <w:pPr>
              <w:widowControl/>
              <w:autoSpaceDE/>
              <w:autoSpaceDN/>
              <w:spacing w:after="160" w:line="259" w:lineRule="auto"/>
              <w:jc w:val="both"/>
              <w:rPr>
                <w:rFonts w:ascii="Arial" w:hAnsi="Arial" w:cs="Arial"/>
              </w:rPr>
            </w:pPr>
          </w:p>
        </w:tc>
        <w:tc>
          <w:tcPr>
            <w:tcW w:w="1869" w:type="dxa"/>
          </w:tcPr>
          <w:p w14:paraId="6337C484" w14:textId="3B659856" w:rsidR="00DF1F6E" w:rsidRPr="009C555C" w:rsidRDefault="00DF1F6E" w:rsidP="00E75340">
            <w:pPr>
              <w:widowControl/>
              <w:autoSpaceDE/>
              <w:autoSpaceDN/>
              <w:spacing w:after="160" w:line="259" w:lineRule="auto"/>
              <w:jc w:val="both"/>
              <w:rPr>
                <w:rFonts w:ascii="Arial" w:hAnsi="Arial" w:cs="Arial"/>
              </w:rPr>
            </w:pPr>
          </w:p>
        </w:tc>
      </w:tr>
    </w:tbl>
    <w:p w14:paraId="01A3DA8D" w14:textId="30E8A448" w:rsidR="00DF29B4" w:rsidRPr="009C555C" w:rsidRDefault="003A07F6" w:rsidP="00E75340">
      <w:pPr>
        <w:ind w:left="851" w:hanging="284"/>
        <w:jc w:val="both"/>
        <w:rPr>
          <w:rFonts w:ascii="Arial" w:hAnsi="Arial" w:cs="Arial"/>
          <w:b/>
          <w:bCs/>
          <w:lang w:val="es-ES"/>
        </w:rPr>
      </w:pPr>
      <w:r w:rsidRPr="003A07F6">
        <w:rPr>
          <w:rFonts w:ascii="Arial" w:hAnsi="Arial" w:cs="Arial"/>
          <w:b/>
          <w:bCs/>
          <w:lang w:val="es-ES"/>
        </w:rPr>
        <w:t>b.</w:t>
      </w:r>
      <w:r w:rsidRPr="003A07F6">
        <w:rPr>
          <w:rFonts w:ascii="Arial" w:hAnsi="Arial" w:cs="Arial"/>
          <w:b/>
          <w:bCs/>
          <w:lang w:val="es-ES"/>
        </w:rPr>
        <w:tab/>
        <w:t>DOCENTES</w:t>
      </w:r>
    </w:p>
    <w:p w14:paraId="69A7A9B0" w14:textId="603B90EF" w:rsidR="003201AA" w:rsidRDefault="003201AA" w:rsidP="00E75340">
      <w:pPr>
        <w:jc w:val="both"/>
        <w:rPr>
          <w:rFonts w:ascii="Arial" w:hAnsi="Arial" w:cs="Arial"/>
          <w:lang w:val="es-ES"/>
        </w:rPr>
      </w:pPr>
    </w:p>
    <w:p w14:paraId="68340D3E" w14:textId="2FECFD5C" w:rsidR="00DF1A10" w:rsidRDefault="00DF1A10" w:rsidP="00E75340">
      <w:pPr>
        <w:jc w:val="both"/>
        <w:rPr>
          <w:rFonts w:ascii="Arial" w:hAnsi="Arial" w:cs="Arial"/>
          <w:lang w:val="es-ES"/>
        </w:rPr>
      </w:pPr>
    </w:p>
    <w:p w14:paraId="31C0733C" w14:textId="77777777" w:rsidR="00DF1A10" w:rsidRPr="009C555C" w:rsidRDefault="00DF1A10" w:rsidP="00E75340">
      <w:pPr>
        <w:jc w:val="both"/>
        <w:rPr>
          <w:rFonts w:ascii="Arial" w:hAnsi="Arial" w:cs="Arial"/>
          <w:lang w:val="es-ES"/>
        </w:rPr>
      </w:pPr>
    </w:p>
    <w:tbl>
      <w:tblPr>
        <w:tblStyle w:val="TableNormal"/>
        <w:tblpPr w:leftFromText="141" w:rightFromText="141" w:vertAnchor="text" w:horzAnchor="margin" w:tblpY="3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7656"/>
        <w:gridCol w:w="2126"/>
      </w:tblGrid>
      <w:tr w:rsidR="00DF29B4" w:rsidRPr="009C555C" w14:paraId="71CDB410" w14:textId="77777777" w:rsidTr="00DF29B4">
        <w:trPr>
          <w:trHeight w:val="312"/>
        </w:trPr>
        <w:tc>
          <w:tcPr>
            <w:tcW w:w="9782" w:type="dxa"/>
            <w:gridSpan w:val="2"/>
            <w:shd w:val="clear" w:color="auto" w:fill="FFFFFF" w:themeFill="background1"/>
          </w:tcPr>
          <w:p w14:paraId="20EAFBE1" w14:textId="77777777" w:rsidR="00DF29B4" w:rsidRPr="009C555C" w:rsidRDefault="00DF29B4" w:rsidP="00E75340">
            <w:pPr>
              <w:widowControl/>
              <w:autoSpaceDE/>
              <w:autoSpaceDN/>
              <w:spacing w:after="160" w:line="259" w:lineRule="auto"/>
              <w:jc w:val="both"/>
              <w:rPr>
                <w:rFonts w:ascii="Arial" w:hAnsi="Arial" w:cs="Arial"/>
                <w:b/>
              </w:rPr>
            </w:pPr>
            <w:r w:rsidRPr="009C555C">
              <w:rPr>
                <w:rFonts w:ascii="Arial" w:hAnsi="Arial" w:cs="Arial"/>
                <w:b/>
              </w:rPr>
              <w:t>EJERCICIOS DE EVACUACIÓN</w:t>
            </w:r>
            <w:r w:rsidRPr="009C555C">
              <w:rPr>
                <w:rFonts w:ascii="Arial" w:hAnsi="Arial" w:cs="Arial"/>
                <w:b/>
              </w:rPr>
              <w:tab/>
              <w:t>ES</w:t>
            </w:r>
          </w:p>
        </w:tc>
      </w:tr>
      <w:tr w:rsidR="00DF29B4" w:rsidRPr="009C555C" w14:paraId="01B902BE" w14:textId="77777777" w:rsidTr="00DF29B4">
        <w:trPr>
          <w:trHeight w:val="585"/>
        </w:trPr>
        <w:tc>
          <w:tcPr>
            <w:tcW w:w="7656" w:type="dxa"/>
            <w:shd w:val="clear" w:color="auto" w:fill="FFFFFF" w:themeFill="background1"/>
          </w:tcPr>
          <w:p w14:paraId="7B81B508" w14:textId="77777777" w:rsidR="00DF29B4" w:rsidRPr="009C555C" w:rsidRDefault="00DF29B4" w:rsidP="00E75340">
            <w:pPr>
              <w:widowControl/>
              <w:autoSpaceDE/>
              <w:autoSpaceDN/>
              <w:spacing w:line="259" w:lineRule="auto"/>
              <w:jc w:val="both"/>
              <w:rPr>
                <w:rFonts w:ascii="Arial" w:hAnsi="Arial" w:cs="Arial"/>
                <w:lang w:val="es-ES"/>
              </w:rPr>
            </w:pPr>
            <w:r w:rsidRPr="009C555C">
              <w:rPr>
                <w:rFonts w:ascii="Arial" w:hAnsi="Arial" w:cs="Arial"/>
                <w:lang w:val="es-ES"/>
              </w:rPr>
              <w:t>1° EJERCICIO coordinación de bajada por escalera, ubicación de cursos en</w:t>
            </w:r>
          </w:p>
          <w:p w14:paraId="3A0AF169" w14:textId="77777777" w:rsidR="00DF29B4" w:rsidRPr="009C555C" w:rsidRDefault="00DF29B4" w:rsidP="00E75340">
            <w:pPr>
              <w:widowControl/>
              <w:autoSpaceDE/>
              <w:autoSpaceDN/>
              <w:spacing w:line="259" w:lineRule="auto"/>
              <w:jc w:val="both"/>
              <w:rPr>
                <w:rFonts w:ascii="Arial" w:hAnsi="Arial" w:cs="Arial"/>
                <w:lang w:val="es-ES"/>
              </w:rPr>
            </w:pPr>
            <w:proofErr w:type="gramStart"/>
            <w:r w:rsidRPr="009C555C">
              <w:rPr>
                <w:rFonts w:ascii="Arial" w:hAnsi="Arial" w:cs="Arial"/>
                <w:lang w:val="es-ES"/>
              </w:rPr>
              <w:t>patio</w:t>
            </w:r>
            <w:proofErr w:type="gramEnd"/>
            <w:r w:rsidRPr="009C555C">
              <w:rPr>
                <w:rFonts w:ascii="Arial" w:hAnsi="Arial" w:cs="Arial"/>
                <w:lang w:val="es-ES"/>
              </w:rPr>
              <w:t xml:space="preserve"> de seguridad.  Bajan  con su profesor  jefe  en distintos tiempos  para  conocer  la zona de ubicación </w:t>
            </w:r>
          </w:p>
        </w:tc>
        <w:tc>
          <w:tcPr>
            <w:tcW w:w="2126" w:type="dxa"/>
            <w:shd w:val="clear" w:color="auto" w:fill="FFFFFF" w:themeFill="background1"/>
          </w:tcPr>
          <w:p w14:paraId="50DC2C93" w14:textId="77777777" w:rsidR="00DF29B4" w:rsidRPr="009C555C" w:rsidRDefault="00DF29B4" w:rsidP="00E75340">
            <w:pPr>
              <w:widowControl/>
              <w:autoSpaceDE/>
              <w:autoSpaceDN/>
              <w:spacing w:line="259" w:lineRule="auto"/>
              <w:jc w:val="both"/>
              <w:rPr>
                <w:rFonts w:ascii="Arial" w:hAnsi="Arial" w:cs="Arial"/>
                <w:b/>
                <w:lang w:val="es-ES"/>
              </w:rPr>
            </w:pPr>
            <w:r w:rsidRPr="009C555C">
              <w:rPr>
                <w:rFonts w:ascii="Arial" w:hAnsi="Arial" w:cs="Arial"/>
                <w:b/>
                <w:lang w:val="es-ES"/>
              </w:rPr>
              <w:t xml:space="preserve">    </w:t>
            </w:r>
          </w:p>
          <w:p w14:paraId="29A6DEAB" w14:textId="383C4CA6" w:rsidR="00DF29B4" w:rsidRPr="009C555C" w:rsidRDefault="00DF29B4" w:rsidP="00E75340">
            <w:pPr>
              <w:widowControl/>
              <w:autoSpaceDE/>
              <w:autoSpaceDN/>
              <w:spacing w:line="259" w:lineRule="auto"/>
              <w:jc w:val="both"/>
              <w:rPr>
                <w:rFonts w:ascii="Arial" w:hAnsi="Arial" w:cs="Arial"/>
                <w:b/>
                <w:lang w:val="es-ES"/>
              </w:rPr>
            </w:pPr>
          </w:p>
        </w:tc>
      </w:tr>
      <w:tr w:rsidR="00DF29B4" w:rsidRPr="009C555C" w14:paraId="5942F354" w14:textId="77777777" w:rsidTr="00DF29B4">
        <w:trPr>
          <w:trHeight w:val="279"/>
        </w:trPr>
        <w:tc>
          <w:tcPr>
            <w:tcW w:w="7656" w:type="dxa"/>
            <w:shd w:val="clear" w:color="auto" w:fill="FFFFFF" w:themeFill="background1"/>
          </w:tcPr>
          <w:p w14:paraId="31AAE47A" w14:textId="77777777" w:rsidR="00DF29B4" w:rsidRPr="009C555C" w:rsidRDefault="00DF29B4" w:rsidP="00E75340">
            <w:pPr>
              <w:widowControl/>
              <w:autoSpaceDE/>
              <w:autoSpaceDN/>
              <w:spacing w:after="160" w:line="259" w:lineRule="auto"/>
              <w:jc w:val="both"/>
              <w:rPr>
                <w:rFonts w:ascii="Arial" w:hAnsi="Arial" w:cs="Arial"/>
                <w:lang w:val="es-ES"/>
              </w:rPr>
            </w:pPr>
            <w:r w:rsidRPr="009C555C">
              <w:rPr>
                <w:rFonts w:ascii="Arial" w:hAnsi="Arial" w:cs="Arial"/>
                <w:lang w:val="es-ES"/>
              </w:rPr>
              <w:t xml:space="preserve">2° EJERCICIO evacuación en general revisión de libros de clases, letreros </w:t>
            </w:r>
          </w:p>
        </w:tc>
        <w:tc>
          <w:tcPr>
            <w:tcW w:w="2126" w:type="dxa"/>
            <w:shd w:val="clear" w:color="auto" w:fill="FFFFFF" w:themeFill="background1"/>
          </w:tcPr>
          <w:p w14:paraId="040BF1AC" w14:textId="77777777" w:rsidR="00DF29B4" w:rsidRPr="009C555C" w:rsidRDefault="00DF29B4" w:rsidP="00E75340">
            <w:pPr>
              <w:widowControl/>
              <w:autoSpaceDE/>
              <w:autoSpaceDN/>
              <w:spacing w:after="160" w:line="259" w:lineRule="auto"/>
              <w:jc w:val="both"/>
              <w:rPr>
                <w:rFonts w:ascii="Arial" w:hAnsi="Arial" w:cs="Arial"/>
                <w:b/>
                <w:lang w:val="es-ES"/>
              </w:rPr>
            </w:pPr>
          </w:p>
        </w:tc>
      </w:tr>
      <w:tr w:rsidR="00DF29B4" w:rsidRPr="009C555C" w14:paraId="5694795B" w14:textId="77777777" w:rsidTr="00DF29B4">
        <w:trPr>
          <w:trHeight w:val="297"/>
        </w:trPr>
        <w:tc>
          <w:tcPr>
            <w:tcW w:w="7656" w:type="dxa"/>
            <w:shd w:val="clear" w:color="auto" w:fill="FFFFFF" w:themeFill="background1"/>
          </w:tcPr>
          <w:p w14:paraId="787DBEEB" w14:textId="77777777" w:rsidR="00DF29B4" w:rsidRPr="009C555C" w:rsidRDefault="00DF29B4" w:rsidP="00E75340">
            <w:pPr>
              <w:widowControl/>
              <w:autoSpaceDE/>
              <w:autoSpaceDN/>
              <w:spacing w:after="160" w:line="259" w:lineRule="auto"/>
              <w:jc w:val="both"/>
              <w:rPr>
                <w:rFonts w:ascii="Arial" w:hAnsi="Arial" w:cs="Arial"/>
                <w:lang w:val="es-ES"/>
              </w:rPr>
            </w:pPr>
            <w:r w:rsidRPr="009C555C">
              <w:rPr>
                <w:rFonts w:ascii="Arial" w:hAnsi="Arial" w:cs="Arial"/>
                <w:lang w:val="es-ES"/>
              </w:rPr>
              <w:t>3° EJERCICIO en recreo primer ciclo y segundo ciclo.</w:t>
            </w:r>
          </w:p>
        </w:tc>
        <w:tc>
          <w:tcPr>
            <w:tcW w:w="2126" w:type="dxa"/>
            <w:shd w:val="clear" w:color="auto" w:fill="FFFFFF" w:themeFill="background1"/>
          </w:tcPr>
          <w:p w14:paraId="0B1242AC" w14:textId="77777777" w:rsidR="00DF29B4" w:rsidRPr="009C555C" w:rsidRDefault="00DF29B4" w:rsidP="00E75340">
            <w:pPr>
              <w:widowControl/>
              <w:autoSpaceDE/>
              <w:autoSpaceDN/>
              <w:spacing w:after="160" w:line="259" w:lineRule="auto"/>
              <w:jc w:val="both"/>
              <w:rPr>
                <w:rFonts w:ascii="Arial" w:hAnsi="Arial" w:cs="Arial"/>
                <w:b/>
                <w:lang w:val="es-ES"/>
              </w:rPr>
            </w:pPr>
          </w:p>
        </w:tc>
      </w:tr>
      <w:tr w:rsidR="00DF29B4" w:rsidRPr="009C555C" w14:paraId="0AE43E02" w14:textId="77777777" w:rsidTr="00DF29B4">
        <w:trPr>
          <w:trHeight w:val="292"/>
        </w:trPr>
        <w:tc>
          <w:tcPr>
            <w:tcW w:w="7656" w:type="dxa"/>
            <w:shd w:val="clear" w:color="auto" w:fill="FFFFFF" w:themeFill="background1"/>
          </w:tcPr>
          <w:p w14:paraId="19006CBB" w14:textId="77777777" w:rsidR="00DF29B4" w:rsidRPr="009C555C" w:rsidRDefault="00DF29B4" w:rsidP="00E75340">
            <w:pPr>
              <w:widowControl/>
              <w:autoSpaceDE/>
              <w:autoSpaceDN/>
              <w:spacing w:after="160" w:line="259" w:lineRule="auto"/>
              <w:jc w:val="both"/>
              <w:rPr>
                <w:rFonts w:ascii="Arial" w:hAnsi="Arial" w:cs="Arial"/>
                <w:lang w:val="es-ES"/>
              </w:rPr>
            </w:pPr>
            <w:r w:rsidRPr="009C555C">
              <w:rPr>
                <w:rFonts w:ascii="Arial" w:hAnsi="Arial" w:cs="Arial"/>
                <w:lang w:val="es-ES"/>
              </w:rPr>
              <w:t>4° EJERCICIO evacuación amago de incendio.</w:t>
            </w:r>
          </w:p>
        </w:tc>
        <w:tc>
          <w:tcPr>
            <w:tcW w:w="2126" w:type="dxa"/>
            <w:shd w:val="clear" w:color="auto" w:fill="FFFFFF" w:themeFill="background1"/>
          </w:tcPr>
          <w:p w14:paraId="4057FF26" w14:textId="77777777" w:rsidR="00DF29B4" w:rsidRPr="009C555C" w:rsidRDefault="00DF29B4" w:rsidP="00E75340">
            <w:pPr>
              <w:widowControl/>
              <w:autoSpaceDE/>
              <w:autoSpaceDN/>
              <w:spacing w:after="160" w:line="259" w:lineRule="auto"/>
              <w:jc w:val="both"/>
              <w:rPr>
                <w:rFonts w:ascii="Arial" w:hAnsi="Arial" w:cs="Arial"/>
                <w:b/>
                <w:lang w:val="es-ES"/>
              </w:rPr>
            </w:pPr>
          </w:p>
        </w:tc>
      </w:tr>
      <w:tr w:rsidR="00DF29B4" w:rsidRPr="009C555C" w14:paraId="232E468B" w14:textId="77777777" w:rsidTr="00DF29B4">
        <w:trPr>
          <w:trHeight w:val="292"/>
        </w:trPr>
        <w:tc>
          <w:tcPr>
            <w:tcW w:w="7656" w:type="dxa"/>
            <w:shd w:val="clear" w:color="auto" w:fill="FFFFFF" w:themeFill="background1"/>
          </w:tcPr>
          <w:p w14:paraId="712B8719" w14:textId="77777777" w:rsidR="00DF29B4" w:rsidRPr="009C555C" w:rsidRDefault="00DF29B4" w:rsidP="00E75340">
            <w:pPr>
              <w:widowControl/>
              <w:autoSpaceDE/>
              <w:autoSpaceDN/>
              <w:spacing w:after="160" w:line="259" w:lineRule="auto"/>
              <w:jc w:val="both"/>
              <w:rPr>
                <w:rFonts w:ascii="Arial" w:hAnsi="Arial" w:cs="Arial"/>
                <w:lang w:val="es-ES"/>
              </w:rPr>
            </w:pPr>
            <w:r w:rsidRPr="009C555C">
              <w:rPr>
                <w:rFonts w:ascii="Arial" w:hAnsi="Arial" w:cs="Arial"/>
                <w:lang w:val="es-ES"/>
              </w:rPr>
              <w:t>5° EJERCICIO en reunión de apoderados.</w:t>
            </w:r>
          </w:p>
        </w:tc>
        <w:tc>
          <w:tcPr>
            <w:tcW w:w="2126" w:type="dxa"/>
            <w:shd w:val="clear" w:color="auto" w:fill="FFFFFF" w:themeFill="background1"/>
          </w:tcPr>
          <w:p w14:paraId="2DEAC903" w14:textId="77777777" w:rsidR="00DF29B4" w:rsidRPr="009C555C" w:rsidRDefault="00DF29B4" w:rsidP="00E75340">
            <w:pPr>
              <w:widowControl/>
              <w:autoSpaceDE/>
              <w:autoSpaceDN/>
              <w:spacing w:after="160" w:line="259" w:lineRule="auto"/>
              <w:jc w:val="both"/>
              <w:rPr>
                <w:rFonts w:ascii="Arial" w:hAnsi="Arial" w:cs="Arial"/>
                <w:b/>
                <w:lang w:val="es-ES"/>
              </w:rPr>
            </w:pPr>
          </w:p>
        </w:tc>
      </w:tr>
      <w:tr w:rsidR="00DF29B4" w:rsidRPr="009C555C" w14:paraId="6FF1266D" w14:textId="77777777" w:rsidTr="00DF29B4">
        <w:trPr>
          <w:trHeight w:val="292"/>
        </w:trPr>
        <w:tc>
          <w:tcPr>
            <w:tcW w:w="7656" w:type="dxa"/>
            <w:shd w:val="clear" w:color="auto" w:fill="FFFFFF" w:themeFill="background1"/>
          </w:tcPr>
          <w:p w14:paraId="4154FCCA" w14:textId="77777777" w:rsidR="00DF29B4" w:rsidRPr="009C555C" w:rsidRDefault="00DF29B4" w:rsidP="00E75340">
            <w:pPr>
              <w:widowControl/>
              <w:autoSpaceDE/>
              <w:autoSpaceDN/>
              <w:spacing w:after="160" w:line="259" w:lineRule="auto"/>
              <w:jc w:val="both"/>
              <w:rPr>
                <w:rFonts w:ascii="Arial" w:hAnsi="Arial" w:cs="Arial"/>
              </w:rPr>
            </w:pPr>
            <w:r w:rsidRPr="009C555C">
              <w:rPr>
                <w:rFonts w:ascii="Arial" w:hAnsi="Arial" w:cs="Arial"/>
              </w:rPr>
              <w:t xml:space="preserve">6° EJERCICIO </w:t>
            </w:r>
            <w:proofErr w:type="spellStart"/>
            <w:r w:rsidRPr="009C555C">
              <w:rPr>
                <w:rFonts w:ascii="Arial" w:hAnsi="Arial" w:cs="Arial"/>
              </w:rPr>
              <w:t>Colegio</w:t>
            </w:r>
            <w:proofErr w:type="spellEnd"/>
            <w:r w:rsidRPr="009C555C">
              <w:rPr>
                <w:rFonts w:ascii="Arial" w:hAnsi="Arial" w:cs="Arial"/>
              </w:rPr>
              <w:t xml:space="preserve"> </w:t>
            </w:r>
            <w:proofErr w:type="spellStart"/>
            <w:r w:rsidRPr="009C555C">
              <w:rPr>
                <w:rFonts w:ascii="Arial" w:hAnsi="Arial" w:cs="Arial"/>
              </w:rPr>
              <w:t>en</w:t>
            </w:r>
            <w:proofErr w:type="spellEnd"/>
            <w:r w:rsidRPr="009C555C">
              <w:rPr>
                <w:rFonts w:ascii="Arial" w:hAnsi="Arial" w:cs="Arial"/>
              </w:rPr>
              <w:t xml:space="preserve"> </w:t>
            </w:r>
            <w:proofErr w:type="spellStart"/>
            <w:r w:rsidRPr="009C555C">
              <w:rPr>
                <w:rFonts w:ascii="Arial" w:hAnsi="Arial" w:cs="Arial"/>
              </w:rPr>
              <w:t>salas</w:t>
            </w:r>
            <w:proofErr w:type="spellEnd"/>
            <w:r w:rsidRPr="009C555C">
              <w:rPr>
                <w:rFonts w:ascii="Arial" w:hAnsi="Arial" w:cs="Arial"/>
              </w:rPr>
              <w:t>.</w:t>
            </w:r>
          </w:p>
        </w:tc>
        <w:tc>
          <w:tcPr>
            <w:tcW w:w="2126" w:type="dxa"/>
            <w:shd w:val="clear" w:color="auto" w:fill="FFFFFF" w:themeFill="background1"/>
          </w:tcPr>
          <w:p w14:paraId="7472B75B" w14:textId="77777777" w:rsidR="00DF29B4" w:rsidRPr="009C555C" w:rsidRDefault="00DF29B4" w:rsidP="00E75340">
            <w:pPr>
              <w:widowControl/>
              <w:autoSpaceDE/>
              <w:autoSpaceDN/>
              <w:spacing w:after="160" w:line="259" w:lineRule="auto"/>
              <w:jc w:val="both"/>
              <w:rPr>
                <w:rFonts w:ascii="Arial" w:hAnsi="Arial" w:cs="Arial"/>
                <w:b/>
              </w:rPr>
            </w:pPr>
          </w:p>
        </w:tc>
      </w:tr>
      <w:tr w:rsidR="00DF29B4" w:rsidRPr="009C555C" w14:paraId="624130E1" w14:textId="77777777" w:rsidTr="00DF29B4">
        <w:trPr>
          <w:trHeight w:val="292"/>
        </w:trPr>
        <w:tc>
          <w:tcPr>
            <w:tcW w:w="7656" w:type="dxa"/>
            <w:shd w:val="clear" w:color="auto" w:fill="FFFFFF" w:themeFill="background1"/>
          </w:tcPr>
          <w:p w14:paraId="115C13EB" w14:textId="77777777" w:rsidR="00DF29B4" w:rsidRPr="009C555C" w:rsidRDefault="00DF29B4" w:rsidP="00E75340">
            <w:pPr>
              <w:widowControl/>
              <w:autoSpaceDE/>
              <w:autoSpaceDN/>
              <w:spacing w:after="160" w:line="259" w:lineRule="auto"/>
              <w:jc w:val="both"/>
              <w:rPr>
                <w:rFonts w:ascii="Arial" w:hAnsi="Arial" w:cs="Arial"/>
              </w:rPr>
            </w:pPr>
            <w:r w:rsidRPr="009C555C">
              <w:rPr>
                <w:rFonts w:ascii="Arial" w:hAnsi="Arial" w:cs="Arial"/>
              </w:rPr>
              <w:t xml:space="preserve">7° EJERCICIO </w:t>
            </w:r>
            <w:proofErr w:type="spellStart"/>
            <w:r w:rsidRPr="009C555C">
              <w:rPr>
                <w:rFonts w:ascii="Arial" w:hAnsi="Arial" w:cs="Arial"/>
              </w:rPr>
              <w:t>Colegio</w:t>
            </w:r>
            <w:proofErr w:type="spellEnd"/>
            <w:r w:rsidRPr="009C555C">
              <w:rPr>
                <w:rFonts w:ascii="Arial" w:hAnsi="Arial" w:cs="Arial"/>
              </w:rPr>
              <w:t xml:space="preserve"> </w:t>
            </w:r>
            <w:proofErr w:type="spellStart"/>
            <w:r w:rsidRPr="009C555C">
              <w:rPr>
                <w:rFonts w:ascii="Arial" w:hAnsi="Arial" w:cs="Arial"/>
              </w:rPr>
              <w:t>en</w:t>
            </w:r>
            <w:proofErr w:type="spellEnd"/>
            <w:r w:rsidRPr="009C555C">
              <w:rPr>
                <w:rFonts w:ascii="Arial" w:hAnsi="Arial" w:cs="Arial"/>
              </w:rPr>
              <w:t xml:space="preserve"> </w:t>
            </w:r>
            <w:proofErr w:type="spellStart"/>
            <w:r w:rsidRPr="009C555C">
              <w:rPr>
                <w:rFonts w:ascii="Arial" w:hAnsi="Arial" w:cs="Arial"/>
              </w:rPr>
              <w:t>salas</w:t>
            </w:r>
            <w:proofErr w:type="spellEnd"/>
            <w:r w:rsidRPr="009C555C">
              <w:rPr>
                <w:rFonts w:ascii="Arial" w:hAnsi="Arial" w:cs="Arial"/>
              </w:rPr>
              <w:t>.</w:t>
            </w:r>
          </w:p>
        </w:tc>
        <w:tc>
          <w:tcPr>
            <w:tcW w:w="2126" w:type="dxa"/>
            <w:shd w:val="clear" w:color="auto" w:fill="FFFFFF" w:themeFill="background1"/>
          </w:tcPr>
          <w:p w14:paraId="1474DCA4" w14:textId="77777777" w:rsidR="00DF29B4" w:rsidRPr="009C555C" w:rsidRDefault="00DF29B4" w:rsidP="00E75340">
            <w:pPr>
              <w:widowControl/>
              <w:autoSpaceDE/>
              <w:autoSpaceDN/>
              <w:spacing w:after="160" w:line="259" w:lineRule="auto"/>
              <w:jc w:val="both"/>
              <w:rPr>
                <w:rFonts w:ascii="Arial" w:hAnsi="Arial" w:cs="Arial"/>
                <w:b/>
              </w:rPr>
            </w:pPr>
          </w:p>
        </w:tc>
      </w:tr>
    </w:tbl>
    <w:p w14:paraId="22AEFD00" w14:textId="77777777" w:rsidR="00DF1A10" w:rsidRDefault="00DF1A10" w:rsidP="00E75340">
      <w:pPr>
        <w:jc w:val="both"/>
        <w:rPr>
          <w:rFonts w:ascii="Arial" w:hAnsi="Arial" w:cs="Arial"/>
          <w:b/>
          <w:lang w:val="es-ES"/>
        </w:rPr>
      </w:pPr>
    </w:p>
    <w:p w14:paraId="02FCC928" w14:textId="77777777" w:rsidR="00DF1A10" w:rsidRDefault="00DF1A10" w:rsidP="00E75340">
      <w:pPr>
        <w:jc w:val="both"/>
        <w:rPr>
          <w:rFonts w:ascii="Arial" w:hAnsi="Arial" w:cs="Arial"/>
          <w:b/>
          <w:lang w:val="es-ES"/>
        </w:rPr>
      </w:pPr>
    </w:p>
    <w:p w14:paraId="611D1264" w14:textId="2E2CAD30" w:rsidR="00DD621E" w:rsidRPr="009C555C" w:rsidRDefault="00DD621E" w:rsidP="00E75340">
      <w:pPr>
        <w:jc w:val="both"/>
        <w:rPr>
          <w:rFonts w:ascii="Arial" w:hAnsi="Arial" w:cs="Arial"/>
          <w:b/>
          <w:lang w:val="es-ES"/>
        </w:rPr>
      </w:pPr>
      <w:r w:rsidRPr="009C555C">
        <w:rPr>
          <w:rFonts w:ascii="Arial" w:hAnsi="Arial" w:cs="Arial"/>
          <w:b/>
          <w:lang w:val="es-ES"/>
        </w:rPr>
        <w:t>8.1.2.-Calendarización de simulacros</w:t>
      </w:r>
    </w:p>
    <w:p w14:paraId="1F0A8436" w14:textId="75344BC9" w:rsidR="00DF29B4" w:rsidRPr="009C555C" w:rsidRDefault="00E35DF1" w:rsidP="00E75340">
      <w:pPr>
        <w:jc w:val="both"/>
        <w:rPr>
          <w:rFonts w:ascii="Arial" w:hAnsi="Arial" w:cs="Arial"/>
          <w:b/>
          <w:lang w:val="es-ES"/>
        </w:rPr>
      </w:pPr>
      <w:r w:rsidRPr="009C555C">
        <w:rPr>
          <w:rFonts w:ascii="Arial" w:hAnsi="Arial" w:cs="Arial"/>
          <w:b/>
          <w:lang w:val="es-ES"/>
        </w:rPr>
        <w:t>Estip</w:t>
      </w:r>
      <w:r w:rsidR="00F70A0C" w:rsidRPr="009C555C">
        <w:rPr>
          <w:rFonts w:ascii="Arial" w:hAnsi="Arial" w:cs="Arial"/>
          <w:b/>
          <w:lang w:val="es-ES"/>
        </w:rPr>
        <w:t>ulados en C</w:t>
      </w:r>
      <w:r w:rsidRPr="009C555C">
        <w:rPr>
          <w:rFonts w:ascii="Arial" w:hAnsi="Arial" w:cs="Arial"/>
          <w:b/>
          <w:lang w:val="es-ES"/>
        </w:rPr>
        <w:t xml:space="preserve">alendario </w:t>
      </w:r>
      <w:r w:rsidR="003A07F6" w:rsidRPr="009C555C">
        <w:rPr>
          <w:rFonts w:ascii="Arial" w:hAnsi="Arial" w:cs="Arial"/>
          <w:b/>
          <w:lang w:val="es-ES"/>
        </w:rPr>
        <w:t>escolar institucional</w:t>
      </w:r>
    </w:p>
    <w:p w14:paraId="748B7C1D" w14:textId="77777777" w:rsidR="003A07F6" w:rsidRDefault="003A07F6" w:rsidP="00E75340">
      <w:pPr>
        <w:jc w:val="both"/>
        <w:rPr>
          <w:rFonts w:ascii="Arial" w:hAnsi="Arial" w:cs="Arial"/>
          <w:b/>
          <w:bCs/>
          <w:lang w:val="es-ES"/>
        </w:rPr>
      </w:pPr>
    </w:p>
    <w:p w14:paraId="2431EF4C" w14:textId="724C4F4F" w:rsidR="00872AC8" w:rsidRPr="009C555C" w:rsidRDefault="00872AC8" w:rsidP="00E75340">
      <w:pPr>
        <w:jc w:val="both"/>
        <w:rPr>
          <w:rFonts w:ascii="Arial" w:hAnsi="Arial" w:cs="Arial"/>
          <w:b/>
          <w:bCs/>
          <w:lang w:val="es-ES"/>
        </w:rPr>
      </w:pPr>
      <w:r w:rsidRPr="009C555C">
        <w:rPr>
          <w:rFonts w:ascii="Arial" w:hAnsi="Arial" w:cs="Arial"/>
          <w:b/>
          <w:bCs/>
          <w:lang w:val="es-ES"/>
        </w:rPr>
        <w:t>8.1.3.- EVACUACIÓN EXTERNA EN CASO DE EMERGENCIA</w:t>
      </w:r>
    </w:p>
    <w:p w14:paraId="2AB5EFDB" w14:textId="77777777" w:rsidR="00872AC8" w:rsidRPr="009C555C" w:rsidRDefault="00872AC8" w:rsidP="00E75340">
      <w:pPr>
        <w:jc w:val="both"/>
        <w:rPr>
          <w:rFonts w:ascii="Arial" w:hAnsi="Arial" w:cs="Arial"/>
          <w:lang w:val="es-ES"/>
        </w:rPr>
      </w:pPr>
      <w:r w:rsidRPr="009C555C">
        <w:rPr>
          <w:rFonts w:ascii="Arial" w:hAnsi="Arial" w:cs="Arial"/>
          <w:lang w:val="es-ES"/>
        </w:rPr>
        <w:t xml:space="preserve">Nuestro colegio no considera evacuación externa por no encontrarse en zona inundable en caso de terremoto y Tsunami, sin embargo, hemos considerado EN CASO DE SER NECESARIO (aviso de bomba y/o amago de incendio) la evacuación externa tomando calle </w:t>
      </w:r>
      <w:proofErr w:type="spellStart"/>
      <w:r w:rsidRPr="009C555C">
        <w:rPr>
          <w:rFonts w:ascii="Arial" w:hAnsi="Arial" w:cs="Arial"/>
          <w:lang w:val="es-ES"/>
        </w:rPr>
        <w:t>Riñihue</w:t>
      </w:r>
      <w:proofErr w:type="spellEnd"/>
      <w:r w:rsidRPr="009C555C">
        <w:rPr>
          <w:rFonts w:ascii="Arial" w:hAnsi="Arial" w:cs="Arial"/>
          <w:lang w:val="es-ES"/>
        </w:rPr>
        <w:t>, dirección a la plaza como lo señala el mapa.</w:t>
      </w:r>
    </w:p>
    <w:p w14:paraId="7766D309" w14:textId="0B812613" w:rsidR="00872AC8" w:rsidRDefault="00872AC8" w:rsidP="00E75340">
      <w:pPr>
        <w:jc w:val="both"/>
        <w:rPr>
          <w:rFonts w:ascii="Arial" w:hAnsi="Arial" w:cs="Arial"/>
          <w:lang w:val="es-ES"/>
        </w:rPr>
      </w:pPr>
      <w:r w:rsidRPr="009C555C">
        <w:rPr>
          <w:rFonts w:ascii="Arial" w:hAnsi="Arial" w:cs="Arial"/>
          <w:noProof/>
          <w:lang w:val="es-ES" w:eastAsia="es-ES"/>
        </w:rPr>
        <w:drawing>
          <wp:inline distT="0" distB="0" distL="0" distR="0" wp14:anchorId="1129DED3" wp14:editId="1B23D14A">
            <wp:extent cx="3120129" cy="1729105"/>
            <wp:effectExtent l="0" t="0" r="4445" b="4445"/>
            <wp:docPr id="3" name="Imagen 3" descr="C:\Users\Inspectora General\Desktop\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ctora General\Desktop\j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740" cy="1738310"/>
                    </a:xfrm>
                    <a:prstGeom prst="rect">
                      <a:avLst/>
                    </a:prstGeom>
                    <a:noFill/>
                    <a:ln>
                      <a:noFill/>
                    </a:ln>
                  </pic:spPr>
                </pic:pic>
              </a:graphicData>
            </a:graphic>
          </wp:inline>
        </w:drawing>
      </w:r>
    </w:p>
    <w:p w14:paraId="749E5E45" w14:textId="77777777" w:rsidR="00BE291C" w:rsidRPr="009C555C" w:rsidRDefault="00BE291C" w:rsidP="00E75340">
      <w:pPr>
        <w:jc w:val="both"/>
        <w:rPr>
          <w:rFonts w:ascii="Arial" w:hAnsi="Arial" w:cs="Arial"/>
          <w:lang w:val="es-ES"/>
        </w:rPr>
      </w:pPr>
    </w:p>
    <w:p w14:paraId="19F8B5EC" w14:textId="0D80B4F4" w:rsidR="00DF1F6E" w:rsidRPr="009C555C" w:rsidRDefault="00DF1F6E" w:rsidP="00A520AB">
      <w:pPr>
        <w:pStyle w:val="Prrafodelista"/>
        <w:widowControl w:val="0"/>
        <w:numPr>
          <w:ilvl w:val="0"/>
          <w:numId w:val="122"/>
        </w:numPr>
        <w:tabs>
          <w:tab w:val="left" w:pos="928"/>
        </w:tabs>
        <w:autoSpaceDE w:val="0"/>
        <w:autoSpaceDN w:val="0"/>
        <w:spacing w:before="1" w:after="0" w:line="240" w:lineRule="auto"/>
        <w:ind w:left="360" w:hanging="360"/>
        <w:contextualSpacing w:val="0"/>
        <w:jc w:val="both"/>
        <w:rPr>
          <w:rFonts w:ascii="Arial" w:hAnsi="Arial" w:cs="Arial"/>
          <w:b/>
        </w:rPr>
      </w:pPr>
      <w:r w:rsidRPr="009C555C">
        <w:rPr>
          <w:rFonts w:ascii="Arial" w:hAnsi="Arial" w:cs="Arial"/>
          <w:b/>
        </w:rPr>
        <w:t>EJERCITACIÓN</w:t>
      </w:r>
      <w:r w:rsidRPr="009C555C">
        <w:rPr>
          <w:rFonts w:ascii="Arial" w:hAnsi="Arial" w:cs="Arial"/>
          <w:b/>
          <w:spacing w:val="-24"/>
        </w:rPr>
        <w:t xml:space="preserve"> </w:t>
      </w:r>
      <w:r w:rsidRPr="009C555C">
        <w:rPr>
          <w:rFonts w:ascii="Arial" w:hAnsi="Arial" w:cs="Arial"/>
          <w:b/>
        </w:rPr>
        <w:t>DEL</w:t>
      </w:r>
      <w:r w:rsidRPr="009C555C">
        <w:rPr>
          <w:rFonts w:ascii="Arial" w:hAnsi="Arial" w:cs="Arial"/>
          <w:b/>
          <w:spacing w:val="-23"/>
        </w:rPr>
        <w:t xml:space="preserve"> </w:t>
      </w:r>
      <w:r w:rsidRPr="009C555C">
        <w:rPr>
          <w:rFonts w:ascii="Arial" w:hAnsi="Arial" w:cs="Arial"/>
          <w:b/>
        </w:rPr>
        <w:t>PLAN</w:t>
      </w:r>
      <w:r w:rsidRPr="009C555C">
        <w:rPr>
          <w:rFonts w:ascii="Arial" w:hAnsi="Arial" w:cs="Arial"/>
          <w:b/>
          <w:spacing w:val="-24"/>
        </w:rPr>
        <w:t xml:space="preserve"> </w:t>
      </w:r>
      <w:r w:rsidRPr="009C555C">
        <w:rPr>
          <w:rFonts w:ascii="Arial" w:hAnsi="Arial" w:cs="Arial"/>
          <w:b/>
        </w:rPr>
        <w:t>DE</w:t>
      </w:r>
      <w:r w:rsidR="003A4970">
        <w:rPr>
          <w:rFonts w:ascii="Arial" w:hAnsi="Arial" w:cs="Arial"/>
          <w:b/>
          <w:spacing w:val="-21"/>
        </w:rPr>
        <w:t xml:space="preserve">   </w:t>
      </w:r>
      <w:r w:rsidRPr="009C555C">
        <w:rPr>
          <w:rFonts w:ascii="Arial" w:hAnsi="Arial" w:cs="Arial"/>
          <w:b/>
        </w:rPr>
        <w:t>EMERGENCIA</w:t>
      </w:r>
    </w:p>
    <w:p w14:paraId="7567E9E2" w14:textId="77777777" w:rsidR="00DF1F6E" w:rsidRPr="003A4970" w:rsidRDefault="00DF1F6E" w:rsidP="00E75340">
      <w:pPr>
        <w:pStyle w:val="Textoindependiente"/>
        <w:spacing w:before="2"/>
        <w:jc w:val="both"/>
        <w:rPr>
          <w:rFonts w:ascii="Arial" w:hAnsi="Arial" w:cs="Arial"/>
          <w:sz w:val="22"/>
          <w:szCs w:val="22"/>
          <w:lang w:val="es-ES"/>
        </w:rPr>
      </w:pPr>
    </w:p>
    <w:p w14:paraId="2E848A6C" w14:textId="1F79BC0D" w:rsidR="00DF1F6E" w:rsidRPr="003201AA" w:rsidRDefault="00DF1F6E" w:rsidP="00E75340">
      <w:pPr>
        <w:spacing w:after="0" w:line="276" w:lineRule="auto"/>
        <w:ind w:right="-93"/>
        <w:jc w:val="both"/>
        <w:rPr>
          <w:rFonts w:ascii="Arial" w:hAnsi="Arial" w:cs="Arial"/>
          <w:lang w:val="es-ES"/>
        </w:rPr>
      </w:pPr>
      <w:r w:rsidRPr="003201AA">
        <w:rPr>
          <w:rFonts w:ascii="Arial" w:hAnsi="Arial" w:cs="Arial"/>
          <w:lang w:val="es-ES"/>
        </w:rPr>
        <w:lastRenderedPageBreak/>
        <w:t>Concluida la etapa de confección del Plan de Emergencia y Seguridad, debe iniciarse un proceso de perfeccionamiento continuo, a partir del desarrollo de</w:t>
      </w:r>
      <w:r w:rsidR="005D406F">
        <w:rPr>
          <w:rFonts w:ascii="Arial" w:hAnsi="Arial" w:cs="Arial"/>
          <w:lang w:val="es-ES"/>
        </w:rPr>
        <w:t xml:space="preserve"> </w:t>
      </w:r>
      <w:r w:rsidRPr="003201AA">
        <w:rPr>
          <w:rFonts w:ascii="Arial" w:hAnsi="Arial" w:cs="Arial"/>
          <w:lang w:val="es-ES"/>
        </w:rPr>
        <w:t>los Ejercicios de Entrenamiento.</w:t>
      </w:r>
    </w:p>
    <w:p w14:paraId="2DBF2CE0" w14:textId="77777777" w:rsidR="00DF1F6E" w:rsidRPr="003201AA" w:rsidRDefault="00DF1F6E" w:rsidP="00E75340">
      <w:pPr>
        <w:spacing w:before="7" w:after="0" w:line="276" w:lineRule="auto"/>
        <w:ind w:right="496"/>
        <w:jc w:val="both"/>
        <w:rPr>
          <w:rFonts w:ascii="Arial" w:hAnsi="Arial" w:cs="Arial"/>
          <w:lang w:val="es-ES"/>
        </w:rPr>
      </w:pPr>
      <w:r w:rsidRPr="003201AA">
        <w:rPr>
          <w:rFonts w:ascii="Arial" w:hAnsi="Arial" w:cs="Arial"/>
          <w:lang w:val="es-ES"/>
        </w:rPr>
        <w:t>Bajo ningún punto de vista se debe probar la efectividad del programa una vez que ocurra un accidente o emergencia. A continuación, se indica los pasos a considerar para el desarrollo de la ejercitación.</w:t>
      </w:r>
    </w:p>
    <w:p w14:paraId="1A294679" w14:textId="77777777" w:rsidR="00DF1F6E" w:rsidRPr="003201AA" w:rsidRDefault="00DF1F6E" w:rsidP="00E75340">
      <w:pPr>
        <w:pStyle w:val="Textoindependiente"/>
        <w:spacing w:before="2" w:line="276" w:lineRule="auto"/>
        <w:jc w:val="both"/>
        <w:rPr>
          <w:rFonts w:ascii="Arial" w:hAnsi="Arial" w:cs="Arial"/>
          <w:sz w:val="22"/>
          <w:szCs w:val="22"/>
          <w:lang w:val="es-ES"/>
        </w:rPr>
      </w:pPr>
    </w:p>
    <w:p w14:paraId="48606FD6" w14:textId="5D85CF81" w:rsidR="00DF1F6E" w:rsidRPr="005D406F" w:rsidRDefault="00DF1F6E" w:rsidP="00A520AB">
      <w:pPr>
        <w:pStyle w:val="Prrafodelista"/>
        <w:widowControl w:val="0"/>
        <w:numPr>
          <w:ilvl w:val="0"/>
          <w:numId w:val="121"/>
        </w:numPr>
        <w:tabs>
          <w:tab w:val="left" w:pos="1163"/>
        </w:tabs>
        <w:autoSpaceDE w:val="0"/>
        <w:autoSpaceDN w:val="0"/>
        <w:spacing w:after="0" w:line="276" w:lineRule="auto"/>
        <w:ind w:left="595"/>
        <w:contextualSpacing w:val="0"/>
        <w:jc w:val="both"/>
        <w:rPr>
          <w:rFonts w:ascii="Arial" w:hAnsi="Arial" w:cs="Arial"/>
          <w:lang w:val="es-ES"/>
        </w:rPr>
      </w:pPr>
      <w:r w:rsidRPr="005D406F">
        <w:rPr>
          <w:rFonts w:ascii="Arial" w:hAnsi="Arial" w:cs="Arial"/>
          <w:lang w:val="es-ES"/>
        </w:rPr>
        <w:t>Se deben realizar desde lo más simple hacia lo más complejo, de esta forma se pone a prueba cada</w:t>
      </w:r>
      <w:r w:rsidR="005D406F">
        <w:rPr>
          <w:rFonts w:ascii="Arial" w:hAnsi="Arial" w:cs="Arial"/>
          <w:lang w:val="es-ES"/>
        </w:rPr>
        <w:t xml:space="preserve"> </w:t>
      </w:r>
      <w:r w:rsidRPr="005D406F">
        <w:rPr>
          <w:rFonts w:ascii="Arial" w:hAnsi="Arial" w:cs="Arial"/>
          <w:lang w:val="es-ES"/>
        </w:rPr>
        <w:t>elemento que contenga el Plan de Emergencia y Seguridad.</w:t>
      </w:r>
    </w:p>
    <w:p w14:paraId="36AF4F11" w14:textId="77777777" w:rsidR="00DF1F6E" w:rsidRPr="003201AA" w:rsidRDefault="00DF1F6E" w:rsidP="00A520AB">
      <w:pPr>
        <w:pStyle w:val="Prrafodelista"/>
        <w:widowControl w:val="0"/>
        <w:numPr>
          <w:ilvl w:val="0"/>
          <w:numId w:val="121"/>
        </w:numPr>
        <w:tabs>
          <w:tab w:val="left" w:pos="1163"/>
        </w:tabs>
        <w:autoSpaceDE w:val="0"/>
        <w:autoSpaceDN w:val="0"/>
        <w:spacing w:after="0" w:line="276" w:lineRule="auto"/>
        <w:ind w:left="595" w:right="49"/>
        <w:contextualSpacing w:val="0"/>
        <w:jc w:val="both"/>
        <w:rPr>
          <w:rFonts w:ascii="Arial" w:hAnsi="Arial" w:cs="Arial"/>
          <w:lang w:val="es-ES"/>
        </w:rPr>
      </w:pPr>
      <w:r w:rsidRPr="003201AA">
        <w:rPr>
          <w:rFonts w:ascii="Arial" w:hAnsi="Arial" w:cs="Arial"/>
          <w:lang w:val="es-ES"/>
        </w:rPr>
        <w:t>En los ejercicios que se realicen es muy importante involucrar cada vez a un número mayor de personas que integran la comunidad escolar.</w:t>
      </w:r>
    </w:p>
    <w:p w14:paraId="7E790F58" w14:textId="77777777" w:rsidR="00DF1F6E" w:rsidRPr="003201AA" w:rsidRDefault="00DF1F6E" w:rsidP="00A520AB">
      <w:pPr>
        <w:pStyle w:val="Prrafodelista"/>
        <w:widowControl w:val="0"/>
        <w:numPr>
          <w:ilvl w:val="0"/>
          <w:numId w:val="121"/>
        </w:numPr>
        <w:tabs>
          <w:tab w:val="left" w:pos="1163"/>
        </w:tabs>
        <w:autoSpaceDE w:val="0"/>
        <w:autoSpaceDN w:val="0"/>
        <w:spacing w:after="0" w:line="276" w:lineRule="auto"/>
        <w:ind w:left="595" w:right="49"/>
        <w:contextualSpacing w:val="0"/>
        <w:jc w:val="both"/>
        <w:rPr>
          <w:rFonts w:ascii="Arial" w:hAnsi="Arial" w:cs="Arial"/>
          <w:lang w:val="es-ES"/>
        </w:rPr>
      </w:pPr>
      <w:r w:rsidRPr="003201AA">
        <w:rPr>
          <w:rFonts w:ascii="Arial" w:hAnsi="Arial" w:cs="Arial"/>
          <w:lang w:val="es-ES"/>
        </w:rPr>
        <w:t>Para probar distintos aspectos del Plan de Emergencia y Seguridad, se deben efectuar ejercicios de escritorio (simulaciones) y de movimientos físicos (simulacros), de esta forma se ponen en práctica todas las etapas del programa.</w:t>
      </w:r>
    </w:p>
    <w:p w14:paraId="054EB0D0" w14:textId="77777777" w:rsidR="00DF1F6E" w:rsidRPr="003201AA" w:rsidRDefault="00DF1F6E" w:rsidP="00A520AB">
      <w:pPr>
        <w:pStyle w:val="Prrafodelista"/>
        <w:widowControl w:val="0"/>
        <w:numPr>
          <w:ilvl w:val="0"/>
          <w:numId w:val="121"/>
        </w:numPr>
        <w:tabs>
          <w:tab w:val="left" w:pos="1163"/>
        </w:tabs>
        <w:autoSpaceDE w:val="0"/>
        <w:autoSpaceDN w:val="0"/>
        <w:spacing w:after="0" w:line="276" w:lineRule="auto"/>
        <w:ind w:left="595"/>
        <w:contextualSpacing w:val="0"/>
        <w:jc w:val="both"/>
        <w:rPr>
          <w:rFonts w:ascii="Arial" w:hAnsi="Arial" w:cs="Arial"/>
        </w:rPr>
      </w:pPr>
      <w:r w:rsidRPr="003201AA">
        <w:rPr>
          <w:rFonts w:ascii="Arial" w:hAnsi="Arial" w:cs="Arial"/>
        </w:rPr>
        <w:t>Definir un Equipo Organizador.</w:t>
      </w:r>
    </w:p>
    <w:p w14:paraId="36E1C932" w14:textId="77777777" w:rsidR="00DF1F6E" w:rsidRPr="003201AA" w:rsidRDefault="00DF1F6E" w:rsidP="00A520AB">
      <w:pPr>
        <w:pStyle w:val="Prrafodelista"/>
        <w:widowControl w:val="0"/>
        <w:numPr>
          <w:ilvl w:val="0"/>
          <w:numId w:val="121"/>
        </w:numPr>
        <w:tabs>
          <w:tab w:val="left" w:pos="1163"/>
        </w:tabs>
        <w:autoSpaceDE w:val="0"/>
        <w:autoSpaceDN w:val="0"/>
        <w:spacing w:after="0" w:line="276" w:lineRule="auto"/>
        <w:ind w:left="595"/>
        <w:contextualSpacing w:val="0"/>
        <w:jc w:val="both"/>
        <w:rPr>
          <w:rFonts w:ascii="Arial" w:hAnsi="Arial" w:cs="Arial"/>
          <w:lang w:val="es-ES"/>
        </w:rPr>
      </w:pPr>
      <w:r w:rsidRPr="003201AA">
        <w:rPr>
          <w:rFonts w:ascii="Arial" w:hAnsi="Arial" w:cs="Arial"/>
          <w:lang w:val="es-ES"/>
        </w:rPr>
        <w:t>Este será el que diseñará, coordinará y ejecutará el ejercicio.</w:t>
      </w:r>
    </w:p>
    <w:p w14:paraId="0EF04E65" w14:textId="77777777" w:rsidR="00DF1F6E" w:rsidRPr="003201AA" w:rsidRDefault="00DF1F6E" w:rsidP="00A520AB">
      <w:pPr>
        <w:pStyle w:val="Prrafodelista"/>
        <w:widowControl w:val="0"/>
        <w:numPr>
          <w:ilvl w:val="0"/>
          <w:numId w:val="121"/>
        </w:numPr>
        <w:tabs>
          <w:tab w:val="left" w:pos="1163"/>
        </w:tabs>
        <w:autoSpaceDE w:val="0"/>
        <w:autoSpaceDN w:val="0"/>
        <w:spacing w:after="0" w:line="276" w:lineRule="auto"/>
        <w:ind w:left="595"/>
        <w:contextualSpacing w:val="0"/>
        <w:jc w:val="both"/>
        <w:rPr>
          <w:rFonts w:ascii="Arial" w:hAnsi="Arial" w:cs="Arial"/>
          <w:lang w:val="es-ES"/>
        </w:rPr>
      </w:pPr>
      <w:r w:rsidRPr="003201AA">
        <w:rPr>
          <w:rFonts w:ascii="Arial" w:hAnsi="Arial" w:cs="Arial"/>
          <w:lang w:val="es-ES"/>
        </w:rPr>
        <w:t>Definir un Equipo de Control:</w:t>
      </w:r>
    </w:p>
    <w:p w14:paraId="33FC3A41" w14:textId="77777777" w:rsidR="00DF1F6E" w:rsidRPr="003201AA" w:rsidRDefault="00DF1F6E" w:rsidP="00E75340">
      <w:pPr>
        <w:spacing w:after="0" w:line="276" w:lineRule="auto"/>
        <w:ind w:left="649" w:right="49"/>
        <w:jc w:val="both"/>
        <w:rPr>
          <w:rFonts w:ascii="Arial" w:hAnsi="Arial" w:cs="Arial"/>
          <w:lang w:val="es-ES"/>
        </w:rPr>
      </w:pPr>
      <w:r w:rsidRPr="003201AA">
        <w:rPr>
          <w:rFonts w:ascii="Arial" w:hAnsi="Arial" w:cs="Arial"/>
          <w:lang w:val="es-ES"/>
        </w:rPr>
        <w:t>Sus integrantes observarán y guiarán el desarrollo del ejercicio, sin asumir roles al interior del mismo. Evaluarán el ejercicio, de acuerdo a los objetivos que se ha trazado el Comité de Seguridad Escolar. El Comité de Seguridad Escolar, debe elaborar una ficha sencilla de evaluación, como pauta para el Equipo de Control. Esa ficha deberá contener los aspectos de los objetivos estipulados y deben ser observados, para luego proceder a perfeccionar el Plan de Emergencia y Seguridad en los puntos que se determinen errados o más débiles.</w:t>
      </w:r>
    </w:p>
    <w:p w14:paraId="6E53A6FA" w14:textId="77777777" w:rsidR="00DF1F6E" w:rsidRPr="003201AA" w:rsidRDefault="00DF1F6E" w:rsidP="00A520AB">
      <w:pPr>
        <w:pStyle w:val="Prrafodelista"/>
        <w:widowControl w:val="0"/>
        <w:numPr>
          <w:ilvl w:val="0"/>
          <w:numId w:val="121"/>
        </w:numPr>
        <w:tabs>
          <w:tab w:val="left" w:pos="1163"/>
        </w:tabs>
        <w:autoSpaceDE w:val="0"/>
        <w:autoSpaceDN w:val="0"/>
        <w:spacing w:after="0" w:line="276" w:lineRule="auto"/>
        <w:ind w:left="595"/>
        <w:contextualSpacing w:val="0"/>
        <w:jc w:val="both"/>
        <w:rPr>
          <w:rFonts w:ascii="Arial" w:hAnsi="Arial" w:cs="Arial"/>
          <w:lang w:val="es-ES"/>
        </w:rPr>
      </w:pPr>
      <w:r w:rsidRPr="003201AA">
        <w:rPr>
          <w:rFonts w:ascii="Arial" w:hAnsi="Arial" w:cs="Arial"/>
          <w:lang w:val="es-ES"/>
        </w:rPr>
        <w:t>Definir el Escenario de Crisis:</w:t>
      </w:r>
    </w:p>
    <w:p w14:paraId="1A39BD15" w14:textId="77777777" w:rsidR="00DF1F6E" w:rsidRPr="003201AA" w:rsidRDefault="00DF1F6E" w:rsidP="00E75340">
      <w:pPr>
        <w:spacing w:after="0" w:line="276" w:lineRule="auto"/>
        <w:ind w:left="649" w:right="49"/>
        <w:jc w:val="both"/>
        <w:rPr>
          <w:rFonts w:ascii="Arial" w:hAnsi="Arial" w:cs="Arial"/>
        </w:rPr>
      </w:pPr>
      <w:r w:rsidRPr="003201AA">
        <w:rPr>
          <w:rFonts w:ascii="Arial" w:hAnsi="Arial" w:cs="Arial"/>
          <w:lang w:val="es-ES"/>
        </w:rPr>
        <w:t xml:space="preserve">Este simulará el área geográfica o física donde se desarrollará el simulacro. Los participantes deben tener siempre en cuenta que deben imaginar que el evento que están simulando, efectivamente se produce en el área física que ficticiamente están recreando. </w:t>
      </w:r>
      <w:r w:rsidRPr="003201AA">
        <w:rPr>
          <w:rFonts w:ascii="Arial" w:hAnsi="Arial" w:cs="Arial"/>
        </w:rPr>
        <w:t>Por ejemplo: incendio en sala de computación.</w:t>
      </w:r>
    </w:p>
    <w:p w14:paraId="341796A3" w14:textId="77777777" w:rsidR="00DF1F6E" w:rsidRPr="003201AA" w:rsidRDefault="00DF1F6E" w:rsidP="00A520AB">
      <w:pPr>
        <w:pStyle w:val="Prrafodelista"/>
        <w:widowControl w:val="0"/>
        <w:numPr>
          <w:ilvl w:val="0"/>
          <w:numId w:val="121"/>
        </w:numPr>
        <w:tabs>
          <w:tab w:val="left" w:pos="1163"/>
        </w:tabs>
        <w:autoSpaceDE w:val="0"/>
        <w:autoSpaceDN w:val="0"/>
        <w:spacing w:after="0" w:line="276" w:lineRule="auto"/>
        <w:ind w:left="595"/>
        <w:contextualSpacing w:val="0"/>
        <w:jc w:val="both"/>
        <w:rPr>
          <w:rFonts w:ascii="Arial" w:hAnsi="Arial" w:cs="Arial"/>
        </w:rPr>
      </w:pPr>
      <w:r w:rsidRPr="003201AA">
        <w:rPr>
          <w:rFonts w:ascii="Arial" w:hAnsi="Arial" w:cs="Arial"/>
        </w:rPr>
        <w:t>Lógica del Ejercicio:</w:t>
      </w:r>
    </w:p>
    <w:p w14:paraId="07FAB40D" w14:textId="77777777" w:rsidR="00DF1F6E" w:rsidRPr="003201AA" w:rsidRDefault="00DF1F6E" w:rsidP="00E75340">
      <w:pPr>
        <w:spacing w:after="0" w:line="276" w:lineRule="auto"/>
        <w:ind w:left="649" w:right="644"/>
        <w:jc w:val="both"/>
        <w:rPr>
          <w:rFonts w:ascii="Arial" w:hAnsi="Arial" w:cs="Arial"/>
          <w:lang w:val="es-ES"/>
        </w:rPr>
      </w:pPr>
      <w:r w:rsidRPr="003201AA">
        <w:rPr>
          <w:rFonts w:ascii="Arial" w:hAnsi="Arial" w:cs="Arial"/>
          <w:lang w:val="es-ES"/>
        </w:rPr>
        <w:t>El equipo organizador debe crear una ficha de ejercicio donde se consideren los aspectos a evaluar y todos los detalles de la actividad:</w:t>
      </w:r>
    </w:p>
    <w:p w14:paraId="37D9F91E" w14:textId="77777777" w:rsidR="00DF1F6E" w:rsidRPr="003201AA" w:rsidRDefault="00DF1F6E" w:rsidP="00A520AB">
      <w:pPr>
        <w:pStyle w:val="Prrafodelista"/>
        <w:widowControl w:val="0"/>
        <w:numPr>
          <w:ilvl w:val="1"/>
          <w:numId w:val="121"/>
        </w:numPr>
        <w:tabs>
          <w:tab w:val="left" w:pos="1500"/>
        </w:tabs>
        <w:autoSpaceDE w:val="0"/>
        <w:autoSpaceDN w:val="0"/>
        <w:spacing w:after="0" w:line="276" w:lineRule="auto"/>
        <w:ind w:left="932"/>
        <w:contextualSpacing w:val="0"/>
        <w:jc w:val="both"/>
        <w:rPr>
          <w:rFonts w:ascii="Arial" w:hAnsi="Arial" w:cs="Arial"/>
        </w:rPr>
      </w:pPr>
      <w:r w:rsidRPr="003201AA">
        <w:rPr>
          <w:rFonts w:ascii="Arial" w:hAnsi="Arial" w:cs="Arial"/>
        </w:rPr>
        <w:t>Breve relato del evento.</w:t>
      </w:r>
    </w:p>
    <w:p w14:paraId="4036B5B0" w14:textId="77777777" w:rsidR="00DF1F6E" w:rsidRPr="003201AA" w:rsidRDefault="00DF1F6E" w:rsidP="00A520AB">
      <w:pPr>
        <w:pStyle w:val="Prrafodelista"/>
        <w:widowControl w:val="0"/>
        <w:numPr>
          <w:ilvl w:val="1"/>
          <w:numId w:val="121"/>
        </w:numPr>
        <w:tabs>
          <w:tab w:val="left" w:pos="1500"/>
        </w:tabs>
        <w:autoSpaceDE w:val="0"/>
        <w:autoSpaceDN w:val="0"/>
        <w:spacing w:after="0" w:line="276" w:lineRule="auto"/>
        <w:ind w:left="932"/>
        <w:contextualSpacing w:val="0"/>
        <w:jc w:val="both"/>
        <w:rPr>
          <w:rFonts w:ascii="Arial" w:hAnsi="Arial" w:cs="Arial"/>
          <w:lang w:val="es-ES"/>
        </w:rPr>
      </w:pPr>
      <w:r w:rsidRPr="003201AA">
        <w:rPr>
          <w:rFonts w:ascii="Arial" w:hAnsi="Arial" w:cs="Arial"/>
          <w:lang w:val="es-ES"/>
        </w:rPr>
        <w:t>Fecha en que se efectuara el ejercicio.</w:t>
      </w:r>
    </w:p>
    <w:p w14:paraId="0DE4E6D9" w14:textId="1368FEF3" w:rsidR="00DF1F6E" w:rsidRDefault="00DF1F6E" w:rsidP="00A520AB">
      <w:pPr>
        <w:pStyle w:val="Prrafodelista"/>
        <w:widowControl w:val="0"/>
        <w:numPr>
          <w:ilvl w:val="1"/>
          <w:numId w:val="121"/>
        </w:numPr>
        <w:tabs>
          <w:tab w:val="left" w:pos="1500"/>
        </w:tabs>
        <w:autoSpaceDE w:val="0"/>
        <w:autoSpaceDN w:val="0"/>
        <w:spacing w:after="0" w:line="276" w:lineRule="auto"/>
        <w:ind w:left="932"/>
        <w:contextualSpacing w:val="0"/>
        <w:jc w:val="both"/>
        <w:rPr>
          <w:rFonts w:ascii="Arial" w:hAnsi="Arial" w:cs="Arial"/>
          <w:lang w:val="es-ES"/>
        </w:rPr>
      </w:pPr>
      <w:r w:rsidRPr="003201AA">
        <w:rPr>
          <w:rFonts w:ascii="Arial" w:hAnsi="Arial" w:cs="Arial"/>
          <w:lang w:val="es-ES"/>
        </w:rPr>
        <w:t>Lugar real o simulado en que se situará el ejercicio</w:t>
      </w:r>
      <w:r w:rsidRPr="009C555C">
        <w:rPr>
          <w:rFonts w:ascii="Arial" w:hAnsi="Arial" w:cs="Arial"/>
          <w:lang w:val="es-ES"/>
        </w:rPr>
        <w:t>.</w:t>
      </w:r>
    </w:p>
    <w:p w14:paraId="2178D85E" w14:textId="77777777" w:rsidR="00DF1F6E" w:rsidRPr="009C555C" w:rsidRDefault="00DF1F6E" w:rsidP="00E75340">
      <w:pPr>
        <w:pStyle w:val="Textoindependiente"/>
        <w:jc w:val="both"/>
        <w:rPr>
          <w:rFonts w:ascii="Arial" w:hAnsi="Arial" w:cs="Arial"/>
          <w:sz w:val="22"/>
          <w:szCs w:val="22"/>
          <w:lang w:val="es-ES"/>
        </w:rPr>
      </w:pPr>
    </w:p>
    <w:p w14:paraId="34115734" w14:textId="4105DBC5" w:rsidR="00DF1F6E" w:rsidRPr="009C555C" w:rsidRDefault="00DF1F6E" w:rsidP="00E75340">
      <w:pPr>
        <w:spacing w:before="92" w:line="242" w:lineRule="auto"/>
        <w:ind w:right="-93"/>
        <w:jc w:val="both"/>
        <w:rPr>
          <w:rFonts w:ascii="Arial" w:hAnsi="Arial" w:cs="Arial"/>
          <w:b/>
          <w:lang w:val="es-ES"/>
        </w:rPr>
      </w:pPr>
      <w:bookmarkStart w:id="23" w:name="12.-_PAUTA_DE_EVALUACIÓN_ANTE_ACTUACIÓN_"/>
      <w:bookmarkStart w:id="24" w:name="_bookmark77"/>
      <w:bookmarkEnd w:id="23"/>
      <w:bookmarkEnd w:id="24"/>
      <w:r w:rsidRPr="009C555C">
        <w:rPr>
          <w:rFonts w:ascii="Arial" w:hAnsi="Arial" w:cs="Arial"/>
          <w:b/>
          <w:lang w:val="es-ES"/>
        </w:rPr>
        <w:t>10.- PAUTA DE EVALUACIÓN ANTE ACTUACIÓN EN CASO DE SISMO EN EJERCICIO O REAL</w:t>
      </w:r>
    </w:p>
    <w:tbl>
      <w:tblPr>
        <w:tblStyle w:val="TableNormal"/>
        <w:tblW w:w="1031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8722"/>
        <w:gridCol w:w="567"/>
        <w:gridCol w:w="567"/>
      </w:tblGrid>
      <w:tr w:rsidR="00BA2BC1" w:rsidRPr="0048375A" w14:paraId="5066A752" w14:textId="77777777" w:rsidTr="00BA2BC1">
        <w:trPr>
          <w:trHeight w:val="312"/>
        </w:trPr>
        <w:tc>
          <w:tcPr>
            <w:tcW w:w="10317" w:type="dxa"/>
            <w:gridSpan w:val="4"/>
            <w:shd w:val="clear" w:color="auto" w:fill="70AD47"/>
          </w:tcPr>
          <w:p w14:paraId="1E9EE291" w14:textId="77777777" w:rsidR="00BA2BC1" w:rsidRPr="0048375A" w:rsidRDefault="00BA2BC1" w:rsidP="00E75340">
            <w:pPr>
              <w:pStyle w:val="TableParagraph"/>
              <w:tabs>
                <w:tab w:val="left" w:pos="9383"/>
                <w:tab w:val="left" w:pos="9883"/>
              </w:tabs>
              <w:spacing w:before="14" w:line="277" w:lineRule="exact"/>
              <w:ind w:left="3609"/>
              <w:jc w:val="both"/>
              <w:rPr>
                <w:rFonts w:ascii="Arial" w:hAnsi="Arial" w:cs="Arial"/>
                <w:b/>
                <w:color w:val="000000" w:themeColor="text1"/>
              </w:rPr>
            </w:pPr>
            <w:r w:rsidRPr="0048375A">
              <w:rPr>
                <w:rFonts w:ascii="Arial" w:hAnsi="Arial" w:cs="Arial"/>
                <w:b/>
                <w:color w:val="000000" w:themeColor="text1"/>
              </w:rPr>
              <w:t>COMPORTAMIENTO</w:t>
            </w:r>
            <w:r w:rsidRPr="0048375A">
              <w:rPr>
                <w:rFonts w:ascii="Arial" w:hAnsi="Arial" w:cs="Arial"/>
                <w:b/>
                <w:color w:val="000000" w:themeColor="text1"/>
              </w:rPr>
              <w:tab/>
              <w:t>SI</w:t>
            </w:r>
            <w:r w:rsidRPr="0048375A">
              <w:rPr>
                <w:rFonts w:ascii="Arial" w:hAnsi="Arial" w:cs="Arial"/>
                <w:b/>
                <w:color w:val="000000" w:themeColor="text1"/>
              </w:rPr>
              <w:tab/>
              <w:t>NO</w:t>
            </w:r>
          </w:p>
        </w:tc>
      </w:tr>
      <w:tr w:rsidR="00BA2BC1" w:rsidRPr="00BA2BC1" w14:paraId="2FF35E31" w14:textId="77777777" w:rsidTr="00BA2BC1">
        <w:trPr>
          <w:trHeight w:val="292"/>
        </w:trPr>
        <w:tc>
          <w:tcPr>
            <w:tcW w:w="461" w:type="dxa"/>
            <w:shd w:val="clear" w:color="auto" w:fill="E2EFD9"/>
          </w:tcPr>
          <w:p w14:paraId="0D2DDC0B"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1</w:t>
            </w:r>
          </w:p>
        </w:tc>
        <w:tc>
          <w:tcPr>
            <w:tcW w:w="8722" w:type="dxa"/>
            <w:shd w:val="clear" w:color="auto" w:fill="E2EFD9"/>
          </w:tcPr>
          <w:p w14:paraId="335F5103"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Durante el sismo alumnos y profesores se protegen al costado de las mesas</w:t>
            </w:r>
          </w:p>
        </w:tc>
        <w:tc>
          <w:tcPr>
            <w:tcW w:w="567" w:type="dxa"/>
            <w:shd w:val="clear" w:color="auto" w:fill="E2EFD9"/>
          </w:tcPr>
          <w:p w14:paraId="6AB3B0B6"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0A8F210B"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1586CA64" w14:textId="77777777" w:rsidTr="00BA2BC1">
        <w:trPr>
          <w:trHeight w:val="292"/>
        </w:trPr>
        <w:tc>
          <w:tcPr>
            <w:tcW w:w="461" w:type="dxa"/>
          </w:tcPr>
          <w:p w14:paraId="2671444F"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2</w:t>
            </w:r>
          </w:p>
        </w:tc>
        <w:tc>
          <w:tcPr>
            <w:tcW w:w="8722" w:type="dxa"/>
          </w:tcPr>
          <w:p w14:paraId="6256619D"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El profesor guía a sus alumnos hacia la zona de seguridad.</w:t>
            </w:r>
          </w:p>
        </w:tc>
        <w:tc>
          <w:tcPr>
            <w:tcW w:w="567" w:type="dxa"/>
          </w:tcPr>
          <w:p w14:paraId="26EBB8DA"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3C1F3D7D"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0D4DD724" w14:textId="77777777" w:rsidTr="00BA2BC1">
        <w:trPr>
          <w:trHeight w:val="292"/>
        </w:trPr>
        <w:tc>
          <w:tcPr>
            <w:tcW w:w="461" w:type="dxa"/>
            <w:shd w:val="clear" w:color="auto" w:fill="E2EFD9"/>
          </w:tcPr>
          <w:p w14:paraId="6F0F19F8"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3</w:t>
            </w:r>
          </w:p>
        </w:tc>
        <w:tc>
          <w:tcPr>
            <w:tcW w:w="8722" w:type="dxa"/>
            <w:shd w:val="clear" w:color="auto" w:fill="E2EFD9"/>
          </w:tcPr>
          <w:p w14:paraId="31642F6A"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Los docentes acompañantes apoyan a sus cursos asignado</w:t>
            </w:r>
          </w:p>
        </w:tc>
        <w:tc>
          <w:tcPr>
            <w:tcW w:w="567" w:type="dxa"/>
            <w:shd w:val="clear" w:color="auto" w:fill="E2EFD9"/>
          </w:tcPr>
          <w:p w14:paraId="6B7BB3C5"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03AC8A9A"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6621E294" w14:textId="77777777" w:rsidTr="00BA2BC1">
        <w:trPr>
          <w:trHeight w:val="297"/>
        </w:trPr>
        <w:tc>
          <w:tcPr>
            <w:tcW w:w="461" w:type="dxa"/>
          </w:tcPr>
          <w:p w14:paraId="7E434575" w14:textId="77777777" w:rsidR="00BA2BC1" w:rsidRPr="00BA2BC1" w:rsidRDefault="00BA2BC1" w:rsidP="00E75340">
            <w:pPr>
              <w:pStyle w:val="TableParagraph"/>
              <w:spacing w:before="9" w:line="268" w:lineRule="exact"/>
              <w:ind w:left="15"/>
              <w:jc w:val="both"/>
              <w:rPr>
                <w:rFonts w:ascii="Arial" w:hAnsi="Arial" w:cs="Arial"/>
                <w:b/>
                <w:color w:val="000000" w:themeColor="text1"/>
              </w:rPr>
            </w:pPr>
            <w:r w:rsidRPr="00BA2BC1">
              <w:rPr>
                <w:rFonts w:ascii="Arial" w:hAnsi="Arial" w:cs="Arial"/>
                <w:b/>
                <w:color w:val="000000" w:themeColor="text1"/>
                <w:w w:val="86"/>
              </w:rPr>
              <w:t>4</w:t>
            </w:r>
          </w:p>
        </w:tc>
        <w:tc>
          <w:tcPr>
            <w:tcW w:w="8722" w:type="dxa"/>
          </w:tcPr>
          <w:p w14:paraId="75CCA159" w14:textId="77777777" w:rsidR="00BA2BC1" w:rsidRPr="00BA2BC1" w:rsidRDefault="00BA2BC1" w:rsidP="00E75340">
            <w:pPr>
              <w:pStyle w:val="TableParagraph"/>
              <w:spacing w:before="9"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Se utilizan las vías de evacuación y las escaleras según procedimiento</w:t>
            </w:r>
          </w:p>
        </w:tc>
        <w:tc>
          <w:tcPr>
            <w:tcW w:w="567" w:type="dxa"/>
          </w:tcPr>
          <w:p w14:paraId="4656B94F"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080FEDC9"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7B800394" w14:textId="77777777" w:rsidTr="00BA2BC1">
        <w:trPr>
          <w:trHeight w:val="292"/>
        </w:trPr>
        <w:tc>
          <w:tcPr>
            <w:tcW w:w="461" w:type="dxa"/>
            <w:shd w:val="clear" w:color="auto" w:fill="E2EFD9"/>
          </w:tcPr>
          <w:p w14:paraId="3CFE2833"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5</w:t>
            </w:r>
          </w:p>
        </w:tc>
        <w:tc>
          <w:tcPr>
            <w:tcW w:w="8722" w:type="dxa"/>
            <w:shd w:val="clear" w:color="auto" w:fill="E2EFD9"/>
          </w:tcPr>
          <w:p w14:paraId="7D58FD99"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La evacuación se realiza de manera tranquila y segura.</w:t>
            </w:r>
          </w:p>
        </w:tc>
        <w:tc>
          <w:tcPr>
            <w:tcW w:w="567" w:type="dxa"/>
            <w:shd w:val="clear" w:color="auto" w:fill="E2EFD9"/>
          </w:tcPr>
          <w:p w14:paraId="5A05C4F3"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2A618D8C"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43478972" w14:textId="77777777" w:rsidTr="00BA2BC1">
        <w:trPr>
          <w:trHeight w:val="292"/>
        </w:trPr>
        <w:tc>
          <w:tcPr>
            <w:tcW w:w="461" w:type="dxa"/>
          </w:tcPr>
          <w:p w14:paraId="79164F28"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6</w:t>
            </w:r>
          </w:p>
        </w:tc>
        <w:tc>
          <w:tcPr>
            <w:tcW w:w="8722" w:type="dxa"/>
          </w:tcPr>
          <w:p w14:paraId="67E79E40"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Se realiza revisión de salas y baños verificando que no se encuentre nadie</w:t>
            </w:r>
          </w:p>
        </w:tc>
        <w:tc>
          <w:tcPr>
            <w:tcW w:w="567" w:type="dxa"/>
          </w:tcPr>
          <w:p w14:paraId="3BAEECAB"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40BA39C8"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5FCA7538" w14:textId="77777777" w:rsidTr="00BA2BC1">
        <w:trPr>
          <w:trHeight w:val="292"/>
        </w:trPr>
        <w:tc>
          <w:tcPr>
            <w:tcW w:w="461" w:type="dxa"/>
            <w:shd w:val="clear" w:color="auto" w:fill="E2EFD9"/>
          </w:tcPr>
          <w:p w14:paraId="2A70A173"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lastRenderedPageBreak/>
              <w:t>7</w:t>
            </w:r>
          </w:p>
        </w:tc>
        <w:tc>
          <w:tcPr>
            <w:tcW w:w="8722" w:type="dxa"/>
            <w:shd w:val="clear" w:color="auto" w:fill="E2EFD9"/>
          </w:tcPr>
          <w:p w14:paraId="3DEE73BF"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Se realizó corte de luz y gas por parte de los encargados.</w:t>
            </w:r>
          </w:p>
        </w:tc>
        <w:tc>
          <w:tcPr>
            <w:tcW w:w="567" w:type="dxa"/>
            <w:shd w:val="clear" w:color="auto" w:fill="E2EFD9"/>
          </w:tcPr>
          <w:p w14:paraId="7FDB3E59"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18F3E5FA"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48E321E2" w14:textId="77777777" w:rsidTr="00BA2BC1">
        <w:trPr>
          <w:trHeight w:val="292"/>
        </w:trPr>
        <w:tc>
          <w:tcPr>
            <w:tcW w:w="461" w:type="dxa"/>
          </w:tcPr>
          <w:p w14:paraId="74FFD788"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8</w:t>
            </w:r>
          </w:p>
        </w:tc>
        <w:tc>
          <w:tcPr>
            <w:tcW w:w="8722" w:type="dxa"/>
          </w:tcPr>
          <w:p w14:paraId="15FC75B8" w14:textId="5A11DE0B"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En</w:t>
            </w:r>
            <w:r w:rsidR="005400DC">
              <w:rPr>
                <w:rFonts w:ascii="Arial" w:hAnsi="Arial" w:cs="Arial"/>
                <w:color w:val="000000" w:themeColor="text1"/>
                <w:lang w:val="es-ES"/>
              </w:rPr>
              <w:t xml:space="preserve"> </w:t>
            </w:r>
            <w:r w:rsidRPr="00BA2BC1">
              <w:rPr>
                <w:rFonts w:ascii="Arial" w:hAnsi="Arial" w:cs="Arial"/>
                <w:color w:val="000000" w:themeColor="text1"/>
                <w:spacing w:val="-49"/>
                <w:lang w:val="es-ES"/>
              </w:rPr>
              <w:t xml:space="preserve"> </w:t>
            </w:r>
            <w:r w:rsidRPr="00BA2BC1">
              <w:rPr>
                <w:rFonts w:ascii="Arial" w:hAnsi="Arial" w:cs="Arial"/>
                <w:color w:val="000000" w:themeColor="text1"/>
                <w:lang w:val="es-ES"/>
              </w:rPr>
              <w:t>zona</w:t>
            </w:r>
            <w:r w:rsidRPr="00BA2BC1">
              <w:rPr>
                <w:rFonts w:ascii="Arial" w:hAnsi="Arial" w:cs="Arial"/>
                <w:color w:val="000000" w:themeColor="text1"/>
                <w:spacing w:val="-45"/>
                <w:lang w:val="es-ES"/>
              </w:rPr>
              <w:t xml:space="preserve"> </w:t>
            </w:r>
            <w:r w:rsidRPr="00BA2BC1">
              <w:rPr>
                <w:rFonts w:ascii="Arial" w:hAnsi="Arial" w:cs="Arial"/>
                <w:color w:val="000000" w:themeColor="text1"/>
                <w:lang w:val="es-ES"/>
              </w:rPr>
              <w:t>de</w:t>
            </w:r>
            <w:r w:rsidRPr="00BA2BC1">
              <w:rPr>
                <w:rFonts w:ascii="Arial" w:hAnsi="Arial" w:cs="Arial"/>
                <w:color w:val="000000" w:themeColor="text1"/>
                <w:spacing w:val="-47"/>
                <w:lang w:val="es-ES"/>
              </w:rPr>
              <w:t xml:space="preserve"> </w:t>
            </w:r>
            <w:r w:rsidRPr="00BA2BC1">
              <w:rPr>
                <w:rFonts w:ascii="Arial" w:hAnsi="Arial" w:cs="Arial"/>
                <w:color w:val="000000" w:themeColor="text1"/>
                <w:lang w:val="es-ES"/>
              </w:rPr>
              <w:t>seguridad</w:t>
            </w:r>
            <w:r w:rsidRPr="00BA2BC1">
              <w:rPr>
                <w:rFonts w:ascii="Arial" w:hAnsi="Arial" w:cs="Arial"/>
                <w:color w:val="000000" w:themeColor="text1"/>
                <w:spacing w:val="-48"/>
                <w:lang w:val="es-ES"/>
              </w:rPr>
              <w:t xml:space="preserve"> </w:t>
            </w:r>
            <w:r w:rsidR="005400DC">
              <w:rPr>
                <w:rFonts w:ascii="Arial" w:hAnsi="Arial" w:cs="Arial"/>
                <w:color w:val="000000" w:themeColor="text1"/>
                <w:spacing w:val="-48"/>
                <w:lang w:val="es-ES"/>
              </w:rPr>
              <w:t xml:space="preserve"> </w:t>
            </w:r>
            <w:r w:rsidRPr="00BA2BC1">
              <w:rPr>
                <w:rFonts w:ascii="Arial" w:hAnsi="Arial" w:cs="Arial"/>
                <w:color w:val="000000" w:themeColor="text1"/>
                <w:lang w:val="es-ES"/>
              </w:rPr>
              <w:t>se</w:t>
            </w:r>
            <w:r w:rsidR="005400DC">
              <w:rPr>
                <w:rFonts w:ascii="Arial" w:hAnsi="Arial" w:cs="Arial"/>
                <w:color w:val="000000" w:themeColor="text1"/>
                <w:lang w:val="es-ES"/>
              </w:rPr>
              <w:t xml:space="preserve"> </w:t>
            </w:r>
            <w:r w:rsidRPr="00BA2BC1">
              <w:rPr>
                <w:rFonts w:ascii="Arial" w:hAnsi="Arial" w:cs="Arial"/>
                <w:color w:val="000000" w:themeColor="text1"/>
                <w:spacing w:val="-48"/>
                <w:lang w:val="es-ES"/>
              </w:rPr>
              <w:t xml:space="preserve"> </w:t>
            </w:r>
            <w:r w:rsidRPr="00BA2BC1">
              <w:rPr>
                <w:rFonts w:ascii="Arial" w:hAnsi="Arial" w:cs="Arial"/>
                <w:color w:val="000000" w:themeColor="text1"/>
                <w:lang w:val="es-ES"/>
              </w:rPr>
              <w:t>pasa</w:t>
            </w:r>
            <w:r w:rsidR="005400DC">
              <w:rPr>
                <w:rFonts w:ascii="Arial" w:hAnsi="Arial" w:cs="Arial"/>
                <w:color w:val="000000" w:themeColor="text1"/>
                <w:lang w:val="es-ES"/>
              </w:rPr>
              <w:t xml:space="preserve"> </w:t>
            </w:r>
            <w:r w:rsidRPr="00BA2BC1">
              <w:rPr>
                <w:rFonts w:ascii="Arial" w:hAnsi="Arial" w:cs="Arial"/>
                <w:color w:val="000000" w:themeColor="text1"/>
                <w:spacing w:val="-47"/>
                <w:lang w:val="es-ES"/>
              </w:rPr>
              <w:t xml:space="preserve"> </w:t>
            </w:r>
            <w:r w:rsidRPr="00BA2BC1">
              <w:rPr>
                <w:rFonts w:ascii="Arial" w:hAnsi="Arial" w:cs="Arial"/>
                <w:color w:val="000000" w:themeColor="text1"/>
                <w:lang w:val="es-ES"/>
              </w:rPr>
              <w:t>lista</w:t>
            </w:r>
            <w:r w:rsidRPr="00BA2BC1">
              <w:rPr>
                <w:rFonts w:ascii="Arial" w:hAnsi="Arial" w:cs="Arial"/>
                <w:color w:val="000000" w:themeColor="text1"/>
                <w:spacing w:val="-48"/>
                <w:lang w:val="es-ES"/>
              </w:rPr>
              <w:t xml:space="preserve"> </w:t>
            </w:r>
            <w:r w:rsidR="005400DC">
              <w:rPr>
                <w:rFonts w:ascii="Arial" w:hAnsi="Arial" w:cs="Arial"/>
                <w:color w:val="000000" w:themeColor="text1"/>
                <w:spacing w:val="-48"/>
                <w:lang w:val="es-ES"/>
              </w:rPr>
              <w:t xml:space="preserve"> </w:t>
            </w:r>
            <w:r w:rsidRPr="00BA2BC1">
              <w:rPr>
                <w:rFonts w:ascii="Arial" w:hAnsi="Arial" w:cs="Arial"/>
                <w:color w:val="000000" w:themeColor="text1"/>
                <w:lang w:val="es-ES"/>
              </w:rPr>
              <w:t>a</w:t>
            </w:r>
            <w:r w:rsidRPr="00BA2BC1">
              <w:rPr>
                <w:rFonts w:ascii="Arial" w:hAnsi="Arial" w:cs="Arial"/>
                <w:color w:val="000000" w:themeColor="text1"/>
                <w:spacing w:val="-47"/>
                <w:lang w:val="es-ES"/>
              </w:rPr>
              <w:t xml:space="preserve"> </w:t>
            </w:r>
            <w:r w:rsidR="005400DC">
              <w:rPr>
                <w:rFonts w:ascii="Arial" w:hAnsi="Arial" w:cs="Arial"/>
                <w:color w:val="000000" w:themeColor="text1"/>
                <w:spacing w:val="-47"/>
                <w:lang w:val="es-ES"/>
              </w:rPr>
              <w:t xml:space="preserve">  </w:t>
            </w:r>
            <w:r w:rsidRPr="00BA2BC1">
              <w:rPr>
                <w:rFonts w:ascii="Arial" w:hAnsi="Arial" w:cs="Arial"/>
                <w:color w:val="000000" w:themeColor="text1"/>
                <w:lang w:val="es-ES"/>
              </w:rPr>
              <w:t>los</w:t>
            </w:r>
            <w:r w:rsidR="005400DC">
              <w:rPr>
                <w:rFonts w:ascii="Arial" w:hAnsi="Arial" w:cs="Arial"/>
                <w:color w:val="000000" w:themeColor="text1"/>
                <w:lang w:val="es-ES"/>
              </w:rPr>
              <w:t xml:space="preserve"> </w:t>
            </w:r>
            <w:r w:rsidRPr="00BA2BC1">
              <w:rPr>
                <w:rFonts w:ascii="Arial" w:hAnsi="Arial" w:cs="Arial"/>
                <w:color w:val="000000" w:themeColor="text1"/>
                <w:spacing w:val="-47"/>
                <w:lang w:val="es-ES"/>
              </w:rPr>
              <w:t xml:space="preserve"> </w:t>
            </w:r>
            <w:r w:rsidRPr="00BA2BC1">
              <w:rPr>
                <w:rFonts w:ascii="Arial" w:hAnsi="Arial" w:cs="Arial"/>
                <w:color w:val="000000" w:themeColor="text1"/>
                <w:lang w:val="es-ES"/>
              </w:rPr>
              <w:t>alumnos</w:t>
            </w:r>
            <w:r w:rsidR="005400DC">
              <w:rPr>
                <w:rFonts w:ascii="Arial" w:hAnsi="Arial" w:cs="Arial"/>
                <w:color w:val="000000" w:themeColor="text1"/>
                <w:lang w:val="es-ES"/>
              </w:rPr>
              <w:t xml:space="preserve"> </w:t>
            </w:r>
            <w:r w:rsidRPr="00BA2BC1">
              <w:rPr>
                <w:rFonts w:ascii="Arial" w:hAnsi="Arial" w:cs="Arial"/>
                <w:color w:val="000000" w:themeColor="text1"/>
                <w:spacing w:val="-47"/>
                <w:lang w:val="es-ES"/>
              </w:rPr>
              <w:t xml:space="preserve"> </w:t>
            </w:r>
            <w:r w:rsidRPr="00BA2BC1">
              <w:rPr>
                <w:rFonts w:ascii="Arial" w:hAnsi="Arial" w:cs="Arial"/>
                <w:color w:val="000000" w:themeColor="text1"/>
                <w:lang w:val="es-ES"/>
              </w:rPr>
              <w:t>verificando</w:t>
            </w:r>
            <w:r w:rsidR="005400DC">
              <w:rPr>
                <w:rFonts w:ascii="Arial" w:hAnsi="Arial" w:cs="Arial"/>
                <w:color w:val="000000" w:themeColor="text1"/>
                <w:lang w:val="es-ES"/>
              </w:rPr>
              <w:t xml:space="preserve"> </w:t>
            </w:r>
            <w:r w:rsidRPr="00BA2BC1">
              <w:rPr>
                <w:rFonts w:ascii="Arial" w:hAnsi="Arial" w:cs="Arial"/>
                <w:color w:val="000000" w:themeColor="text1"/>
                <w:spacing w:val="-48"/>
                <w:lang w:val="es-ES"/>
              </w:rPr>
              <w:t xml:space="preserve"> </w:t>
            </w:r>
            <w:r w:rsidRPr="00BA2BC1">
              <w:rPr>
                <w:rFonts w:ascii="Arial" w:hAnsi="Arial" w:cs="Arial"/>
                <w:color w:val="000000" w:themeColor="text1"/>
                <w:lang w:val="es-ES"/>
              </w:rPr>
              <w:t>la</w:t>
            </w:r>
            <w:r w:rsidRPr="00BA2BC1">
              <w:rPr>
                <w:rFonts w:ascii="Arial" w:hAnsi="Arial" w:cs="Arial"/>
                <w:color w:val="000000" w:themeColor="text1"/>
                <w:spacing w:val="-48"/>
                <w:lang w:val="es-ES"/>
              </w:rPr>
              <w:t xml:space="preserve"> </w:t>
            </w:r>
            <w:r w:rsidR="005400DC">
              <w:rPr>
                <w:rFonts w:ascii="Arial" w:hAnsi="Arial" w:cs="Arial"/>
                <w:color w:val="000000" w:themeColor="text1"/>
                <w:spacing w:val="-48"/>
                <w:lang w:val="es-ES"/>
              </w:rPr>
              <w:t xml:space="preserve"> </w:t>
            </w:r>
            <w:r w:rsidRPr="00BA2BC1">
              <w:rPr>
                <w:rFonts w:ascii="Arial" w:hAnsi="Arial" w:cs="Arial"/>
                <w:color w:val="000000" w:themeColor="text1"/>
                <w:lang w:val="es-ES"/>
              </w:rPr>
              <w:t>cantidad</w:t>
            </w:r>
            <w:r w:rsidR="005400DC">
              <w:rPr>
                <w:rFonts w:ascii="Arial" w:hAnsi="Arial" w:cs="Arial"/>
                <w:color w:val="000000" w:themeColor="text1"/>
                <w:lang w:val="es-ES"/>
              </w:rPr>
              <w:t xml:space="preserve"> </w:t>
            </w:r>
            <w:r w:rsidRPr="00BA2BC1">
              <w:rPr>
                <w:rFonts w:ascii="Arial" w:hAnsi="Arial" w:cs="Arial"/>
                <w:color w:val="000000" w:themeColor="text1"/>
                <w:spacing w:val="-48"/>
                <w:lang w:val="es-ES"/>
              </w:rPr>
              <w:t xml:space="preserve"> </w:t>
            </w:r>
            <w:r w:rsidRPr="00BA2BC1">
              <w:rPr>
                <w:rFonts w:ascii="Arial" w:hAnsi="Arial" w:cs="Arial"/>
                <w:color w:val="000000" w:themeColor="text1"/>
                <w:lang w:val="es-ES"/>
              </w:rPr>
              <w:t>de</w:t>
            </w:r>
            <w:r w:rsidRPr="00BA2BC1">
              <w:rPr>
                <w:rFonts w:ascii="Arial" w:hAnsi="Arial" w:cs="Arial"/>
                <w:color w:val="000000" w:themeColor="text1"/>
                <w:spacing w:val="-47"/>
                <w:lang w:val="es-ES"/>
              </w:rPr>
              <w:t xml:space="preserve"> </w:t>
            </w:r>
            <w:r w:rsidR="005400DC">
              <w:rPr>
                <w:rFonts w:ascii="Arial" w:hAnsi="Arial" w:cs="Arial"/>
                <w:color w:val="000000" w:themeColor="text1"/>
                <w:spacing w:val="-47"/>
                <w:lang w:val="es-ES"/>
              </w:rPr>
              <w:t xml:space="preserve"> </w:t>
            </w:r>
            <w:r w:rsidRPr="00BA2BC1">
              <w:rPr>
                <w:rFonts w:ascii="Arial" w:hAnsi="Arial" w:cs="Arial"/>
                <w:color w:val="000000" w:themeColor="text1"/>
                <w:lang w:val="es-ES"/>
              </w:rPr>
              <w:t>alumnos</w:t>
            </w:r>
          </w:p>
        </w:tc>
        <w:tc>
          <w:tcPr>
            <w:tcW w:w="567" w:type="dxa"/>
          </w:tcPr>
          <w:p w14:paraId="113CCA52"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642A6149"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0AE799CD" w14:textId="77777777" w:rsidTr="00BA2BC1">
        <w:trPr>
          <w:trHeight w:val="292"/>
        </w:trPr>
        <w:tc>
          <w:tcPr>
            <w:tcW w:w="461" w:type="dxa"/>
            <w:shd w:val="clear" w:color="auto" w:fill="E2EFD9"/>
          </w:tcPr>
          <w:p w14:paraId="4C97B850"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9</w:t>
            </w:r>
          </w:p>
        </w:tc>
        <w:tc>
          <w:tcPr>
            <w:tcW w:w="8722" w:type="dxa"/>
            <w:shd w:val="clear" w:color="auto" w:fill="E2EFD9"/>
          </w:tcPr>
          <w:p w14:paraId="7386AD66"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La evacuación se realizó de modo tranquilo y seguro</w:t>
            </w:r>
          </w:p>
        </w:tc>
        <w:tc>
          <w:tcPr>
            <w:tcW w:w="567" w:type="dxa"/>
            <w:shd w:val="clear" w:color="auto" w:fill="E2EFD9"/>
          </w:tcPr>
          <w:p w14:paraId="10B7282E"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5D8D2594"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43BB7874" w14:textId="77777777" w:rsidTr="0048375A">
        <w:trPr>
          <w:trHeight w:val="311"/>
        </w:trPr>
        <w:tc>
          <w:tcPr>
            <w:tcW w:w="10317" w:type="dxa"/>
            <w:gridSpan w:val="4"/>
            <w:shd w:val="clear" w:color="auto" w:fill="70AD47"/>
          </w:tcPr>
          <w:p w14:paraId="201AEB24" w14:textId="77777777" w:rsidR="00BA2BC1" w:rsidRPr="0048375A" w:rsidRDefault="00BA2BC1" w:rsidP="00E75340">
            <w:pPr>
              <w:pStyle w:val="TableParagraph"/>
              <w:tabs>
                <w:tab w:val="left" w:pos="9383"/>
                <w:tab w:val="left" w:pos="9883"/>
              </w:tabs>
              <w:spacing w:before="14" w:line="277" w:lineRule="exact"/>
              <w:ind w:left="3676"/>
              <w:jc w:val="both"/>
              <w:rPr>
                <w:rFonts w:ascii="Arial" w:hAnsi="Arial" w:cs="Arial"/>
                <w:b/>
                <w:color w:val="000000" w:themeColor="text1"/>
              </w:rPr>
            </w:pPr>
            <w:r w:rsidRPr="0048375A">
              <w:rPr>
                <w:rFonts w:ascii="Arial" w:hAnsi="Arial" w:cs="Arial"/>
                <w:b/>
                <w:color w:val="000000" w:themeColor="text1"/>
              </w:rPr>
              <w:t>IMPLEMENTACIÓN</w:t>
            </w:r>
            <w:r w:rsidRPr="0048375A">
              <w:rPr>
                <w:rFonts w:ascii="Arial" w:hAnsi="Arial" w:cs="Arial"/>
                <w:b/>
                <w:color w:val="000000" w:themeColor="text1"/>
              </w:rPr>
              <w:tab/>
              <w:t>SI</w:t>
            </w:r>
            <w:r w:rsidRPr="0048375A">
              <w:rPr>
                <w:rFonts w:ascii="Arial" w:hAnsi="Arial" w:cs="Arial"/>
                <w:b/>
                <w:color w:val="000000" w:themeColor="text1"/>
              </w:rPr>
              <w:tab/>
              <w:t>NO</w:t>
            </w:r>
          </w:p>
        </w:tc>
      </w:tr>
      <w:tr w:rsidR="00BA2BC1" w:rsidRPr="00BA2BC1" w14:paraId="73050E6A" w14:textId="77777777" w:rsidTr="0048375A">
        <w:trPr>
          <w:trHeight w:val="297"/>
        </w:trPr>
        <w:tc>
          <w:tcPr>
            <w:tcW w:w="461" w:type="dxa"/>
            <w:shd w:val="clear" w:color="auto" w:fill="E2EFD9"/>
          </w:tcPr>
          <w:p w14:paraId="0A08D2B6" w14:textId="77777777" w:rsidR="00BA2BC1" w:rsidRPr="00BA2BC1" w:rsidRDefault="00BA2BC1" w:rsidP="00E75340">
            <w:pPr>
              <w:pStyle w:val="TableParagraph"/>
              <w:spacing w:line="272" w:lineRule="exact"/>
              <w:ind w:right="154"/>
              <w:jc w:val="both"/>
              <w:rPr>
                <w:rFonts w:ascii="Arial" w:hAnsi="Arial" w:cs="Arial"/>
                <w:b/>
                <w:color w:val="000000" w:themeColor="text1"/>
              </w:rPr>
            </w:pPr>
            <w:r w:rsidRPr="00BA2BC1">
              <w:rPr>
                <w:rFonts w:ascii="Arial" w:hAnsi="Arial" w:cs="Arial"/>
                <w:b/>
                <w:color w:val="000000" w:themeColor="text1"/>
                <w:w w:val="86"/>
              </w:rPr>
              <w:t>1</w:t>
            </w:r>
          </w:p>
        </w:tc>
        <w:tc>
          <w:tcPr>
            <w:tcW w:w="8722" w:type="dxa"/>
            <w:shd w:val="clear" w:color="auto" w:fill="E2EFD9"/>
          </w:tcPr>
          <w:p w14:paraId="0F88380F" w14:textId="77777777" w:rsidR="00BA2BC1" w:rsidRPr="00BA2BC1" w:rsidRDefault="00BA2BC1" w:rsidP="00E75340">
            <w:pPr>
              <w:pStyle w:val="TableParagraph"/>
              <w:spacing w:line="272" w:lineRule="exact"/>
              <w:ind w:left="110"/>
              <w:jc w:val="both"/>
              <w:rPr>
                <w:rFonts w:ascii="Arial" w:hAnsi="Arial" w:cs="Arial"/>
                <w:color w:val="000000" w:themeColor="text1"/>
                <w:lang w:val="es-ES"/>
              </w:rPr>
            </w:pPr>
            <w:r w:rsidRPr="00BA2BC1">
              <w:rPr>
                <w:rFonts w:ascii="Arial" w:hAnsi="Arial" w:cs="Arial"/>
                <w:color w:val="000000" w:themeColor="text1"/>
                <w:lang w:val="es-ES"/>
              </w:rPr>
              <w:t>El colegio cuenta con un Programa Interno de Seguridad Escolar.</w:t>
            </w:r>
          </w:p>
        </w:tc>
        <w:tc>
          <w:tcPr>
            <w:tcW w:w="567" w:type="dxa"/>
            <w:shd w:val="clear" w:color="auto" w:fill="E2EFD9"/>
          </w:tcPr>
          <w:p w14:paraId="77DB43CE"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31C5240F"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3ABA2D77" w14:textId="77777777" w:rsidTr="0048375A">
        <w:trPr>
          <w:trHeight w:val="292"/>
        </w:trPr>
        <w:tc>
          <w:tcPr>
            <w:tcW w:w="461" w:type="dxa"/>
          </w:tcPr>
          <w:p w14:paraId="2406F6D7" w14:textId="77777777" w:rsidR="00BA2BC1" w:rsidRPr="00BA2BC1" w:rsidRDefault="00BA2BC1" w:rsidP="00E75340">
            <w:pPr>
              <w:pStyle w:val="TableParagraph"/>
              <w:spacing w:line="268" w:lineRule="exact"/>
              <w:ind w:right="154"/>
              <w:jc w:val="both"/>
              <w:rPr>
                <w:rFonts w:ascii="Arial" w:hAnsi="Arial" w:cs="Arial"/>
                <w:b/>
                <w:color w:val="000000" w:themeColor="text1"/>
              </w:rPr>
            </w:pPr>
            <w:r w:rsidRPr="00BA2BC1">
              <w:rPr>
                <w:rFonts w:ascii="Arial" w:hAnsi="Arial" w:cs="Arial"/>
                <w:b/>
                <w:color w:val="000000" w:themeColor="text1"/>
                <w:w w:val="86"/>
              </w:rPr>
              <w:t>2</w:t>
            </w:r>
          </w:p>
        </w:tc>
        <w:tc>
          <w:tcPr>
            <w:tcW w:w="8722" w:type="dxa"/>
          </w:tcPr>
          <w:p w14:paraId="3A38532C"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Existe un plano que indique las vías de evacuación</w:t>
            </w:r>
          </w:p>
        </w:tc>
        <w:tc>
          <w:tcPr>
            <w:tcW w:w="567" w:type="dxa"/>
          </w:tcPr>
          <w:p w14:paraId="1DDB9A40"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0CB945DF"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57C6A941" w14:textId="77777777" w:rsidTr="0048375A">
        <w:trPr>
          <w:trHeight w:val="292"/>
        </w:trPr>
        <w:tc>
          <w:tcPr>
            <w:tcW w:w="461" w:type="dxa"/>
            <w:shd w:val="clear" w:color="auto" w:fill="E2EFD9"/>
          </w:tcPr>
          <w:p w14:paraId="136F0394" w14:textId="77777777" w:rsidR="00BA2BC1" w:rsidRPr="00BA2BC1" w:rsidRDefault="00BA2BC1" w:rsidP="00E75340">
            <w:pPr>
              <w:pStyle w:val="TableParagraph"/>
              <w:spacing w:line="268" w:lineRule="exact"/>
              <w:ind w:right="154"/>
              <w:jc w:val="both"/>
              <w:rPr>
                <w:rFonts w:ascii="Arial" w:hAnsi="Arial" w:cs="Arial"/>
                <w:b/>
                <w:color w:val="000000" w:themeColor="text1"/>
              </w:rPr>
            </w:pPr>
            <w:r w:rsidRPr="00BA2BC1">
              <w:rPr>
                <w:rFonts w:ascii="Arial" w:hAnsi="Arial" w:cs="Arial"/>
                <w:b/>
                <w:color w:val="000000" w:themeColor="text1"/>
                <w:w w:val="86"/>
              </w:rPr>
              <w:t>3</w:t>
            </w:r>
          </w:p>
        </w:tc>
        <w:tc>
          <w:tcPr>
            <w:tcW w:w="8722" w:type="dxa"/>
            <w:shd w:val="clear" w:color="auto" w:fill="E2EFD9"/>
          </w:tcPr>
          <w:p w14:paraId="24E8F3F9"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El colegio cuenta con luces de emergencia</w:t>
            </w:r>
          </w:p>
        </w:tc>
        <w:tc>
          <w:tcPr>
            <w:tcW w:w="567" w:type="dxa"/>
            <w:shd w:val="clear" w:color="auto" w:fill="E2EFD9"/>
          </w:tcPr>
          <w:p w14:paraId="17E45B92"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2E99A7C9"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072B52B5" w14:textId="77777777" w:rsidTr="0048375A">
        <w:trPr>
          <w:trHeight w:val="292"/>
        </w:trPr>
        <w:tc>
          <w:tcPr>
            <w:tcW w:w="461" w:type="dxa"/>
          </w:tcPr>
          <w:p w14:paraId="7B57F747" w14:textId="77777777" w:rsidR="00BA2BC1" w:rsidRPr="00BA2BC1" w:rsidRDefault="00BA2BC1" w:rsidP="00E75340">
            <w:pPr>
              <w:pStyle w:val="TableParagraph"/>
              <w:spacing w:line="268" w:lineRule="exact"/>
              <w:ind w:right="154"/>
              <w:jc w:val="both"/>
              <w:rPr>
                <w:rFonts w:ascii="Arial" w:hAnsi="Arial" w:cs="Arial"/>
                <w:b/>
                <w:color w:val="000000" w:themeColor="text1"/>
              </w:rPr>
            </w:pPr>
            <w:r w:rsidRPr="00BA2BC1">
              <w:rPr>
                <w:rFonts w:ascii="Arial" w:hAnsi="Arial" w:cs="Arial"/>
                <w:b/>
                <w:color w:val="000000" w:themeColor="text1"/>
                <w:w w:val="86"/>
              </w:rPr>
              <w:t>4</w:t>
            </w:r>
          </w:p>
        </w:tc>
        <w:tc>
          <w:tcPr>
            <w:tcW w:w="8722" w:type="dxa"/>
          </w:tcPr>
          <w:p w14:paraId="78B668BC" w14:textId="7A803F3C" w:rsidR="00BA2BC1" w:rsidRPr="00BA2BC1" w:rsidRDefault="00BA2BC1" w:rsidP="00E75340">
            <w:pPr>
              <w:pStyle w:val="TableParagraph"/>
              <w:spacing w:line="268" w:lineRule="exact"/>
              <w:ind w:left="110"/>
              <w:jc w:val="both"/>
              <w:rPr>
                <w:rFonts w:ascii="Arial" w:hAnsi="Arial" w:cs="Arial"/>
                <w:color w:val="000000" w:themeColor="text1"/>
              </w:rPr>
            </w:pPr>
            <w:proofErr w:type="spellStart"/>
            <w:r w:rsidRPr="00BA2BC1">
              <w:rPr>
                <w:rFonts w:ascii="Arial" w:hAnsi="Arial" w:cs="Arial"/>
                <w:color w:val="000000" w:themeColor="text1"/>
              </w:rPr>
              <w:t>Existe</w:t>
            </w:r>
            <w:proofErr w:type="spellEnd"/>
            <w:r w:rsidRPr="00BA2BC1">
              <w:rPr>
                <w:rFonts w:ascii="Arial" w:hAnsi="Arial" w:cs="Arial"/>
                <w:color w:val="000000" w:themeColor="text1"/>
              </w:rPr>
              <w:t xml:space="preserve"> </w:t>
            </w:r>
            <w:r w:rsidR="005400DC">
              <w:rPr>
                <w:rFonts w:ascii="Arial" w:hAnsi="Arial" w:cs="Arial"/>
                <w:color w:val="000000" w:themeColor="text1"/>
              </w:rPr>
              <w:t xml:space="preserve"> </w:t>
            </w:r>
            <w:proofErr w:type="spellStart"/>
            <w:r w:rsidRPr="00BA2BC1">
              <w:rPr>
                <w:rFonts w:ascii="Arial" w:hAnsi="Arial" w:cs="Arial"/>
                <w:color w:val="000000" w:themeColor="text1"/>
              </w:rPr>
              <w:t>sala</w:t>
            </w:r>
            <w:proofErr w:type="spellEnd"/>
            <w:r w:rsidRPr="00BA2BC1">
              <w:rPr>
                <w:rFonts w:ascii="Arial" w:hAnsi="Arial" w:cs="Arial"/>
                <w:color w:val="000000" w:themeColor="text1"/>
              </w:rPr>
              <w:t xml:space="preserve"> de </w:t>
            </w:r>
            <w:proofErr w:type="spellStart"/>
            <w:r w:rsidRPr="00BA2BC1">
              <w:rPr>
                <w:rFonts w:ascii="Arial" w:hAnsi="Arial" w:cs="Arial"/>
                <w:color w:val="000000" w:themeColor="text1"/>
              </w:rPr>
              <w:t>enfermería</w:t>
            </w:r>
            <w:proofErr w:type="spellEnd"/>
          </w:p>
        </w:tc>
        <w:tc>
          <w:tcPr>
            <w:tcW w:w="567" w:type="dxa"/>
          </w:tcPr>
          <w:p w14:paraId="08DCDD93" w14:textId="77777777" w:rsidR="00BA2BC1" w:rsidRPr="00BA2BC1" w:rsidRDefault="00BA2BC1" w:rsidP="00E75340">
            <w:pPr>
              <w:pStyle w:val="TableParagraph"/>
              <w:spacing w:before="0"/>
              <w:jc w:val="both"/>
              <w:rPr>
                <w:rFonts w:ascii="Arial" w:hAnsi="Arial" w:cs="Arial"/>
                <w:color w:val="000000" w:themeColor="text1"/>
              </w:rPr>
            </w:pPr>
          </w:p>
        </w:tc>
        <w:tc>
          <w:tcPr>
            <w:tcW w:w="567" w:type="dxa"/>
          </w:tcPr>
          <w:p w14:paraId="1C2D0BD3" w14:textId="77777777" w:rsidR="00BA2BC1" w:rsidRPr="00BA2BC1" w:rsidRDefault="00BA2BC1" w:rsidP="00E75340">
            <w:pPr>
              <w:pStyle w:val="TableParagraph"/>
              <w:spacing w:before="0"/>
              <w:jc w:val="both"/>
              <w:rPr>
                <w:rFonts w:ascii="Arial" w:hAnsi="Arial" w:cs="Arial"/>
                <w:color w:val="000000" w:themeColor="text1"/>
              </w:rPr>
            </w:pPr>
          </w:p>
        </w:tc>
      </w:tr>
      <w:tr w:rsidR="00BA2BC1" w:rsidRPr="00BA2BC1" w14:paraId="45DBC998" w14:textId="77777777" w:rsidTr="0048375A">
        <w:trPr>
          <w:trHeight w:val="292"/>
        </w:trPr>
        <w:tc>
          <w:tcPr>
            <w:tcW w:w="461" w:type="dxa"/>
            <w:shd w:val="clear" w:color="auto" w:fill="E2EFD9"/>
          </w:tcPr>
          <w:p w14:paraId="24108DF2" w14:textId="77777777" w:rsidR="00BA2BC1" w:rsidRPr="00BA2BC1" w:rsidRDefault="00BA2BC1" w:rsidP="00E75340">
            <w:pPr>
              <w:pStyle w:val="TableParagraph"/>
              <w:spacing w:line="268" w:lineRule="exact"/>
              <w:ind w:right="154"/>
              <w:jc w:val="both"/>
              <w:rPr>
                <w:rFonts w:ascii="Arial" w:hAnsi="Arial" w:cs="Arial"/>
                <w:b/>
                <w:color w:val="000000" w:themeColor="text1"/>
              </w:rPr>
            </w:pPr>
            <w:r w:rsidRPr="00BA2BC1">
              <w:rPr>
                <w:rFonts w:ascii="Arial" w:hAnsi="Arial" w:cs="Arial"/>
                <w:b/>
                <w:color w:val="000000" w:themeColor="text1"/>
                <w:w w:val="86"/>
              </w:rPr>
              <w:t>5</w:t>
            </w:r>
          </w:p>
        </w:tc>
        <w:tc>
          <w:tcPr>
            <w:tcW w:w="8722" w:type="dxa"/>
            <w:shd w:val="clear" w:color="auto" w:fill="E2EFD9"/>
          </w:tcPr>
          <w:p w14:paraId="2A224C7D"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Existe un botiquín debidamente equipado para casos de emergencia.</w:t>
            </w:r>
          </w:p>
        </w:tc>
        <w:tc>
          <w:tcPr>
            <w:tcW w:w="567" w:type="dxa"/>
            <w:shd w:val="clear" w:color="auto" w:fill="E2EFD9"/>
          </w:tcPr>
          <w:p w14:paraId="00DD2D82"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40277C63"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5B58E8F5" w14:textId="77777777" w:rsidTr="0048375A">
        <w:trPr>
          <w:trHeight w:val="292"/>
        </w:trPr>
        <w:tc>
          <w:tcPr>
            <w:tcW w:w="461" w:type="dxa"/>
          </w:tcPr>
          <w:p w14:paraId="1BD1932E" w14:textId="77777777" w:rsidR="00BA2BC1" w:rsidRPr="00BA2BC1" w:rsidRDefault="00BA2BC1" w:rsidP="00E75340">
            <w:pPr>
              <w:pStyle w:val="TableParagraph"/>
              <w:spacing w:line="268" w:lineRule="exact"/>
              <w:ind w:right="154"/>
              <w:jc w:val="both"/>
              <w:rPr>
                <w:rFonts w:ascii="Arial" w:hAnsi="Arial" w:cs="Arial"/>
                <w:b/>
                <w:color w:val="000000" w:themeColor="text1"/>
              </w:rPr>
            </w:pPr>
            <w:r w:rsidRPr="00BA2BC1">
              <w:rPr>
                <w:rFonts w:ascii="Arial" w:hAnsi="Arial" w:cs="Arial"/>
                <w:b/>
                <w:color w:val="000000" w:themeColor="text1"/>
                <w:w w:val="86"/>
              </w:rPr>
              <w:t>6</w:t>
            </w:r>
          </w:p>
        </w:tc>
        <w:tc>
          <w:tcPr>
            <w:tcW w:w="8722" w:type="dxa"/>
          </w:tcPr>
          <w:p w14:paraId="5207FFB6" w14:textId="268A2C9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Hay personal capacitado en primeros auxilios</w:t>
            </w:r>
            <w:r w:rsidR="000C6F79">
              <w:rPr>
                <w:rFonts w:ascii="Arial" w:hAnsi="Arial" w:cs="Arial"/>
                <w:color w:val="000000" w:themeColor="text1"/>
                <w:lang w:val="es-ES"/>
              </w:rPr>
              <w:t>.</w:t>
            </w:r>
          </w:p>
        </w:tc>
        <w:tc>
          <w:tcPr>
            <w:tcW w:w="567" w:type="dxa"/>
          </w:tcPr>
          <w:p w14:paraId="17E9C535"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7E3F3ECB"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59CAB558" w14:textId="77777777" w:rsidTr="0048375A">
        <w:trPr>
          <w:trHeight w:val="292"/>
        </w:trPr>
        <w:tc>
          <w:tcPr>
            <w:tcW w:w="461" w:type="dxa"/>
            <w:shd w:val="clear" w:color="auto" w:fill="E2EFD9"/>
          </w:tcPr>
          <w:p w14:paraId="7CEDD88A" w14:textId="77777777" w:rsidR="00BA2BC1" w:rsidRPr="00BA2BC1" w:rsidRDefault="00BA2BC1" w:rsidP="00E75340">
            <w:pPr>
              <w:pStyle w:val="TableParagraph"/>
              <w:spacing w:line="268" w:lineRule="exact"/>
              <w:ind w:right="154"/>
              <w:jc w:val="both"/>
              <w:rPr>
                <w:rFonts w:ascii="Arial" w:hAnsi="Arial" w:cs="Arial"/>
                <w:b/>
                <w:color w:val="000000" w:themeColor="text1"/>
              </w:rPr>
            </w:pPr>
            <w:r w:rsidRPr="00BA2BC1">
              <w:rPr>
                <w:rFonts w:ascii="Arial" w:hAnsi="Arial" w:cs="Arial"/>
                <w:b/>
                <w:color w:val="000000" w:themeColor="text1"/>
                <w:w w:val="86"/>
              </w:rPr>
              <w:t>7</w:t>
            </w:r>
          </w:p>
        </w:tc>
        <w:tc>
          <w:tcPr>
            <w:tcW w:w="8722" w:type="dxa"/>
            <w:shd w:val="clear" w:color="auto" w:fill="E2EFD9"/>
          </w:tcPr>
          <w:p w14:paraId="4B9928A8"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Los extintores se encuentran vigentes.</w:t>
            </w:r>
          </w:p>
        </w:tc>
        <w:tc>
          <w:tcPr>
            <w:tcW w:w="567" w:type="dxa"/>
            <w:shd w:val="clear" w:color="auto" w:fill="E2EFD9"/>
          </w:tcPr>
          <w:p w14:paraId="4DB99F0E"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6517B6BF"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78F99E16" w14:textId="77777777" w:rsidTr="0048375A">
        <w:trPr>
          <w:trHeight w:val="292"/>
        </w:trPr>
        <w:tc>
          <w:tcPr>
            <w:tcW w:w="461" w:type="dxa"/>
          </w:tcPr>
          <w:p w14:paraId="509BE9C1" w14:textId="77777777" w:rsidR="00BA2BC1" w:rsidRPr="00BA2BC1" w:rsidRDefault="00BA2BC1" w:rsidP="00E75340">
            <w:pPr>
              <w:pStyle w:val="TableParagraph"/>
              <w:spacing w:line="268" w:lineRule="exact"/>
              <w:ind w:right="154"/>
              <w:jc w:val="both"/>
              <w:rPr>
                <w:rFonts w:ascii="Arial" w:hAnsi="Arial" w:cs="Arial"/>
                <w:b/>
                <w:color w:val="000000" w:themeColor="text1"/>
              </w:rPr>
            </w:pPr>
            <w:r w:rsidRPr="00BA2BC1">
              <w:rPr>
                <w:rFonts w:ascii="Arial" w:hAnsi="Arial" w:cs="Arial"/>
                <w:b/>
                <w:color w:val="000000" w:themeColor="text1"/>
                <w:w w:val="86"/>
              </w:rPr>
              <w:t>8</w:t>
            </w:r>
          </w:p>
        </w:tc>
        <w:tc>
          <w:tcPr>
            <w:tcW w:w="8722" w:type="dxa"/>
          </w:tcPr>
          <w:p w14:paraId="08636377"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Se cuenta con sistema de traslado de heridos( camilla, silla de ruedas, )</w:t>
            </w:r>
          </w:p>
        </w:tc>
        <w:tc>
          <w:tcPr>
            <w:tcW w:w="567" w:type="dxa"/>
          </w:tcPr>
          <w:p w14:paraId="67EB713E"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4E644D63"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50A58B4D" w14:textId="77777777" w:rsidTr="0048375A">
        <w:trPr>
          <w:trHeight w:val="292"/>
        </w:trPr>
        <w:tc>
          <w:tcPr>
            <w:tcW w:w="461" w:type="dxa"/>
            <w:shd w:val="clear" w:color="auto" w:fill="E2EFD9"/>
          </w:tcPr>
          <w:p w14:paraId="1B32AB01" w14:textId="77777777" w:rsidR="00BA2BC1" w:rsidRPr="00BA2BC1" w:rsidRDefault="00BA2BC1" w:rsidP="00E75340">
            <w:pPr>
              <w:pStyle w:val="TableParagraph"/>
              <w:spacing w:line="268" w:lineRule="exact"/>
              <w:ind w:right="154"/>
              <w:jc w:val="both"/>
              <w:rPr>
                <w:rFonts w:ascii="Arial" w:hAnsi="Arial" w:cs="Arial"/>
                <w:b/>
                <w:color w:val="000000" w:themeColor="text1"/>
              </w:rPr>
            </w:pPr>
            <w:r w:rsidRPr="00BA2BC1">
              <w:rPr>
                <w:rFonts w:ascii="Arial" w:hAnsi="Arial" w:cs="Arial"/>
                <w:b/>
                <w:color w:val="000000" w:themeColor="text1"/>
                <w:w w:val="86"/>
              </w:rPr>
              <w:t>9</w:t>
            </w:r>
          </w:p>
        </w:tc>
        <w:tc>
          <w:tcPr>
            <w:tcW w:w="8722" w:type="dxa"/>
            <w:shd w:val="clear" w:color="auto" w:fill="E2EFD9"/>
          </w:tcPr>
          <w:p w14:paraId="01D70655"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Se cuenta con megáfono para impartir instrucciones.</w:t>
            </w:r>
          </w:p>
        </w:tc>
        <w:tc>
          <w:tcPr>
            <w:tcW w:w="567" w:type="dxa"/>
            <w:shd w:val="clear" w:color="auto" w:fill="E2EFD9"/>
          </w:tcPr>
          <w:p w14:paraId="311A8A80"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62401D01"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662BE56A" w14:textId="77777777" w:rsidTr="0048375A">
        <w:trPr>
          <w:trHeight w:val="297"/>
        </w:trPr>
        <w:tc>
          <w:tcPr>
            <w:tcW w:w="461" w:type="dxa"/>
          </w:tcPr>
          <w:p w14:paraId="79DDDDF0" w14:textId="77777777" w:rsidR="00BA2BC1" w:rsidRPr="00BA2BC1" w:rsidRDefault="00BA2BC1" w:rsidP="00E75340">
            <w:pPr>
              <w:pStyle w:val="TableParagraph"/>
              <w:spacing w:before="9" w:line="268" w:lineRule="exact"/>
              <w:ind w:right="98"/>
              <w:jc w:val="both"/>
              <w:rPr>
                <w:rFonts w:ascii="Arial" w:hAnsi="Arial" w:cs="Arial"/>
                <w:b/>
                <w:color w:val="000000" w:themeColor="text1"/>
              </w:rPr>
            </w:pPr>
            <w:r w:rsidRPr="00BA2BC1">
              <w:rPr>
                <w:rFonts w:ascii="Arial" w:hAnsi="Arial" w:cs="Arial"/>
                <w:b/>
                <w:color w:val="000000" w:themeColor="text1"/>
                <w:w w:val="85"/>
              </w:rPr>
              <w:t>10</w:t>
            </w:r>
          </w:p>
        </w:tc>
        <w:tc>
          <w:tcPr>
            <w:tcW w:w="8722" w:type="dxa"/>
          </w:tcPr>
          <w:p w14:paraId="4F983FA4" w14:textId="4CEDF0DE" w:rsidR="00BA2BC1" w:rsidRPr="00BA2BC1" w:rsidRDefault="00BA2BC1" w:rsidP="00E75340">
            <w:pPr>
              <w:pStyle w:val="TableParagraph"/>
              <w:spacing w:before="9"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Los cursos cuentan con botiquines de emergencia implementados</w:t>
            </w:r>
            <w:r w:rsidR="00DD4FFC">
              <w:rPr>
                <w:rFonts w:ascii="Arial" w:hAnsi="Arial" w:cs="Arial"/>
                <w:color w:val="000000" w:themeColor="text1"/>
                <w:lang w:val="es-ES"/>
              </w:rPr>
              <w:t>.</w:t>
            </w:r>
          </w:p>
        </w:tc>
        <w:tc>
          <w:tcPr>
            <w:tcW w:w="567" w:type="dxa"/>
          </w:tcPr>
          <w:p w14:paraId="1ECE4F5F"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6BC7AC5A"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4FF32DA1" w14:textId="77777777" w:rsidTr="0048375A">
        <w:trPr>
          <w:trHeight w:val="292"/>
        </w:trPr>
        <w:tc>
          <w:tcPr>
            <w:tcW w:w="461" w:type="dxa"/>
            <w:shd w:val="clear" w:color="auto" w:fill="E2EFD9"/>
          </w:tcPr>
          <w:p w14:paraId="3D0D02ED" w14:textId="77777777" w:rsidR="00BA2BC1" w:rsidRPr="00BA2BC1" w:rsidRDefault="00BA2BC1" w:rsidP="00E75340">
            <w:pPr>
              <w:pStyle w:val="TableParagraph"/>
              <w:spacing w:line="268" w:lineRule="exact"/>
              <w:ind w:right="98"/>
              <w:jc w:val="both"/>
              <w:rPr>
                <w:rFonts w:ascii="Arial" w:hAnsi="Arial" w:cs="Arial"/>
                <w:b/>
                <w:color w:val="000000" w:themeColor="text1"/>
              </w:rPr>
            </w:pPr>
            <w:r w:rsidRPr="00BA2BC1">
              <w:rPr>
                <w:rFonts w:ascii="Arial" w:hAnsi="Arial" w:cs="Arial"/>
                <w:b/>
                <w:color w:val="000000" w:themeColor="text1"/>
                <w:w w:val="85"/>
              </w:rPr>
              <w:t>11</w:t>
            </w:r>
          </w:p>
        </w:tc>
        <w:tc>
          <w:tcPr>
            <w:tcW w:w="8722" w:type="dxa"/>
            <w:shd w:val="clear" w:color="auto" w:fill="E2EFD9"/>
          </w:tcPr>
          <w:p w14:paraId="37361BC2" w14:textId="5F3E5275"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En el botiquín se encuentra la lista de los alumnos de su curso</w:t>
            </w:r>
            <w:r w:rsidR="00DD4FFC">
              <w:rPr>
                <w:rFonts w:ascii="Arial" w:hAnsi="Arial" w:cs="Arial"/>
                <w:color w:val="000000" w:themeColor="text1"/>
                <w:lang w:val="es-ES"/>
              </w:rPr>
              <w:t>.</w:t>
            </w:r>
          </w:p>
        </w:tc>
        <w:tc>
          <w:tcPr>
            <w:tcW w:w="567" w:type="dxa"/>
            <w:shd w:val="clear" w:color="auto" w:fill="E2EFD9"/>
          </w:tcPr>
          <w:p w14:paraId="31D3BD44"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2310A0BD"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08341A0E" w14:textId="77777777" w:rsidTr="0048375A">
        <w:trPr>
          <w:trHeight w:val="292"/>
        </w:trPr>
        <w:tc>
          <w:tcPr>
            <w:tcW w:w="461" w:type="dxa"/>
          </w:tcPr>
          <w:p w14:paraId="3F2A5174" w14:textId="77777777" w:rsidR="00BA2BC1" w:rsidRPr="00BA2BC1" w:rsidRDefault="00BA2BC1" w:rsidP="00E75340">
            <w:pPr>
              <w:pStyle w:val="TableParagraph"/>
              <w:spacing w:line="268" w:lineRule="exact"/>
              <w:ind w:right="98"/>
              <w:jc w:val="both"/>
              <w:rPr>
                <w:rFonts w:ascii="Arial" w:hAnsi="Arial" w:cs="Arial"/>
                <w:b/>
                <w:color w:val="000000" w:themeColor="text1"/>
              </w:rPr>
            </w:pPr>
            <w:r w:rsidRPr="00BA2BC1">
              <w:rPr>
                <w:rFonts w:ascii="Arial" w:hAnsi="Arial" w:cs="Arial"/>
                <w:b/>
                <w:color w:val="000000" w:themeColor="text1"/>
                <w:w w:val="85"/>
              </w:rPr>
              <w:t>12</w:t>
            </w:r>
          </w:p>
        </w:tc>
        <w:tc>
          <w:tcPr>
            <w:tcW w:w="8722" w:type="dxa"/>
          </w:tcPr>
          <w:p w14:paraId="5583B26B" w14:textId="74EE3C3A"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 xml:space="preserve">Los cursos cuentan con banderines </w:t>
            </w:r>
            <w:proofErr w:type="spellStart"/>
            <w:r w:rsidRPr="00BA2BC1">
              <w:rPr>
                <w:rFonts w:ascii="Arial" w:hAnsi="Arial" w:cs="Arial"/>
                <w:color w:val="000000" w:themeColor="text1"/>
                <w:lang w:val="es-ES"/>
              </w:rPr>
              <w:t>identificatorios</w:t>
            </w:r>
            <w:proofErr w:type="spellEnd"/>
            <w:r w:rsidR="00DD4FFC">
              <w:rPr>
                <w:rFonts w:ascii="Arial" w:hAnsi="Arial" w:cs="Arial"/>
                <w:color w:val="000000" w:themeColor="text1"/>
                <w:lang w:val="es-ES"/>
              </w:rPr>
              <w:t>.</w:t>
            </w:r>
          </w:p>
        </w:tc>
        <w:tc>
          <w:tcPr>
            <w:tcW w:w="567" w:type="dxa"/>
          </w:tcPr>
          <w:p w14:paraId="3860A690"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6EE2A72B"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7BAC7B69" w14:textId="77777777" w:rsidTr="0048375A">
        <w:trPr>
          <w:trHeight w:val="292"/>
        </w:trPr>
        <w:tc>
          <w:tcPr>
            <w:tcW w:w="461" w:type="dxa"/>
            <w:shd w:val="clear" w:color="auto" w:fill="E2EFD9"/>
          </w:tcPr>
          <w:p w14:paraId="51D84142" w14:textId="77777777" w:rsidR="00BA2BC1" w:rsidRPr="00BA2BC1" w:rsidRDefault="00BA2BC1" w:rsidP="00E75340">
            <w:pPr>
              <w:pStyle w:val="TableParagraph"/>
              <w:spacing w:line="268" w:lineRule="exact"/>
              <w:ind w:right="98"/>
              <w:jc w:val="both"/>
              <w:rPr>
                <w:rFonts w:ascii="Arial" w:hAnsi="Arial" w:cs="Arial"/>
                <w:b/>
                <w:color w:val="000000" w:themeColor="text1"/>
              </w:rPr>
            </w:pPr>
            <w:r w:rsidRPr="00BA2BC1">
              <w:rPr>
                <w:rFonts w:ascii="Arial" w:hAnsi="Arial" w:cs="Arial"/>
                <w:b/>
                <w:color w:val="000000" w:themeColor="text1"/>
                <w:w w:val="85"/>
              </w:rPr>
              <w:t>13</w:t>
            </w:r>
          </w:p>
        </w:tc>
        <w:tc>
          <w:tcPr>
            <w:tcW w:w="8722" w:type="dxa"/>
            <w:shd w:val="clear" w:color="auto" w:fill="E2EFD9"/>
          </w:tcPr>
          <w:p w14:paraId="704C6753"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El colegio cuenta con red húmeda.</w:t>
            </w:r>
          </w:p>
        </w:tc>
        <w:tc>
          <w:tcPr>
            <w:tcW w:w="567" w:type="dxa"/>
            <w:shd w:val="clear" w:color="auto" w:fill="E2EFD9"/>
          </w:tcPr>
          <w:p w14:paraId="3E24E000"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27B23BCA"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3F59F234" w14:textId="77777777" w:rsidTr="0048375A">
        <w:trPr>
          <w:trHeight w:val="292"/>
        </w:trPr>
        <w:tc>
          <w:tcPr>
            <w:tcW w:w="461" w:type="dxa"/>
          </w:tcPr>
          <w:p w14:paraId="230772D7" w14:textId="77777777" w:rsidR="00BA2BC1" w:rsidRPr="00BA2BC1" w:rsidRDefault="00BA2BC1" w:rsidP="00E75340">
            <w:pPr>
              <w:pStyle w:val="TableParagraph"/>
              <w:spacing w:line="268" w:lineRule="exact"/>
              <w:ind w:right="98"/>
              <w:jc w:val="both"/>
              <w:rPr>
                <w:rFonts w:ascii="Arial" w:hAnsi="Arial" w:cs="Arial"/>
                <w:b/>
                <w:color w:val="000000" w:themeColor="text1"/>
              </w:rPr>
            </w:pPr>
            <w:r w:rsidRPr="00BA2BC1">
              <w:rPr>
                <w:rFonts w:ascii="Arial" w:hAnsi="Arial" w:cs="Arial"/>
                <w:b/>
                <w:color w:val="000000" w:themeColor="text1"/>
                <w:w w:val="85"/>
              </w:rPr>
              <w:t>14</w:t>
            </w:r>
          </w:p>
        </w:tc>
        <w:tc>
          <w:tcPr>
            <w:tcW w:w="8722" w:type="dxa"/>
          </w:tcPr>
          <w:p w14:paraId="6FCD7A25" w14:textId="72896239"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El colegio cuenta con sensores de sismo</w:t>
            </w:r>
            <w:r w:rsidR="00DD4FFC">
              <w:rPr>
                <w:rFonts w:ascii="Arial" w:hAnsi="Arial" w:cs="Arial"/>
                <w:color w:val="000000" w:themeColor="text1"/>
                <w:lang w:val="es-ES"/>
              </w:rPr>
              <w:t>.</w:t>
            </w:r>
          </w:p>
        </w:tc>
        <w:tc>
          <w:tcPr>
            <w:tcW w:w="567" w:type="dxa"/>
          </w:tcPr>
          <w:p w14:paraId="38D3C7B1"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2FA09AA8"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4BA26DE9" w14:textId="77777777" w:rsidTr="0048375A">
        <w:trPr>
          <w:trHeight w:val="312"/>
        </w:trPr>
        <w:tc>
          <w:tcPr>
            <w:tcW w:w="10317" w:type="dxa"/>
            <w:gridSpan w:val="4"/>
            <w:shd w:val="clear" w:color="auto" w:fill="70AD47"/>
          </w:tcPr>
          <w:p w14:paraId="331BC6B2" w14:textId="43FDFD03" w:rsidR="00BA2BC1" w:rsidRPr="0048375A" w:rsidRDefault="00BA2BC1" w:rsidP="00E75340">
            <w:pPr>
              <w:pStyle w:val="TableParagraph"/>
              <w:tabs>
                <w:tab w:val="left" w:pos="9383"/>
                <w:tab w:val="left" w:pos="9883"/>
              </w:tabs>
              <w:spacing w:before="14" w:line="277" w:lineRule="exact"/>
              <w:ind w:left="3144"/>
              <w:jc w:val="both"/>
              <w:rPr>
                <w:rFonts w:ascii="Arial" w:hAnsi="Arial" w:cs="Arial"/>
                <w:b/>
                <w:color w:val="000000" w:themeColor="text1"/>
                <w:lang w:val="es-ES"/>
              </w:rPr>
            </w:pPr>
            <w:r w:rsidRPr="0048375A">
              <w:rPr>
                <w:rFonts w:ascii="Arial" w:hAnsi="Arial" w:cs="Arial"/>
                <w:b/>
                <w:color w:val="000000" w:themeColor="text1"/>
                <w:lang w:val="es-ES"/>
              </w:rPr>
              <w:t>CONDICIONES</w:t>
            </w:r>
            <w:r w:rsidRPr="0048375A">
              <w:rPr>
                <w:rFonts w:ascii="Arial" w:hAnsi="Arial" w:cs="Arial"/>
                <w:b/>
                <w:color w:val="000000" w:themeColor="text1"/>
                <w:spacing w:val="-47"/>
                <w:lang w:val="es-ES"/>
              </w:rPr>
              <w:t xml:space="preserve"> </w:t>
            </w:r>
            <w:r w:rsidRPr="0048375A">
              <w:rPr>
                <w:rFonts w:ascii="Arial" w:hAnsi="Arial" w:cs="Arial"/>
                <w:b/>
                <w:color w:val="000000" w:themeColor="text1"/>
                <w:lang w:val="es-ES"/>
              </w:rPr>
              <w:t>DE</w:t>
            </w:r>
            <w:r w:rsidR="000C6F79">
              <w:rPr>
                <w:rFonts w:ascii="Arial" w:hAnsi="Arial" w:cs="Arial"/>
                <w:b/>
                <w:color w:val="000000" w:themeColor="text1"/>
                <w:lang w:val="es-ES"/>
              </w:rPr>
              <w:t xml:space="preserve"> </w:t>
            </w:r>
            <w:r w:rsidRPr="0048375A">
              <w:rPr>
                <w:rFonts w:ascii="Arial" w:hAnsi="Arial" w:cs="Arial"/>
                <w:b/>
                <w:color w:val="000000" w:themeColor="text1"/>
                <w:spacing w:val="-47"/>
                <w:lang w:val="es-ES"/>
              </w:rPr>
              <w:t xml:space="preserve"> </w:t>
            </w:r>
            <w:r w:rsidRPr="0048375A">
              <w:rPr>
                <w:rFonts w:ascii="Arial" w:hAnsi="Arial" w:cs="Arial"/>
                <w:b/>
                <w:color w:val="000000" w:themeColor="text1"/>
                <w:lang w:val="es-ES"/>
              </w:rPr>
              <w:t>SEGURIDAD</w:t>
            </w:r>
            <w:r w:rsidRPr="0048375A">
              <w:rPr>
                <w:rFonts w:ascii="Arial" w:hAnsi="Arial" w:cs="Arial"/>
                <w:b/>
                <w:color w:val="000000" w:themeColor="text1"/>
                <w:lang w:val="es-ES"/>
              </w:rPr>
              <w:tab/>
              <w:t>SI</w:t>
            </w:r>
            <w:r w:rsidRPr="0048375A">
              <w:rPr>
                <w:rFonts w:ascii="Arial" w:hAnsi="Arial" w:cs="Arial"/>
                <w:b/>
                <w:color w:val="000000" w:themeColor="text1"/>
                <w:lang w:val="es-ES"/>
              </w:rPr>
              <w:tab/>
              <w:t>NO</w:t>
            </w:r>
          </w:p>
        </w:tc>
      </w:tr>
      <w:tr w:rsidR="00BA2BC1" w:rsidRPr="00BA2BC1" w14:paraId="3DD78CAA" w14:textId="77777777" w:rsidTr="0048375A">
        <w:trPr>
          <w:trHeight w:val="292"/>
        </w:trPr>
        <w:tc>
          <w:tcPr>
            <w:tcW w:w="461" w:type="dxa"/>
            <w:shd w:val="clear" w:color="auto" w:fill="E2EFD9"/>
          </w:tcPr>
          <w:p w14:paraId="315F55EB"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1</w:t>
            </w:r>
          </w:p>
        </w:tc>
        <w:tc>
          <w:tcPr>
            <w:tcW w:w="8722" w:type="dxa"/>
            <w:shd w:val="clear" w:color="auto" w:fill="E2EFD9"/>
          </w:tcPr>
          <w:p w14:paraId="316FDCC8" w14:textId="1B8A06F1" w:rsidR="00BA2BC1" w:rsidRPr="00BA2BC1" w:rsidRDefault="00BA2BC1" w:rsidP="00E75340">
            <w:pPr>
              <w:pStyle w:val="TableParagraph"/>
              <w:spacing w:line="268" w:lineRule="exact"/>
              <w:ind w:left="162"/>
              <w:jc w:val="both"/>
              <w:rPr>
                <w:rFonts w:ascii="Arial" w:hAnsi="Arial" w:cs="Arial"/>
                <w:color w:val="000000" w:themeColor="text1"/>
                <w:lang w:val="es-ES"/>
              </w:rPr>
            </w:pPr>
            <w:r w:rsidRPr="00BA2BC1">
              <w:rPr>
                <w:rFonts w:ascii="Arial" w:hAnsi="Arial" w:cs="Arial"/>
                <w:color w:val="000000" w:themeColor="text1"/>
                <w:lang w:val="es-ES"/>
              </w:rPr>
              <w:t>El sistema de alarma es audible y visible para todos</w:t>
            </w:r>
            <w:r w:rsidR="00DD4FFC">
              <w:rPr>
                <w:rFonts w:ascii="Arial" w:hAnsi="Arial" w:cs="Arial"/>
                <w:color w:val="000000" w:themeColor="text1"/>
                <w:lang w:val="es-ES"/>
              </w:rPr>
              <w:t>.</w:t>
            </w:r>
          </w:p>
        </w:tc>
        <w:tc>
          <w:tcPr>
            <w:tcW w:w="567" w:type="dxa"/>
            <w:shd w:val="clear" w:color="auto" w:fill="E2EFD9"/>
          </w:tcPr>
          <w:p w14:paraId="2B75B847"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5E2B4A8B"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00CCEE36" w14:textId="77777777" w:rsidTr="0048375A">
        <w:trPr>
          <w:trHeight w:val="297"/>
        </w:trPr>
        <w:tc>
          <w:tcPr>
            <w:tcW w:w="461" w:type="dxa"/>
          </w:tcPr>
          <w:p w14:paraId="113C2B41" w14:textId="77777777" w:rsidR="00BA2BC1" w:rsidRPr="00BA2BC1" w:rsidRDefault="00BA2BC1" w:rsidP="00E75340">
            <w:pPr>
              <w:pStyle w:val="TableParagraph"/>
              <w:spacing w:line="272" w:lineRule="exact"/>
              <w:ind w:left="15"/>
              <w:jc w:val="both"/>
              <w:rPr>
                <w:rFonts w:ascii="Arial" w:hAnsi="Arial" w:cs="Arial"/>
                <w:b/>
                <w:color w:val="000000" w:themeColor="text1"/>
              </w:rPr>
            </w:pPr>
            <w:r w:rsidRPr="00BA2BC1">
              <w:rPr>
                <w:rFonts w:ascii="Arial" w:hAnsi="Arial" w:cs="Arial"/>
                <w:b/>
                <w:color w:val="000000" w:themeColor="text1"/>
                <w:w w:val="86"/>
              </w:rPr>
              <w:t>2</w:t>
            </w:r>
          </w:p>
        </w:tc>
        <w:tc>
          <w:tcPr>
            <w:tcW w:w="8722" w:type="dxa"/>
          </w:tcPr>
          <w:p w14:paraId="4C5419C1" w14:textId="01E03615" w:rsidR="00BA2BC1" w:rsidRPr="00BA2BC1" w:rsidRDefault="000C6F79" w:rsidP="00E75340">
            <w:pPr>
              <w:pStyle w:val="TableParagraph"/>
              <w:spacing w:line="272" w:lineRule="exact"/>
              <w:ind w:left="110"/>
              <w:jc w:val="both"/>
              <w:rPr>
                <w:rFonts w:ascii="Arial" w:hAnsi="Arial" w:cs="Arial"/>
                <w:color w:val="000000" w:themeColor="text1"/>
                <w:lang w:val="es-ES"/>
              </w:rPr>
            </w:pPr>
            <w:r>
              <w:rPr>
                <w:rFonts w:ascii="Arial" w:hAnsi="Arial" w:cs="Arial"/>
                <w:color w:val="000000" w:themeColor="text1"/>
                <w:lang w:val="es-ES"/>
              </w:rPr>
              <w:t xml:space="preserve"> </w:t>
            </w:r>
            <w:r w:rsidR="00BA2BC1" w:rsidRPr="00BA2BC1">
              <w:rPr>
                <w:rFonts w:ascii="Arial" w:hAnsi="Arial" w:cs="Arial"/>
                <w:color w:val="000000" w:themeColor="text1"/>
                <w:lang w:val="es-ES"/>
              </w:rPr>
              <w:t>Las puertas tienen sentido de apertura hacia el exterior y sistema de fijación</w:t>
            </w:r>
          </w:p>
        </w:tc>
        <w:tc>
          <w:tcPr>
            <w:tcW w:w="567" w:type="dxa"/>
          </w:tcPr>
          <w:p w14:paraId="516CE358"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595A85D4"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6C606014" w14:textId="77777777" w:rsidTr="0048375A">
        <w:trPr>
          <w:trHeight w:val="292"/>
        </w:trPr>
        <w:tc>
          <w:tcPr>
            <w:tcW w:w="461" w:type="dxa"/>
            <w:shd w:val="clear" w:color="auto" w:fill="E2EFD9"/>
          </w:tcPr>
          <w:p w14:paraId="50DB3913"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3</w:t>
            </w:r>
          </w:p>
        </w:tc>
        <w:tc>
          <w:tcPr>
            <w:tcW w:w="8722" w:type="dxa"/>
            <w:shd w:val="clear" w:color="auto" w:fill="E2EFD9"/>
          </w:tcPr>
          <w:p w14:paraId="0529753C" w14:textId="77777777" w:rsidR="00BA2BC1" w:rsidRPr="00BA2BC1" w:rsidRDefault="00BA2BC1" w:rsidP="00E75340">
            <w:pPr>
              <w:pStyle w:val="TableParagraph"/>
              <w:spacing w:line="268" w:lineRule="exact"/>
              <w:ind w:left="162"/>
              <w:jc w:val="both"/>
              <w:rPr>
                <w:rFonts w:ascii="Arial" w:hAnsi="Arial" w:cs="Arial"/>
                <w:color w:val="000000" w:themeColor="text1"/>
                <w:lang w:val="es-ES"/>
              </w:rPr>
            </w:pPr>
            <w:r w:rsidRPr="00BA2BC1">
              <w:rPr>
                <w:rFonts w:ascii="Arial" w:hAnsi="Arial" w:cs="Arial"/>
                <w:color w:val="000000" w:themeColor="text1"/>
                <w:lang w:val="es-ES"/>
              </w:rPr>
              <w:t>Se cuenta con sistema de señalización clara que indique zona de seguridad</w:t>
            </w:r>
          </w:p>
        </w:tc>
        <w:tc>
          <w:tcPr>
            <w:tcW w:w="567" w:type="dxa"/>
            <w:shd w:val="clear" w:color="auto" w:fill="E2EFD9"/>
          </w:tcPr>
          <w:p w14:paraId="228329E2"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1CEA8797"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2D5B3FD6" w14:textId="77777777" w:rsidTr="0048375A">
        <w:trPr>
          <w:trHeight w:val="292"/>
        </w:trPr>
        <w:tc>
          <w:tcPr>
            <w:tcW w:w="461" w:type="dxa"/>
          </w:tcPr>
          <w:p w14:paraId="4852D042"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4</w:t>
            </w:r>
          </w:p>
        </w:tc>
        <w:tc>
          <w:tcPr>
            <w:tcW w:w="8722" w:type="dxa"/>
          </w:tcPr>
          <w:p w14:paraId="2C0C4A85" w14:textId="11877CE1" w:rsidR="00BA2BC1" w:rsidRPr="00BA2BC1" w:rsidRDefault="000C6F79" w:rsidP="00E75340">
            <w:pPr>
              <w:pStyle w:val="TableParagraph"/>
              <w:spacing w:line="268" w:lineRule="exact"/>
              <w:ind w:left="110"/>
              <w:jc w:val="both"/>
              <w:rPr>
                <w:rFonts w:ascii="Arial" w:hAnsi="Arial" w:cs="Arial"/>
                <w:color w:val="000000" w:themeColor="text1"/>
                <w:lang w:val="es-ES"/>
              </w:rPr>
            </w:pPr>
            <w:r>
              <w:rPr>
                <w:rFonts w:ascii="Arial" w:hAnsi="Arial" w:cs="Arial"/>
                <w:color w:val="000000" w:themeColor="text1"/>
                <w:lang w:val="es-ES"/>
              </w:rPr>
              <w:t xml:space="preserve"> </w:t>
            </w:r>
            <w:r w:rsidR="00BA2BC1" w:rsidRPr="00BA2BC1">
              <w:rPr>
                <w:rFonts w:ascii="Arial" w:hAnsi="Arial" w:cs="Arial"/>
                <w:color w:val="000000" w:themeColor="text1"/>
                <w:lang w:val="es-ES"/>
              </w:rPr>
              <w:t>Existen vías de evacuación para personas con necesidades especiales.</w:t>
            </w:r>
          </w:p>
        </w:tc>
        <w:tc>
          <w:tcPr>
            <w:tcW w:w="567" w:type="dxa"/>
          </w:tcPr>
          <w:p w14:paraId="6E93A249"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30C5BFC9"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7887D0AA" w14:textId="77777777" w:rsidTr="0048375A">
        <w:trPr>
          <w:trHeight w:val="292"/>
        </w:trPr>
        <w:tc>
          <w:tcPr>
            <w:tcW w:w="461" w:type="dxa"/>
            <w:shd w:val="clear" w:color="auto" w:fill="E2EFD9"/>
          </w:tcPr>
          <w:p w14:paraId="20ACC8F7"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5</w:t>
            </w:r>
          </w:p>
        </w:tc>
        <w:tc>
          <w:tcPr>
            <w:tcW w:w="8722" w:type="dxa"/>
            <w:shd w:val="clear" w:color="auto" w:fill="E2EFD9"/>
          </w:tcPr>
          <w:p w14:paraId="1FA66581" w14:textId="15CE6E87" w:rsidR="00BA2BC1" w:rsidRPr="00BA2BC1" w:rsidRDefault="000C6F79" w:rsidP="00E75340">
            <w:pPr>
              <w:pStyle w:val="TableParagraph"/>
              <w:spacing w:line="268" w:lineRule="exact"/>
              <w:ind w:left="110"/>
              <w:jc w:val="both"/>
              <w:rPr>
                <w:rFonts w:ascii="Arial" w:hAnsi="Arial" w:cs="Arial"/>
                <w:color w:val="000000" w:themeColor="text1"/>
                <w:lang w:val="es-ES"/>
              </w:rPr>
            </w:pPr>
            <w:r>
              <w:rPr>
                <w:rFonts w:ascii="Arial" w:hAnsi="Arial" w:cs="Arial"/>
                <w:color w:val="000000" w:themeColor="text1"/>
                <w:lang w:val="es-ES"/>
              </w:rPr>
              <w:t xml:space="preserve"> </w:t>
            </w:r>
            <w:r w:rsidR="00BA2BC1" w:rsidRPr="00BA2BC1">
              <w:rPr>
                <w:rFonts w:ascii="Arial" w:hAnsi="Arial" w:cs="Arial"/>
                <w:color w:val="000000" w:themeColor="text1"/>
                <w:lang w:val="es-ES"/>
              </w:rPr>
              <w:t>Las vías de evacuación, pasillos y escaleras, se encuentran expeditas</w:t>
            </w:r>
          </w:p>
        </w:tc>
        <w:tc>
          <w:tcPr>
            <w:tcW w:w="567" w:type="dxa"/>
            <w:shd w:val="clear" w:color="auto" w:fill="E2EFD9"/>
          </w:tcPr>
          <w:p w14:paraId="4D90BB10"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44652D4E"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3C3613FA" w14:textId="77777777" w:rsidTr="0048375A">
        <w:trPr>
          <w:trHeight w:val="292"/>
        </w:trPr>
        <w:tc>
          <w:tcPr>
            <w:tcW w:w="461" w:type="dxa"/>
          </w:tcPr>
          <w:p w14:paraId="0D5D06F7"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6</w:t>
            </w:r>
          </w:p>
        </w:tc>
        <w:tc>
          <w:tcPr>
            <w:tcW w:w="8722" w:type="dxa"/>
          </w:tcPr>
          <w:p w14:paraId="44E0F949" w14:textId="2B72F0A9" w:rsidR="00BA2BC1" w:rsidRPr="00BA2BC1" w:rsidRDefault="000C6F79" w:rsidP="00E75340">
            <w:pPr>
              <w:pStyle w:val="TableParagraph"/>
              <w:spacing w:line="268" w:lineRule="exact"/>
              <w:ind w:left="110"/>
              <w:jc w:val="both"/>
              <w:rPr>
                <w:rFonts w:ascii="Arial" w:hAnsi="Arial" w:cs="Arial"/>
                <w:color w:val="000000" w:themeColor="text1"/>
                <w:lang w:val="es-ES"/>
              </w:rPr>
            </w:pPr>
            <w:r>
              <w:rPr>
                <w:rFonts w:ascii="Arial" w:hAnsi="Arial" w:cs="Arial"/>
                <w:color w:val="000000" w:themeColor="text1"/>
                <w:lang w:val="es-ES"/>
              </w:rPr>
              <w:t xml:space="preserve"> </w:t>
            </w:r>
            <w:r w:rsidR="00BA2BC1" w:rsidRPr="00BA2BC1">
              <w:rPr>
                <w:rFonts w:ascii="Arial" w:hAnsi="Arial" w:cs="Arial"/>
                <w:color w:val="000000" w:themeColor="text1"/>
                <w:lang w:val="es-ES"/>
              </w:rPr>
              <w:t xml:space="preserve">La zona de seguridad </w:t>
            </w:r>
            <w:proofErr w:type="gramStart"/>
            <w:r w:rsidR="00BA2BC1" w:rsidRPr="00BA2BC1">
              <w:rPr>
                <w:rFonts w:ascii="Arial" w:hAnsi="Arial" w:cs="Arial"/>
                <w:color w:val="000000" w:themeColor="text1"/>
                <w:lang w:val="es-ES"/>
              </w:rPr>
              <w:t>están</w:t>
            </w:r>
            <w:proofErr w:type="gramEnd"/>
            <w:r w:rsidR="00BA2BC1" w:rsidRPr="00BA2BC1">
              <w:rPr>
                <w:rFonts w:ascii="Arial" w:hAnsi="Arial" w:cs="Arial"/>
                <w:color w:val="000000" w:themeColor="text1"/>
                <w:lang w:val="es-ES"/>
              </w:rPr>
              <w:t xml:space="preserve"> debidamente demarcada.</w:t>
            </w:r>
          </w:p>
        </w:tc>
        <w:tc>
          <w:tcPr>
            <w:tcW w:w="567" w:type="dxa"/>
          </w:tcPr>
          <w:p w14:paraId="05C85145"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tcPr>
          <w:p w14:paraId="70E27F2F"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BA2BC1" w:rsidRPr="00BA2BC1" w14:paraId="1E4500CA" w14:textId="77777777" w:rsidTr="0048375A">
        <w:trPr>
          <w:trHeight w:val="292"/>
        </w:trPr>
        <w:tc>
          <w:tcPr>
            <w:tcW w:w="461" w:type="dxa"/>
            <w:shd w:val="clear" w:color="auto" w:fill="E2EFD9"/>
          </w:tcPr>
          <w:p w14:paraId="01A938DD"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7</w:t>
            </w:r>
          </w:p>
        </w:tc>
        <w:tc>
          <w:tcPr>
            <w:tcW w:w="8722" w:type="dxa"/>
            <w:shd w:val="clear" w:color="auto" w:fill="E2EFD9"/>
          </w:tcPr>
          <w:p w14:paraId="53F71DFF" w14:textId="73873F09" w:rsidR="00BA2BC1" w:rsidRPr="00BA2BC1" w:rsidRDefault="000C6F79" w:rsidP="00E75340">
            <w:pPr>
              <w:pStyle w:val="TableParagraph"/>
              <w:spacing w:line="268" w:lineRule="exact"/>
              <w:ind w:left="110"/>
              <w:jc w:val="both"/>
              <w:rPr>
                <w:rFonts w:ascii="Arial" w:hAnsi="Arial" w:cs="Arial"/>
                <w:color w:val="000000" w:themeColor="text1"/>
                <w:lang w:val="es-ES"/>
              </w:rPr>
            </w:pPr>
            <w:r>
              <w:rPr>
                <w:rFonts w:ascii="Arial" w:hAnsi="Arial" w:cs="Arial"/>
                <w:color w:val="000000" w:themeColor="text1"/>
                <w:lang w:val="es-ES"/>
              </w:rPr>
              <w:t xml:space="preserve"> </w:t>
            </w:r>
            <w:r w:rsidR="00BA2BC1" w:rsidRPr="00BA2BC1">
              <w:rPr>
                <w:rFonts w:ascii="Arial" w:hAnsi="Arial" w:cs="Arial"/>
                <w:color w:val="000000" w:themeColor="text1"/>
                <w:lang w:val="es-ES"/>
              </w:rPr>
              <w:t>En la zona de seguridad se encuentran designados la ubicación de los cursos.</w:t>
            </w:r>
          </w:p>
        </w:tc>
        <w:tc>
          <w:tcPr>
            <w:tcW w:w="567" w:type="dxa"/>
            <w:shd w:val="clear" w:color="auto" w:fill="E2EFD9"/>
          </w:tcPr>
          <w:p w14:paraId="4A46A3D1" w14:textId="77777777" w:rsidR="00BA2BC1" w:rsidRPr="00BA2BC1" w:rsidRDefault="00BA2BC1" w:rsidP="00E75340">
            <w:pPr>
              <w:pStyle w:val="TableParagraph"/>
              <w:spacing w:before="0"/>
              <w:jc w:val="both"/>
              <w:rPr>
                <w:rFonts w:ascii="Arial" w:hAnsi="Arial" w:cs="Arial"/>
                <w:color w:val="000000" w:themeColor="text1"/>
                <w:lang w:val="es-ES"/>
              </w:rPr>
            </w:pPr>
          </w:p>
        </w:tc>
        <w:tc>
          <w:tcPr>
            <w:tcW w:w="567" w:type="dxa"/>
            <w:shd w:val="clear" w:color="auto" w:fill="E2EFD9"/>
          </w:tcPr>
          <w:p w14:paraId="1307689D" w14:textId="77777777" w:rsidR="00BA2BC1" w:rsidRPr="00BA2BC1" w:rsidRDefault="00BA2BC1" w:rsidP="00E75340">
            <w:pPr>
              <w:pStyle w:val="TableParagraph"/>
              <w:spacing w:before="0"/>
              <w:jc w:val="both"/>
              <w:rPr>
                <w:rFonts w:ascii="Arial" w:hAnsi="Arial" w:cs="Arial"/>
                <w:color w:val="000000" w:themeColor="text1"/>
                <w:lang w:val="es-ES"/>
              </w:rPr>
            </w:pPr>
          </w:p>
        </w:tc>
      </w:tr>
      <w:tr w:rsidR="00DD4FFC" w:rsidRPr="00BA2BC1" w14:paraId="39BCCDBB" w14:textId="77777777" w:rsidTr="0048375A">
        <w:trPr>
          <w:trHeight w:val="292"/>
        </w:trPr>
        <w:tc>
          <w:tcPr>
            <w:tcW w:w="461" w:type="dxa"/>
            <w:shd w:val="clear" w:color="auto" w:fill="E2EFD9"/>
          </w:tcPr>
          <w:p w14:paraId="75918980" w14:textId="60963034" w:rsidR="00DD4FFC" w:rsidRPr="00BA2BC1" w:rsidRDefault="00D7454D" w:rsidP="00E75340">
            <w:pPr>
              <w:pStyle w:val="TableParagraph"/>
              <w:spacing w:line="268" w:lineRule="exact"/>
              <w:ind w:left="15"/>
              <w:jc w:val="both"/>
              <w:rPr>
                <w:rFonts w:ascii="Arial" w:hAnsi="Arial" w:cs="Arial"/>
                <w:b/>
                <w:color w:val="000000" w:themeColor="text1"/>
                <w:w w:val="86"/>
              </w:rPr>
            </w:pPr>
            <w:r>
              <w:rPr>
                <w:rFonts w:ascii="Arial" w:hAnsi="Arial" w:cs="Arial"/>
                <w:b/>
                <w:color w:val="000000" w:themeColor="text1"/>
                <w:w w:val="86"/>
              </w:rPr>
              <w:t>8</w:t>
            </w:r>
          </w:p>
        </w:tc>
        <w:tc>
          <w:tcPr>
            <w:tcW w:w="8722" w:type="dxa"/>
            <w:shd w:val="clear" w:color="auto" w:fill="E2EFD9"/>
          </w:tcPr>
          <w:p w14:paraId="6B54F81F" w14:textId="6F63503C" w:rsidR="00DD4FFC" w:rsidRDefault="00D7454D" w:rsidP="00E75340">
            <w:pPr>
              <w:pStyle w:val="TableParagraph"/>
              <w:spacing w:line="268" w:lineRule="exact"/>
              <w:ind w:left="110"/>
              <w:jc w:val="both"/>
              <w:rPr>
                <w:rFonts w:ascii="Arial" w:hAnsi="Arial" w:cs="Arial"/>
                <w:color w:val="000000" w:themeColor="text1"/>
                <w:lang w:val="es-ES"/>
              </w:rPr>
            </w:pPr>
            <w:r>
              <w:rPr>
                <w:rFonts w:ascii="Arial" w:hAnsi="Arial" w:cs="Arial"/>
                <w:color w:val="000000" w:themeColor="text1"/>
                <w:lang w:val="es-ES"/>
              </w:rPr>
              <w:t xml:space="preserve"> Cierre de canchas 1, 2, Pasto Sintético y Voleibol</w:t>
            </w:r>
            <w:r w:rsidR="0005295F">
              <w:rPr>
                <w:rFonts w:ascii="Arial" w:hAnsi="Arial" w:cs="Arial"/>
                <w:color w:val="000000" w:themeColor="text1"/>
                <w:lang w:val="es-ES"/>
              </w:rPr>
              <w:t xml:space="preserve"> con </w:t>
            </w:r>
            <w:r w:rsidR="00200886">
              <w:rPr>
                <w:rFonts w:ascii="Arial" w:hAnsi="Arial" w:cs="Arial"/>
                <w:color w:val="000000" w:themeColor="text1"/>
                <w:lang w:val="es-ES"/>
              </w:rPr>
              <w:t xml:space="preserve">sensor y </w:t>
            </w:r>
            <w:r w:rsidR="0005295F">
              <w:rPr>
                <w:rFonts w:ascii="Arial" w:hAnsi="Arial" w:cs="Arial"/>
                <w:color w:val="000000" w:themeColor="text1"/>
                <w:lang w:val="es-ES"/>
              </w:rPr>
              <w:t>alarma.</w:t>
            </w:r>
          </w:p>
        </w:tc>
        <w:tc>
          <w:tcPr>
            <w:tcW w:w="567" w:type="dxa"/>
            <w:shd w:val="clear" w:color="auto" w:fill="E2EFD9"/>
          </w:tcPr>
          <w:p w14:paraId="35BFAA95" w14:textId="77777777" w:rsidR="00DD4FFC" w:rsidRPr="00BA2BC1" w:rsidRDefault="00DD4FFC" w:rsidP="00E75340">
            <w:pPr>
              <w:pStyle w:val="TableParagraph"/>
              <w:spacing w:before="0"/>
              <w:jc w:val="both"/>
              <w:rPr>
                <w:rFonts w:ascii="Arial" w:hAnsi="Arial" w:cs="Arial"/>
                <w:color w:val="000000" w:themeColor="text1"/>
                <w:lang w:val="es-ES"/>
              </w:rPr>
            </w:pPr>
          </w:p>
        </w:tc>
        <w:tc>
          <w:tcPr>
            <w:tcW w:w="567" w:type="dxa"/>
            <w:shd w:val="clear" w:color="auto" w:fill="E2EFD9"/>
          </w:tcPr>
          <w:p w14:paraId="14FFF092" w14:textId="77777777" w:rsidR="00DD4FFC" w:rsidRPr="00BA2BC1" w:rsidRDefault="00DD4FFC" w:rsidP="00E75340">
            <w:pPr>
              <w:pStyle w:val="TableParagraph"/>
              <w:spacing w:before="0"/>
              <w:jc w:val="both"/>
              <w:rPr>
                <w:rFonts w:ascii="Arial" w:hAnsi="Arial" w:cs="Arial"/>
                <w:color w:val="000000" w:themeColor="text1"/>
                <w:lang w:val="es-ES"/>
              </w:rPr>
            </w:pPr>
          </w:p>
        </w:tc>
      </w:tr>
    </w:tbl>
    <w:p w14:paraId="583C103C" w14:textId="77777777" w:rsidR="00BA2BC1" w:rsidRPr="00BA2BC1" w:rsidRDefault="00BA2BC1" w:rsidP="00E75340">
      <w:pPr>
        <w:pStyle w:val="Textoindependiente"/>
        <w:spacing w:before="2"/>
        <w:jc w:val="both"/>
        <w:rPr>
          <w:rFonts w:ascii="Arial" w:hAnsi="Arial" w:cs="Arial"/>
          <w:b/>
          <w:color w:val="000000" w:themeColor="text1"/>
          <w:sz w:val="22"/>
          <w:szCs w:val="22"/>
          <w:lang w:val="es-ES"/>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8722"/>
        <w:gridCol w:w="1133"/>
      </w:tblGrid>
      <w:tr w:rsidR="00BA2BC1" w:rsidRPr="00BA2BC1" w14:paraId="419A6B7F" w14:textId="77777777" w:rsidTr="00BA2BC1">
        <w:trPr>
          <w:trHeight w:val="312"/>
        </w:trPr>
        <w:tc>
          <w:tcPr>
            <w:tcW w:w="10316" w:type="dxa"/>
            <w:gridSpan w:val="3"/>
            <w:shd w:val="clear" w:color="auto" w:fill="70AD47"/>
          </w:tcPr>
          <w:p w14:paraId="1347B93F" w14:textId="77777777" w:rsidR="00BA2BC1" w:rsidRPr="0048375A" w:rsidRDefault="00BA2BC1" w:rsidP="00E75340">
            <w:pPr>
              <w:pStyle w:val="TableParagraph"/>
              <w:spacing w:before="14" w:line="277" w:lineRule="exact"/>
              <w:ind w:left="1828"/>
              <w:jc w:val="both"/>
              <w:rPr>
                <w:rFonts w:ascii="Arial" w:hAnsi="Arial" w:cs="Arial"/>
                <w:b/>
                <w:color w:val="000000" w:themeColor="text1"/>
                <w:lang w:val="es-ES"/>
              </w:rPr>
            </w:pPr>
            <w:r w:rsidRPr="0048375A">
              <w:rPr>
                <w:rFonts w:ascii="Arial" w:hAnsi="Arial" w:cs="Arial"/>
                <w:b/>
                <w:color w:val="000000" w:themeColor="text1"/>
                <w:lang w:val="es-ES"/>
              </w:rPr>
              <w:t>TIPO DE DESPLAZAMIENTO (marque el que corresponde)</w:t>
            </w:r>
          </w:p>
        </w:tc>
      </w:tr>
      <w:tr w:rsidR="00BA2BC1" w:rsidRPr="00BA2BC1" w14:paraId="1F7745EC" w14:textId="77777777" w:rsidTr="00BA2BC1">
        <w:trPr>
          <w:trHeight w:val="292"/>
        </w:trPr>
        <w:tc>
          <w:tcPr>
            <w:tcW w:w="461" w:type="dxa"/>
            <w:shd w:val="clear" w:color="auto" w:fill="E2EFD9"/>
          </w:tcPr>
          <w:p w14:paraId="5C1AB729"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1</w:t>
            </w:r>
          </w:p>
        </w:tc>
        <w:tc>
          <w:tcPr>
            <w:tcW w:w="8722" w:type="dxa"/>
            <w:shd w:val="clear" w:color="auto" w:fill="E2EFD9"/>
          </w:tcPr>
          <w:p w14:paraId="07F17970" w14:textId="77777777" w:rsidR="00BA2BC1" w:rsidRPr="00BA2BC1" w:rsidRDefault="00BA2BC1" w:rsidP="00E75340">
            <w:pPr>
              <w:pStyle w:val="TableParagraph"/>
              <w:spacing w:line="268" w:lineRule="exact"/>
              <w:ind w:left="110"/>
              <w:jc w:val="both"/>
              <w:rPr>
                <w:rFonts w:ascii="Arial" w:hAnsi="Arial" w:cs="Arial"/>
                <w:color w:val="000000" w:themeColor="text1"/>
              </w:rPr>
            </w:pPr>
            <w:proofErr w:type="spellStart"/>
            <w:r w:rsidRPr="00BA2BC1">
              <w:rPr>
                <w:rFonts w:ascii="Arial" w:hAnsi="Arial" w:cs="Arial"/>
                <w:color w:val="000000" w:themeColor="text1"/>
              </w:rPr>
              <w:t>Ordenado</w:t>
            </w:r>
            <w:proofErr w:type="spellEnd"/>
            <w:r w:rsidRPr="00BA2BC1">
              <w:rPr>
                <w:rFonts w:ascii="Arial" w:hAnsi="Arial" w:cs="Arial"/>
                <w:color w:val="000000" w:themeColor="text1"/>
              </w:rPr>
              <w:t xml:space="preserve"> y </w:t>
            </w:r>
            <w:proofErr w:type="spellStart"/>
            <w:r w:rsidRPr="00BA2BC1">
              <w:rPr>
                <w:rFonts w:ascii="Arial" w:hAnsi="Arial" w:cs="Arial"/>
                <w:color w:val="000000" w:themeColor="text1"/>
              </w:rPr>
              <w:t>rápido</w:t>
            </w:r>
            <w:proofErr w:type="spellEnd"/>
          </w:p>
        </w:tc>
        <w:tc>
          <w:tcPr>
            <w:tcW w:w="1133" w:type="dxa"/>
            <w:shd w:val="clear" w:color="auto" w:fill="E2EFD9"/>
          </w:tcPr>
          <w:p w14:paraId="55CC737C" w14:textId="77777777" w:rsidR="00BA2BC1" w:rsidRPr="00BA2BC1" w:rsidRDefault="00BA2BC1" w:rsidP="00E75340">
            <w:pPr>
              <w:pStyle w:val="TableParagraph"/>
              <w:spacing w:before="0"/>
              <w:jc w:val="both"/>
              <w:rPr>
                <w:rFonts w:ascii="Arial" w:hAnsi="Arial" w:cs="Arial"/>
                <w:color w:val="000000" w:themeColor="text1"/>
              </w:rPr>
            </w:pPr>
          </w:p>
        </w:tc>
      </w:tr>
      <w:tr w:rsidR="00BA2BC1" w:rsidRPr="00BA2BC1" w14:paraId="47A9AAFD" w14:textId="77777777" w:rsidTr="00BA2BC1">
        <w:trPr>
          <w:trHeight w:val="297"/>
        </w:trPr>
        <w:tc>
          <w:tcPr>
            <w:tcW w:w="461" w:type="dxa"/>
          </w:tcPr>
          <w:p w14:paraId="3DC23B76" w14:textId="77777777" w:rsidR="00BA2BC1" w:rsidRPr="00BA2BC1" w:rsidRDefault="00BA2BC1" w:rsidP="00E75340">
            <w:pPr>
              <w:pStyle w:val="TableParagraph"/>
              <w:spacing w:before="9" w:line="268" w:lineRule="exact"/>
              <w:ind w:left="15"/>
              <w:jc w:val="both"/>
              <w:rPr>
                <w:rFonts w:ascii="Arial" w:hAnsi="Arial" w:cs="Arial"/>
                <w:b/>
                <w:color w:val="000000" w:themeColor="text1"/>
              </w:rPr>
            </w:pPr>
            <w:r w:rsidRPr="00BA2BC1">
              <w:rPr>
                <w:rFonts w:ascii="Arial" w:hAnsi="Arial" w:cs="Arial"/>
                <w:b/>
                <w:color w:val="000000" w:themeColor="text1"/>
                <w:w w:val="86"/>
              </w:rPr>
              <w:t>2</w:t>
            </w:r>
          </w:p>
        </w:tc>
        <w:tc>
          <w:tcPr>
            <w:tcW w:w="8722" w:type="dxa"/>
          </w:tcPr>
          <w:p w14:paraId="5F6FF7B4" w14:textId="77777777" w:rsidR="00BA2BC1" w:rsidRPr="00BA2BC1" w:rsidRDefault="00BA2BC1" w:rsidP="00E75340">
            <w:pPr>
              <w:pStyle w:val="TableParagraph"/>
              <w:spacing w:before="9" w:line="268" w:lineRule="exact"/>
              <w:ind w:left="110"/>
              <w:jc w:val="both"/>
              <w:rPr>
                <w:rFonts w:ascii="Arial" w:hAnsi="Arial" w:cs="Arial"/>
                <w:color w:val="000000" w:themeColor="text1"/>
              </w:rPr>
            </w:pPr>
            <w:proofErr w:type="spellStart"/>
            <w:r w:rsidRPr="00BA2BC1">
              <w:rPr>
                <w:rFonts w:ascii="Arial" w:hAnsi="Arial" w:cs="Arial"/>
                <w:color w:val="000000" w:themeColor="text1"/>
              </w:rPr>
              <w:t>Ordenado</w:t>
            </w:r>
            <w:proofErr w:type="spellEnd"/>
            <w:r w:rsidRPr="00BA2BC1">
              <w:rPr>
                <w:rFonts w:ascii="Arial" w:hAnsi="Arial" w:cs="Arial"/>
                <w:color w:val="000000" w:themeColor="text1"/>
              </w:rPr>
              <w:t xml:space="preserve"> y lento</w:t>
            </w:r>
          </w:p>
        </w:tc>
        <w:tc>
          <w:tcPr>
            <w:tcW w:w="1133" w:type="dxa"/>
          </w:tcPr>
          <w:p w14:paraId="657EAC6C" w14:textId="77777777" w:rsidR="00BA2BC1" w:rsidRPr="00BA2BC1" w:rsidRDefault="00BA2BC1" w:rsidP="00E75340">
            <w:pPr>
              <w:pStyle w:val="TableParagraph"/>
              <w:spacing w:before="0"/>
              <w:jc w:val="both"/>
              <w:rPr>
                <w:rFonts w:ascii="Arial" w:hAnsi="Arial" w:cs="Arial"/>
                <w:color w:val="000000" w:themeColor="text1"/>
              </w:rPr>
            </w:pPr>
          </w:p>
        </w:tc>
      </w:tr>
      <w:tr w:rsidR="00BA2BC1" w:rsidRPr="00BA2BC1" w14:paraId="640E48EB" w14:textId="77777777" w:rsidTr="00BA2BC1">
        <w:trPr>
          <w:trHeight w:val="292"/>
        </w:trPr>
        <w:tc>
          <w:tcPr>
            <w:tcW w:w="461" w:type="dxa"/>
            <w:shd w:val="clear" w:color="auto" w:fill="E2EFD9"/>
          </w:tcPr>
          <w:p w14:paraId="53117A22"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3</w:t>
            </w:r>
          </w:p>
        </w:tc>
        <w:tc>
          <w:tcPr>
            <w:tcW w:w="8722" w:type="dxa"/>
            <w:shd w:val="clear" w:color="auto" w:fill="E2EFD9"/>
          </w:tcPr>
          <w:p w14:paraId="60875C77" w14:textId="77777777" w:rsidR="00BA2BC1" w:rsidRPr="00BA2BC1" w:rsidRDefault="00BA2BC1" w:rsidP="00E75340">
            <w:pPr>
              <w:pStyle w:val="TableParagraph"/>
              <w:spacing w:line="268" w:lineRule="exact"/>
              <w:ind w:left="110"/>
              <w:jc w:val="both"/>
              <w:rPr>
                <w:rFonts w:ascii="Arial" w:hAnsi="Arial" w:cs="Arial"/>
                <w:color w:val="000000" w:themeColor="text1"/>
              </w:rPr>
            </w:pPr>
            <w:proofErr w:type="spellStart"/>
            <w:r w:rsidRPr="00BA2BC1">
              <w:rPr>
                <w:rFonts w:ascii="Arial" w:hAnsi="Arial" w:cs="Arial"/>
                <w:color w:val="000000" w:themeColor="text1"/>
              </w:rPr>
              <w:t>Desordenado</w:t>
            </w:r>
            <w:proofErr w:type="spellEnd"/>
            <w:r w:rsidRPr="00BA2BC1">
              <w:rPr>
                <w:rFonts w:ascii="Arial" w:hAnsi="Arial" w:cs="Arial"/>
                <w:color w:val="000000" w:themeColor="text1"/>
              </w:rPr>
              <w:t xml:space="preserve"> y </w:t>
            </w:r>
            <w:proofErr w:type="spellStart"/>
            <w:r w:rsidRPr="00BA2BC1">
              <w:rPr>
                <w:rFonts w:ascii="Arial" w:hAnsi="Arial" w:cs="Arial"/>
                <w:color w:val="000000" w:themeColor="text1"/>
              </w:rPr>
              <w:t>rápido</w:t>
            </w:r>
            <w:proofErr w:type="spellEnd"/>
          </w:p>
        </w:tc>
        <w:tc>
          <w:tcPr>
            <w:tcW w:w="1133" w:type="dxa"/>
            <w:shd w:val="clear" w:color="auto" w:fill="E2EFD9"/>
          </w:tcPr>
          <w:p w14:paraId="43F33392" w14:textId="77777777" w:rsidR="00BA2BC1" w:rsidRPr="00BA2BC1" w:rsidRDefault="00BA2BC1" w:rsidP="00E75340">
            <w:pPr>
              <w:pStyle w:val="TableParagraph"/>
              <w:spacing w:before="0"/>
              <w:jc w:val="both"/>
              <w:rPr>
                <w:rFonts w:ascii="Arial" w:hAnsi="Arial" w:cs="Arial"/>
                <w:color w:val="000000" w:themeColor="text1"/>
              </w:rPr>
            </w:pPr>
          </w:p>
        </w:tc>
      </w:tr>
      <w:tr w:rsidR="00BA2BC1" w:rsidRPr="00BA2BC1" w14:paraId="4028B33A" w14:textId="77777777" w:rsidTr="00BA2BC1">
        <w:trPr>
          <w:trHeight w:val="292"/>
        </w:trPr>
        <w:tc>
          <w:tcPr>
            <w:tcW w:w="461" w:type="dxa"/>
          </w:tcPr>
          <w:p w14:paraId="13105A42"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4</w:t>
            </w:r>
          </w:p>
        </w:tc>
        <w:tc>
          <w:tcPr>
            <w:tcW w:w="8722" w:type="dxa"/>
          </w:tcPr>
          <w:p w14:paraId="75634541" w14:textId="77777777" w:rsidR="00BA2BC1" w:rsidRPr="00BA2BC1" w:rsidRDefault="00BA2BC1" w:rsidP="00E75340">
            <w:pPr>
              <w:pStyle w:val="TableParagraph"/>
              <w:spacing w:line="268" w:lineRule="exact"/>
              <w:ind w:left="110"/>
              <w:jc w:val="both"/>
              <w:rPr>
                <w:rFonts w:ascii="Arial" w:hAnsi="Arial" w:cs="Arial"/>
                <w:color w:val="000000" w:themeColor="text1"/>
              </w:rPr>
            </w:pPr>
            <w:r w:rsidRPr="00BA2BC1">
              <w:rPr>
                <w:rFonts w:ascii="Arial" w:hAnsi="Arial" w:cs="Arial"/>
                <w:color w:val="000000" w:themeColor="text1"/>
              </w:rPr>
              <w:t xml:space="preserve">Lento y </w:t>
            </w:r>
            <w:proofErr w:type="spellStart"/>
            <w:r w:rsidRPr="00BA2BC1">
              <w:rPr>
                <w:rFonts w:ascii="Arial" w:hAnsi="Arial" w:cs="Arial"/>
                <w:color w:val="000000" w:themeColor="text1"/>
              </w:rPr>
              <w:t>desordenado</w:t>
            </w:r>
            <w:proofErr w:type="spellEnd"/>
            <w:r w:rsidRPr="00BA2BC1">
              <w:rPr>
                <w:rFonts w:ascii="Arial" w:hAnsi="Arial" w:cs="Arial"/>
                <w:color w:val="000000" w:themeColor="text1"/>
              </w:rPr>
              <w:t>.</w:t>
            </w:r>
          </w:p>
        </w:tc>
        <w:tc>
          <w:tcPr>
            <w:tcW w:w="1133" w:type="dxa"/>
          </w:tcPr>
          <w:p w14:paraId="7C64C00D" w14:textId="77777777" w:rsidR="00BA2BC1" w:rsidRPr="00BA2BC1" w:rsidRDefault="00BA2BC1" w:rsidP="00E75340">
            <w:pPr>
              <w:pStyle w:val="TableParagraph"/>
              <w:spacing w:before="0"/>
              <w:jc w:val="both"/>
              <w:rPr>
                <w:rFonts w:ascii="Arial" w:hAnsi="Arial" w:cs="Arial"/>
                <w:color w:val="000000" w:themeColor="text1"/>
              </w:rPr>
            </w:pPr>
          </w:p>
        </w:tc>
      </w:tr>
      <w:tr w:rsidR="00BA2BC1" w:rsidRPr="00BA2BC1" w14:paraId="0B812A9C" w14:textId="77777777" w:rsidTr="00BA2BC1">
        <w:trPr>
          <w:trHeight w:val="292"/>
        </w:trPr>
        <w:tc>
          <w:tcPr>
            <w:tcW w:w="461" w:type="dxa"/>
            <w:shd w:val="clear" w:color="auto" w:fill="E2EFD9"/>
          </w:tcPr>
          <w:p w14:paraId="74707F53" w14:textId="77777777" w:rsidR="00BA2BC1" w:rsidRPr="00BA2BC1" w:rsidRDefault="00BA2BC1" w:rsidP="00E75340">
            <w:pPr>
              <w:pStyle w:val="TableParagraph"/>
              <w:spacing w:line="268" w:lineRule="exact"/>
              <w:ind w:left="15"/>
              <w:jc w:val="both"/>
              <w:rPr>
                <w:rFonts w:ascii="Arial" w:hAnsi="Arial" w:cs="Arial"/>
                <w:b/>
                <w:color w:val="000000" w:themeColor="text1"/>
              </w:rPr>
            </w:pPr>
            <w:r w:rsidRPr="00BA2BC1">
              <w:rPr>
                <w:rFonts w:ascii="Arial" w:hAnsi="Arial" w:cs="Arial"/>
                <w:b/>
                <w:color w:val="000000" w:themeColor="text1"/>
                <w:w w:val="86"/>
              </w:rPr>
              <w:t>5</w:t>
            </w:r>
          </w:p>
        </w:tc>
        <w:tc>
          <w:tcPr>
            <w:tcW w:w="8722" w:type="dxa"/>
            <w:shd w:val="clear" w:color="auto" w:fill="E2EFD9"/>
          </w:tcPr>
          <w:p w14:paraId="1AD18964" w14:textId="77777777" w:rsidR="00BA2BC1" w:rsidRPr="00BA2BC1" w:rsidRDefault="00BA2BC1" w:rsidP="00E75340">
            <w:pPr>
              <w:pStyle w:val="TableParagraph"/>
              <w:spacing w:line="268" w:lineRule="exact"/>
              <w:ind w:left="110"/>
              <w:jc w:val="both"/>
              <w:rPr>
                <w:rFonts w:ascii="Arial" w:hAnsi="Arial" w:cs="Arial"/>
                <w:color w:val="000000" w:themeColor="text1"/>
                <w:lang w:val="es-ES"/>
              </w:rPr>
            </w:pPr>
            <w:r w:rsidRPr="00BA2BC1">
              <w:rPr>
                <w:rFonts w:ascii="Arial" w:hAnsi="Arial" w:cs="Arial"/>
                <w:color w:val="000000" w:themeColor="text1"/>
                <w:lang w:val="es-ES"/>
              </w:rPr>
              <w:t>Se aplicó el procedimiento según protocolo</w:t>
            </w:r>
          </w:p>
        </w:tc>
        <w:tc>
          <w:tcPr>
            <w:tcW w:w="1133" w:type="dxa"/>
            <w:shd w:val="clear" w:color="auto" w:fill="E2EFD9"/>
          </w:tcPr>
          <w:p w14:paraId="73908D14" w14:textId="77777777" w:rsidR="00BA2BC1" w:rsidRPr="00BA2BC1" w:rsidRDefault="00BA2BC1" w:rsidP="00E75340">
            <w:pPr>
              <w:pStyle w:val="TableParagraph"/>
              <w:spacing w:before="0"/>
              <w:jc w:val="both"/>
              <w:rPr>
                <w:rFonts w:ascii="Arial" w:hAnsi="Arial" w:cs="Arial"/>
                <w:color w:val="000000" w:themeColor="text1"/>
                <w:lang w:val="es-ES"/>
              </w:rPr>
            </w:pPr>
          </w:p>
        </w:tc>
      </w:tr>
    </w:tbl>
    <w:p w14:paraId="27537734" w14:textId="77777777" w:rsidR="00DF1A10" w:rsidRPr="00E41233" w:rsidRDefault="00DF1A10" w:rsidP="00E75340">
      <w:pPr>
        <w:pStyle w:val="Textoindependiente"/>
        <w:spacing w:before="2"/>
        <w:ind w:left="720"/>
        <w:jc w:val="both"/>
        <w:rPr>
          <w:rFonts w:ascii="Arial" w:hAnsi="Arial" w:cs="Arial"/>
          <w:b/>
          <w:sz w:val="22"/>
          <w:szCs w:val="22"/>
          <w:lang w:val="es-CL"/>
        </w:rPr>
      </w:pPr>
    </w:p>
    <w:p w14:paraId="40D71084" w14:textId="36BDB848" w:rsidR="006E0E8C" w:rsidRPr="006E0E8C" w:rsidRDefault="006E0E8C" w:rsidP="00A520AB">
      <w:pPr>
        <w:pStyle w:val="Textoindependiente"/>
        <w:numPr>
          <w:ilvl w:val="0"/>
          <w:numId w:val="124"/>
        </w:numPr>
        <w:spacing w:before="2"/>
        <w:jc w:val="both"/>
        <w:rPr>
          <w:rFonts w:ascii="Arial" w:hAnsi="Arial" w:cs="Arial"/>
          <w:b/>
          <w:sz w:val="22"/>
          <w:szCs w:val="22"/>
        </w:rPr>
      </w:pPr>
      <w:r w:rsidRPr="006E0E8C">
        <w:rPr>
          <w:rFonts w:ascii="Arial" w:hAnsi="Arial" w:cs="Arial"/>
          <w:b/>
          <w:sz w:val="22"/>
          <w:szCs w:val="22"/>
        </w:rPr>
        <w:t>TIEMPO DE EVACUACION</w:t>
      </w:r>
      <w:r>
        <w:rPr>
          <w:rFonts w:ascii="Arial" w:hAnsi="Arial" w:cs="Arial"/>
          <w:b/>
          <w:sz w:val="22"/>
          <w:szCs w:val="22"/>
        </w:rPr>
        <w:t xml:space="preserve">: </w:t>
      </w:r>
      <w:r>
        <w:rPr>
          <w:rFonts w:ascii="Arial" w:hAnsi="Arial" w:cs="Arial"/>
          <w:sz w:val="22"/>
          <w:szCs w:val="22"/>
        </w:rPr>
        <w:t xml:space="preserve"> </w:t>
      </w:r>
    </w:p>
    <w:p w14:paraId="1A2BEF91" w14:textId="104978E9" w:rsidR="00DF1F6E" w:rsidRPr="003757DE" w:rsidRDefault="006E0E8C" w:rsidP="00E75340">
      <w:pPr>
        <w:pStyle w:val="Textoindependiente"/>
        <w:spacing w:before="2"/>
        <w:ind w:left="720"/>
        <w:jc w:val="both"/>
        <w:rPr>
          <w:rFonts w:ascii="Arial" w:hAnsi="Arial" w:cs="Arial"/>
          <w:b/>
          <w:sz w:val="22"/>
          <w:szCs w:val="22"/>
          <w:lang w:val="es-ES"/>
        </w:rPr>
      </w:pPr>
      <w:r w:rsidRPr="003757DE">
        <w:rPr>
          <w:rFonts w:ascii="Arial" w:hAnsi="Arial" w:cs="Arial"/>
          <w:sz w:val="22"/>
          <w:szCs w:val="22"/>
          <w:lang w:val="es-ES"/>
        </w:rPr>
        <w:t>Observaciones del evaluador: Problemas detectados durante el simulacro que deben ser analizados, incident</w:t>
      </w:r>
      <w:r w:rsidR="005400DC">
        <w:rPr>
          <w:rFonts w:ascii="Arial" w:hAnsi="Arial" w:cs="Arial"/>
          <w:sz w:val="22"/>
          <w:szCs w:val="22"/>
          <w:lang w:val="es-ES"/>
        </w:rPr>
        <w:t>e</w:t>
      </w:r>
      <w:r w:rsidRPr="003757DE">
        <w:rPr>
          <w:rFonts w:ascii="Arial" w:hAnsi="Arial" w:cs="Arial"/>
          <w:sz w:val="22"/>
          <w:szCs w:val="22"/>
          <w:lang w:val="es-ES"/>
        </w:rPr>
        <w:t>s o accident</w:t>
      </w:r>
      <w:r w:rsidR="005400DC">
        <w:rPr>
          <w:rFonts w:ascii="Arial" w:hAnsi="Arial" w:cs="Arial"/>
          <w:sz w:val="22"/>
          <w:szCs w:val="22"/>
          <w:lang w:val="es-ES"/>
        </w:rPr>
        <w:t>e</w:t>
      </w:r>
      <w:r w:rsidRPr="003757DE">
        <w:rPr>
          <w:rFonts w:ascii="Arial" w:hAnsi="Arial" w:cs="Arial"/>
          <w:sz w:val="22"/>
          <w:szCs w:val="22"/>
          <w:lang w:val="es-ES"/>
        </w:rPr>
        <w:t>s ocurridos.</w:t>
      </w:r>
    </w:p>
    <w:p w14:paraId="17D0070C" w14:textId="77777777" w:rsidR="006E0E8C" w:rsidRPr="003757DE" w:rsidRDefault="006E0E8C" w:rsidP="00E75340">
      <w:pPr>
        <w:pStyle w:val="Textoindependiente"/>
        <w:spacing w:before="2"/>
        <w:ind w:left="720"/>
        <w:jc w:val="both"/>
        <w:rPr>
          <w:rFonts w:ascii="Arial" w:hAnsi="Arial" w:cs="Arial"/>
          <w:b/>
          <w:sz w:val="22"/>
          <w:szCs w:val="22"/>
          <w:lang w:val="es-ES"/>
        </w:rPr>
      </w:pPr>
    </w:p>
    <w:p w14:paraId="2292566F" w14:textId="77777777" w:rsidR="00DF1F6E" w:rsidRPr="003757DE" w:rsidRDefault="00DF1F6E" w:rsidP="00E75340">
      <w:pPr>
        <w:pStyle w:val="Textoindependiente"/>
        <w:spacing w:before="6" w:after="1"/>
        <w:jc w:val="both"/>
        <w:rPr>
          <w:rFonts w:ascii="Arial" w:hAnsi="Arial" w:cs="Arial"/>
          <w:sz w:val="22"/>
          <w:szCs w:val="22"/>
          <w:lang w:val="es-ES"/>
        </w:rPr>
      </w:pPr>
    </w:p>
    <w:tbl>
      <w:tblPr>
        <w:tblStyle w:val="TableNormal"/>
        <w:tblW w:w="1049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2943"/>
        <w:gridCol w:w="4003"/>
        <w:gridCol w:w="3544"/>
      </w:tblGrid>
      <w:tr w:rsidR="00DF1F6E" w:rsidRPr="009C555C" w14:paraId="75BCF2F2" w14:textId="77777777" w:rsidTr="0040693B">
        <w:trPr>
          <w:trHeight w:val="600"/>
        </w:trPr>
        <w:tc>
          <w:tcPr>
            <w:tcW w:w="10490" w:type="dxa"/>
            <w:gridSpan w:val="3"/>
            <w:tcBorders>
              <w:top w:val="nil"/>
              <w:left w:val="nil"/>
              <w:bottom w:val="nil"/>
              <w:right w:val="nil"/>
            </w:tcBorders>
            <w:shd w:val="clear" w:color="auto" w:fill="6FAC46"/>
          </w:tcPr>
          <w:p w14:paraId="630AA21C" w14:textId="77777777" w:rsidR="00DF1F6E" w:rsidRPr="00BA2BC1" w:rsidRDefault="00DF1F6E" w:rsidP="00E75340">
            <w:pPr>
              <w:pStyle w:val="TableParagraph"/>
              <w:spacing w:before="10"/>
              <w:ind w:left="115"/>
              <w:jc w:val="both"/>
              <w:rPr>
                <w:rFonts w:ascii="Arial" w:hAnsi="Arial" w:cs="Arial"/>
                <w:color w:val="000000" w:themeColor="text1"/>
                <w:lang w:val="es-ES"/>
              </w:rPr>
            </w:pPr>
            <w:r w:rsidRPr="00BA2BC1">
              <w:rPr>
                <w:rFonts w:ascii="Arial" w:hAnsi="Arial" w:cs="Arial"/>
                <w:color w:val="000000" w:themeColor="text1"/>
                <w:lang w:val="es-ES"/>
              </w:rPr>
              <w:t>NIVEL DE LOGRO ALCANZADO</w:t>
            </w:r>
          </w:p>
          <w:p w14:paraId="29F9F872" w14:textId="77777777" w:rsidR="00DF1F6E" w:rsidRPr="00BA2BC1" w:rsidRDefault="00DF1F6E" w:rsidP="00E75340">
            <w:pPr>
              <w:pStyle w:val="TableParagraph"/>
              <w:spacing w:before="17"/>
              <w:ind w:left="115"/>
              <w:jc w:val="both"/>
              <w:rPr>
                <w:rFonts w:ascii="Arial" w:hAnsi="Arial" w:cs="Arial"/>
                <w:color w:val="000000" w:themeColor="text1"/>
                <w:lang w:val="es-ES"/>
              </w:rPr>
            </w:pPr>
            <w:r w:rsidRPr="00BA2BC1">
              <w:rPr>
                <w:rFonts w:ascii="Arial" w:hAnsi="Arial" w:cs="Arial"/>
                <w:color w:val="000000" w:themeColor="text1"/>
                <w:lang w:val="es-ES"/>
              </w:rPr>
              <w:t>Cada respuesta afirmativa es un punto respuestas negativas cero</w:t>
            </w:r>
          </w:p>
        </w:tc>
      </w:tr>
      <w:tr w:rsidR="00DF1F6E" w:rsidRPr="009C555C" w14:paraId="5837AE87" w14:textId="77777777" w:rsidTr="0040693B">
        <w:trPr>
          <w:trHeight w:val="292"/>
        </w:trPr>
        <w:tc>
          <w:tcPr>
            <w:tcW w:w="2943" w:type="dxa"/>
            <w:tcBorders>
              <w:top w:val="nil"/>
              <w:right w:val="single" w:sz="6" w:space="0" w:color="A8D08D"/>
            </w:tcBorders>
            <w:shd w:val="clear" w:color="auto" w:fill="E1EED9"/>
          </w:tcPr>
          <w:p w14:paraId="6CC11D54" w14:textId="4FD6C49B" w:rsidR="00DF1F6E" w:rsidRPr="006E0E8C" w:rsidRDefault="00DF1F6E" w:rsidP="00E75340">
            <w:pPr>
              <w:pStyle w:val="TableParagraph"/>
              <w:spacing w:line="272" w:lineRule="exact"/>
              <w:ind w:left="110"/>
              <w:jc w:val="both"/>
              <w:rPr>
                <w:rFonts w:ascii="Arial" w:hAnsi="Arial" w:cs="Arial"/>
                <w:b/>
              </w:rPr>
            </w:pPr>
            <w:proofErr w:type="spellStart"/>
            <w:r w:rsidRPr="006E0E8C">
              <w:rPr>
                <w:rFonts w:ascii="Arial" w:hAnsi="Arial" w:cs="Arial"/>
                <w:b/>
              </w:rPr>
              <w:t>Niveles</w:t>
            </w:r>
            <w:proofErr w:type="spellEnd"/>
            <w:r w:rsidRPr="006E0E8C">
              <w:rPr>
                <w:rFonts w:ascii="Arial" w:hAnsi="Arial" w:cs="Arial"/>
                <w:b/>
              </w:rPr>
              <w:t xml:space="preserve"> de</w:t>
            </w:r>
            <w:r w:rsidR="006E0E8C" w:rsidRPr="006E0E8C">
              <w:rPr>
                <w:rFonts w:ascii="Arial" w:hAnsi="Arial" w:cs="Arial"/>
                <w:b/>
              </w:rPr>
              <w:t xml:space="preserve"> </w:t>
            </w:r>
            <w:proofErr w:type="spellStart"/>
            <w:r w:rsidRPr="006E0E8C">
              <w:rPr>
                <w:rFonts w:ascii="Arial" w:hAnsi="Arial" w:cs="Arial"/>
                <w:b/>
              </w:rPr>
              <w:t>logro</w:t>
            </w:r>
            <w:proofErr w:type="spellEnd"/>
          </w:p>
        </w:tc>
        <w:tc>
          <w:tcPr>
            <w:tcW w:w="4003" w:type="dxa"/>
            <w:tcBorders>
              <w:top w:val="nil"/>
              <w:left w:val="single" w:sz="6" w:space="0" w:color="A8D08D"/>
            </w:tcBorders>
            <w:shd w:val="clear" w:color="auto" w:fill="E1EED9"/>
          </w:tcPr>
          <w:p w14:paraId="478F239D" w14:textId="77777777" w:rsidR="00DF1F6E" w:rsidRPr="006E0E8C" w:rsidRDefault="00DF1F6E" w:rsidP="00E75340">
            <w:pPr>
              <w:pStyle w:val="TableParagraph"/>
              <w:spacing w:line="272" w:lineRule="exact"/>
              <w:ind w:left="107"/>
              <w:jc w:val="both"/>
              <w:rPr>
                <w:rFonts w:ascii="Arial" w:hAnsi="Arial" w:cs="Arial"/>
                <w:b/>
              </w:rPr>
            </w:pPr>
            <w:proofErr w:type="spellStart"/>
            <w:r w:rsidRPr="006E0E8C">
              <w:rPr>
                <w:rFonts w:ascii="Arial" w:hAnsi="Arial" w:cs="Arial"/>
                <w:b/>
              </w:rPr>
              <w:t>Escala</w:t>
            </w:r>
            <w:proofErr w:type="spellEnd"/>
            <w:r w:rsidRPr="006E0E8C">
              <w:rPr>
                <w:rFonts w:ascii="Arial" w:hAnsi="Arial" w:cs="Arial"/>
                <w:b/>
              </w:rPr>
              <w:t xml:space="preserve"> de </w:t>
            </w:r>
            <w:proofErr w:type="spellStart"/>
            <w:r w:rsidRPr="006E0E8C">
              <w:rPr>
                <w:rFonts w:ascii="Arial" w:hAnsi="Arial" w:cs="Arial"/>
                <w:b/>
              </w:rPr>
              <w:t>puntos</w:t>
            </w:r>
            <w:proofErr w:type="spellEnd"/>
          </w:p>
        </w:tc>
        <w:tc>
          <w:tcPr>
            <w:tcW w:w="3544" w:type="dxa"/>
            <w:tcBorders>
              <w:top w:val="nil"/>
            </w:tcBorders>
            <w:shd w:val="clear" w:color="auto" w:fill="E1EED9"/>
          </w:tcPr>
          <w:p w14:paraId="595620DD" w14:textId="77777777" w:rsidR="00DF1F6E" w:rsidRPr="00BA2BC1" w:rsidRDefault="00DF1F6E" w:rsidP="00E75340">
            <w:pPr>
              <w:pStyle w:val="TableParagraph"/>
              <w:spacing w:line="272" w:lineRule="exact"/>
              <w:ind w:left="110"/>
              <w:jc w:val="both"/>
              <w:rPr>
                <w:rFonts w:ascii="Arial" w:hAnsi="Arial" w:cs="Arial"/>
                <w:b/>
                <w:color w:val="000000" w:themeColor="text1"/>
              </w:rPr>
            </w:pPr>
            <w:proofErr w:type="spellStart"/>
            <w:r w:rsidRPr="00BA2BC1">
              <w:rPr>
                <w:rFonts w:ascii="Arial" w:hAnsi="Arial" w:cs="Arial"/>
                <w:b/>
                <w:color w:val="000000" w:themeColor="text1"/>
              </w:rPr>
              <w:t>Nivel</w:t>
            </w:r>
            <w:proofErr w:type="spellEnd"/>
            <w:r w:rsidRPr="00BA2BC1">
              <w:rPr>
                <w:rFonts w:ascii="Arial" w:hAnsi="Arial" w:cs="Arial"/>
                <w:b/>
                <w:color w:val="000000" w:themeColor="text1"/>
              </w:rPr>
              <w:t xml:space="preserve"> de </w:t>
            </w:r>
            <w:proofErr w:type="spellStart"/>
            <w:r w:rsidRPr="00BA2BC1">
              <w:rPr>
                <w:rFonts w:ascii="Arial" w:hAnsi="Arial" w:cs="Arial"/>
                <w:b/>
                <w:color w:val="000000" w:themeColor="text1"/>
              </w:rPr>
              <w:t>logro</w:t>
            </w:r>
            <w:proofErr w:type="spellEnd"/>
            <w:r w:rsidRPr="00BA2BC1">
              <w:rPr>
                <w:rFonts w:ascii="Arial" w:hAnsi="Arial" w:cs="Arial"/>
                <w:b/>
                <w:color w:val="000000" w:themeColor="text1"/>
              </w:rPr>
              <w:t xml:space="preserve"> </w:t>
            </w:r>
            <w:proofErr w:type="spellStart"/>
            <w:r w:rsidRPr="00BA2BC1">
              <w:rPr>
                <w:rFonts w:ascii="Arial" w:hAnsi="Arial" w:cs="Arial"/>
                <w:b/>
                <w:color w:val="000000" w:themeColor="text1"/>
              </w:rPr>
              <w:t>alcanzado</w:t>
            </w:r>
            <w:proofErr w:type="spellEnd"/>
          </w:p>
        </w:tc>
      </w:tr>
      <w:tr w:rsidR="00DF1F6E" w:rsidRPr="009C555C" w14:paraId="55C7EC27" w14:textId="77777777" w:rsidTr="0040693B">
        <w:trPr>
          <w:trHeight w:val="292"/>
        </w:trPr>
        <w:tc>
          <w:tcPr>
            <w:tcW w:w="2943" w:type="dxa"/>
            <w:tcBorders>
              <w:right w:val="single" w:sz="6" w:space="0" w:color="A8D08D"/>
            </w:tcBorders>
          </w:tcPr>
          <w:p w14:paraId="6B2F4EA0" w14:textId="77777777" w:rsidR="00DF1F6E" w:rsidRPr="009C555C" w:rsidRDefault="00DF1F6E" w:rsidP="00E75340">
            <w:pPr>
              <w:pStyle w:val="TableParagraph"/>
              <w:spacing w:line="271" w:lineRule="exact"/>
              <w:ind w:left="110"/>
              <w:jc w:val="both"/>
              <w:rPr>
                <w:rFonts w:ascii="Arial" w:hAnsi="Arial" w:cs="Arial"/>
              </w:rPr>
            </w:pPr>
            <w:proofErr w:type="spellStart"/>
            <w:r w:rsidRPr="009C555C">
              <w:rPr>
                <w:rFonts w:ascii="Arial" w:hAnsi="Arial" w:cs="Arial"/>
              </w:rPr>
              <w:t>En</w:t>
            </w:r>
            <w:proofErr w:type="spellEnd"/>
            <w:r w:rsidRPr="009C555C">
              <w:rPr>
                <w:rFonts w:ascii="Arial" w:hAnsi="Arial" w:cs="Arial"/>
              </w:rPr>
              <w:t xml:space="preserve"> </w:t>
            </w:r>
            <w:proofErr w:type="spellStart"/>
            <w:r w:rsidRPr="009C555C">
              <w:rPr>
                <w:rFonts w:ascii="Arial" w:hAnsi="Arial" w:cs="Arial"/>
              </w:rPr>
              <w:t>inicio</w:t>
            </w:r>
            <w:proofErr w:type="spellEnd"/>
          </w:p>
        </w:tc>
        <w:tc>
          <w:tcPr>
            <w:tcW w:w="4003" w:type="dxa"/>
            <w:tcBorders>
              <w:left w:val="single" w:sz="6" w:space="0" w:color="A8D08D"/>
            </w:tcBorders>
          </w:tcPr>
          <w:p w14:paraId="10E84B4F" w14:textId="77777777" w:rsidR="00DF1F6E" w:rsidRPr="009C555C" w:rsidRDefault="00DF1F6E" w:rsidP="00E75340">
            <w:pPr>
              <w:pStyle w:val="TableParagraph"/>
              <w:spacing w:line="271" w:lineRule="exact"/>
              <w:ind w:left="107"/>
              <w:jc w:val="both"/>
              <w:rPr>
                <w:rFonts w:ascii="Arial" w:hAnsi="Arial" w:cs="Arial"/>
              </w:rPr>
            </w:pPr>
            <w:proofErr w:type="spellStart"/>
            <w:r w:rsidRPr="009C555C">
              <w:rPr>
                <w:rFonts w:ascii="Arial" w:hAnsi="Arial" w:cs="Arial"/>
              </w:rPr>
              <w:t>Puntaje</w:t>
            </w:r>
            <w:proofErr w:type="spellEnd"/>
            <w:r w:rsidRPr="009C555C">
              <w:rPr>
                <w:rFonts w:ascii="Arial" w:hAnsi="Arial" w:cs="Arial"/>
              </w:rPr>
              <w:t xml:space="preserve"> 00 a 09</w:t>
            </w:r>
          </w:p>
        </w:tc>
        <w:tc>
          <w:tcPr>
            <w:tcW w:w="3544" w:type="dxa"/>
            <w:vMerge w:val="restart"/>
          </w:tcPr>
          <w:p w14:paraId="3A9DE0DA" w14:textId="77777777" w:rsidR="00DF1F6E" w:rsidRPr="00BA2BC1" w:rsidRDefault="00DF1F6E" w:rsidP="00E75340">
            <w:pPr>
              <w:pStyle w:val="TableParagraph"/>
              <w:jc w:val="both"/>
              <w:rPr>
                <w:rFonts w:ascii="Arial" w:hAnsi="Arial" w:cs="Arial"/>
                <w:color w:val="000000" w:themeColor="text1"/>
              </w:rPr>
            </w:pPr>
          </w:p>
        </w:tc>
      </w:tr>
      <w:tr w:rsidR="00DF1F6E" w:rsidRPr="009C555C" w14:paraId="08FCD61B" w14:textId="77777777" w:rsidTr="0040693B">
        <w:trPr>
          <w:trHeight w:val="297"/>
        </w:trPr>
        <w:tc>
          <w:tcPr>
            <w:tcW w:w="2943" w:type="dxa"/>
            <w:tcBorders>
              <w:right w:val="single" w:sz="6" w:space="0" w:color="A8D08D"/>
            </w:tcBorders>
            <w:shd w:val="clear" w:color="auto" w:fill="E1EED9"/>
          </w:tcPr>
          <w:p w14:paraId="71BB6FA7" w14:textId="77777777" w:rsidR="00DF1F6E" w:rsidRPr="009C555C" w:rsidRDefault="00DF1F6E" w:rsidP="00E75340">
            <w:pPr>
              <w:pStyle w:val="TableParagraph"/>
              <w:ind w:left="110"/>
              <w:jc w:val="both"/>
              <w:rPr>
                <w:rFonts w:ascii="Arial" w:hAnsi="Arial" w:cs="Arial"/>
              </w:rPr>
            </w:pPr>
            <w:proofErr w:type="spellStart"/>
            <w:r w:rsidRPr="009C555C">
              <w:rPr>
                <w:rFonts w:ascii="Arial" w:hAnsi="Arial" w:cs="Arial"/>
              </w:rPr>
              <w:t>En</w:t>
            </w:r>
            <w:proofErr w:type="spellEnd"/>
            <w:r w:rsidRPr="009C555C">
              <w:rPr>
                <w:rFonts w:ascii="Arial" w:hAnsi="Arial" w:cs="Arial"/>
              </w:rPr>
              <w:t xml:space="preserve"> </w:t>
            </w:r>
            <w:proofErr w:type="spellStart"/>
            <w:r w:rsidRPr="009C555C">
              <w:rPr>
                <w:rFonts w:ascii="Arial" w:hAnsi="Arial" w:cs="Arial"/>
              </w:rPr>
              <w:t>proceso</w:t>
            </w:r>
            <w:proofErr w:type="spellEnd"/>
          </w:p>
        </w:tc>
        <w:tc>
          <w:tcPr>
            <w:tcW w:w="4003" w:type="dxa"/>
            <w:tcBorders>
              <w:left w:val="single" w:sz="6" w:space="0" w:color="A8D08D"/>
            </w:tcBorders>
            <w:shd w:val="clear" w:color="auto" w:fill="E1EED9"/>
          </w:tcPr>
          <w:p w14:paraId="3EB7518E" w14:textId="77777777" w:rsidR="00DF1F6E" w:rsidRPr="009C555C" w:rsidRDefault="00DF1F6E" w:rsidP="00E75340">
            <w:pPr>
              <w:pStyle w:val="TableParagraph"/>
              <w:ind w:left="107"/>
              <w:jc w:val="both"/>
              <w:rPr>
                <w:rFonts w:ascii="Arial" w:hAnsi="Arial" w:cs="Arial"/>
              </w:rPr>
            </w:pPr>
            <w:proofErr w:type="spellStart"/>
            <w:r w:rsidRPr="009C555C">
              <w:rPr>
                <w:rFonts w:ascii="Arial" w:hAnsi="Arial" w:cs="Arial"/>
              </w:rPr>
              <w:t>Puntaje</w:t>
            </w:r>
            <w:proofErr w:type="spellEnd"/>
            <w:r w:rsidRPr="009C555C">
              <w:rPr>
                <w:rFonts w:ascii="Arial" w:hAnsi="Arial" w:cs="Arial"/>
              </w:rPr>
              <w:t xml:space="preserve"> 10 a 19</w:t>
            </w:r>
          </w:p>
        </w:tc>
        <w:tc>
          <w:tcPr>
            <w:tcW w:w="3544" w:type="dxa"/>
            <w:vMerge/>
            <w:tcBorders>
              <w:top w:val="nil"/>
            </w:tcBorders>
          </w:tcPr>
          <w:p w14:paraId="19C0800B" w14:textId="77777777" w:rsidR="00DF1F6E" w:rsidRPr="009C555C" w:rsidRDefault="00DF1F6E" w:rsidP="00E75340">
            <w:pPr>
              <w:jc w:val="both"/>
              <w:rPr>
                <w:rFonts w:ascii="Arial" w:hAnsi="Arial" w:cs="Arial"/>
              </w:rPr>
            </w:pPr>
          </w:p>
        </w:tc>
      </w:tr>
      <w:tr w:rsidR="00DF1F6E" w:rsidRPr="009C555C" w14:paraId="4B9BADE1" w14:textId="77777777" w:rsidTr="0040693B">
        <w:trPr>
          <w:trHeight w:val="292"/>
        </w:trPr>
        <w:tc>
          <w:tcPr>
            <w:tcW w:w="2943" w:type="dxa"/>
            <w:tcBorders>
              <w:right w:val="single" w:sz="6" w:space="0" w:color="A8D08D"/>
            </w:tcBorders>
          </w:tcPr>
          <w:p w14:paraId="66AE6E72" w14:textId="77777777" w:rsidR="00DF1F6E" w:rsidRPr="009C555C" w:rsidRDefault="00DF1F6E" w:rsidP="00E75340">
            <w:pPr>
              <w:pStyle w:val="TableParagraph"/>
              <w:spacing w:line="271" w:lineRule="exact"/>
              <w:ind w:left="110"/>
              <w:jc w:val="both"/>
              <w:rPr>
                <w:rFonts w:ascii="Arial" w:hAnsi="Arial" w:cs="Arial"/>
              </w:rPr>
            </w:pPr>
            <w:proofErr w:type="spellStart"/>
            <w:r w:rsidRPr="009C555C">
              <w:rPr>
                <w:rFonts w:ascii="Arial" w:hAnsi="Arial" w:cs="Arial"/>
              </w:rPr>
              <w:t>Logro</w:t>
            </w:r>
            <w:proofErr w:type="spellEnd"/>
            <w:r w:rsidRPr="009C555C">
              <w:rPr>
                <w:rFonts w:ascii="Arial" w:hAnsi="Arial" w:cs="Arial"/>
              </w:rPr>
              <w:t xml:space="preserve"> </w:t>
            </w:r>
            <w:proofErr w:type="spellStart"/>
            <w:r w:rsidRPr="009C555C">
              <w:rPr>
                <w:rFonts w:ascii="Arial" w:hAnsi="Arial" w:cs="Arial"/>
              </w:rPr>
              <w:t>previsto</w:t>
            </w:r>
            <w:proofErr w:type="spellEnd"/>
          </w:p>
        </w:tc>
        <w:tc>
          <w:tcPr>
            <w:tcW w:w="4003" w:type="dxa"/>
            <w:tcBorders>
              <w:left w:val="single" w:sz="6" w:space="0" w:color="A8D08D"/>
            </w:tcBorders>
          </w:tcPr>
          <w:p w14:paraId="4CD004CC" w14:textId="77777777" w:rsidR="00DF1F6E" w:rsidRPr="009C555C" w:rsidRDefault="00DF1F6E" w:rsidP="00E75340">
            <w:pPr>
              <w:pStyle w:val="TableParagraph"/>
              <w:spacing w:line="271" w:lineRule="exact"/>
              <w:ind w:left="107"/>
              <w:jc w:val="both"/>
              <w:rPr>
                <w:rFonts w:ascii="Arial" w:hAnsi="Arial" w:cs="Arial"/>
              </w:rPr>
            </w:pPr>
            <w:proofErr w:type="spellStart"/>
            <w:r w:rsidRPr="009C555C">
              <w:rPr>
                <w:rFonts w:ascii="Arial" w:hAnsi="Arial" w:cs="Arial"/>
              </w:rPr>
              <w:t>Puntaje</w:t>
            </w:r>
            <w:proofErr w:type="spellEnd"/>
            <w:r w:rsidRPr="009C555C">
              <w:rPr>
                <w:rFonts w:ascii="Arial" w:hAnsi="Arial" w:cs="Arial"/>
              </w:rPr>
              <w:t xml:space="preserve"> 20 a 28</w:t>
            </w:r>
          </w:p>
        </w:tc>
        <w:tc>
          <w:tcPr>
            <w:tcW w:w="3544" w:type="dxa"/>
            <w:vMerge/>
            <w:tcBorders>
              <w:top w:val="nil"/>
            </w:tcBorders>
          </w:tcPr>
          <w:p w14:paraId="6354E9D6" w14:textId="77777777" w:rsidR="00DF1F6E" w:rsidRPr="009C555C" w:rsidRDefault="00DF1F6E" w:rsidP="00E75340">
            <w:pPr>
              <w:jc w:val="both"/>
              <w:rPr>
                <w:rFonts w:ascii="Arial" w:hAnsi="Arial" w:cs="Arial"/>
              </w:rPr>
            </w:pPr>
          </w:p>
        </w:tc>
      </w:tr>
      <w:tr w:rsidR="00DF1F6E" w:rsidRPr="009C555C" w14:paraId="664A3C9E" w14:textId="77777777" w:rsidTr="0040693B">
        <w:trPr>
          <w:trHeight w:val="292"/>
        </w:trPr>
        <w:tc>
          <w:tcPr>
            <w:tcW w:w="2943" w:type="dxa"/>
            <w:tcBorders>
              <w:right w:val="single" w:sz="6" w:space="0" w:color="A8D08D"/>
            </w:tcBorders>
            <w:shd w:val="clear" w:color="auto" w:fill="E1EED9"/>
          </w:tcPr>
          <w:p w14:paraId="2E6A633C" w14:textId="77777777" w:rsidR="00DF1F6E" w:rsidRPr="009C555C" w:rsidRDefault="00DF1F6E" w:rsidP="00E75340">
            <w:pPr>
              <w:pStyle w:val="TableParagraph"/>
              <w:spacing w:line="271" w:lineRule="exact"/>
              <w:ind w:left="110"/>
              <w:jc w:val="both"/>
              <w:rPr>
                <w:rFonts w:ascii="Arial" w:hAnsi="Arial" w:cs="Arial"/>
              </w:rPr>
            </w:pPr>
            <w:proofErr w:type="spellStart"/>
            <w:r w:rsidRPr="009C555C">
              <w:rPr>
                <w:rFonts w:ascii="Arial" w:hAnsi="Arial" w:cs="Arial"/>
              </w:rPr>
              <w:lastRenderedPageBreak/>
              <w:t>Logro</w:t>
            </w:r>
            <w:proofErr w:type="spellEnd"/>
            <w:r w:rsidRPr="009C555C">
              <w:rPr>
                <w:rFonts w:ascii="Arial" w:hAnsi="Arial" w:cs="Arial"/>
              </w:rPr>
              <w:t xml:space="preserve"> </w:t>
            </w:r>
            <w:proofErr w:type="spellStart"/>
            <w:r w:rsidRPr="009C555C">
              <w:rPr>
                <w:rFonts w:ascii="Arial" w:hAnsi="Arial" w:cs="Arial"/>
              </w:rPr>
              <w:t>avanzado</w:t>
            </w:r>
            <w:proofErr w:type="spellEnd"/>
          </w:p>
        </w:tc>
        <w:tc>
          <w:tcPr>
            <w:tcW w:w="4003" w:type="dxa"/>
            <w:tcBorders>
              <w:left w:val="single" w:sz="6" w:space="0" w:color="A8D08D"/>
            </w:tcBorders>
            <w:shd w:val="clear" w:color="auto" w:fill="E1EED9"/>
          </w:tcPr>
          <w:p w14:paraId="426DCE1D" w14:textId="77777777" w:rsidR="00DF1F6E" w:rsidRPr="009C555C" w:rsidRDefault="00DF1F6E" w:rsidP="00E75340">
            <w:pPr>
              <w:pStyle w:val="TableParagraph"/>
              <w:spacing w:line="271" w:lineRule="exact"/>
              <w:ind w:left="107"/>
              <w:jc w:val="both"/>
              <w:rPr>
                <w:rFonts w:ascii="Arial" w:hAnsi="Arial" w:cs="Arial"/>
              </w:rPr>
            </w:pPr>
            <w:proofErr w:type="spellStart"/>
            <w:r w:rsidRPr="009C555C">
              <w:rPr>
                <w:rFonts w:ascii="Arial" w:hAnsi="Arial" w:cs="Arial"/>
              </w:rPr>
              <w:t>Puntaje</w:t>
            </w:r>
            <w:proofErr w:type="spellEnd"/>
            <w:r w:rsidRPr="009C555C">
              <w:rPr>
                <w:rFonts w:ascii="Arial" w:hAnsi="Arial" w:cs="Arial"/>
              </w:rPr>
              <w:t xml:space="preserve"> </w:t>
            </w:r>
            <w:proofErr w:type="spellStart"/>
            <w:r w:rsidRPr="009C555C">
              <w:rPr>
                <w:rFonts w:ascii="Arial" w:hAnsi="Arial" w:cs="Arial"/>
              </w:rPr>
              <w:t>sobre</w:t>
            </w:r>
            <w:proofErr w:type="spellEnd"/>
            <w:r w:rsidRPr="009C555C">
              <w:rPr>
                <w:rFonts w:ascii="Arial" w:hAnsi="Arial" w:cs="Arial"/>
              </w:rPr>
              <w:t xml:space="preserve"> 29</w:t>
            </w:r>
          </w:p>
        </w:tc>
        <w:tc>
          <w:tcPr>
            <w:tcW w:w="3544" w:type="dxa"/>
            <w:vMerge/>
            <w:tcBorders>
              <w:top w:val="nil"/>
            </w:tcBorders>
          </w:tcPr>
          <w:p w14:paraId="0988F5CC" w14:textId="77777777" w:rsidR="00DF1F6E" w:rsidRPr="009C555C" w:rsidRDefault="00DF1F6E" w:rsidP="00E75340">
            <w:pPr>
              <w:jc w:val="both"/>
              <w:rPr>
                <w:rFonts w:ascii="Arial" w:hAnsi="Arial" w:cs="Arial"/>
              </w:rPr>
            </w:pPr>
          </w:p>
        </w:tc>
      </w:tr>
    </w:tbl>
    <w:p w14:paraId="49046B5D" w14:textId="77777777" w:rsidR="00DF1F6E" w:rsidRPr="009C555C" w:rsidRDefault="00DF1F6E" w:rsidP="00E75340">
      <w:pPr>
        <w:pStyle w:val="Textoindependiente"/>
        <w:jc w:val="both"/>
        <w:rPr>
          <w:rFonts w:ascii="Arial" w:hAnsi="Arial" w:cs="Arial"/>
          <w:sz w:val="22"/>
          <w:szCs w:val="22"/>
        </w:rPr>
      </w:pPr>
    </w:p>
    <w:p w14:paraId="5BC2218F" w14:textId="77777777" w:rsidR="00DF1F6E" w:rsidRPr="0040693B" w:rsidRDefault="00DF1F6E" w:rsidP="00E75340">
      <w:pPr>
        <w:spacing w:after="0"/>
        <w:jc w:val="both"/>
        <w:rPr>
          <w:rFonts w:ascii="Arial" w:hAnsi="Arial" w:cs="Arial"/>
          <w:b/>
          <w:lang w:val="es-ES"/>
        </w:rPr>
      </w:pPr>
      <w:bookmarkStart w:id="25" w:name="13.-_DETECCIÓN_DE_PELIGROS_E_INFORMACIÓN"/>
      <w:bookmarkStart w:id="26" w:name="_bookmark78"/>
      <w:bookmarkEnd w:id="25"/>
      <w:bookmarkEnd w:id="26"/>
      <w:r w:rsidRPr="0040693B">
        <w:rPr>
          <w:rFonts w:ascii="Arial" w:hAnsi="Arial" w:cs="Arial"/>
          <w:b/>
          <w:lang w:val="es-ES"/>
        </w:rPr>
        <w:t>11.- DETECCIÓN DE PELIGROS E INFORMACIÓN DE RIESGOS</w:t>
      </w:r>
    </w:p>
    <w:p w14:paraId="0EC8B352" w14:textId="7DAC71C7" w:rsidR="00DF1F6E" w:rsidRPr="0040693B" w:rsidRDefault="00DF1F6E" w:rsidP="00A520AB">
      <w:pPr>
        <w:pStyle w:val="Prrafodelista"/>
        <w:widowControl w:val="0"/>
        <w:numPr>
          <w:ilvl w:val="0"/>
          <w:numId w:val="125"/>
        </w:numPr>
        <w:tabs>
          <w:tab w:val="left" w:pos="649"/>
          <w:tab w:val="left" w:pos="650"/>
        </w:tabs>
        <w:autoSpaceDE w:val="0"/>
        <w:autoSpaceDN w:val="0"/>
        <w:spacing w:after="0" w:line="360" w:lineRule="auto"/>
        <w:jc w:val="both"/>
        <w:rPr>
          <w:rFonts w:ascii="Arial" w:hAnsi="Arial" w:cs="Arial"/>
          <w:lang w:val="es-ES"/>
        </w:rPr>
      </w:pPr>
      <w:r w:rsidRPr="0040693B">
        <w:rPr>
          <w:rFonts w:ascii="Arial" w:hAnsi="Arial" w:cs="Arial"/>
          <w:lang w:val="es-ES"/>
        </w:rPr>
        <w:t>Selección de lugares a inspeccionar / observar:</w:t>
      </w:r>
    </w:p>
    <w:p w14:paraId="4493F85A" w14:textId="2D90B168" w:rsidR="00DF1F6E" w:rsidRPr="0040693B" w:rsidRDefault="005400DC" w:rsidP="00E75340">
      <w:pPr>
        <w:spacing w:after="0" w:line="360" w:lineRule="auto"/>
        <w:ind w:left="709" w:right="112" w:hanging="349"/>
        <w:jc w:val="both"/>
        <w:rPr>
          <w:rFonts w:ascii="Arial" w:hAnsi="Arial" w:cs="Arial"/>
          <w:lang w:val="es-ES"/>
        </w:rPr>
      </w:pPr>
      <w:r>
        <w:rPr>
          <w:rFonts w:ascii="Arial" w:hAnsi="Arial" w:cs="Arial"/>
          <w:lang w:val="es-ES"/>
        </w:rPr>
        <w:t xml:space="preserve">     </w:t>
      </w:r>
      <w:r w:rsidR="00DF1F6E" w:rsidRPr="0040693B">
        <w:rPr>
          <w:rFonts w:ascii="Arial" w:hAnsi="Arial" w:cs="Arial"/>
          <w:lang w:val="es-ES"/>
        </w:rPr>
        <w:t xml:space="preserve">Lo primero que hay que hacer para controlar o eliminar peligros es conocerlos. </w:t>
      </w:r>
      <w:r w:rsidR="007508A7" w:rsidRPr="0040693B">
        <w:rPr>
          <w:rFonts w:ascii="Arial" w:hAnsi="Arial" w:cs="Arial"/>
          <w:lang w:val="es-ES"/>
        </w:rPr>
        <w:t xml:space="preserve">Para </w:t>
      </w:r>
      <w:r w:rsidR="007508A7">
        <w:rPr>
          <w:rFonts w:ascii="Arial" w:hAnsi="Arial" w:cs="Arial"/>
          <w:lang w:val="es-ES"/>
        </w:rPr>
        <w:t>eso</w:t>
      </w:r>
      <w:r w:rsidR="00DF1F6E" w:rsidRPr="0040693B">
        <w:rPr>
          <w:rFonts w:ascii="Arial" w:hAnsi="Arial" w:cs="Arial"/>
          <w:lang w:val="es-ES"/>
        </w:rPr>
        <w:t>, el Comité de Seguridad puede detectarlos seleccionando anormalidades</w:t>
      </w:r>
      <w:r w:rsidR="007508A7">
        <w:rPr>
          <w:rFonts w:ascii="Arial" w:hAnsi="Arial" w:cs="Arial"/>
          <w:lang w:val="es-ES"/>
        </w:rPr>
        <w:t xml:space="preserve"> </w:t>
      </w:r>
      <w:r w:rsidR="00DF1F6E" w:rsidRPr="0040693B">
        <w:rPr>
          <w:rFonts w:ascii="Arial" w:hAnsi="Arial" w:cs="Arial"/>
          <w:lang w:val="es-ES"/>
        </w:rPr>
        <w:t>en</w:t>
      </w:r>
      <w:r>
        <w:rPr>
          <w:rFonts w:ascii="Arial" w:hAnsi="Arial" w:cs="Arial"/>
          <w:lang w:val="es-ES"/>
        </w:rPr>
        <w:t xml:space="preserve"> </w:t>
      </w:r>
      <w:r w:rsidR="00DF1F6E" w:rsidRPr="0040693B">
        <w:rPr>
          <w:rFonts w:ascii="Arial" w:hAnsi="Arial" w:cs="Arial"/>
          <w:lang w:val="es-ES"/>
        </w:rPr>
        <w:t>equipos, materiales, instalaciones, etc., o actos peligrosos delas personas.</w:t>
      </w:r>
    </w:p>
    <w:p w14:paraId="2935D57E" w14:textId="77777777" w:rsidR="006E0E8C" w:rsidRPr="0040693B" w:rsidRDefault="00DF1F6E" w:rsidP="00A520AB">
      <w:pPr>
        <w:pStyle w:val="Prrafodelista"/>
        <w:widowControl w:val="0"/>
        <w:numPr>
          <w:ilvl w:val="0"/>
          <w:numId w:val="125"/>
        </w:numPr>
        <w:tabs>
          <w:tab w:val="left" w:pos="650"/>
        </w:tabs>
        <w:autoSpaceDE w:val="0"/>
        <w:autoSpaceDN w:val="0"/>
        <w:spacing w:after="0" w:line="360" w:lineRule="auto"/>
        <w:ind w:left="709" w:hanging="349"/>
        <w:jc w:val="both"/>
        <w:rPr>
          <w:rFonts w:ascii="Arial" w:hAnsi="Arial" w:cs="Arial"/>
          <w:lang w:val="es-ES"/>
        </w:rPr>
      </w:pPr>
      <w:r w:rsidRPr="0040693B">
        <w:rPr>
          <w:rFonts w:ascii="Arial" w:hAnsi="Arial" w:cs="Arial"/>
          <w:lang w:val="es-ES"/>
        </w:rPr>
        <w:t>Detección de condiciones y actos peligrosos:</w:t>
      </w:r>
    </w:p>
    <w:p w14:paraId="0C1D6334" w14:textId="46E80A8B" w:rsidR="006E0E8C" w:rsidRPr="0040693B" w:rsidRDefault="007508A7" w:rsidP="00E75340">
      <w:pPr>
        <w:pStyle w:val="Prrafodelista"/>
        <w:widowControl w:val="0"/>
        <w:tabs>
          <w:tab w:val="left" w:pos="650"/>
        </w:tabs>
        <w:autoSpaceDE w:val="0"/>
        <w:autoSpaceDN w:val="0"/>
        <w:spacing w:after="0" w:line="360" w:lineRule="auto"/>
        <w:ind w:left="709" w:hanging="349"/>
        <w:jc w:val="both"/>
        <w:rPr>
          <w:rFonts w:ascii="Arial" w:hAnsi="Arial" w:cs="Arial"/>
          <w:lang w:val="es-ES"/>
        </w:rPr>
      </w:pPr>
      <w:r>
        <w:rPr>
          <w:rFonts w:ascii="Arial" w:hAnsi="Arial" w:cs="Arial"/>
          <w:lang w:val="es-ES"/>
        </w:rPr>
        <w:tab/>
      </w:r>
      <w:r w:rsidR="00DF1F6E" w:rsidRPr="0040693B">
        <w:rPr>
          <w:rFonts w:ascii="Arial" w:hAnsi="Arial" w:cs="Arial"/>
          <w:lang w:val="es-ES"/>
        </w:rPr>
        <w:t xml:space="preserve">La detección debe hacerse cuidadosamente, para no pasar por alto peligros que pueden ser importantes. Puede participar en la actividad uno o dos miembros del Comité de Seguridad. El registro de los peligros y de las recomendaciones, debe hacerse en un formulario </w:t>
      </w:r>
      <w:r w:rsidR="006E0E8C" w:rsidRPr="0040693B">
        <w:rPr>
          <w:rFonts w:ascii="Arial" w:hAnsi="Arial" w:cs="Arial"/>
          <w:lang w:val="es-ES"/>
        </w:rPr>
        <w:t>especial.</w:t>
      </w:r>
    </w:p>
    <w:p w14:paraId="767F7241" w14:textId="77777777" w:rsidR="006E0E8C" w:rsidRPr="0040693B" w:rsidRDefault="00DF1F6E" w:rsidP="00A520AB">
      <w:pPr>
        <w:pStyle w:val="Prrafodelista"/>
        <w:widowControl w:val="0"/>
        <w:numPr>
          <w:ilvl w:val="0"/>
          <w:numId w:val="125"/>
        </w:numPr>
        <w:tabs>
          <w:tab w:val="left" w:pos="650"/>
        </w:tabs>
        <w:autoSpaceDE w:val="0"/>
        <w:autoSpaceDN w:val="0"/>
        <w:spacing w:after="0" w:line="360" w:lineRule="auto"/>
        <w:ind w:left="709" w:hanging="349"/>
        <w:jc w:val="both"/>
        <w:rPr>
          <w:rFonts w:ascii="Arial" w:hAnsi="Arial" w:cs="Arial"/>
          <w:lang w:val="es-ES"/>
        </w:rPr>
      </w:pPr>
      <w:r w:rsidRPr="0040693B">
        <w:rPr>
          <w:rFonts w:ascii="Arial" w:hAnsi="Arial" w:cs="Arial"/>
          <w:lang w:val="es-ES"/>
        </w:rPr>
        <w:t>Verificación del cumplimiento de las recomendaciones:</w:t>
      </w:r>
    </w:p>
    <w:p w14:paraId="1CC9FD90" w14:textId="6D878A21" w:rsidR="00DF1F6E" w:rsidRPr="0040693B" w:rsidRDefault="007508A7" w:rsidP="00E75340">
      <w:pPr>
        <w:pStyle w:val="Prrafodelista"/>
        <w:widowControl w:val="0"/>
        <w:tabs>
          <w:tab w:val="left" w:pos="650"/>
        </w:tabs>
        <w:autoSpaceDE w:val="0"/>
        <w:autoSpaceDN w:val="0"/>
        <w:spacing w:after="0" w:line="360" w:lineRule="auto"/>
        <w:ind w:left="709" w:hanging="349"/>
        <w:jc w:val="both"/>
        <w:rPr>
          <w:rFonts w:ascii="Arial" w:hAnsi="Arial" w:cs="Arial"/>
          <w:lang w:val="es-ES"/>
        </w:rPr>
      </w:pPr>
      <w:r>
        <w:rPr>
          <w:rFonts w:ascii="Arial" w:hAnsi="Arial" w:cs="Arial"/>
          <w:lang w:val="es-ES"/>
        </w:rPr>
        <w:tab/>
      </w:r>
      <w:r w:rsidR="00DF1F6E" w:rsidRPr="0040693B">
        <w:rPr>
          <w:rFonts w:ascii="Arial" w:hAnsi="Arial" w:cs="Arial"/>
          <w:lang w:val="es-ES"/>
        </w:rPr>
        <w:t>La Detección de Peligro no debe considerarse concluida, mientras no se reparen las</w:t>
      </w:r>
      <w:r w:rsidR="006E0E8C" w:rsidRPr="0040693B">
        <w:rPr>
          <w:rFonts w:ascii="Arial" w:hAnsi="Arial" w:cs="Arial"/>
          <w:lang w:val="es-ES"/>
        </w:rPr>
        <w:t xml:space="preserve"> </w:t>
      </w:r>
      <w:r w:rsidR="00DF1F6E" w:rsidRPr="0040693B">
        <w:rPr>
          <w:rFonts w:ascii="Arial" w:hAnsi="Arial" w:cs="Arial"/>
          <w:lang w:val="es-ES"/>
        </w:rPr>
        <w:t>recomendaciones.</w:t>
      </w:r>
      <w:bookmarkStart w:id="27" w:name="14.-PROMOCIÓN_DE_LA_SEGURIDAD"/>
      <w:bookmarkStart w:id="28" w:name="_bookmark79"/>
      <w:bookmarkEnd w:id="27"/>
      <w:bookmarkEnd w:id="28"/>
      <w:r w:rsidR="00DF1F6E" w:rsidRPr="0040693B">
        <w:rPr>
          <w:rFonts w:ascii="Arial" w:hAnsi="Arial" w:cs="Arial"/>
          <w:lang w:val="es-ES"/>
        </w:rPr>
        <w:t xml:space="preserve"> Solicitar material necesario a </w:t>
      </w:r>
      <w:r w:rsidR="00EB2EC3">
        <w:rPr>
          <w:rFonts w:ascii="Arial" w:hAnsi="Arial" w:cs="Arial"/>
          <w:sz w:val="20"/>
        </w:rPr>
        <w:t>ACH</w:t>
      </w:r>
      <w:r w:rsidR="00DF1F6E" w:rsidRPr="0040693B">
        <w:rPr>
          <w:rFonts w:ascii="Arial" w:hAnsi="Arial" w:cs="Arial"/>
          <w:lang w:val="es-ES"/>
        </w:rPr>
        <w:t>:</w:t>
      </w:r>
    </w:p>
    <w:p w14:paraId="39A2BC2E" w14:textId="11CC3FD8" w:rsidR="006E0E8C" w:rsidRPr="0040693B" w:rsidRDefault="00DF1F6E" w:rsidP="00A520AB">
      <w:pPr>
        <w:pStyle w:val="Prrafodelista"/>
        <w:numPr>
          <w:ilvl w:val="0"/>
          <w:numId w:val="126"/>
        </w:numPr>
        <w:spacing w:after="0" w:line="360" w:lineRule="auto"/>
        <w:ind w:left="709" w:right="119" w:hanging="349"/>
        <w:jc w:val="both"/>
        <w:rPr>
          <w:rFonts w:ascii="Arial" w:hAnsi="Arial" w:cs="Arial"/>
          <w:lang w:val="es-ES"/>
        </w:rPr>
      </w:pPr>
      <w:r w:rsidRPr="0040693B">
        <w:rPr>
          <w:rFonts w:ascii="Arial" w:hAnsi="Arial" w:cs="Arial"/>
          <w:lang w:val="es-ES"/>
        </w:rPr>
        <w:t>La</w:t>
      </w:r>
      <w:r w:rsidR="00EB2EC3" w:rsidRPr="00EB2EC3">
        <w:rPr>
          <w:rFonts w:ascii="Arial" w:hAnsi="Arial" w:cs="Arial"/>
          <w:sz w:val="20"/>
        </w:rPr>
        <w:t xml:space="preserve"> </w:t>
      </w:r>
      <w:r w:rsidR="003A4970">
        <w:rPr>
          <w:rFonts w:ascii="Arial" w:hAnsi="Arial" w:cs="Arial"/>
          <w:sz w:val="20"/>
        </w:rPr>
        <w:t>IST</w:t>
      </w:r>
      <w:r w:rsidR="003A4970" w:rsidRPr="0040693B">
        <w:rPr>
          <w:rFonts w:ascii="Arial" w:hAnsi="Arial" w:cs="Arial"/>
          <w:lang w:val="es-ES"/>
        </w:rPr>
        <w:t xml:space="preserve"> </w:t>
      </w:r>
      <w:r w:rsidRPr="0040693B">
        <w:rPr>
          <w:rFonts w:ascii="Arial" w:hAnsi="Arial" w:cs="Arial"/>
          <w:lang w:val="es-ES"/>
        </w:rPr>
        <w:t>dispone de muchas publicaciones sobre diferentes temas que pueden ser útiles para el Comité de Seguridad. Este material puede solicitars</w:t>
      </w:r>
      <w:r w:rsidR="00984E97">
        <w:rPr>
          <w:rFonts w:ascii="Arial" w:hAnsi="Arial" w:cs="Arial"/>
          <w:lang w:val="es-ES"/>
        </w:rPr>
        <w:t xml:space="preserve">e a través del profesional del </w:t>
      </w:r>
      <w:r w:rsidR="003A4970">
        <w:rPr>
          <w:rFonts w:ascii="Arial" w:hAnsi="Arial" w:cs="Arial"/>
          <w:sz w:val="20"/>
        </w:rPr>
        <w:t xml:space="preserve">IST </w:t>
      </w:r>
      <w:r w:rsidR="00EB2EC3" w:rsidRPr="0040693B">
        <w:rPr>
          <w:rFonts w:ascii="Arial" w:hAnsi="Arial" w:cs="Arial"/>
          <w:lang w:val="es-ES"/>
        </w:rPr>
        <w:t xml:space="preserve"> </w:t>
      </w:r>
      <w:r w:rsidRPr="0040693B">
        <w:rPr>
          <w:rFonts w:ascii="Arial" w:hAnsi="Arial" w:cs="Arial"/>
          <w:lang w:val="es-ES"/>
        </w:rPr>
        <w:t>que atiende a la empresa, o llamando directamente por teléfono al área de Asistencia Preventiva.</w:t>
      </w:r>
    </w:p>
    <w:p w14:paraId="6FB09812" w14:textId="77777777" w:rsidR="006E0E8C" w:rsidRPr="0040693B" w:rsidRDefault="00DF1F6E" w:rsidP="00A520AB">
      <w:pPr>
        <w:pStyle w:val="Prrafodelista"/>
        <w:numPr>
          <w:ilvl w:val="0"/>
          <w:numId w:val="125"/>
        </w:numPr>
        <w:spacing w:after="0" w:line="360" w:lineRule="auto"/>
        <w:ind w:right="119"/>
        <w:jc w:val="both"/>
        <w:rPr>
          <w:rFonts w:ascii="Arial" w:hAnsi="Arial" w:cs="Arial"/>
          <w:lang w:val="es-ES"/>
        </w:rPr>
      </w:pPr>
      <w:r w:rsidRPr="0040693B">
        <w:rPr>
          <w:rFonts w:ascii="Arial" w:hAnsi="Arial" w:cs="Arial"/>
          <w:lang w:val="es-ES"/>
        </w:rPr>
        <w:t>Disponer de paneles o pizarras de publicaciones:</w:t>
      </w:r>
    </w:p>
    <w:p w14:paraId="48A5CB4E" w14:textId="77777777" w:rsidR="006E0E8C" w:rsidRPr="0040693B" w:rsidRDefault="00DF1F6E" w:rsidP="00E75340">
      <w:pPr>
        <w:pStyle w:val="Prrafodelista"/>
        <w:spacing w:after="0" w:line="360" w:lineRule="auto"/>
        <w:ind w:right="119"/>
        <w:jc w:val="both"/>
        <w:rPr>
          <w:rFonts w:ascii="Arial" w:hAnsi="Arial" w:cs="Arial"/>
          <w:lang w:val="es-ES"/>
        </w:rPr>
      </w:pPr>
      <w:r w:rsidRPr="0040693B">
        <w:rPr>
          <w:rFonts w:ascii="Arial" w:hAnsi="Arial" w:cs="Arial"/>
          <w:lang w:val="es-ES"/>
        </w:rPr>
        <w:t>Las publicaciones con las cuales el Comité promocione la seguridad deben instalarse sobre paneles o pizarra que para este efecto debe conseguir el comité. En lo posible estas pizarras paneles deben ser destinados solamente con este fin.</w:t>
      </w:r>
    </w:p>
    <w:p w14:paraId="128564E0" w14:textId="5B506D8E" w:rsidR="00DF1F6E" w:rsidRPr="0040693B" w:rsidRDefault="00DF1F6E" w:rsidP="00E75340">
      <w:pPr>
        <w:pStyle w:val="Prrafodelista"/>
        <w:spacing w:after="0" w:line="360" w:lineRule="auto"/>
        <w:ind w:right="119"/>
        <w:jc w:val="both"/>
        <w:rPr>
          <w:rFonts w:ascii="Arial" w:hAnsi="Arial" w:cs="Arial"/>
          <w:lang w:val="es-ES"/>
        </w:rPr>
      </w:pPr>
      <w:r w:rsidRPr="0040693B">
        <w:rPr>
          <w:rFonts w:ascii="Arial" w:hAnsi="Arial" w:cs="Arial"/>
          <w:lang w:val="es-ES"/>
        </w:rPr>
        <w:t xml:space="preserve">Publicar y/o mantener material </w:t>
      </w:r>
      <w:r w:rsidR="00FA310E" w:rsidRPr="0040693B">
        <w:rPr>
          <w:rFonts w:ascii="Arial" w:hAnsi="Arial" w:cs="Arial"/>
          <w:lang w:val="es-ES"/>
        </w:rPr>
        <w:t>preventivo.</w:t>
      </w:r>
      <w:r w:rsidRPr="0040693B">
        <w:rPr>
          <w:rFonts w:ascii="Arial" w:hAnsi="Arial" w:cs="Arial"/>
          <w:lang w:val="es-ES"/>
        </w:rPr>
        <w:t xml:space="preserve"> Una vez obtenido este material el Comité podrá colocarlo en los paneles o pizarras especiales para este efecto, renovándolo periódicamente.</w:t>
      </w:r>
    </w:p>
    <w:p w14:paraId="7D753467" w14:textId="77777777" w:rsidR="00DF1F6E" w:rsidRPr="005910D2" w:rsidRDefault="00DF1F6E" w:rsidP="005910D2">
      <w:pPr>
        <w:pStyle w:val="Textoindependiente"/>
        <w:rPr>
          <w:rFonts w:ascii="Arial" w:hAnsi="Arial" w:cs="Arial"/>
          <w:b/>
          <w:sz w:val="22"/>
          <w:szCs w:val="22"/>
          <w:lang w:val="es-ES"/>
        </w:rPr>
      </w:pPr>
    </w:p>
    <w:p w14:paraId="14685499" w14:textId="7CFC1585" w:rsidR="00DF1F6E" w:rsidRPr="005910D2" w:rsidRDefault="00DF1F6E" w:rsidP="005910D2">
      <w:pPr>
        <w:tabs>
          <w:tab w:val="left" w:pos="797"/>
          <w:tab w:val="left" w:pos="799"/>
        </w:tabs>
        <w:spacing w:after="0"/>
        <w:rPr>
          <w:rFonts w:ascii="Arial" w:hAnsi="Arial" w:cs="Arial"/>
          <w:b/>
          <w:lang w:val="es-ES"/>
        </w:rPr>
      </w:pPr>
      <w:bookmarkStart w:id="29" w:name="15._COMUNICACIÓN_E__INFORMACIÓN"/>
      <w:bookmarkStart w:id="30" w:name="_bookmark80"/>
      <w:bookmarkEnd w:id="29"/>
      <w:bookmarkEnd w:id="30"/>
      <w:r w:rsidRPr="005910D2">
        <w:rPr>
          <w:rFonts w:ascii="Arial" w:hAnsi="Arial" w:cs="Arial"/>
          <w:b/>
          <w:lang w:val="es-ES"/>
        </w:rPr>
        <w:t>12.-</w:t>
      </w:r>
      <w:r w:rsidR="00483106" w:rsidRPr="005910D2">
        <w:rPr>
          <w:rFonts w:ascii="Arial" w:hAnsi="Arial" w:cs="Arial"/>
          <w:b/>
          <w:lang w:val="es-ES"/>
        </w:rPr>
        <w:t>COMUNICACIÓ</w:t>
      </w:r>
      <w:r w:rsidRPr="005910D2">
        <w:rPr>
          <w:rFonts w:ascii="Arial" w:hAnsi="Arial" w:cs="Arial"/>
          <w:b/>
          <w:lang w:val="es-ES"/>
        </w:rPr>
        <w:t xml:space="preserve">N E </w:t>
      </w:r>
      <w:r w:rsidR="00483106" w:rsidRPr="005910D2">
        <w:rPr>
          <w:rFonts w:ascii="Arial" w:hAnsi="Arial" w:cs="Arial"/>
          <w:b/>
          <w:lang w:val="es-ES"/>
        </w:rPr>
        <w:t>INFORMACIÓ</w:t>
      </w:r>
      <w:r w:rsidRPr="005910D2">
        <w:rPr>
          <w:rFonts w:ascii="Arial" w:hAnsi="Arial" w:cs="Arial"/>
          <w:b/>
          <w:lang w:val="es-ES"/>
        </w:rPr>
        <w:t>N</w:t>
      </w:r>
    </w:p>
    <w:p w14:paraId="79AEF84A" w14:textId="43E7E237" w:rsidR="00DF1F6E" w:rsidRPr="005910D2" w:rsidRDefault="004D26AE" w:rsidP="005910D2">
      <w:pPr>
        <w:spacing w:after="0" w:line="360" w:lineRule="auto"/>
        <w:ind w:right="124"/>
        <w:rPr>
          <w:rFonts w:ascii="Arial" w:hAnsi="Arial" w:cs="Arial"/>
          <w:lang w:val="es-ES"/>
        </w:rPr>
      </w:pPr>
      <w:r w:rsidRPr="005910D2">
        <w:rPr>
          <w:rFonts w:ascii="Arial" w:hAnsi="Arial" w:cs="Arial"/>
          <w:lang w:val="es-ES"/>
        </w:rPr>
        <w:t xml:space="preserve">       </w:t>
      </w:r>
      <w:r w:rsidR="00DF1F6E" w:rsidRPr="005910D2">
        <w:rPr>
          <w:rFonts w:ascii="Arial" w:hAnsi="Arial" w:cs="Arial"/>
          <w:lang w:val="es-ES"/>
        </w:rPr>
        <w:t xml:space="preserve">El Coordinador del Plan de Seguridad Escolar tiene la responsabilidad de la conducción </w:t>
      </w:r>
      <w:r w:rsidR="00E200ED" w:rsidRPr="005910D2">
        <w:rPr>
          <w:rFonts w:ascii="Arial" w:hAnsi="Arial" w:cs="Arial"/>
          <w:lang w:val="es-ES"/>
        </w:rPr>
        <w:t xml:space="preserve">    </w:t>
      </w:r>
      <w:r w:rsidR="009047B0" w:rsidRPr="005910D2">
        <w:rPr>
          <w:rFonts w:ascii="Arial" w:hAnsi="Arial" w:cs="Arial"/>
          <w:lang w:val="es-ES"/>
        </w:rPr>
        <w:t xml:space="preserve">  </w:t>
      </w:r>
      <w:r w:rsidRPr="005910D2">
        <w:rPr>
          <w:rFonts w:ascii="Arial" w:hAnsi="Arial" w:cs="Arial"/>
          <w:lang w:val="es-ES"/>
        </w:rPr>
        <w:t xml:space="preserve">      </w:t>
      </w:r>
      <w:r w:rsidR="00DF1F6E" w:rsidRPr="005910D2">
        <w:rPr>
          <w:rFonts w:ascii="Arial" w:hAnsi="Arial" w:cs="Arial"/>
          <w:lang w:val="es-ES"/>
        </w:rPr>
        <w:t xml:space="preserve">del proceso de adiestramiento y acción directa para Evacuación en caso de Emergencia </w:t>
      </w:r>
      <w:r w:rsidR="003B0F39" w:rsidRPr="005910D2">
        <w:rPr>
          <w:rFonts w:ascii="Arial" w:hAnsi="Arial" w:cs="Arial"/>
          <w:lang w:val="es-ES"/>
        </w:rPr>
        <w:t>e instruirá</w:t>
      </w:r>
      <w:r w:rsidR="00DF1F6E" w:rsidRPr="005910D2">
        <w:rPr>
          <w:rFonts w:ascii="Arial" w:hAnsi="Arial" w:cs="Arial"/>
          <w:lang w:val="es-ES"/>
        </w:rPr>
        <w:t xml:space="preserve"> de los procedimientos al Consejo de Profesores y alumnos, según sea el caso.</w:t>
      </w:r>
    </w:p>
    <w:p w14:paraId="5A32FBCE" w14:textId="140ABB9B" w:rsidR="009047B0" w:rsidRPr="005910D2" w:rsidRDefault="00DF1F6E" w:rsidP="005910D2">
      <w:pPr>
        <w:spacing w:after="0" w:line="360" w:lineRule="auto"/>
        <w:rPr>
          <w:rFonts w:ascii="Arial" w:hAnsi="Arial" w:cs="Arial"/>
          <w:lang w:val="es-ES"/>
        </w:rPr>
      </w:pPr>
      <w:r w:rsidRPr="005910D2">
        <w:rPr>
          <w:rFonts w:ascii="Arial" w:hAnsi="Arial" w:cs="Arial"/>
          <w:lang w:val="es-ES"/>
        </w:rPr>
        <w:t>Los profesores, a su vez, instruirán a: Alumnos y Apoderados. A los apoderados se les</w:t>
      </w:r>
    </w:p>
    <w:p w14:paraId="44B087EB" w14:textId="4810D697" w:rsidR="00DF1F6E" w:rsidRPr="005910D2" w:rsidRDefault="009047B0" w:rsidP="005910D2">
      <w:pPr>
        <w:spacing w:after="0" w:line="360" w:lineRule="auto"/>
        <w:rPr>
          <w:rFonts w:ascii="Arial" w:hAnsi="Arial" w:cs="Arial"/>
          <w:lang w:val="es-ES"/>
        </w:rPr>
      </w:pPr>
      <w:proofErr w:type="gramStart"/>
      <w:r w:rsidRPr="005910D2">
        <w:rPr>
          <w:rFonts w:ascii="Arial" w:hAnsi="Arial" w:cs="Arial"/>
          <w:lang w:val="es-ES"/>
        </w:rPr>
        <w:t>informará</w:t>
      </w:r>
      <w:proofErr w:type="gramEnd"/>
      <w:r w:rsidRPr="005910D2">
        <w:rPr>
          <w:rFonts w:ascii="Arial" w:hAnsi="Arial" w:cs="Arial"/>
          <w:lang w:val="es-ES"/>
        </w:rPr>
        <w:t xml:space="preserve"> acerca de los movimientos que </w:t>
      </w:r>
      <w:r w:rsidR="003B0F39" w:rsidRPr="005910D2">
        <w:rPr>
          <w:rFonts w:ascii="Arial" w:hAnsi="Arial" w:cs="Arial"/>
          <w:lang w:val="es-ES"/>
        </w:rPr>
        <w:t>han de realizar y las actitudes</w:t>
      </w:r>
      <w:r w:rsidRPr="005910D2">
        <w:rPr>
          <w:rFonts w:ascii="Arial" w:hAnsi="Arial" w:cs="Arial"/>
          <w:lang w:val="es-ES"/>
        </w:rPr>
        <w:t xml:space="preserve"> y responsabilidad </w:t>
      </w:r>
      <w:r w:rsidR="003B0F39" w:rsidRPr="005910D2">
        <w:rPr>
          <w:rFonts w:ascii="Arial" w:hAnsi="Arial" w:cs="Arial"/>
          <w:lang w:val="es-ES"/>
        </w:rPr>
        <w:t>de que</w:t>
      </w:r>
      <w:r w:rsidRPr="005910D2">
        <w:rPr>
          <w:rFonts w:ascii="Arial" w:hAnsi="Arial" w:cs="Arial"/>
          <w:lang w:val="es-ES"/>
        </w:rPr>
        <w:t xml:space="preserve"> a cada uno le competen.</w:t>
      </w:r>
    </w:p>
    <w:p w14:paraId="49052A62" w14:textId="77777777" w:rsidR="00DF1A10" w:rsidRPr="0040693B" w:rsidRDefault="00DF1A10" w:rsidP="00E75340">
      <w:pPr>
        <w:spacing w:after="0" w:line="360" w:lineRule="auto"/>
        <w:jc w:val="both"/>
        <w:rPr>
          <w:rFonts w:ascii="Arial" w:hAnsi="Arial" w:cs="Arial"/>
          <w:lang w:val="es-ES"/>
        </w:rPr>
      </w:pPr>
    </w:p>
    <w:p w14:paraId="435B14F1" w14:textId="77777777" w:rsidR="00DF1F6E" w:rsidRPr="0040693B" w:rsidRDefault="00DF1F6E" w:rsidP="00E75340">
      <w:pPr>
        <w:tabs>
          <w:tab w:val="left" w:pos="799"/>
        </w:tabs>
        <w:spacing w:after="0" w:line="360" w:lineRule="auto"/>
        <w:jc w:val="both"/>
        <w:rPr>
          <w:rFonts w:ascii="Arial" w:hAnsi="Arial" w:cs="Arial"/>
          <w:b/>
        </w:rPr>
      </w:pPr>
      <w:bookmarkStart w:id="31" w:name="_bookmark81"/>
      <w:bookmarkEnd w:id="31"/>
      <w:r w:rsidRPr="0040693B">
        <w:rPr>
          <w:rFonts w:ascii="Arial" w:hAnsi="Arial" w:cs="Arial"/>
          <w:b/>
        </w:rPr>
        <w:t>13.-SERVICIOS TELEFÓNICOS DE EMERGENCIA</w:t>
      </w:r>
    </w:p>
    <w:p w14:paraId="183F41D6" w14:textId="77777777" w:rsidR="00DF1F6E" w:rsidRPr="0040693B" w:rsidRDefault="00DF1F6E" w:rsidP="00A520AB">
      <w:pPr>
        <w:pStyle w:val="Prrafodelista"/>
        <w:widowControl w:val="0"/>
        <w:numPr>
          <w:ilvl w:val="1"/>
          <w:numId w:val="123"/>
        </w:numPr>
        <w:tabs>
          <w:tab w:val="left" w:pos="1162"/>
          <w:tab w:val="left" w:pos="1163"/>
        </w:tabs>
        <w:autoSpaceDE w:val="0"/>
        <w:autoSpaceDN w:val="0"/>
        <w:spacing w:after="0" w:line="360" w:lineRule="auto"/>
        <w:ind w:left="595"/>
        <w:contextualSpacing w:val="0"/>
        <w:jc w:val="both"/>
        <w:rPr>
          <w:rFonts w:ascii="Arial" w:hAnsi="Arial" w:cs="Arial"/>
        </w:rPr>
      </w:pPr>
      <w:r w:rsidRPr="0040693B">
        <w:rPr>
          <w:rFonts w:ascii="Arial" w:hAnsi="Arial" w:cs="Arial"/>
        </w:rPr>
        <w:t>AMBULANCIA SAMU: 131</w:t>
      </w:r>
    </w:p>
    <w:p w14:paraId="4DCD71E1" w14:textId="77777777" w:rsidR="00DF1F6E" w:rsidRPr="0040693B" w:rsidRDefault="00DF1F6E" w:rsidP="00A520AB">
      <w:pPr>
        <w:pStyle w:val="Prrafodelista"/>
        <w:widowControl w:val="0"/>
        <w:numPr>
          <w:ilvl w:val="1"/>
          <w:numId w:val="123"/>
        </w:numPr>
        <w:tabs>
          <w:tab w:val="left" w:pos="1162"/>
          <w:tab w:val="left" w:pos="1163"/>
        </w:tabs>
        <w:autoSpaceDE w:val="0"/>
        <w:autoSpaceDN w:val="0"/>
        <w:spacing w:after="0" w:line="360" w:lineRule="auto"/>
        <w:ind w:left="595"/>
        <w:contextualSpacing w:val="0"/>
        <w:jc w:val="both"/>
        <w:rPr>
          <w:rFonts w:ascii="Arial" w:hAnsi="Arial" w:cs="Arial"/>
        </w:rPr>
      </w:pPr>
      <w:r w:rsidRPr="0040693B">
        <w:rPr>
          <w:rFonts w:ascii="Arial" w:hAnsi="Arial" w:cs="Arial"/>
        </w:rPr>
        <w:lastRenderedPageBreak/>
        <w:t>BOMBEROS: 132</w:t>
      </w:r>
    </w:p>
    <w:p w14:paraId="5D9694FC" w14:textId="77777777" w:rsidR="00DF1F6E" w:rsidRPr="0040693B" w:rsidRDefault="00DF1F6E" w:rsidP="00A520AB">
      <w:pPr>
        <w:pStyle w:val="Prrafodelista"/>
        <w:widowControl w:val="0"/>
        <w:numPr>
          <w:ilvl w:val="1"/>
          <w:numId w:val="123"/>
        </w:numPr>
        <w:tabs>
          <w:tab w:val="left" w:pos="1162"/>
          <w:tab w:val="left" w:pos="1163"/>
        </w:tabs>
        <w:autoSpaceDE w:val="0"/>
        <w:autoSpaceDN w:val="0"/>
        <w:spacing w:after="0" w:line="360" w:lineRule="auto"/>
        <w:ind w:left="595"/>
        <w:contextualSpacing w:val="0"/>
        <w:jc w:val="both"/>
        <w:rPr>
          <w:rFonts w:ascii="Arial" w:hAnsi="Arial" w:cs="Arial"/>
        </w:rPr>
      </w:pPr>
      <w:r w:rsidRPr="0040693B">
        <w:rPr>
          <w:rFonts w:ascii="Arial" w:hAnsi="Arial" w:cs="Arial"/>
        </w:rPr>
        <w:t>CARABINEROS: 133</w:t>
      </w:r>
    </w:p>
    <w:p w14:paraId="74DE75FD" w14:textId="77777777" w:rsidR="00DF1F6E" w:rsidRPr="0040693B" w:rsidRDefault="00DF1F6E" w:rsidP="00A520AB">
      <w:pPr>
        <w:pStyle w:val="Prrafodelista"/>
        <w:widowControl w:val="0"/>
        <w:numPr>
          <w:ilvl w:val="1"/>
          <w:numId w:val="123"/>
        </w:numPr>
        <w:tabs>
          <w:tab w:val="left" w:pos="1162"/>
          <w:tab w:val="left" w:pos="1163"/>
        </w:tabs>
        <w:autoSpaceDE w:val="0"/>
        <w:autoSpaceDN w:val="0"/>
        <w:spacing w:after="0" w:line="360" w:lineRule="auto"/>
        <w:ind w:left="595"/>
        <w:contextualSpacing w:val="0"/>
        <w:jc w:val="both"/>
        <w:rPr>
          <w:rFonts w:ascii="Arial" w:hAnsi="Arial" w:cs="Arial"/>
        </w:rPr>
      </w:pPr>
      <w:r w:rsidRPr="0040693B">
        <w:rPr>
          <w:rFonts w:ascii="Arial" w:hAnsi="Arial" w:cs="Arial"/>
        </w:rPr>
        <w:t>ASISTENCIA PUBLICA:</w:t>
      </w:r>
    </w:p>
    <w:p w14:paraId="15616113" w14:textId="77777777" w:rsidR="00DF1F6E" w:rsidRPr="0040693B" w:rsidRDefault="00DF1F6E" w:rsidP="00A520AB">
      <w:pPr>
        <w:pStyle w:val="Prrafodelista"/>
        <w:widowControl w:val="0"/>
        <w:numPr>
          <w:ilvl w:val="1"/>
          <w:numId w:val="123"/>
        </w:numPr>
        <w:tabs>
          <w:tab w:val="left" w:pos="1162"/>
          <w:tab w:val="left" w:pos="1163"/>
        </w:tabs>
        <w:autoSpaceDE w:val="0"/>
        <w:autoSpaceDN w:val="0"/>
        <w:spacing w:after="0" w:line="360" w:lineRule="auto"/>
        <w:ind w:left="595"/>
        <w:contextualSpacing w:val="0"/>
        <w:jc w:val="both"/>
        <w:rPr>
          <w:rFonts w:ascii="Arial" w:hAnsi="Arial" w:cs="Arial"/>
        </w:rPr>
      </w:pPr>
      <w:r w:rsidRPr="0040693B">
        <w:rPr>
          <w:rFonts w:ascii="Arial" w:hAnsi="Arial" w:cs="Arial"/>
        </w:rPr>
        <w:t>IST:</w:t>
      </w:r>
    </w:p>
    <w:p w14:paraId="53D5DA9C" w14:textId="77777777" w:rsidR="00DF1F6E" w:rsidRPr="0040693B" w:rsidRDefault="00DF1F6E" w:rsidP="00A520AB">
      <w:pPr>
        <w:pStyle w:val="Prrafodelista"/>
        <w:widowControl w:val="0"/>
        <w:numPr>
          <w:ilvl w:val="1"/>
          <w:numId w:val="123"/>
        </w:numPr>
        <w:tabs>
          <w:tab w:val="left" w:pos="1162"/>
          <w:tab w:val="left" w:pos="1163"/>
        </w:tabs>
        <w:autoSpaceDE w:val="0"/>
        <w:autoSpaceDN w:val="0"/>
        <w:spacing w:after="0" w:line="360" w:lineRule="auto"/>
        <w:ind w:left="595"/>
        <w:contextualSpacing w:val="0"/>
        <w:jc w:val="both"/>
        <w:rPr>
          <w:rFonts w:ascii="Arial" w:hAnsi="Arial" w:cs="Arial"/>
        </w:rPr>
      </w:pPr>
      <w:r w:rsidRPr="0040693B">
        <w:rPr>
          <w:rFonts w:ascii="Arial" w:hAnsi="Arial" w:cs="Arial"/>
        </w:rPr>
        <w:t>PDI: 134</w:t>
      </w:r>
    </w:p>
    <w:p w14:paraId="4E30822A" w14:textId="77777777" w:rsidR="00DF1F6E" w:rsidRPr="0040693B" w:rsidRDefault="00DF1F6E" w:rsidP="00A520AB">
      <w:pPr>
        <w:pStyle w:val="Prrafodelista"/>
        <w:widowControl w:val="0"/>
        <w:numPr>
          <w:ilvl w:val="1"/>
          <w:numId w:val="123"/>
        </w:numPr>
        <w:tabs>
          <w:tab w:val="left" w:pos="1162"/>
          <w:tab w:val="left" w:pos="1163"/>
        </w:tabs>
        <w:autoSpaceDE w:val="0"/>
        <w:autoSpaceDN w:val="0"/>
        <w:spacing w:after="0" w:line="360" w:lineRule="auto"/>
        <w:ind w:left="595"/>
        <w:contextualSpacing w:val="0"/>
        <w:jc w:val="both"/>
        <w:rPr>
          <w:rFonts w:ascii="Arial" w:hAnsi="Arial" w:cs="Arial"/>
        </w:rPr>
      </w:pPr>
      <w:r w:rsidRPr="0040693B">
        <w:rPr>
          <w:rFonts w:ascii="Arial" w:hAnsi="Arial" w:cs="Arial"/>
        </w:rPr>
        <w:t>ARMADA: 137</w:t>
      </w:r>
    </w:p>
    <w:p w14:paraId="35FE69E3" w14:textId="77777777" w:rsidR="00DF1F6E" w:rsidRPr="0040693B" w:rsidRDefault="00DF1F6E" w:rsidP="00E75340">
      <w:pPr>
        <w:pStyle w:val="Textoindependiente"/>
        <w:spacing w:line="360" w:lineRule="auto"/>
        <w:jc w:val="both"/>
        <w:rPr>
          <w:rFonts w:ascii="Arial" w:hAnsi="Arial" w:cs="Arial"/>
          <w:sz w:val="22"/>
          <w:szCs w:val="22"/>
        </w:rPr>
      </w:pPr>
    </w:p>
    <w:p w14:paraId="7C310121" w14:textId="6278475B" w:rsidR="00DF1F6E" w:rsidRPr="0040693B" w:rsidRDefault="00DF1F6E" w:rsidP="00E75340">
      <w:pPr>
        <w:tabs>
          <w:tab w:val="left" w:pos="799"/>
        </w:tabs>
        <w:spacing w:after="0"/>
        <w:jc w:val="both"/>
        <w:rPr>
          <w:rFonts w:ascii="Arial" w:hAnsi="Arial" w:cs="Arial"/>
          <w:b/>
          <w:lang w:val="es-ES"/>
        </w:rPr>
      </w:pPr>
      <w:bookmarkStart w:id="32" w:name="17._OTRAS_ACTIVIDADES_A_REALIZAR_COMO_PA"/>
      <w:bookmarkStart w:id="33" w:name="_bookmark82"/>
      <w:bookmarkEnd w:id="32"/>
      <w:bookmarkEnd w:id="33"/>
      <w:r w:rsidRPr="0040693B">
        <w:rPr>
          <w:rFonts w:ascii="Arial" w:hAnsi="Arial" w:cs="Arial"/>
          <w:b/>
          <w:lang w:val="es-ES"/>
        </w:rPr>
        <w:t>14.-OTRAS ACTIVIDADES A R</w:t>
      </w:r>
      <w:r w:rsidR="00EB2EC3">
        <w:rPr>
          <w:rFonts w:ascii="Arial" w:hAnsi="Arial" w:cs="Arial"/>
          <w:b/>
          <w:lang w:val="es-ES"/>
        </w:rPr>
        <w:t>EALIZAR COMO PARTE DEL PLAN 2020-2021</w:t>
      </w:r>
    </w:p>
    <w:p w14:paraId="7F053CC1" w14:textId="77777777" w:rsidR="00DF1F6E" w:rsidRPr="009C555C" w:rsidRDefault="00DF1F6E" w:rsidP="00E75340">
      <w:pPr>
        <w:pStyle w:val="Textoindependiente"/>
        <w:jc w:val="both"/>
        <w:rPr>
          <w:rFonts w:ascii="Arial" w:hAnsi="Arial" w:cs="Arial"/>
          <w:sz w:val="22"/>
          <w:szCs w:val="22"/>
          <w:lang w:val="es-ES"/>
        </w:rPr>
      </w:pPr>
    </w:p>
    <w:tbl>
      <w:tblPr>
        <w:tblStyle w:val="TableNormal"/>
        <w:tblW w:w="9611" w:type="dxa"/>
        <w:tblInd w:w="-23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614"/>
        <w:gridCol w:w="6477"/>
        <w:gridCol w:w="2520"/>
      </w:tblGrid>
      <w:tr w:rsidR="00DF1F6E" w:rsidRPr="009C555C" w14:paraId="202A7206" w14:textId="77777777" w:rsidTr="00FA310E">
        <w:trPr>
          <w:trHeight w:val="566"/>
        </w:trPr>
        <w:tc>
          <w:tcPr>
            <w:tcW w:w="614" w:type="dxa"/>
            <w:tcBorders>
              <w:top w:val="single" w:sz="4" w:space="0" w:color="000000"/>
              <w:left w:val="single" w:sz="4" w:space="0" w:color="000000"/>
              <w:bottom w:val="single" w:sz="4" w:space="0" w:color="000000"/>
              <w:right w:val="single" w:sz="4" w:space="0" w:color="000000"/>
            </w:tcBorders>
            <w:shd w:val="clear" w:color="auto" w:fill="6FAC46"/>
          </w:tcPr>
          <w:p w14:paraId="06F8BC5E" w14:textId="77777777" w:rsidR="00DF1F6E" w:rsidRPr="00FA310E" w:rsidRDefault="00DF1F6E" w:rsidP="00E75340">
            <w:pPr>
              <w:pStyle w:val="TableParagraph"/>
              <w:spacing w:before="10"/>
              <w:ind w:left="4"/>
              <w:jc w:val="both"/>
              <w:rPr>
                <w:rFonts w:ascii="Arial" w:hAnsi="Arial" w:cs="Arial"/>
                <w:b/>
                <w:sz w:val="20"/>
                <w:lang w:val="es-ES"/>
              </w:rPr>
            </w:pPr>
            <w:r w:rsidRPr="00FA310E">
              <w:rPr>
                <w:rFonts w:ascii="Arial" w:hAnsi="Arial" w:cs="Arial"/>
                <w:b/>
                <w:w w:val="85"/>
                <w:sz w:val="20"/>
                <w:lang w:val="es-ES"/>
              </w:rPr>
              <w:t>N°</w:t>
            </w:r>
          </w:p>
        </w:tc>
        <w:tc>
          <w:tcPr>
            <w:tcW w:w="6477" w:type="dxa"/>
            <w:tcBorders>
              <w:top w:val="single" w:sz="4" w:space="0" w:color="000000"/>
              <w:left w:val="single" w:sz="4" w:space="0" w:color="000000"/>
              <w:bottom w:val="single" w:sz="4" w:space="0" w:color="000000"/>
              <w:right w:val="single" w:sz="4" w:space="0" w:color="000000"/>
            </w:tcBorders>
            <w:shd w:val="clear" w:color="auto" w:fill="6FAC46"/>
          </w:tcPr>
          <w:p w14:paraId="0F5F0631" w14:textId="77777777" w:rsidR="00DF1F6E" w:rsidRPr="00FA310E" w:rsidRDefault="00DF1F6E" w:rsidP="00E75340">
            <w:pPr>
              <w:pStyle w:val="TableParagraph"/>
              <w:spacing w:before="10"/>
              <w:ind w:left="2146" w:right="3357"/>
              <w:jc w:val="both"/>
              <w:rPr>
                <w:rFonts w:ascii="Arial" w:hAnsi="Arial" w:cs="Arial"/>
                <w:b/>
                <w:sz w:val="20"/>
                <w:lang w:val="es-ES"/>
              </w:rPr>
            </w:pPr>
            <w:r w:rsidRPr="00FA310E">
              <w:rPr>
                <w:rFonts w:ascii="Arial" w:hAnsi="Arial" w:cs="Arial"/>
                <w:b/>
                <w:sz w:val="20"/>
                <w:lang w:val="es-ES"/>
              </w:rPr>
              <w:t>ACCIÓN</w:t>
            </w:r>
          </w:p>
        </w:tc>
        <w:tc>
          <w:tcPr>
            <w:tcW w:w="2520" w:type="dxa"/>
            <w:tcBorders>
              <w:top w:val="single" w:sz="4" w:space="0" w:color="000000"/>
              <w:left w:val="single" w:sz="4" w:space="0" w:color="000000"/>
              <w:bottom w:val="single" w:sz="4" w:space="0" w:color="000000"/>
              <w:right w:val="single" w:sz="4" w:space="0" w:color="000000"/>
            </w:tcBorders>
            <w:shd w:val="clear" w:color="auto" w:fill="6FAC46"/>
          </w:tcPr>
          <w:p w14:paraId="4B7D4770" w14:textId="6642C381" w:rsidR="00DF1F6E" w:rsidRPr="00FA310E" w:rsidRDefault="00EB2EC3" w:rsidP="00E75340">
            <w:pPr>
              <w:pStyle w:val="TableParagraph"/>
              <w:spacing w:before="6" w:line="280" w:lineRule="atLeast"/>
              <w:ind w:left="356" w:right="557"/>
              <w:jc w:val="both"/>
              <w:rPr>
                <w:rFonts w:ascii="Arial" w:hAnsi="Arial" w:cs="Arial"/>
                <w:b/>
                <w:sz w:val="20"/>
                <w:lang w:val="es-ES"/>
              </w:rPr>
            </w:pPr>
            <w:r>
              <w:rPr>
                <w:rFonts w:ascii="Arial" w:hAnsi="Arial" w:cs="Arial"/>
                <w:b/>
                <w:sz w:val="20"/>
                <w:lang w:val="es-ES"/>
              </w:rPr>
              <w:t xml:space="preserve">SUGERENCIA </w:t>
            </w:r>
          </w:p>
        </w:tc>
      </w:tr>
      <w:tr w:rsidR="00DF1F6E" w:rsidRPr="009C555C" w14:paraId="7DCC2D71" w14:textId="77777777" w:rsidTr="00FA310E">
        <w:trPr>
          <w:trHeight w:val="878"/>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17651DF5" w14:textId="77777777" w:rsidR="00DF1F6E" w:rsidRPr="00FA310E" w:rsidRDefault="00DF1F6E" w:rsidP="00E75340">
            <w:pPr>
              <w:pStyle w:val="TableParagraph"/>
              <w:spacing w:before="0"/>
              <w:ind w:left="4"/>
              <w:jc w:val="both"/>
              <w:rPr>
                <w:rFonts w:ascii="Arial" w:hAnsi="Arial" w:cs="Arial"/>
                <w:sz w:val="20"/>
                <w:szCs w:val="20"/>
                <w:lang w:val="es-ES"/>
              </w:rPr>
            </w:pPr>
            <w:r w:rsidRPr="00FA310E">
              <w:rPr>
                <w:rFonts w:ascii="Arial" w:hAnsi="Arial" w:cs="Arial"/>
                <w:sz w:val="20"/>
                <w:szCs w:val="20"/>
                <w:lang w:val="es-ES"/>
              </w:rPr>
              <w:t>1</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1D3B0850" w14:textId="77777777" w:rsidR="00DF1F6E" w:rsidRPr="00FA310E" w:rsidRDefault="00DF1F6E" w:rsidP="00E75340">
            <w:pPr>
              <w:pStyle w:val="TableParagraph"/>
              <w:spacing w:before="0" w:line="249" w:lineRule="auto"/>
              <w:ind w:left="115"/>
              <w:jc w:val="both"/>
              <w:rPr>
                <w:rFonts w:ascii="Arial" w:hAnsi="Arial" w:cs="Arial"/>
                <w:sz w:val="20"/>
                <w:szCs w:val="20"/>
                <w:lang w:val="es-ES"/>
              </w:rPr>
            </w:pPr>
            <w:r w:rsidRPr="00FA310E">
              <w:rPr>
                <w:rFonts w:ascii="Arial" w:hAnsi="Arial" w:cs="Arial"/>
                <w:sz w:val="20"/>
                <w:szCs w:val="20"/>
                <w:lang w:val="es-ES"/>
              </w:rPr>
              <w:t>Determinación de las actividades que los encargados deben periódicamente revisar para que el Plan de Seguridad Escolar</w:t>
            </w:r>
          </w:p>
          <w:p w14:paraId="7CBAA366" w14:textId="77777777" w:rsidR="00DF1F6E" w:rsidRPr="00FA310E" w:rsidRDefault="00DF1F6E" w:rsidP="00E75340">
            <w:pPr>
              <w:pStyle w:val="TableParagraph"/>
              <w:spacing w:before="0"/>
              <w:ind w:left="115"/>
              <w:jc w:val="both"/>
              <w:rPr>
                <w:rFonts w:ascii="Arial" w:hAnsi="Arial" w:cs="Arial"/>
                <w:sz w:val="20"/>
                <w:szCs w:val="20"/>
                <w:lang w:val="es-ES"/>
              </w:rPr>
            </w:pPr>
            <w:proofErr w:type="gramStart"/>
            <w:r w:rsidRPr="00FA310E">
              <w:rPr>
                <w:rFonts w:ascii="Arial" w:hAnsi="Arial" w:cs="Arial"/>
                <w:sz w:val="20"/>
                <w:szCs w:val="20"/>
                <w:lang w:val="es-ES"/>
              </w:rPr>
              <w:t>funcione</w:t>
            </w:r>
            <w:proofErr w:type="gramEnd"/>
            <w:r w:rsidRPr="00FA310E">
              <w:rPr>
                <w:rFonts w:ascii="Arial" w:hAnsi="Arial" w:cs="Arial"/>
                <w:sz w:val="20"/>
                <w:szCs w:val="20"/>
                <w:lang w:val="es-ES"/>
              </w:rPr>
              <w:t xml:space="preserve"> de la manera pensada.</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1F1B850E" w14:textId="5525FC58" w:rsidR="00DF1F6E" w:rsidRPr="00FA310E" w:rsidRDefault="00DF1F6E" w:rsidP="00E75340">
            <w:pPr>
              <w:pStyle w:val="TableParagraph"/>
              <w:spacing w:before="0" w:line="249" w:lineRule="auto"/>
              <w:ind w:left="115" w:right="-15"/>
              <w:jc w:val="both"/>
              <w:rPr>
                <w:rFonts w:ascii="Arial" w:hAnsi="Arial" w:cs="Arial"/>
                <w:sz w:val="20"/>
                <w:szCs w:val="20"/>
              </w:rPr>
            </w:pPr>
            <w:r w:rsidRPr="00FA310E">
              <w:rPr>
                <w:rFonts w:ascii="Arial" w:hAnsi="Arial" w:cs="Arial"/>
                <w:sz w:val="20"/>
                <w:szCs w:val="20"/>
              </w:rPr>
              <w:t xml:space="preserve">Director </w:t>
            </w:r>
            <w:r w:rsidR="00984E97">
              <w:rPr>
                <w:rFonts w:ascii="Arial" w:hAnsi="Arial" w:cs="Arial"/>
                <w:sz w:val="20"/>
                <w:szCs w:val="20"/>
              </w:rPr>
              <w:t>/</w:t>
            </w:r>
            <w:proofErr w:type="spellStart"/>
            <w:r w:rsidRPr="00FA310E">
              <w:rPr>
                <w:rFonts w:ascii="Arial" w:hAnsi="Arial" w:cs="Arial"/>
                <w:sz w:val="20"/>
                <w:szCs w:val="20"/>
              </w:rPr>
              <w:t>Inspectora</w:t>
            </w:r>
            <w:proofErr w:type="spellEnd"/>
            <w:r w:rsidRPr="00FA310E">
              <w:rPr>
                <w:rFonts w:ascii="Arial" w:hAnsi="Arial" w:cs="Arial"/>
                <w:sz w:val="20"/>
                <w:szCs w:val="20"/>
              </w:rPr>
              <w:t xml:space="preserve"> General</w:t>
            </w:r>
          </w:p>
        </w:tc>
      </w:tr>
      <w:tr w:rsidR="00DF1F6E" w:rsidRPr="009C555C" w14:paraId="479C8F6B" w14:textId="77777777" w:rsidTr="00FA310E">
        <w:trPr>
          <w:trHeight w:val="590"/>
        </w:trPr>
        <w:tc>
          <w:tcPr>
            <w:tcW w:w="614" w:type="dxa"/>
            <w:tcBorders>
              <w:top w:val="single" w:sz="4" w:space="0" w:color="000000"/>
              <w:left w:val="single" w:sz="4" w:space="0" w:color="000000"/>
              <w:bottom w:val="single" w:sz="4" w:space="0" w:color="000000"/>
              <w:right w:val="single" w:sz="4" w:space="0" w:color="000000"/>
            </w:tcBorders>
          </w:tcPr>
          <w:p w14:paraId="1CF85392"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2</w:t>
            </w:r>
          </w:p>
        </w:tc>
        <w:tc>
          <w:tcPr>
            <w:tcW w:w="6477" w:type="dxa"/>
            <w:tcBorders>
              <w:top w:val="single" w:sz="4" w:space="0" w:color="000000"/>
              <w:left w:val="single" w:sz="4" w:space="0" w:color="000000"/>
              <w:bottom w:val="single" w:sz="4" w:space="0" w:color="000000"/>
              <w:right w:val="single" w:sz="4" w:space="0" w:color="000000"/>
            </w:tcBorders>
          </w:tcPr>
          <w:p w14:paraId="7DAAC3E7" w14:textId="4DB4FF23" w:rsidR="00DF1F6E" w:rsidRPr="003757DE" w:rsidRDefault="00DF1F6E" w:rsidP="00E75340">
            <w:pPr>
              <w:pStyle w:val="TableParagraph"/>
              <w:spacing w:before="0"/>
              <w:ind w:left="115"/>
              <w:jc w:val="both"/>
              <w:rPr>
                <w:rFonts w:ascii="Arial" w:hAnsi="Arial" w:cs="Arial"/>
                <w:sz w:val="20"/>
                <w:szCs w:val="20"/>
                <w:lang w:val="es-ES"/>
              </w:rPr>
            </w:pPr>
            <w:r w:rsidRPr="003757DE">
              <w:rPr>
                <w:rFonts w:ascii="Arial" w:hAnsi="Arial" w:cs="Arial"/>
                <w:sz w:val="20"/>
                <w:szCs w:val="20"/>
                <w:lang w:val="es-ES"/>
              </w:rPr>
              <w:t>Determinación</w:t>
            </w:r>
            <w:r w:rsidR="00FA310E" w:rsidRPr="003757DE">
              <w:rPr>
                <w:rFonts w:ascii="Arial" w:hAnsi="Arial" w:cs="Arial"/>
                <w:sz w:val="20"/>
                <w:szCs w:val="20"/>
                <w:lang w:val="es-ES"/>
              </w:rPr>
              <w:t xml:space="preserve"> </w:t>
            </w:r>
            <w:r w:rsidRPr="003757DE">
              <w:rPr>
                <w:rFonts w:ascii="Arial" w:hAnsi="Arial" w:cs="Arial"/>
                <w:sz w:val="20"/>
                <w:szCs w:val="20"/>
                <w:lang w:val="es-ES"/>
              </w:rPr>
              <w:t>y</w:t>
            </w:r>
            <w:r w:rsidR="00FA310E" w:rsidRPr="003757DE">
              <w:rPr>
                <w:rFonts w:ascii="Arial" w:hAnsi="Arial" w:cs="Arial"/>
                <w:sz w:val="20"/>
                <w:szCs w:val="20"/>
                <w:lang w:val="es-ES"/>
              </w:rPr>
              <w:t xml:space="preserve"> </w:t>
            </w:r>
            <w:r w:rsidRPr="003757DE">
              <w:rPr>
                <w:rFonts w:ascii="Arial" w:hAnsi="Arial" w:cs="Arial"/>
                <w:sz w:val="20"/>
                <w:szCs w:val="20"/>
                <w:lang w:val="es-ES"/>
              </w:rPr>
              <w:t>demarcación</w:t>
            </w:r>
            <w:r w:rsidR="00FA310E" w:rsidRPr="003757DE">
              <w:rPr>
                <w:rFonts w:ascii="Arial" w:hAnsi="Arial" w:cs="Arial"/>
                <w:sz w:val="20"/>
                <w:szCs w:val="20"/>
                <w:lang w:val="es-ES"/>
              </w:rPr>
              <w:t xml:space="preserve"> </w:t>
            </w:r>
            <w:r w:rsidRPr="003757DE">
              <w:rPr>
                <w:rFonts w:ascii="Arial" w:hAnsi="Arial" w:cs="Arial"/>
                <w:sz w:val="20"/>
                <w:szCs w:val="20"/>
                <w:lang w:val="es-ES"/>
              </w:rPr>
              <w:t>de</w:t>
            </w:r>
            <w:r w:rsidR="00FA310E" w:rsidRPr="003757DE">
              <w:rPr>
                <w:rFonts w:ascii="Arial" w:hAnsi="Arial" w:cs="Arial"/>
                <w:sz w:val="20"/>
                <w:szCs w:val="20"/>
                <w:lang w:val="es-ES"/>
              </w:rPr>
              <w:t xml:space="preserve"> </w:t>
            </w:r>
            <w:r w:rsidRPr="003757DE">
              <w:rPr>
                <w:rFonts w:ascii="Arial" w:hAnsi="Arial" w:cs="Arial"/>
                <w:sz w:val="20"/>
                <w:szCs w:val="20"/>
                <w:lang w:val="es-ES"/>
              </w:rPr>
              <w:t>Zonas</w:t>
            </w:r>
            <w:r w:rsidR="00FA310E" w:rsidRPr="003757DE">
              <w:rPr>
                <w:rFonts w:ascii="Arial" w:hAnsi="Arial" w:cs="Arial"/>
                <w:sz w:val="20"/>
                <w:szCs w:val="20"/>
                <w:lang w:val="es-ES"/>
              </w:rPr>
              <w:t xml:space="preserve"> </w:t>
            </w:r>
            <w:r w:rsidRPr="003757DE">
              <w:rPr>
                <w:rFonts w:ascii="Arial" w:hAnsi="Arial" w:cs="Arial"/>
                <w:sz w:val="20"/>
                <w:szCs w:val="20"/>
                <w:lang w:val="es-ES"/>
              </w:rPr>
              <w:t>de</w:t>
            </w:r>
            <w:r w:rsidR="00FA310E" w:rsidRPr="003757DE">
              <w:rPr>
                <w:rFonts w:ascii="Arial" w:hAnsi="Arial" w:cs="Arial"/>
                <w:sz w:val="20"/>
                <w:szCs w:val="20"/>
                <w:lang w:val="es-ES"/>
              </w:rPr>
              <w:t xml:space="preserve"> </w:t>
            </w:r>
            <w:r w:rsidRPr="003757DE">
              <w:rPr>
                <w:rFonts w:ascii="Arial" w:hAnsi="Arial" w:cs="Arial"/>
                <w:sz w:val="20"/>
                <w:szCs w:val="20"/>
                <w:lang w:val="es-ES"/>
              </w:rPr>
              <w:t>Seguridad</w:t>
            </w:r>
            <w:r w:rsidR="00FA310E" w:rsidRPr="003757DE">
              <w:rPr>
                <w:rFonts w:ascii="Arial" w:hAnsi="Arial" w:cs="Arial"/>
                <w:sz w:val="20"/>
                <w:szCs w:val="20"/>
                <w:lang w:val="es-ES"/>
              </w:rPr>
              <w:t xml:space="preserve"> </w:t>
            </w:r>
            <w:r w:rsidRPr="003757DE">
              <w:rPr>
                <w:rFonts w:ascii="Arial" w:hAnsi="Arial" w:cs="Arial"/>
                <w:sz w:val="20"/>
                <w:szCs w:val="20"/>
                <w:lang w:val="es-ES"/>
              </w:rPr>
              <w:t>(ZS).</w:t>
            </w:r>
          </w:p>
        </w:tc>
        <w:tc>
          <w:tcPr>
            <w:tcW w:w="2520" w:type="dxa"/>
            <w:tcBorders>
              <w:top w:val="single" w:sz="4" w:space="0" w:color="000000"/>
              <w:left w:val="single" w:sz="4" w:space="0" w:color="000000"/>
              <w:bottom w:val="single" w:sz="4" w:space="0" w:color="000000"/>
              <w:right w:val="single" w:sz="4" w:space="0" w:color="000000"/>
            </w:tcBorders>
          </w:tcPr>
          <w:p w14:paraId="1B2A7A25" w14:textId="176C4F60" w:rsidR="00DF1F6E" w:rsidRPr="00FA310E" w:rsidRDefault="00FA310E" w:rsidP="00E75340">
            <w:pPr>
              <w:pStyle w:val="TableParagraph"/>
              <w:tabs>
                <w:tab w:val="left" w:pos="1012"/>
              </w:tabs>
              <w:spacing w:before="0" w:line="230" w:lineRule="auto"/>
              <w:ind w:left="115" w:right="-15"/>
              <w:jc w:val="both"/>
              <w:rPr>
                <w:rFonts w:ascii="Arial" w:hAnsi="Arial" w:cs="Arial"/>
                <w:sz w:val="20"/>
                <w:szCs w:val="20"/>
                <w:lang w:val="es-ES"/>
              </w:rPr>
            </w:pPr>
            <w:r w:rsidRPr="00FA310E">
              <w:rPr>
                <w:rFonts w:ascii="Arial" w:hAnsi="Arial" w:cs="Arial"/>
                <w:sz w:val="20"/>
                <w:szCs w:val="20"/>
                <w:lang w:val="es-ES"/>
              </w:rPr>
              <w:t xml:space="preserve">Jefe </w:t>
            </w:r>
            <w:r w:rsidR="00DF1F6E" w:rsidRPr="00FA310E">
              <w:rPr>
                <w:rFonts w:ascii="Arial" w:hAnsi="Arial" w:cs="Arial"/>
                <w:sz w:val="20"/>
                <w:szCs w:val="20"/>
                <w:lang w:val="es-ES"/>
              </w:rPr>
              <w:t>Administrativo Encargado de PISE</w:t>
            </w:r>
          </w:p>
        </w:tc>
      </w:tr>
      <w:tr w:rsidR="00DF1F6E" w:rsidRPr="009C555C" w14:paraId="26777870" w14:textId="77777777" w:rsidTr="00FA310E">
        <w:trPr>
          <w:trHeight w:val="878"/>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5C36DBA1"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3</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3F948E93" w14:textId="77777777" w:rsidR="00DF1F6E" w:rsidRPr="00FA310E" w:rsidRDefault="00DF1F6E" w:rsidP="00E75340">
            <w:pPr>
              <w:pStyle w:val="TableParagraph"/>
              <w:spacing w:before="0"/>
              <w:ind w:left="115"/>
              <w:jc w:val="both"/>
              <w:rPr>
                <w:rFonts w:ascii="Arial" w:hAnsi="Arial" w:cs="Arial"/>
                <w:sz w:val="20"/>
                <w:szCs w:val="20"/>
                <w:lang w:val="es-ES"/>
              </w:rPr>
            </w:pPr>
            <w:r w:rsidRPr="00FA310E">
              <w:rPr>
                <w:rFonts w:ascii="Arial" w:hAnsi="Arial" w:cs="Arial"/>
                <w:sz w:val="20"/>
                <w:szCs w:val="20"/>
                <w:lang w:val="es-ES"/>
              </w:rPr>
              <w:t>Señalización de Rutas de Evacuación (RE) Designación de</w:t>
            </w:r>
          </w:p>
          <w:p w14:paraId="412E6423" w14:textId="77777777" w:rsidR="00DF1F6E" w:rsidRPr="00FA310E" w:rsidRDefault="00DF1F6E" w:rsidP="00E75340">
            <w:pPr>
              <w:pStyle w:val="TableParagraph"/>
              <w:spacing w:before="0" w:line="290" w:lineRule="atLeast"/>
              <w:ind w:left="115"/>
              <w:jc w:val="both"/>
              <w:rPr>
                <w:rFonts w:ascii="Arial" w:hAnsi="Arial" w:cs="Arial"/>
                <w:sz w:val="20"/>
                <w:szCs w:val="20"/>
                <w:lang w:val="es-ES"/>
              </w:rPr>
            </w:pPr>
            <w:r w:rsidRPr="00FA310E">
              <w:rPr>
                <w:rFonts w:ascii="Arial" w:hAnsi="Arial" w:cs="Arial"/>
                <w:sz w:val="20"/>
                <w:szCs w:val="20"/>
                <w:lang w:val="es-ES"/>
              </w:rPr>
              <w:t>personas para que mantengan debidamente señalizadas las rutas de evacuación</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2BC4582D" w14:textId="77777777" w:rsidR="00DF1F6E" w:rsidRPr="00FA310E" w:rsidRDefault="00DF1F6E" w:rsidP="00E75340">
            <w:pPr>
              <w:pStyle w:val="TableParagraph"/>
              <w:spacing w:before="0"/>
              <w:ind w:left="115"/>
              <w:jc w:val="both"/>
              <w:rPr>
                <w:rFonts w:ascii="Arial" w:hAnsi="Arial" w:cs="Arial"/>
                <w:sz w:val="20"/>
                <w:szCs w:val="20"/>
              </w:rPr>
            </w:pPr>
            <w:r w:rsidRPr="00FA310E">
              <w:rPr>
                <w:rFonts w:ascii="Arial" w:hAnsi="Arial" w:cs="Arial"/>
                <w:sz w:val="20"/>
                <w:szCs w:val="20"/>
              </w:rPr>
              <w:t xml:space="preserve">Jefe </w:t>
            </w:r>
            <w:proofErr w:type="spellStart"/>
            <w:r w:rsidRPr="00FA310E">
              <w:rPr>
                <w:rFonts w:ascii="Arial" w:hAnsi="Arial" w:cs="Arial"/>
                <w:sz w:val="20"/>
                <w:szCs w:val="20"/>
              </w:rPr>
              <w:t>Administrativo</w:t>
            </w:r>
            <w:proofErr w:type="spellEnd"/>
          </w:p>
        </w:tc>
      </w:tr>
      <w:tr w:rsidR="00DF1F6E" w:rsidRPr="009C555C" w14:paraId="0BC9A5EB" w14:textId="77777777" w:rsidTr="00FA310E">
        <w:trPr>
          <w:trHeight w:val="1170"/>
        </w:trPr>
        <w:tc>
          <w:tcPr>
            <w:tcW w:w="614" w:type="dxa"/>
            <w:tcBorders>
              <w:top w:val="single" w:sz="4" w:space="0" w:color="000000"/>
              <w:left w:val="single" w:sz="4" w:space="0" w:color="000000"/>
              <w:bottom w:val="single" w:sz="4" w:space="0" w:color="000000"/>
              <w:right w:val="single" w:sz="4" w:space="0" w:color="000000"/>
            </w:tcBorders>
          </w:tcPr>
          <w:p w14:paraId="50541C1B"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4</w:t>
            </w:r>
          </w:p>
        </w:tc>
        <w:tc>
          <w:tcPr>
            <w:tcW w:w="6477" w:type="dxa"/>
            <w:tcBorders>
              <w:top w:val="single" w:sz="4" w:space="0" w:color="000000"/>
              <w:left w:val="single" w:sz="4" w:space="0" w:color="000000"/>
              <w:bottom w:val="single" w:sz="4" w:space="0" w:color="000000"/>
              <w:right w:val="single" w:sz="4" w:space="0" w:color="000000"/>
            </w:tcBorders>
          </w:tcPr>
          <w:p w14:paraId="45C71339" w14:textId="77777777" w:rsidR="00DF1F6E" w:rsidRPr="00FA310E" w:rsidRDefault="00DF1F6E" w:rsidP="00E75340">
            <w:pPr>
              <w:pStyle w:val="TableParagraph"/>
              <w:spacing w:before="0" w:line="249" w:lineRule="auto"/>
              <w:ind w:left="115" w:right="75"/>
              <w:jc w:val="both"/>
              <w:rPr>
                <w:rFonts w:ascii="Arial" w:hAnsi="Arial" w:cs="Arial"/>
                <w:sz w:val="20"/>
                <w:szCs w:val="20"/>
                <w:lang w:val="es-ES"/>
              </w:rPr>
            </w:pPr>
            <w:r w:rsidRPr="00FA310E">
              <w:rPr>
                <w:rFonts w:ascii="Arial" w:hAnsi="Arial" w:cs="Arial"/>
                <w:sz w:val="20"/>
                <w:szCs w:val="20"/>
                <w:lang w:val="es-ES"/>
              </w:rPr>
              <w:t>Definición de un sistema de alarma que dé inicio al proceso de evacuación del Establecimiento. Esta alarma debe permitir identificar si se trata de una evacuación total o parcial y que áreas son las que deben ser desalojadas.</w:t>
            </w:r>
          </w:p>
        </w:tc>
        <w:tc>
          <w:tcPr>
            <w:tcW w:w="2520" w:type="dxa"/>
            <w:tcBorders>
              <w:top w:val="single" w:sz="4" w:space="0" w:color="000000"/>
              <w:left w:val="single" w:sz="4" w:space="0" w:color="000000"/>
              <w:bottom w:val="single" w:sz="4" w:space="0" w:color="000000"/>
              <w:right w:val="single" w:sz="4" w:space="0" w:color="000000"/>
            </w:tcBorders>
          </w:tcPr>
          <w:p w14:paraId="01393C44" w14:textId="2D4E9BA7" w:rsidR="00DF1F6E" w:rsidRPr="00FA310E" w:rsidRDefault="00DF1F6E" w:rsidP="00E75340">
            <w:pPr>
              <w:pStyle w:val="TableParagraph"/>
              <w:spacing w:before="0" w:line="247" w:lineRule="auto"/>
              <w:ind w:left="183" w:right="501" w:hanging="68"/>
              <w:jc w:val="both"/>
              <w:rPr>
                <w:rFonts w:ascii="Arial" w:hAnsi="Arial" w:cs="Arial"/>
                <w:sz w:val="20"/>
                <w:szCs w:val="20"/>
              </w:rPr>
            </w:pPr>
            <w:r w:rsidRPr="00FA310E">
              <w:rPr>
                <w:rFonts w:ascii="Arial" w:hAnsi="Arial" w:cs="Arial"/>
                <w:sz w:val="20"/>
                <w:szCs w:val="20"/>
              </w:rPr>
              <w:t>Director</w:t>
            </w:r>
            <w:r w:rsidR="00984E97">
              <w:rPr>
                <w:rFonts w:ascii="Arial" w:hAnsi="Arial" w:cs="Arial"/>
                <w:sz w:val="20"/>
                <w:szCs w:val="20"/>
              </w:rPr>
              <w:t>/</w:t>
            </w:r>
            <w:r w:rsidRPr="00FA310E">
              <w:rPr>
                <w:rFonts w:ascii="Arial" w:hAnsi="Arial" w:cs="Arial"/>
                <w:sz w:val="20"/>
                <w:szCs w:val="20"/>
              </w:rPr>
              <w:t xml:space="preserve">  </w:t>
            </w:r>
            <w:proofErr w:type="spellStart"/>
            <w:r w:rsidRPr="00FA310E">
              <w:rPr>
                <w:rFonts w:ascii="Arial" w:hAnsi="Arial" w:cs="Arial"/>
                <w:sz w:val="20"/>
                <w:szCs w:val="20"/>
              </w:rPr>
              <w:t>Inspectora</w:t>
            </w:r>
            <w:proofErr w:type="spellEnd"/>
            <w:r w:rsidRPr="00FA310E">
              <w:rPr>
                <w:rFonts w:ascii="Arial" w:hAnsi="Arial" w:cs="Arial"/>
                <w:sz w:val="20"/>
                <w:szCs w:val="20"/>
              </w:rPr>
              <w:t xml:space="preserve"> General</w:t>
            </w:r>
          </w:p>
        </w:tc>
      </w:tr>
      <w:tr w:rsidR="00DF1F6E" w:rsidRPr="009C555C" w14:paraId="161EEB97" w14:textId="77777777" w:rsidTr="00FA310E">
        <w:trPr>
          <w:trHeight w:val="585"/>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51EED81A"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5</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3E8DECD5" w14:textId="6DFB96B4" w:rsidR="00DF1F6E" w:rsidRPr="0040693B" w:rsidRDefault="00DF1F6E" w:rsidP="00E75340">
            <w:pPr>
              <w:pStyle w:val="TableParagraph"/>
              <w:spacing w:before="0"/>
              <w:ind w:left="115"/>
              <w:jc w:val="both"/>
              <w:rPr>
                <w:rFonts w:ascii="Arial" w:hAnsi="Arial" w:cs="Arial"/>
                <w:sz w:val="20"/>
                <w:szCs w:val="20"/>
                <w:lang w:val="es-ES"/>
              </w:rPr>
            </w:pPr>
            <w:r w:rsidRPr="00FA310E">
              <w:rPr>
                <w:rFonts w:ascii="Arial" w:hAnsi="Arial" w:cs="Arial"/>
                <w:sz w:val="20"/>
                <w:szCs w:val="20"/>
                <w:lang w:val="es-ES"/>
              </w:rPr>
              <w:t>Realización de reuniones de coordinación del Comité de</w:t>
            </w:r>
            <w:r w:rsidR="0040693B">
              <w:rPr>
                <w:rFonts w:ascii="Arial" w:hAnsi="Arial" w:cs="Arial"/>
                <w:sz w:val="20"/>
                <w:szCs w:val="20"/>
                <w:lang w:val="es-ES"/>
              </w:rPr>
              <w:t xml:space="preserve"> </w:t>
            </w:r>
            <w:r w:rsidRPr="003757DE">
              <w:rPr>
                <w:rFonts w:ascii="Arial" w:hAnsi="Arial" w:cs="Arial"/>
                <w:sz w:val="20"/>
                <w:szCs w:val="20"/>
                <w:lang w:val="es-ES"/>
              </w:rPr>
              <w:t>Seguridad.</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65C372FB" w14:textId="77777777" w:rsidR="00DF1F6E" w:rsidRPr="00FA310E" w:rsidRDefault="00DF1F6E" w:rsidP="00E75340">
            <w:pPr>
              <w:pStyle w:val="TableParagraph"/>
              <w:spacing w:before="0"/>
              <w:ind w:left="115"/>
              <w:jc w:val="both"/>
              <w:rPr>
                <w:rFonts w:ascii="Arial" w:hAnsi="Arial" w:cs="Arial"/>
                <w:sz w:val="20"/>
                <w:szCs w:val="20"/>
              </w:rPr>
            </w:pPr>
            <w:r w:rsidRPr="00FA310E">
              <w:rPr>
                <w:rFonts w:ascii="Arial" w:hAnsi="Arial" w:cs="Arial"/>
                <w:sz w:val="20"/>
                <w:szCs w:val="20"/>
              </w:rPr>
              <w:t>Director</w:t>
            </w:r>
          </w:p>
        </w:tc>
      </w:tr>
      <w:tr w:rsidR="00DF1F6E" w:rsidRPr="009C555C" w14:paraId="5D99895E" w14:textId="77777777" w:rsidTr="00FA310E">
        <w:trPr>
          <w:trHeight w:val="830"/>
        </w:trPr>
        <w:tc>
          <w:tcPr>
            <w:tcW w:w="614" w:type="dxa"/>
            <w:tcBorders>
              <w:top w:val="single" w:sz="4" w:space="0" w:color="000000"/>
              <w:left w:val="single" w:sz="4" w:space="0" w:color="000000"/>
              <w:bottom w:val="single" w:sz="4" w:space="0" w:color="000000"/>
              <w:right w:val="single" w:sz="4" w:space="0" w:color="000000"/>
            </w:tcBorders>
          </w:tcPr>
          <w:p w14:paraId="3B40C29E"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6</w:t>
            </w:r>
          </w:p>
        </w:tc>
        <w:tc>
          <w:tcPr>
            <w:tcW w:w="6477" w:type="dxa"/>
            <w:tcBorders>
              <w:top w:val="single" w:sz="4" w:space="0" w:color="000000"/>
              <w:left w:val="single" w:sz="4" w:space="0" w:color="000000"/>
              <w:bottom w:val="single" w:sz="4" w:space="0" w:color="000000"/>
              <w:right w:val="single" w:sz="4" w:space="0" w:color="000000"/>
            </w:tcBorders>
          </w:tcPr>
          <w:p w14:paraId="3E76FB2B" w14:textId="77777777" w:rsidR="00DF1F6E" w:rsidRPr="00FA310E" w:rsidRDefault="00DF1F6E" w:rsidP="00E75340">
            <w:pPr>
              <w:pStyle w:val="TableParagraph"/>
              <w:spacing w:before="0" w:line="247" w:lineRule="auto"/>
              <w:ind w:left="115" w:right="342"/>
              <w:jc w:val="both"/>
              <w:rPr>
                <w:rFonts w:ascii="Arial" w:hAnsi="Arial" w:cs="Arial"/>
                <w:sz w:val="20"/>
                <w:szCs w:val="20"/>
                <w:lang w:val="es-ES"/>
              </w:rPr>
            </w:pPr>
            <w:r w:rsidRPr="00FA310E">
              <w:rPr>
                <w:rFonts w:ascii="Arial" w:hAnsi="Arial" w:cs="Arial"/>
                <w:sz w:val="20"/>
                <w:szCs w:val="20"/>
                <w:lang w:val="es-ES"/>
              </w:rPr>
              <w:t>Realización de simulacros con estudiantes, profesores y asistentes, en horas de clases y recreos.</w:t>
            </w:r>
          </w:p>
        </w:tc>
        <w:tc>
          <w:tcPr>
            <w:tcW w:w="2520" w:type="dxa"/>
            <w:tcBorders>
              <w:top w:val="single" w:sz="4" w:space="0" w:color="000000"/>
              <w:left w:val="single" w:sz="4" w:space="0" w:color="000000"/>
              <w:bottom w:val="single" w:sz="4" w:space="0" w:color="000000"/>
              <w:right w:val="single" w:sz="4" w:space="0" w:color="000000"/>
            </w:tcBorders>
          </w:tcPr>
          <w:p w14:paraId="766A0D9F" w14:textId="3BB62DC9" w:rsidR="00DF1F6E" w:rsidRPr="00FA310E" w:rsidRDefault="0040693B" w:rsidP="00E75340">
            <w:pPr>
              <w:pStyle w:val="TableParagraph"/>
              <w:spacing w:before="0"/>
              <w:ind w:left="115"/>
              <w:jc w:val="both"/>
              <w:rPr>
                <w:rFonts w:ascii="Arial" w:hAnsi="Arial" w:cs="Arial"/>
                <w:sz w:val="20"/>
                <w:szCs w:val="20"/>
                <w:lang w:val="es-ES"/>
              </w:rPr>
            </w:pPr>
            <w:r>
              <w:rPr>
                <w:rFonts w:ascii="Arial" w:hAnsi="Arial" w:cs="Arial"/>
                <w:sz w:val="20"/>
                <w:szCs w:val="20"/>
                <w:lang w:val="es-ES"/>
              </w:rPr>
              <w:t xml:space="preserve">Director </w:t>
            </w:r>
            <w:r w:rsidR="00984E97">
              <w:rPr>
                <w:rFonts w:ascii="Arial" w:hAnsi="Arial" w:cs="Arial"/>
                <w:sz w:val="20"/>
                <w:szCs w:val="20"/>
                <w:lang w:val="es-ES"/>
              </w:rPr>
              <w:t>/</w:t>
            </w:r>
            <w:r w:rsidR="00DF1F6E" w:rsidRPr="00FA310E">
              <w:rPr>
                <w:rFonts w:ascii="Arial" w:hAnsi="Arial" w:cs="Arial"/>
                <w:sz w:val="20"/>
                <w:szCs w:val="20"/>
                <w:lang w:val="es-ES"/>
              </w:rPr>
              <w:t>Inspectora</w:t>
            </w:r>
            <w:r w:rsidR="00DF1F6E" w:rsidRPr="00FA310E">
              <w:rPr>
                <w:rFonts w:ascii="Arial" w:hAnsi="Arial" w:cs="Arial"/>
                <w:sz w:val="20"/>
                <w:szCs w:val="20"/>
                <w:lang w:val="es-ES"/>
              </w:rPr>
              <w:tab/>
            </w:r>
            <w:r>
              <w:rPr>
                <w:rFonts w:ascii="Arial" w:hAnsi="Arial" w:cs="Arial"/>
                <w:sz w:val="20"/>
                <w:szCs w:val="20"/>
                <w:lang w:val="es-ES"/>
              </w:rPr>
              <w:t xml:space="preserve"> </w:t>
            </w:r>
            <w:r w:rsidR="00DF1F6E" w:rsidRPr="00FA310E">
              <w:rPr>
                <w:rFonts w:ascii="Arial" w:hAnsi="Arial" w:cs="Arial"/>
                <w:sz w:val="20"/>
                <w:szCs w:val="20"/>
                <w:lang w:val="es-ES"/>
              </w:rPr>
              <w:t>General Encargado de PISE</w:t>
            </w:r>
          </w:p>
        </w:tc>
      </w:tr>
      <w:tr w:rsidR="00DF1F6E" w:rsidRPr="009C555C" w14:paraId="1B1E46F3" w14:textId="77777777" w:rsidTr="00FA310E">
        <w:trPr>
          <w:trHeight w:val="878"/>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6637B7AF"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7</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028E9AEE" w14:textId="77777777" w:rsidR="00DF1F6E" w:rsidRPr="00FA310E" w:rsidRDefault="00DF1F6E" w:rsidP="00E75340">
            <w:pPr>
              <w:pStyle w:val="TableParagraph"/>
              <w:spacing w:before="0"/>
              <w:ind w:left="115"/>
              <w:jc w:val="both"/>
              <w:rPr>
                <w:rFonts w:ascii="Arial" w:hAnsi="Arial" w:cs="Arial"/>
                <w:sz w:val="20"/>
                <w:szCs w:val="20"/>
                <w:lang w:val="es-ES"/>
              </w:rPr>
            </w:pPr>
            <w:r w:rsidRPr="00FA310E">
              <w:rPr>
                <w:rFonts w:ascii="Arial" w:hAnsi="Arial" w:cs="Arial"/>
                <w:sz w:val="20"/>
                <w:szCs w:val="20"/>
                <w:lang w:val="es-ES"/>
              </w:rPr>
              <w:t>Trabajo con profesores/as: evaluación de ejercicios realizados</w:t>
            </w:r>
          </w:p>
          <w:p w14:paraId="33DA5495" w14:textId="77777777" w:rsidR="00DF1F6E" w:rsidRPr="00FA310E" w:rsidRDefault="00DF1F6E" w:rsidP="00E75340">
            <w:pPr>
              <w:pStyle w:val="TableParagraph"/>
              <w:spacing w:before="0" w:line="290" w:lineRule="atLeast"/>
              <w:ind w:left="115"/>
              <w:jc w:val="both"/>
              <w:rPr>
                <w:rFonts w:ascii="Arial" w:hAnsi="Arial" w:cs="Arial"/>
                <w:sz w:val="20"/>
                <w:szCs w:val="20"/>
                <w:lang w:val="es-ES"/>
              </w:rPr>
            </w:pPr>
            <w:proofErr w:type="gramStart"/>
            <w:r w:rsidRPr="00FA310E">
              <w:rPr>
                <w:rFonts w:ascii="Arial" w:hAnsi="Arial" w:cs="Arial"/>
                <w:sz w:val="20"/>
                <w:szCs w:val="20"/>
                <w:lang w:val="es-ES"/>
              </w:rPr>
              <w:t>y</w:t>
            </w:r>
            <w:proofErr w:type="gramEnd"/>
            <w:r w:rsidRPr="00FA310E">
              <w:rPr>
                <w:rFonts w:ascii="Arial" w:hAnsi="Arial" w:cs="Arial"/>
                <w:sz w:val="20"/>
                <w:szCs w:val="20"/>
                <w:lang w:val="es-ES"/>
              </w:rPr>
              <w:t xml:space="preserve"> entrega de sugerencias para continuar en la mejora de nuestros sistemas de evacuación y seguridad en el colegio.</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5AA23028" w14:textId="570742DF" w:rsidR="00DF1F6E" w:rsidRPr="00FA310E" w:rsidRDefault="0040693B" w:rsidP="00E75340">
            <w:pPr>
              <w:pStyle w:val="TableParagraph"/>
              <w:spacing w:before="0"/>
              <w:ind w:left="115"/>
              <w:jc w:val="both"/>
              <w:rPr>
                <w:rFonts w:ascii="Arial" w:hAnsi="Arial" w:cs="Arial"/>
                <w:sz w:val="20"/>
                <w:szCs w:val="20"/>
                <w:lang w:val="es-ES"/>
              </w:rPr>
            </w:pPr>
            <w:r>
              <w:rPr>
                <w:rFonts w:ascii="Arial" w:hAnsi="Arial" w:cs="Arial"/>
                <w:sz w:val="20"/>
                <w:szCs w:val="20"/>
                <w:lang w:val="es-ES"/>
              </w:rPr>
              <w:t xml:space="preserve">Director </w:t>
            </w:r>
            <w:r w:rsidR="00984E97">
              <w:rPr>
                <w:rFonts w:ascii="Arial" w:hAnsi="Arial" w:cs="Arial"/>
                <w:sz w:val="20"/>
                <w:szCs w:val="20"/>
                <w:lang w:val="es-ES"/>
              </w:rPr>
              <w:t>/</w:t>
            </w:r>
            <w:r>
              <w:rPr>
                <w:rFonts w:ascii="Arial" w:hAnsi="Arial" w:cs="Arial"/>
                <w:sz w:val="20"/>
                <w:szCs w:val="20"/>
                <w:lang w:val="es-ES"/>
              </w:rPr>
              <w:t xml:space="preserve">Inspectora General </w:t>
            </w:r>
            <w:r w:rsidR="00DF1F6E" w:rsidRPr="00FA310E">
              <w:rPr>
                <w:rFonts w:ascii="Arial" w:hAnsi="Arial" w:cs="Arial"/>
                <w:sz w:val="20"/>
                <w:szCs w:val="20"/>
                <w:lang w:val="es-ES"/>
              </w:rPr>
              <w:t>Encargada de PISE</w:t>
            </w:r>
          </w:p>
        </w:tc>
      </w:tr>
      <w:tr w:rsidR="00DF1F6E" w:rsidRPr="009C555C" w14:paraId="18A160FD" w14:textId="77777777" w:rsidTr="00FA310E">
        <w:trPr>
          <w:trHeight w:val="590"/>
        </w:trPr>
        <w:tc>
          <w:tcPr>
            <w:tcW w:w="614" w:type="dxa"/>
            <w:tcBorders>
              <w:top w:val="single" w:sz="4" w:space="0" w:color="000000"/>
              <w:left w:val="single" w:sz="4" w:space="0" w:color="000000"/>
              <w:bottom w:val="single" w:sz="4" w:space="0" w:color="000000"/>
              <w:right w:val="single" w:sz="4" w:space="0" w:color="000000"/>
            </w:tcBorders>
          </w:tcPr>
          <w:p w14:paraId="739498A3"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8</w:t>
            </w:r>
          </w:p>
        </w:tc>
        <w:tc>
          <w:tcPr>
            <w:tcW w:w="6477" w:type="dxa"/>
            <w:tcBorders>
              <w:top w:val="single" w:sz="4" w:space="0" w:color="000000"/>
              <w:left w:val="single" w:sz="4" w:space="0" w:color="000000"/>
              <w:bottom w:val="single" w:sz="4" w:space="0" w:color="000000"/>
              <w:right w:val="single" w:sz="4" w:space="0" w:color="000000"/>
            </w:tcBorders>
          </w:tcPr>
          <w:p w14:paraId="26B0A68B" w14:textId="77777777" w:rsidR="00DF1F6E" w:rsidRPr="00FA310E" w:rsidRDefault="00DF1F6E" w:rsidP="00E75340">
            <w:pPr>
              <w:pStyle w:val="TableParagraph"/>
              <w:spacing w:before="0" w:line="292" w:lineRule="exact"/>
              <w:ind w:left="115" w:right="70"/>
              <w:jc w:val="both"/>
              <w:rPr>
                <w:rFonts w:ascii="Arial" w:hAnsi="Arial" w:cs="Arial"/>
                <w:sz w:val="20"/>
                <w:szCs w:val="20"/>
                <w:lang w:val="es-ES"/>
              </w:rPr>
            </w:pPr>
            <w:r w:rsidRPr="00FA310E">
              <w:rPr>
                <w:rFonts w:ascii="Arial" w:hAnsi="Arial" w:cs="Arial"/>
                <w:sz w:val="20"/>
                <w:szCs w:val="20"/>
                <w:lang w:val="es-ES"/>
              </w:rPr>
              <w:t>Actualización de las responsabilidades de cada integrante de la comunidad escolar, en caso de emergencia.</w:t>
            </w:r>
          </w:p>
        </w:tc>
        <w:tc>
          <w:tcPr>
            <w:tcW w:w="2520" w:type="dxa"/>
            <w:tcBorders>
              <w:top w:val="single" w:sz="4" w:space="0" w:color="000000"/>
              <w:left w:val="single" w:sz="4" w:space="0" w:color="000000"/>
              <w:bottom w:val="single" w:sz="4" w:space="0" w:color="000000"/>
              <w:right w:val="single" w:sz="4" w:space="0" w:color="000000"/>
            </w:tcBorders>
          </w:tcPr>
          <w:p w14:paraId="1D0C6239" w14:textId="4C9D5075" w:rsidR="0040693B" w:rsidRDefault="0040693B" w:rsidP="00E75340">
            <w:pPr>
              <w:pStyle w:val="TableParagraph"/>
              <w:spacing w:before="0" w:line="247" w:lineRule="auto"/>
              <w:ind w:left="183" w:right="501" w:hanging="68"/>
              <w:jc w:val="both"/>
              <w:rPr>
                <w:rFonts w:ascii="Arial" w:hAnsi="Arial" w:cs="Arial"/>
                <w:sz w:val="20"/>
                <w:szCs w:val="20"/>
              </w:rPr>
            </w:pPr>
            <w:r>
              <w:rPr>
                <w:rFonts w:ascii="Arial" w:hAnsi="Arial" w:cs="Arial"/>
                <w:sz w:val="20"/>
                <w:szCs w:val="20"/>
              </w:rPr>
              <w:t>Director</w:t>
            </w:r>
            <w:r w:rsidR="00984E97">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Inspectora</w:t>
            </w:r>
            <w:proofErr w:type="spellEnd"/>
          </w:p>
          <w:p w14:paraId="61F1E9C0" w14:textId="6D0612CE" w:rsidR="00DF1F6E" w:rsidRPr="00FA310E" w:rsidRDefault="00DF1F6E" w:rsidP="00E75340">
            <w:pPr>
              <w:pStyle w:val="TableParagraph"/>
              <w:spacing w:before="0" w:line="247" w:lineRule="auto"/>
              <w:ind w:left="183" w:right="501" w:hanging="68"/>
              <w:jc w:val="both"/>
              <w:rPr>
                <w:rFonts w:ascii="Arial" w:hAnsi="Arial" w:cs="Arial"/>
                <w:sz w:val="20"/>
                <w:szCs w:val="20"/>
              </w:rPr>
            </w:pPr>
            <w:r w:rsidRPr="00FA310E">
              <w:rPr>
                <w:rFonts w:ascii="Arial" w:hAnsi="Arial" w:cs="Arial"/>
                <w:sz w:val="20"/>
                <w:szCs w:val="20"/>
              </w:rPr>
              <w:t>General</w:t>
            </w:r>
          </w:p>
        </w:tc>
      </w:tr>
      <w:tr w:rsidR="00DF1F6E" w:rsidRPr="009C555C" w14:paraId="4180DEA3" w14:textId="77777777" w:rsidTr="00FA310E">
        <w:trPr>
          <w:trHeight w:val="877"/>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02129584"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9</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1DFEA6FF" w14:textId="77777777" w:rsidR="00DF1F6E" w:rsidRPr="00FA310E" w:rsidRDefault="00DF1F6E" w:rsidP="00E75340">
            <w:pPr>
              <w:pStyle w:val="TableParagraph"/>
              <w:spacing w:before="0"/>
              <w:ind w:left="115"/>
              <w:jc w:val="both"/>
              <w:rPr>
                <w:rFonts w:ascii="Arial" w:hAnsi="Arial" w:cs="Arial"/>
                <w:sz w:val="20"/>
                <w:szCs w:val="20"/>
                <w:lang w:val="es-ES"/>
              </w:rPr>
            </w:pPr>
            <w:r w:rsidRPr="00FA310E">
              <w:rPr>
                <w:rFonts w:ascii="Arial" w:hAnsi="Arial" w:cs="Arial"/>
                <w:sz w:val="20"/>
                <w:szCs w:val="20"/>
                <w:lang w:val="es-ES"/>
              </w:rPr>
              <w:t>Verificación semestral de elementos de seguridad: botiquín</w:t>
            </w:r>
          </w:p>
          <w:p w14:paraId="4D594766" w14:textId="77777777" w:rsidR="00DF1F6E" w:rsidRPr="00FA310E" w:rsidRDefault="00DF1F6E" w:rsidP="00E75340">
            <w:pPr>
              <w:pStyle w:val="TableParagraph"/>
              <w:spacing w:before="0" w:line="290" w:lineRule="atLeast"/>
              <w:ind w:left="115"/>
              <w:jc w:val="both"/>
              <w:rPr>
                <w:rFonts w:ascii="Arial" w:hAnsi="Arial" w:cs="Arial"/>
                <w:sz w:val="20"/>
                <w:szCs w:val="20"/>
                <w:lang w:val="es-ES"/>
              </w:rPr>
            </w:pPr>
            <w:r w:rsidRPr="00FA310E">
              <w:rPr>
                <w:rFonts w:ascii="Arial" w:hAnsi="Arial" w:cs="Arial"/>
                <w:sz w:val="20"/>
                <w:szCs w:val="20"/>
                <w:lang w:val="es-ES"/>
              </w:rPr>
              <w:t xml:space="preserve">Móvil, </w:t>
            </w:r>
            <w:r w:rsidRPr="00260E83">
              <w:rPr>
                <w:rFonts w:ascii="Arial" w:hAnsi="Arial" w:cs="Arial"/>
                <w:sz w:val="20"/>
                <w:szCs w:val="20"/>
                <w:lang w:val="es-ES"/>
              </w:rPr>
              <w:t>bandera de identificación del curso, nómina actualizada de alumnos del curso.</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7514FED3" w14:textId="77777777" w:rsidR="00DF1F6E" w:rsidRPr="00FA310E" w:rsidRDefault="00DF1F6E" w:rsidP="00E75340">
            <w:pPr>
              <w:pStyle w:val="TableParagraph"/>
              <w:spacing w:before="0"/>
              <w:ind w:left="115"/>
              <w:jc w:val="both"/>
              <w:rPr>
                <w:rFonts w:ascii="Arial" w:hAnsi="Arial" w:cs="Arial"/>
                <w:sz w:val="20"/>
                <w:szCs w:val="20"/>
              </w:rPr>
            </w:pPr>
            <w:proofErr w:type="spellStart"/>
            <w:r w:rsidRPr="00FA310E">
              <w:rPr>
                <w:rFonts w:ascii="Arial" w:hAnsi="Arial" w:cs="Arial"/>
                <w:sz w:val="20"/>
                <w:szCs w:val="20"/>
              </w:rPr>
              <w:t>Encargado</w:t>
            </w:r>
            <w:proofErr w:type="spellEnd"/>
            <w:r w:rsidRPr="00FA310E">
              <w:rPr>
                <w:rFonts w:ascii="Arial" w:hAnsi="Arial" w:cs="Arial"/>
                <w:sz w:val="20"/>
                <w:szCs w:val="20"/>
              </w:rPr>
              <w:t xml:space="preserve"> de PISE</w:t>
            </w:r>
          </w:p>
        </w:tc>
      </w:tr>
      <w:tr w:rsidR="00DF1F6E" w:rsidRPr="009C555C" w14:paraId="5872F684" w14:textId="77777777" w:rsidTr="00FA310E">
        <w:trPr>
          <w:trHeight w:val="580"/>
        </w:trPr>
        <w:tc>
          <w:tcPr>
            <w:tcW w:w="614" w:type="dxa"/>
            <w:tcBorders>
              <w:top w:val="single" w:sz="4" w:space="0" w:color="000000"/>
              <w:left w:val="single" w:sz="4" w:space="0" w:color="000000"/>
              <w:bottom w:val="single" w:sz="4" w:space="0" w:color="000000"/>
              <w:right w:val="single" w:sz="4" w:space="0" w:color="000000"/>
            </w:tcBorders>
          </w:tcPr>
          <w:p w14:paraId="07E9E1F8"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10</w:t>
            </w:r>
          </w:p>
        </w:tc>
        <w:tc>
          <w:tcPr>
            <w:tcW w:w="6477" w:type="dxa"/>
            <w:tcBorders>
              <w:top w:val="single" w:sz="4" w:space="0" w:color="000000"/>
              <w:left w:val="single" w:sz="4" w:space="0" w:color="000000"/>
              <w:bottom w:val="single" w:sz="4" w:space="0" w:color="000000"/>
              <w:right w:val="single" w:sz="4" w:space="0" w:color="000000"/>
            </w:tcBorders>
          </w:tcPr>
          <w:p w14:paraId="328E96E6" w14:textId="77777777" w:rsidR="00DF1F6E" w:rsidRPr="00FA310E" w:rsidRDefault="00DF1F6E" w:rsidP="00E75340">
            <w:pPr>
              <w:pStyle w:val="TableParagraph"/>
              <w:spacing w:before="0"/>
              <w:ind w:left="115"/>
              <w:jc w:val="both"/>
              <w:rPr>
                <w:rFonts w:ascii="Arial" w:hAnsi="Arial" w:cs="Arial"/>
                <w:sz w:val="20"/>
                <w:szCs w:val="20"/>
                <w:lang w:val="es-ES"/>
              </w:rPr>
            </w:pPr>
            <w:r w:rsidRPr="00FA310E">
              <w:rPr>
                <w:rFonts w:ascii="Arial" w:hAnsi="Arial" w:cs="Arial"/>
                <w:sz w:val="20"/>
                <w:szCs w:val="20"/>
                <w:lang w:val="es-ES"/>
              </w:rPr>
              <w:t>Adquisición de elementos que se consideran necesarios:</w:t>
            </w:r>
          </w:p>
          <w:p w14:paraId="233FCB0D" w14:textId="7729011E" w:rsidR="00DF1F6E" w:rsidRPr="00FA310E" w:rsidRDefault="00DF1F6E" w:rsidP="00E75340">
            <w:pPr>
              <w:pStyle w:val="TableParagraph"/>
              <w:spacing w:before="0"/>
              <w:ind w:left="115"/>
              <w:jc w:val="both"/>
              <w:rPr>
                <w:rFonts w:ascii="Arial" w:hAnsi="Arial" w:cs="Arial"/>
                <w:sz w:val="20"/>
                <w:szCs w:val="20"/>
                <w:lang w:val="es-ES"/>
              </w:rPr>
            </w:pPr>
            <w:proofErr w:type="gramStart"/>
            <w:r w:rsidRPr="00FA310E">
              <w:rPr>
                <w:rFonts w:ascii="Arial" w:hAnsi="Arial" w:cs="Arial"/>
                <w:sz w:val="20"/>
                <w:szCs w:val="20"/>
                <w:lang w:val="es-ES"/>
              </w:rPr>
              <w:t>frazadas</w:t>
            </w:r>
            <w:proofErr w:type="gramEnd"/>
            <w:r w:rsidRPr="00FA310E">
              <w:rPr>
                <w:rFonts w:ascii="Arial" w:hAnsi="Arial" w:cs="Arial"/>
                <w:sz w:val="20"/>
                <w:szCs w:val="20"/>
                <w:lang w:val="es-ES"/>
              </w:rPr>
              <w:t>,</w:t>
            </w:r>
            <w:r w:rsidR="005E6D51">
              <w:rPr>
                <w:rFonts w:ascii="Arial" w:hAnsi="Arial" w:cs="Arial"/>
                <w:sz w:val="20"/>
                <w:szCs w:val="20"/>
                <w:lang w:val="es-ES"/>
              </w:rPr>
              <w:t xml:space="preserve"> </w:t>
            </w:r>
            <w:r w:rsidRPr="00FA310E">
              <w:rPr>
                <w:rFonts w:ascii="Arial" w:hAnsi="Arial" w:cs="Arial"/>
                <w:sz w:val="20"/>
                <w:szCs w:val="20"/>
                <w:lang w:val="es-ES"/>
              </w:rPr>
              <w:t>botiquín implementado en</w:t>
            </w:r>
            <w:r w:rsidR="00FA310E" w:rsidRPr="00FA310E">
              <w:rPr>
                <w:rFonts w:ascii="Arial" w:hAnsi="Arial" w:cs="Arial"/>
                <w:sz w:val="20"/>
                <w:szCs w:val="20"/>
                <w:lang w:val="es-ES"/>
              </w:rPr>
              <w:t xml:space="preserve"> </w:t>
            </w:r>
            <w:r w:rsidRPr="00FA310E">
              <w:rPr>
                <w:rFonts w:ascii="Arial" w:hAnsi="Arial" w:cs="Arial"/>
                <w:sz w:val="20"/>
                <w:szCs w:val="20"/>
                <w:lang w:val="es-ES"/>
              </w:rPr>
              <w:t>inspectoría y patio.</w:t>
            </w:r>
          </w:p>
        </w:tc>
        <w:tc>
          <w:tcPr>
            <w:tcW w:w="2520" w:type="dxa"/>
            <w:tcBorders>
              <w:top w:val="single" w:sz="4" w:space="0" w:color="000000"/>
              <w:left w:val="single" w:sz="4" w:space="0" w:color="000000"/>
              <w:bottom w:val="single" w:sz="4" w:space="0" w:color="000000"/>
              <w:right w:val="single" w:sz="4" w:space="0" w:color="000000"/>
            </w:tcBorders>
          </w:tcPr>
          <w:p w14:paraId="615D6EDD" w14:textId="77777777" w:rsidR="00DF1F6E" w:rsidRPr="00FA310E" w:rsidRDefault="00DF1F6E" w:rsidP="00E75340">
            <w:pPr>
              <w:pStyle w:val="TableParagraph"/>
              <w:spacing w:before="0"/>
              <w:ind w:left="115"/>
              <w:jc w:val="both"/>
              <w:rPr>
                <w:rFonts w:ascii="Arial" w:hAnsi="Arial" w:cs="Arial"/>
                <w:sz w:val="20"/>
                <w:szCs w:val="20"/>
              </w:rPr>
            </w:pPr>
            <w:proofErr w:type="spellStart"/>
            <w:r w:rsidRPr="00FA310E">
              <w:rPr>
                <w:rFonts w:ascii="Arial" w:hAnsi="Arial" w:cs="Arial"/>
                <w:sz w:val="20"/>
                <w:szCs w:val="20"/>
              </w:rPr>
              <w:t>Encargado</w:t>
            </w:r>
            <w:proofErr w:type="spellEnd"/>
            <w:r w:rsidRPr="00FA310E">
              <w:rPr>
                <w:rFonts w:ascii="Arial" w:hAnsi="Arial" w:cs="Arial"/>
                <w:sz w:val="20"/>
                <w:szCs w:val="20"/>
              </w:rPr>
              <w:t xml:space="preserve"> de PISE</w:t>
            </w:r>
          </w:p>
        </w:tc>
      </w:tr>
      <w:tr w:rsidR="00DF1F6E" w:rsidRPr="009C555C" w14:paraId="4E55D026" w14:textId="77777777" w:rsidTr="00FA310E">
        <w:trPr>
          <w:trHeight w:val="585"/>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4D6804D0"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11</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2A8D77C1" w14:textId="77777777" w:rsidR="00DF1F6E" w:rsidRPr="00FA310E" w:rsidRDefault="00DF1F6E" w:rsidP="00E75340">
            <w:pPr>
              <w:pStyle w:val="TableParagraph"/>
              <w:spacing w:before="0" w:line="284" w:lineRule="exact"/>
              <w:ind w:left="115" w:right="288"/>
              <w:jc w:val="both"/>
              <w:rPr>
                <w:rFonts w:ascii="Arial" w:hAnsi="Arial" w:cs="Arial"/>
                <w:sz w:val="20"/>
                <w:szCs w:val="20"/>
                <w:lang w:val="es-ES"/>
              </w:rPr>
            </w:pPr>
            <w:r w:rsidRPr="00FA310E">
              <w:rPr>
                <w:rFonts w:ascii="Arial" w:hAnsi="Arial" w:cs="Arial"/>
                <w:sz w:val="20"/>
                <w:szCs w:val="20"/>
                <w:lang w:val="es-ES"/>
              </w:rPr>
              <w:t>Actualización de información impresa, para ser pegada y trabajada en cada sala de clases y oficinas</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1037F8F0" w14:textId="77777777" w:rsidR="00DF1F6E" w:rsidRPr="00FA310E" w:rsidRDefault="00DF1F6E" w:rsidP="00E75340">
            <w:pPr>
              <w:pStyle w:val="TableParagraph"/>
              <w:spacing w:before="0"/>
              <w:ind w:left="115"/>
              <w:jc w:val="both"/>
              <w:rPr>
                <w:rFonts w:ascii="Arial" w:hAnsi="Arial" w:cs="Arial"/>
                <w:sz w:val="20"/>
                <w:szCs w:val="20"/>
              </w:rPr>
            </w:pPr>
            <w:proofErr w:type="spellStart"/>
            <w:r w:rsidRPr="00FA310E">
              <w:rPr>
                <w:rFonts w:ascii="Arial" w:hAnsi="Arial" w:cs="Arial"/>
                <w:sz w:val="20"/>
                <w:szCs w:val="20"/>
              </w:rPr>
              <w:t>Encargado</w:t>
            </w:r>
            <w:proofErr w:type="spellEnd"/>
            <w:r w:rsidRPr="00FA310E">
              <w:rPr>
                <w:rFonts w:ascii="Arial" w:hAnsi="Arial" w:cs="Arial"/>
                <w:sz w:val="20"/>
                <w:szCs w:val="20"/>
              </w:rPr>
              <w:t xml:space="preserve"> de PISE</w:t>
            </w:r>
          </w:p>
        </w:tc>
      </w:tr>
      <w:tr w:rsidR="00DF1F6E" w:rsidRPr="009C555C" w14:paraId="59020FE8" w14:textId="77777777" w:rsidTr="00FA310E">
        <w:trPr>
          <w:trHeight w:val="542"/>
        </w:trPr>
        <w:tc>
          <w:tcPr>
            <w:tcW w:w="614" w:type="dxa"/>
            <w:tcBorders>
              <w:top w:val="single" w:sz="4" w:space="0" w:color="000000"/>
              <w:left w:val="single" w:sz="4" w:space="0" w:color="000000"/>
              <w:bottom w:val="single" w:sz="4" w:space="0" w:color="000000"/>
              <w:right w:val="single" w:sz="4" w:space="0" w:color="000000"/>
            </w:tcBorders>
          </w:tcPr>
          <w:p w14:paraId="4D1F2E27" w14:textId="77777777" w:rsidR="00DF1F6E" w:rsidRPr="00FA310E" w:rsidRDefault="00DF1F6E" w:rsidP="00E75340">
            <w:pPr>
              <w:pStyle w:val="TableParagraph"/>
              <w:spacing w:before="0" w:line="271" w:lineRule="exact"/>
              <w:ind w:left="4"/>
              <w:jc w:val="both"/>
              <w:rPr>
                <w:rFonts w:ascii="Arial" w:hAnsi="Arial" w:cs="Arial"/>
                <w:sz w:val="20"/>
                <w:szCs w:val="20"/>
              </w:rPr>
            </w:pPr>
            <w:r w:rsidRPr="00FA310E">
              <w:rPr>
                <w:rFonts w:ascii="Arial" w:hAnsi="Arial" w:cs="Arial"/>
                <w:sz w:val="20"/>
                <w:szCs w:val="20"/>
              </w:rPr>
              <w:t>12</w:t>
            </w:r>
          </w:p>
        </w:tc>
        <w:tc>
          <w:tcPr>
            <w:tcW w:w="6477" w:type="dxa"/>
            <w:tcBorders>
              <w:top w:val="single" w:sz="4" w:space="0" w:color="000000"/>
              <w:left w:val="single" w:sz="4" w:space="0" w:color="000000"/>
              <w:bottom w:val="single" w:sz="4" w:space="0" w:color="000000"/>
              <w:right w:val="single" w:sz="4" w:space="0" w:color="000000"/>
            </w:tcBorders>
          </w:tcPr>
          <w:p w14:paraId="403A5AAC" w14:textId="77777777" w:rsidR="00DF1F6E" w:rsidRPr="00FA310E" w:rsidRDefault="00DF1F6E" w:rsidP="00E75340">
            <w:pPr>
              <w:pStyle w:val="TableParagraph"/>
              <w:spacing w:before="0" w:line="271" w:lineRule="exact"/>
              <w:ind w:left="115"/>
              <w:jc w:val="both"/>
              <w:rPr>
                <w:rFonts w:ascii="Arial" w:hAnsi="Arial" w:cs="Arial"/>
                <w:sz w:val="20"/>
                <w:szCs w:val="20"/>
                <w:lang w:val="es-ES"/>
              </w:rPr>
            </w:pPr>
            <w:r w:rsidRPr="00FA310E">
              <w:rPr>
                <w:rFonts w:ascii="Arial" w:hAnsi="Arial" w:cs="Arial"/>
                <w:sz w:val="20"/>
                <w:szCs w:val="20"/>
                <w:lang w:val="es-ES"/>
              </w:rPr>
              <w:t>Reuniones de coordinación con inspectores/as.</w:t>
            </w:r>
          </w:p>
        </w:tc>
        <w:tc>
          <w:tcPr>
            <w:tcW w:w="2520" w:type="dxa"/>
            <w:tcBorders>
              <w:top w:val="single" w:sz="4" w:space="0" w:color="000000"/>
              <w:left w:val="single" w:sz="4" w:space="0" w:color="000000"/>
              <w:bottom w:val="single" w:sz="4" w:space="0" w:color="000000"/>
              <w:right w:val="single" w:sz="4" w:space="0" w:color="000000"/>
            </w:tcBorders>
          </w:tcPr>
          <w:p w14:paraId="19B53D6C" w14:textId="77777777" w:rsidR="00DF1F6E" w:rsidRPr="00FA310E" w:rsidRDefault="00DF1F6E" w:rsidP="00E75340">
            <w:pPr>
              <w:pStyle w:val="TableParagraph"/>
              <w:tabs>
                <w:tab w:val="left" w:pos="1664"/>
              </w:tabs>
              <w:spacing w:before="0" w:line="268" w:lineRule="exact"/>
              <w:ind w:left="115" w:right="-15"/>
              <w:jc w:val="both"/>
              <w:rPr>
                <w:rFonts w:ascii="Arial" w:hAnsi="Arial" w:cs="Arial"/>
                <w:sz w:val="20"/>
                <w:szCs w:val="20"/>
                <w:lang w:val="es-ES"/>
              </w:rPr>
            </w:pPr>
            <w:r w:rsidRPr="00FA310E">
              <w:rPr>
                <w:rFonts w:ascii="Arial" w:hAnsi="Arial" w:cs="Arial"/>
                <w:sz w:val="20"/>
                <w:szCs w:val="20"/>
                <w:lang w:val="es-ES"/>
              </w:rPr>
              <w:t>Inspectora</w:t>
            </w:r>
            <w:r w:rsidRPr="00FA310E">
              <w:rPr>
                <w:rFonts w:ascii="Arial" w:hAnsi="Arial" w:cs="Arial"/>
                <w:sz w:val="20"/>
                <w:szCs w:val="20"/>
                <w:lang w:val="es-ES"/>
              </w:rPr>
              <w:tab/>
              <w:t>General Encargado de PISE</w:t>
            </w:r>
          </w:p>
        </w:tc>
      </w:tr>
      <w:tr w:rsidR="00DF1F6E" w:rsidRPr="009C555C" w14:paraId="10A215D2" w14:textId="77777777" w:rsidTr="00FA310E">
        <w:trPr>
          <w:trHeight w:val="1171"/>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3F290F8C"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lastRenderedPageBreak/>
              <w:t>13</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254646A7" w14:textId="77777777" w:rsidR="00DF1F6E" w:rsidRPr="00FA310E" w:rsidRDefault="00DF1F6E" w:rsidP="00E75340">
            <w:pPr>
              <w:pStyle w:val="TableParagraph"/>
              <w:spacing w:before="0"/>
              <w:ind w:left="115"/>
              <w:jc w:val="both"/>
              <w:rPr>
                <w:rFonts w:ascii="Arial" w:hAnsi="Arial" w:cs="Arial"/>
                <w:sz w:val="20"/>
                <w:szCs w:val="20"/>
              </w:rPr>
            </w:pPr>
            <w:proofErr w:type="spellStart"/>
            <w:r w:rsidRPr="00FA310E">
              <w:rPr>
                <w:rFonts w:ascii="Arial" w:hAnsi="Arial" w:cs="Arial"/>
                <w:sz w:val="20"/>
                <w:szCs w:val="20"/>
              </w:rPr>
              <w:t>Actualización</w:t>
            </w:r>
            <w:proofErr w:type="spellEnd"/>
            <w:r w:rsidRPr="00FA310E">
              <w:rPr>
                <w:rFonts w:ascii="Arial" w:hAnsi="Arial" w:cs="Arial"/>
                <w:sz w:val="20"/>
                <w:szCs w:val="20"/>
              </w:rPr>
              <w:t xml:space="preserve"> del PISE</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46ED1742" w14:textId="1C5FECC4" w:rsidR="00DF1F6E" w:rsidRPr="003757DE" w:rsidRDefault="0040693B" w:rsidP="00E75340">
            <w:pPr>
              <w:pStyle w:val="TableParagraph"/>
              <w:spacing w:before="0" w:line="259" w:lineRule="auto"/>
              <w:ind w:left="115" w:right="566"/>
              <w:jc w:val="both"/>
              <w:rPr>
                <w:rFonts w:ascii="Arial" w:hAnsi="Arial" w:cs="Arial"/>
                <w:sz w:val="20"/>
                <w:szCs w:val="20"/>
                <w:lang w:val="es-ES"/>
              </w:rPr>
            </w:pPr>
            <w:r>
              <w:rPr>
                <w:rFonts w:ascii="Arial" w:hAnsi="Arial" w:cs="Arial"/>
                <w:sz w:val="20"/>
                <w:szCs w:val="20"/>
                <w:lang w:val="es-ES"/>
              </w:rPr>
              <w:t>Director</w:t>
            </w:r>
            <w:r w:rsidR="00984E97">
              <w:rPr>
                <w:rFonts w:ascii="Arial" w:hAnsi="Arial" w:cs="Arial"/>
                <w:sz w:val="20"/>
                <w:szCs w:val="20"/>
                <w:lang w:val="es-ES"/>
              </w:rPr>
              <w:t>/</w:t>
            </w:r>
            <w:r>
              <w:rPr>
                <w:rFonts w:ascii="Arial" w:hAnsi="Arial" w:cs="Arial"/>
                <w:sz w:val="20"/>
                <w:szCs w:val="20"/>
                <w:lang w:val="es-ES"/>
              </w:rPr>
              <w:t xml:space="preserve"> Inspectora General </w:t>
            </w:r>
            <w:r w:rsidR="00DF1F6E" w:rsidRPr="00FA310E">
              <w:rPr>
                <w:rFonts w:ascii="Arial" w:hAnsi="Arial" w:cs="Arial"/>
                <w:sz w:val="20"/>
                <w:szCs w:val="20"/>
                <w:lang w:val="es-ES"/>
              </w:rPr>
              <w:t xml:space="preserve">Encargado de </w:t>
            </w:r>
            <w:r w:rsidR="00FA310E" w:rsidRPr="00FA310E">
              <w:rPr>
                <w:rFonts w:ascii="Arial" w:hAnsi="Arial" w:cs="Arial"/>
                <w:sz w:val="20"/>
                <w:szCs w:val="20"/>
                <w:lang w:val="es-ES"/>
              </w:rPr>
              <w:t>PISE,</w:t>
            </w:r>
            <w:r>
              <w:rPr>
                <w:rFonts w:ascii="Arial" w:hAnsi="Arial" w:cs="Arial"/>
                <w:sz w:val="20"/>
                <w:szCs w:val="20"/>
                <w:lang w:val="es-ES"/>
              </w:rPr>
              <w:t xml:space="preserve"> </w:t>
            </w:r>
            <w:r w:rsidR="005E6D51">
              <w:rPr>
                <w:rFonts w:ascii="Arial" w:hAnsi="Arial" w:cs="Arial"/>
                <w:sz w:val="20"/>
                <w:szCs w:val="20"/>
                <w:lang w:val="es-ES"/>
              </w:rPr>
              <w:t>I</w:t>
            </w:r>
            <w:r w:rsidR="00DF1F6E" w:rsidRPr="003757DE">
              <w:rPr>
                <w:rFonts w:ascii="Arial" w:hAnsi="Arial" w:cs="Arial"/>
                <w:sz w:val="20"/>
                <w:szCs w:val="20"/>
                <w:lang w:val="es-ES"/>
              </w:rPr>
              <w:t>nspector</w:t>
            </w:r>
          </w:p>
        </w:tc>
      </w:tr>
      <w:tr w:rsidR="00DF1F6E" w:rsidRPr="009C555C" w14:paraId="6CB9F63C" w14:textId="77777777" w:rsidTr="00FA310E">
        <w:trPr>
          <w:trHeight w:val="882"/>
        </w:trPr>
        <w:tc>
          <w:tcPr>
            <w:tcW w:w="614" w:type="dxa"/>
            <w:tcBorders>
              <w:top w:val="single" w:sz="4" w:space="0" w:color="000000"/>
              <w:left w:val="single" w:sz="4" w:space="0" w:color="000000"/>
              <w:bottom w:val="single" w:sz="4" w:space="0" w:color="000000"/>
              <w:right w:val="single" w:sz="4" w:space="0" w:color="000000"/>
            </w:tcBorders>
          </w:tcPr>
          <w:p w14:paraId="352BE0C6"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14</w:t>
            </w:r>
          </w:p>
        </w:tc>
        <w:tc>
          <w:tcPr>
            <w:tcW w:w="6477" w:type="dxa"/>
            <w:tcBorders>
              <w:top w:val="single" w:sz="4" w:space="0" w:color="000000"/>
              <w:left w:val="single" w:sz="4" w:space="0" w:color="000000"/>
              <w:bottom w:val="single" w:sz="4" w:space="0" w:color="000000"/>
              <w:right w:val="single" w:sz="4" w:space="0" w:color="000000"/>
            </w:tcBorders>
          </w:tcPr>
          <w:p w14:paraId="6F5ACA58" w14:textId="77777777" w:rsidR="00DF1F6E" w:rsidRPr="00FA310E" w:rsidRDefault="00DF1F6E" w:rsidP="00E75340">
            <w:pPr>
              <w:pStyle w:val="TableParagraph"/>
              <w:spacing w:before="0"/>
              <w:ind w:left="115"/>
              <w:jc w:val="both"/>
              <w:rPr>
                <w:rFonts w:ascii="Arial" w:hAnsi="Arial" w:cs="Arial"/>
                <w:sz w:val="20"/>
                <w:szCs w:val="20"/>
                <w:lang w:val="es-ES"/>
              </w:rPr>
            </w:pPr>
            <w:r w:rsidRPr="00FA310E">
              <w:rPr>
                <w:rFonts w:ascii="Arial" w:hAnsi="Arial" w:cs="Arial"/>
                <w:sz w:val="20"/>
                <w:szCs w:val="20"/>
                <w:lang w:val="es-ES"/>
              </w:rPr>
              <w:t>Actualización de los protocolos asociados.</w:t>
            </w:r>
          </w:p>
        </w:tc>
        <w:tc>
          <w:tcPr>
            <w:tcW w:w="2520" w:type="dxa"/>
            <w:tcBorders>
              <w:top w:val="single" w:sz="4" w:space="0" w:color="000000"/>
              <w:left w:val="single" w:sz="4" w:space="0" w:color="000000"/>
              <w:bottom w:val="single" w:sz="4" w:space="0" w:color="000000"/>
              <w:right w:val="single" w:sz="4" w:space="0" w:color="000000"/>
            </w:tcBorders>
          </w:tcPr>
          <w:p w14:paraId="7E250190" w14:textId="75FB0C57" w:rsidR="00DF1F6E" w:rsidRPr="00FA310E" w:rsidRDefault="00DF1F6E" w:rsidP="00E75340">
            <w:pPr>
              <w:pStyle w:val="TableParagraph"/>
              <w:spacing w:before="0"/>
              <w:ind w:left="115"/>
              <w:jc w:val="both"/>
              <w:rPr>
                <w:rFonts w:ascii="Arial" w:hAnsi="Arial" w:cs="Arial"/>
                <w:sz w:val="20"/>
                <w:szCs w:val="20"/>
                <w:lang w:val="es-ES"/>
              </w:rPr>
            </w:pPr>
            <w:r w:rsidRPr="00FA310E">
              <w:rPr>
                <w:rFonts w:ascii="Arial" w:hAnsi="Arial" w:cs="Arial"/>
                <w:sz w:val="20"/>
                <w:szCs w:val="20"/>
                <w:lang w:val="es-ES"/>
              </w:rPr>
              <w:t>Director</w:t>
            </w:r>
            <w:r w:rsidR="00984E97">
              <w:rPr>
                <w:rFonts w:ascii="Arial" w:hAnsi="Arial" w:cs="Arial"/>
                <w:sz w:val="20"/>
                <w:szCs w:val="20"/>
                <w:lang w:val="es-ES"/>
              </w:rPr>
              <w:t>/</w:t>
            </w:r>
            <w:r w:rsidR="0040693B">
              <w:rPr>
                <w:rFonts w:ascii="Arial" w:hAnsi="Arial" w:cs="Arial"/>
                <w:sz w:val="20"/>
                <w:szCs w:val="20"/>
                <w:lang w:val="es-ES"/>
              </w:rPr>
              <w:t xml:space="preserve"> </w:t>
            </w:r>
            <w:r w:rsidRPr="00FA310E">
              <w:rPr>
                <w:rFonts w:ascii="Arial" w:hAnsi="Arial" w:cs="Arial"/>
                <w:sz w:val="20"/>
                <w:szCs w:val="20"/>
                <w:lang w:val="es-ES"/>
              </w:rPr>
              <w:t>Inspectora</w:t>
            </w:r>
            <w:r w:rsidRPr="00FA310E">
              <w:rPr>
                <w:rFonts w:ascii="Arial" w:hAnsi="Arial" w:cs="Arial"/>
                <w:sz w:val="20"/>
                <w:szCs w:val="20"/>
                <w:lang w:val="es-ES"/>
              </w:rPr>
              <w:tab/>
              <w:t>General Encargado de PISE</w:t>
            </w:r>
          </w:p>
        </w:tc>
      </w:tr>
      <w:tr w:rsidR="00DF1F6E" w:rsidRPr="009C555C" w14:paraId="1D42A202" w14:textId="77777777" w:rsidTr="00FA310E">
        <w:trPr>
          <w:trHeight w:val="585"/>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35283EA1" w14:textId="77777777" w:rsidR="00DF1F6E" w:rsidRPr="00FA310E" w:rsidRDefault="00DF1F6E" w:rsidP="00E75340">
            <w:pPr>
              <w:pStyle w:val="TableParagraph"/>
              <w:spacing w:before="0"/>
              <w:ind w:left="4"/>
              <w:jc w:val="both"/>
              <w:rPr>
                <w:rFonts w:ascii="Arial" w:hAnsi="Arial" w:cs="Arial"/>
                <w:sz w:val="20"/>
                <w:szCs w:val="20"/>
              </w:rPr>
            </w:pPr>
            <w:r w:rsidRPr="00FA310E">
              <w:rPr>
                <w:rFonts w:ascii="Arial" w:hAnsi="Arial" w:cs="Arial"/>
                <w:sz w:val="20"/>
                <w:szCs w:val="20"/>
              </w:rPr>
              <w:t>15</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63F77071" w14:textId="77777777" w:rsidR="00DF1F6E" w:rsidRPr="00FA310E" w:rsidRDefault="00DF1F6E" w:rsidP="00E75340">
            <w:pPr>
              <w:pStyle w:val="TableParagraph"/>
              <w:spacing w:before="0"/>
              <w:ind w:left="115"/>
              <w:jc w:val="both"/>
              <w:rPr>
                <w:rFonts w:ascii="Arial" w:hAnsi="Arial" w:cs="Arial"/>
                <w:sz w:val="20"/>
                <w:szCs w:val="20"/>
                <w:lang w:val="es-ES"/>
              </w:rPr>
            </w:pPr>
            <w:r w:rsidRPr="00FA310E">
              <w:rPr>
                <w:rFonts w:ascii="Arial" w:hAnsi="Arial" w:cs="Arial"/>
                <w:sz w:val="20"/>
                <w:szCs w:val="20"/>
                <w:lang w:val="es-ES"/>
              </w:rPr>
              <w:t>Gestión de capacitaciones fijar fechas y temas.</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26A1839B" w14:textId="77777777" w:rsidR="00DF1F6E" w:rsidRPr="00FA310E" w:rsidRDefault="00DF1F6E" w:rsidP="00E75340">
            <w:pPr>
              <w:pStyle w:val="TableParagraph"/>
              <w:spacing w:before="0"/>
              <w:ind w:left="115"/>
              <w:jc w:val="both"/>
              <w:rPr>
                <w:rFonts w:ascii="Arial" w:hAnsi="Arial" w:cs="Arial"/>
                <w:sz w:val="20"/>
                <w:szCs w:val="20"/>
              </w:rPr>
            </w:pPr>
            <w:r w:rsidRPr="00FA310E">
              <w:rPr>
                <w:rFonts w:ascii="Arial" w:hAnsi="Arial" w:cs="Arial"/>
                <w:sz w:val="20"/>
                <w:szCs w:val="20"/>
              </w:rPr>
              <w:t>Director</w:t>
            </w:r>
          </w:p>
        </w:tc>
      </w:tr>
      <w:tr w:rsidR="00DF1F6E" w:rsidRPr="009C555C" w14:paraId="23AD043C" w14:textId="77777777" w:rsidTr="00FA310E">
        <w:trPr>
          <w:trHeight w:val="605"/>
        </w:trPr>
        <w:tc>
          <w:tcPr>
            <w:tcW w:w="6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D3F0C1D" w14:textId="1A9B5510" w:rsidR="00DF1F6E" w:rsidRPr="00FA310E" w:rsidRDefault="00D144F8" w:rsidP="00E75340">
            <w:pPr>
              <w:pStyle w:val="TableParagraph"/>
              <w:spacing w:before="10"/>
              <w:ind w:left="4"/>
              <w:jc w:val="both"/>
              <w:rPr>
                <w:rFonts w:ascii="Arial" w:hAnsi="Arial" w:cs="Arial"/>
                <w:sz w:val="20"/>
                <w:szCs w:val="20"/>
              </w:rPr>
            </w:pPr>
            <w:r>
              <w:rPr>
                <w:rFonts w:ascii="Arial" w:hAnsi="Arial" w:cs="Arial"/>
                <w:w w:val="90"/>
                <w:sz w:val="20"/>
                <w:szCs w:val="20"/>
              </w:rPr>
              <w:t>16</w:t>
            </w:r>
          </w:p>
        </w:tc>
        <w:tc>
          <w:tcPr>
            <w:tcW w:w="647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6C088E8" w14:textId="77777777" w:rsidR="00DF1F6E" w:rsidRPr="00FA310E" w:rsidRDefault="00DF1F6E" w:rsidP="00E75340">
            <w:pPr>
              <w:pStyle w:val="TableParagraph"/>
              <w:spacing w:before="10"/>
              <w:ind w:left="120"/>
              <w:jc w:val="both"/>
              <w:rPr>
                <w:rFonts w:ascii="Arial" w:hAnsi="Arial" w:cs="Arial"/>
                <w:sz w:val="20"/>
                <w:szCs w:val="20"/>
                <w:lang w:val="es-ES"/>
              </w:rPr>
            </w:pPr>
            <w:r w:rsidRPr="00FA310E">
              <w:rPr>
                <w:rFonts w:ascii="Arial" w:hAnsi="Arial" w:cs="Arial"/>
                <w:sz w:val="20"/>
                <w:szCs w:val="20"/>
                <w:lang w:val="es-ES"/>
              </w:rPr>
              <w:t>Realización de acciones para difundir el PISE</w:t>
            </w:r>
          </w:p>
        </w:tc>
        <w:tc>
          <w:tcPr>
            <w:tcW w:w="2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350F3FE" w14:textId="6559F2DD" w:rsidR="00DF1F6E" w:rsidRPr="003757DE" w:rsidRDefault="00DF1F6E" w:rsidP="00E75340">
            <w:pPr>
              <w:pStyle w:val="TableParagraph"/>
              <w:spacing w:before="6" w:line="292" w:lineRule="exact"/>
              <w:ind w:left="120" w:right="147"/>
              <w:jc w:val="both"/>
              <w:rPr>
                <w:rFonts w:ascii="Arial" w:hAnsi="Arial" w:cs="Arial"/>
                <w:sz w:val="20"/>
                <w:szCs w:val="20"/>
                <w:lang w:val="es-ES"/>
              </w:rPr>
            </w:pPr>
            <w:r w:rsidRPr="003757DE">
              <w:rPr>
                <w:rFonts w:ascii="Arial" w:hAnsi="Arial" w:cs="Arial"/>
                <w:sz w:val="20"/>
                <w:szCs w:val="20"/>
                <w:lang w:val="es-ES"/>
              </w:rPr>
              <w:t>Director</w:t>
            </w:r>
            <w:r w:rsidR="0040693B" w:rsidRPr="003757DE">
              <w:rPr>
                <w:rFonts w:ascii="Arial" w:hAnsi="Arial" w:cs="Arial"/>
                <w:sz w:val="20"/>
                <w:szCs w:val="20"/>
                <w:lang w:val="es-ES"/>
              </w:rPr>
              <w:t xml:space="preserve"> </w:t>
            </w:r>
            <w:r w:rsidR="00984E97">
              <w:rPr>
                <w:rFonts w:ascii="Arial" w:hAnsi="Arial" w:cs="Arial"/>
                <w:sz w:val="20"/>
                <w:szCs w:val="20"/>
                <w:lang w:val="es-ES"/>
              </w:rPr>
              <w:t>/</w:t>
            </w:r>
            <w:r w:rsidRPr="003757DE">
              <w:rPr>
                <w:rFonts w:ascii="Arial" w:hAnsi="Arial" w:cs="Arial"/>
                <w:sz w:val="20"/>
                <w:szCs w:val="20"/>
                <w:lang w:val="es-ES"/>
              </w:rPr>
              <w:t>Inspectora General</w:t>
            </w:r>
            <w:r w:rsidR="0040693B" w:rsidRPr="003757DE">
              <w:rPr>
                <w:rFonts w:ascii="Arial" w:hAnsi="Arial" w:cs="Arial"/>
                <w:sz w:val="20"/>
                <w:szCs w:val="20"/>
                <w:lang w:val="es-ES"/>
              </w:rPr>
              <w:t xml:space="preserve">, Encargado de PISE </w:t>
            </w:r>
            <w:r w:rsidR="005E6D51">
              <w:rPr>
                <w:rFonts w:ascii="Arial" w:hAnsi="Arial" w:cs="Arial"/>
                <w:sz w:val="20"/>
                <w:szCs w:val="20"/>
                <w:lang w:val="es-ES"/>
              </w:rPr>
              <w:t>I</w:t>
            </w:r>
            <w:r w:rsidR="0040693B" w:rsidRPr="003757DE">
              <w:rPr>
                <w:rFonts w:ascii="Arial" w:hAnsi="Arial" w:cs="Arial"/>
                <w:sz w:val="20"/>
                <w:szCs w:val="20"/>
                <w:lang w:val="es-ES"/>
              </w:rPr>
              <w:t xml:space="preserve">nspector, </w:t>
            </w:r>
            <w:r w:rsidR="00FA310E" w:rsidRPr="003757DE">
              <w:rPr>
                <w:rFonts w:ascii="Arial" w:hAnsi="Arial" w:cs="Arial"/>
                <w:sz w:val="20"/>
                <w:szCs w:val="20"/>
                <w:lang w:val="es-ES"/>
              </w:rPr>
              <w:t>todos</w:t>
            </w:r>
          </w:p>
        </w:tc>
      </w:tr>
      <w:tr w:rsidR="00DF1F6E" w:rsidRPr="009C555C" w14:paraId="6483E9AB" w14:textId="77777777" w:rsidTr="00FA310E">
        <w:trPr>
          <w:trHeight w:val="293"/>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14242E83" w14:textId="26358DBB" w:rsidR="00DF1F6E" w:rsidRPr="00FA310E" w:rsidRDefault="00D144F8" w:rsidP="00E75340">
            <w:pPr>
              <w:pStyle w:val="TableParagraph"/>
              <w:spacing w:line="272" w:lineRule="exact"/>
              <w:ind w:left="191"/>
              <w:jc w:val="both"/>
              <w:rPr>
                <w:rFonts w:ascii="Arial" w:hAnsi="Arial" w:cs="Arial"/>
                <w:sz w:val="20"/>
                <w:szCs w:val="20"/>
              </w:rPr>
            </w:pPr>
            <w:r>
              <w:rPr>
                <w:rFonts w:ascii="Arial" w:hAnsi="Arial" w:cs="Arial"/>
                <w:sz w:val="20"/>
                <w:szCs w:val="20"/>
              </w:rPr>
              <w:t>17</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4B1901D9" w14:textId="77777777" w:rsidR="00DF1F6E" w:rsidRPr="00FA310E" w:rsidRDefault="00DF1F6E" w:rsidP="00E75340">
            <w:pPr>
              <w:pStyle w:val="TableParagraph"/>
              <w:spacing w:line="272" w:lineRule="exact"/>
              <w:ind w:left="115"/>
              <w:jc w:val="both"/>
              <w:rPr>
                <w:rFonts w:ascii="Arial" w:hAnsi="Arial" w:cs="Arial"/>
                <w:sz w:val="20"/>
                <w:szCs w:val="20"/>
                <w:lang w:val="es-ES"/>
              </w:rPr>
            </w:pPr>
            <w:r w:rsidRPr="00FA310E">
              <w:rPr>
                <w:rFonts w:ascii="Arial" w:hAnsi="Arial" w:cs="Arial"/>
                <w:sz w:val="20"/>
                <w:szCs w:val="20"/>
                <w:lang w:val="es-ES"/>
              </w:rPr>
              <w:t>Conseguir información en la IST</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1968CCC2" w14:textId="77777777" w:rsidR="00DF1F6E" w:rsidRPr="00FA310E" w:rsidRDefault="00DF1F6E" w:rsidP="00E75340">
            <w:pPr>
              <w:pStyle w:val="TableParagraph"/>
              <w:spacing w:line="272" w:lineRule="exact"/>
              <w:ind w:left="115"/>
              <w:jc w:val="both"/>
              <w:rPr>
                <w:rFonts w:ascii="Arial" w:hAnsi="Arial" w:cs="Arial"/>
                <w:sz w:val="20"/>
                <w:szCs w:val="20"/>
              </w:rPr>
            </w:pPr>
            <w:r w:rsidRPr="00FA310E">
              <w:rPr>
                <w:rFonts w:ascii="Arial" w:hAnsi="Arial" w:cs="Arial"/>
                <w:sz w:val="20"/>
                <w:szCs w:val="20"/>
              </w:rPr>
              <w:t>Director</w:t>
            </w:r>
          </w:p>
        </w:tc>
      </w:tr>
      <w:tr w:rsidR="00DF1F6E" w:rsidRPr="009C555C" w14:paraId="031F99E9" w14:textId="77777777" w:rsidTr="00FA310E">
        <w:trPr>
          <w:trHeight w:val="585"/>
        </w:trPr>
        <w:tc>
          <w:tcPr>
            <w:tcW w:w="614" w:type="dxa"/>
            <w:tcBorders>
              <w:top w:val="single" w:sz="4" w:space="0" w:color="000000"/>
              <w:left w:val="single" w:sz="4" w:space="0" w:color="000000"/>
              <w:bottom w:val="single" w:sz="4" w:space="0" w:color="000000"/>
              <w:right w:val="single" w:sz="4" w:space="0" w:color="000000"/>
            </w:tcBorders>
          </w:tcPr>
          <w:p w14:paraId="33A831FE" w14:textId="059C8F1A" w:rsidR="00DF1F6E" w:rsidRPr="00FA310E" w:rsidRDefault="00D144F8" w:rsidP="00E75340">
            <w:pPr>
              <w:pStyle w:val="TableParagraph"/>
              <w:ind w:left="191"/>
              <w:jc w:val="both"/>
              <w:rPr>
                <w:rFonts w:ascii="Arial" w:hAnsi="Arial" w:cs="Arial"/>
                <w:sz w:val="20"/>
                <w:szCs w:val="20"/>
              </w:rPr>
            </w:pPr>
            <w:r>
              <w:rPr>
                <w:rFonts w:ascii="Arial" w:hAnsi="Arial" w:cs="Arial"/>
                <w:sz w:val="20"/>
                <w:szCs w:val="20"/>
              </w:rPr>
              <w:t>18</w:t>
            </w:r>
          </w:p>
        </w:tc>
        <w:tc>
          <w:tcPr>
            <w:tcW w:w="6477" w:type="dxa"/>
            <w:tcBorders>
              <w:top w:val="single" w:sz="4" w:space="0" w:color="000000"/>
              <w:left w:val="single" w:sz="4" w:space="0" w:color="000000"/>
              <w:bottom w:val="single" w:sz="4" w:space="0" w:color="000000"/>
              <w:right w:val="single" w:sz="4" w:space="0" w:color="000000"/>
            </w:tcBorders>
          </w:tcPr>
          <w:p w14:paraId="5692B430" w14:textId="77777777" w:rsidR="00DF1F6E" w:rsidRPr="0040693B" w:rsidRDefault="00DF1F6E" w:rsidP="00E75340">
            <w:pPr>
              <w:pStyle w:val="TableParagraph"/>
              <w:spacing w:line="242" w:lineRule="auto"/>
              <w:ind w:left="115" w:right="342"/>
              <w:jc w:val="both"/>
              <w:rPr>
                <w:rFonts w:ascii="Arial" w:hAnsi="Arial" w:cs="Arial"/>
                <w:sz w:val="20"/>
                <w:szCs w:val="20"/>
                <w:lang w:val="es-ES"/>
              </w:rPr>
            </w:pPr>
            <w:r w:rsidRPr="0040693B">
              <w:rPr>
                <w:rFonts w:ascii="Arial" w:hAnsi="Arial" w:cs="Arial"/>
                <w:sz w:val="20"/>
                <w:szCs w:val="20"/>
                <w:lang w:val="es-ES"/>
              </w:rPr>
              <w:t>Preparación de informativos para reunión de apoderados 1° y 2° semestre.</w:t>
            </w:r>
          </w:p>
        </w:tc>
        <w:tc>
          <w:tcPr>
            <w:tcW w:w="2520" w:type="dxa"/>
            <w:tcBorders>
              <w:top w:val="single" w:sz="4" w:space="0" w:color="000000"/>
              <w:left w:val="single" w:sz="4" w:space="0" w:color="000000"/>
              <w:bottom w:val="single" w:sz="4" w:space="0" w:color="000000"/>
              <w:right w:val="single" w:sz="4" w:space="0" w:color="000000"/>
            </w:tcBorders>
          </w:tcPr>
          <w:p w14:paraId="55178A40" w14:textId="77777777" w:rsidR="00DF1F6E" w:rsidRPr="00FA310E" w:rsidRDefault="00DF1F6E" w:rsidP="00E75340">
            <w:pPr>
              <w:pStyle w:val="TableParagraph"/>
              <w:ind w:left="115"/>
              <w:jc w:val="both"/>
              <w:rPr>
                <w:rFonts w:ascii="Arial" w:hAnsi="Arial" w:cs="Arial"/>
                <w:sz w:val="20"/>
                <w:szCs w:val="20"/>
              </w:rPr>
            </w:pPr>
            <w:proofErr w:type="spellStart"/>
            <w:r w:rsidRPr="00FA310E">
              <w:rPr>
                <w:rFonts w:ascii="Arial" w:hAnsi="Arial" w:cs="Arial"/>
                <w:sz w:val="20"/>
                <w:szCs w:val="20"/>
              </w:rPr>
              <w:t>Encargado</w:t>
            </w:r>
            <w:proofErr w:type="spellEnd"/>
            <w:r w:rsidRPr="00FA310E">
              <w:rPr>
                <w:rFonts w:ascii="Arial" w:hAnsi="Arial" w:cs="Arial"/>
                <w:sz w:val="20"/>
                <w:szCs w:val="20"/>
              </w:rPr>
              <w:t xml:space="preserve"> de PISE</w:t>
            </w:r>
          </w:p>
        </w:tc>
      </w:tr>
      <w:tr w:rsidR="00DF1F6E" w:rsidRPr="009C555C" w14:paraId="564B8C4C" w14:textId="77777777" w:rsidTr="00FA310E">
        <w:trPr>
          <w:trHeight w:val="585"/>
        </w:trPr>
        <w:tc>
          <w:tcPr>
            <w:tcW w:w="614" w:type="dxa"/>
            <w:tcBorders>
              <w:top w:val="single" w:sz="4" w:space="0" w:color="000000"/>
              <w:left w:val="single" w:sz="4" w:space="0" w:color="000000"/>
              <w:bottom w:val="single" w:sz="4" w:space="0" w:color="000000"/>
              <w:right w:val="single" w:sz="4" w:space="0" w:color="000000"/>
            </w:tcBorders>
            <w:shd w:val="clear" w:color="auto" w:fill="E1EED9"/>
          </w:tcPr>
          <w:p w14:paraId="6E603F42" w14:textId="1B3F2464" w:rsidR="00DF1F6E" w:rsidRPr="00FA310E" w:rsidRDefault="00D144F8" w:rsidP="00E75340">
            <w:pPr>
              <w:pStyle w:val="TableParagraph"/>
              <w:ind w:left="191"/>
              <w:jc w:val="both"/>
              <w:rPr>
                <w:rFonts w:ascii="Arial" w:hAnsi="Arial" w:cs="Arial"/>
                <w:sz w:val="20"/>
                <w:szCs w:val="20"/>
              </w:rPr>
            </w:pPr>
            <w:r>
              <w:rPr>
                <w:rFonts w:ascii="Arial" w:hAnsi="Arial" w:cs="Arial"/>
                <w:sz w:val="20"/>
                <w:szCs w:val="20"/>
              </w:rPr>
              <w:t>19</w:t>
            </w:r>
          </w:p>
        </w:tc>
        <w:tc>
          <w:tcPr>
            <w:tcW w:w="6477" w:type="dxa"/>
            <w:tcBorders>
              <w:top w:val="single" w:sz="4" w:space="0" w:color="000000"/>
              <w:left w:val="single" w:sz="4" w:space="0" w:color="000000"/>
              <w:bottom w:val="single" w:sz="4" w:space="0" w:color="000000"/>
              <w:right w:val="single" w:sz="4" w:space="0" w:color="000000"/>
            </w:tcBorders>
            <w:shd w:val="clear" w:color="auto" w:fill="E1EED9"/>
          </w:tcPr>
          <w:p w14:paraId="7D67A8FB" w14:textId="77777777" w:rsidR="00DF1F6E" w:rsidRPr="00FA310E" w:rsidRDefault="00DF1F6E" w:rsidP="00E75340">
            <w:pPr>
              <w:pStyle w:val="TableParagraph"/>
              <w:spacing w:line="242" w:lineRule="auto"/>
              <w:ind w:left="115"/>
              <w:jc w:val="both"/>
              <w:rPr>
                <w:rFonts w:ascii="Arial" w:hAnsi="Arial" w:cs="Arial"/>
                <w:sz w:val="20"/>
                <w:szCs w:val="20"/>
                <w:lang w:val="es-ES"/>
              </w:rPr>
            </w:pPr>
            <w:r w:rsidRPr="00FA310E">
              <w:rPr>
                <w:rFonts w:ascii="Arial" w:hAnsi="Arial" w:cs="Arial"/>
                <w:sz w:val="20"/>
                <w:szCs w:val="20"/>
                <w:lang w:val="es-ES"/>
              </w:rPr>
              <w:t>Actualizar el instrumento de gestión y evaluación de los ejercicios de evacuación.</w:t>
            </w:r>
          </w:p>
        </w:tc>
        <w:tc>
          <w:tcPr>
            <w:tcW w:w="2520" w:type="dxa"/>
            <w:tcBorders>
              <w:top w:val="single" w:sz="4" w:space="0" w:color="000000"/>
              <w:left w:val="single" w:sz="4" w:space="0" w:color="000000"/>
              <w:bottom w:val="single" w:sz="4" w:space="0" w:color="000000"/>
              <w:right w:val="single" w:sz="4" w:space="0" w:color="000000"/>
            </w:tcBorders>
            <w:shd w:val="clear" w:color="auto" w:fill="E1EED9"/>
          </w:tcPr>
          <w:p w14:paraId="0CCAAC95" w14:textId="40C81AC1" w:rsidR="00DF1F6E" w:rsidRPr="003757DE" w:rsidRDefault="00DF1F6E" w:rsidP="00E75340">
            <w:pPr>
              <w:pStyle w:val="TableParagraph"/>
              <w:spacing w:line="242" w:lineRule="auto"/>
              <w:ind w:left="115" w:right="333"/>
              <w:jc w:val="both"/>
              <w:rPr>
                <w:rFonts w:ascii="Arial" w:hAnsi="Arial" w:cs="Arial"/>
                <w:sz w:val="20"/>
                <w:szCs w:val="20"/>
                <w:lang w:val="es-ES"/>
              </w:rPr>
            </w:pPr>
            <w:r w:rsidRPr="003757DE">
              <w:rPr>
                <w:rFonts w:ascii="Arial" w:hAnsi="Arial" w:cs="Arial"/>
                <w:sz w:val="20"/>
                <w:szCs w:val="20"/>
                <w:lang w:val="es-ES"/>
              </w:rPr>
              <w:t>Inspectora General Encargado de</w:t>
            </w:r>
            <w:r w:rsidR="00FA310E" w:rsidRPr="003757DE">
              <w:rPr>
                <w:rFonts w:ascii="Arial" w:hAnsi="Arial" w:cs="Arial"/>
                <w:sz w:val="20"/>
                <w:szCs w:val="20"/>
                <w:lang w:val="es-ES"/>
              </w:rPr>
              <w:t xml:space="preserve"> </w:t>
            </w:r>
            <w:r w:rsidRPr="003757DE">
              <w:rPr>
                <w:rFonts w:ascii="Arial" w:hAnsi="Arial" w:cs="Arial"/>
                <w:sz w:val="20"/>
                <w:szCs w:val="20"/>
                <w:lang w:val="es-ES"/>
              </w:rPr>
              <w:t>PISE</w:t>
            </w:r>
          </w:p>
        </w:tc>
      </w:tr>
    </w:tbl>
    <w:p w14:paraId="74028A53" w14:textId="77777777" w:rsidR="00FA310E" w:rsidRPr="003757DE" w:rsidRDefault="00FA310E" w:rsidP="00E75340">
      <w:pPr>
        <w:widowControl w:val="0"/>
        <w:tabs>
          <w:tab w:val="left" w:pos="803"/>
        </w:tabs>
        <w:autoSpaceDE w:val="0"/>
        <w:autoSpaceDN w:val="0"/>
        <w:spacing w:before="100" w:after="0" w:line="240" w:lineRule="auto"/>
        <w:jc w:val="both"/>
        <w:rPr>
          <w:rFonts w:ascii="Arial" w:eastAsia="Trebuchet MS" w:hAnsi="Arial" w:cs="Arial"/>
          <w:lang w:val="es-ES"/>
        </w:rPr>
      </w:pPr>
      <w:bookmarkStart w:id="34" w:name="18._EVALUACIÓN"/>
      <w:bookmarkStart w:id="35" w:name="_bookmark83"/>
      <w:bookmarkEnd w:id="34"/>
      <w:bookmarkEnd w:id="35"/>
    </w:p>
    <w:p w14:paraId="21E78C20" w14:textId="77777777" w:rsidR="00FA310E" w:rsidRPr="003757DE" w:rsidRDefault="00FA310E" w:rsidP="00E75340">
      <w:pPr>
        <w:widowControl w:val="0"/>
        <w:tabs>
          <w:tab w:val="left" w:pos="803"/>
        </w:tabs>
        <w:autoSpaceDE w:val="0"/>
        <w:autoSpaceDN w:val="0"/>
        <w:spacing w:before="100" w:after="0" w:line="240" w:lineRule="auto"/>
        <w:jc w:val="both"/>
        <w:rPr>
          <w:rFonts w:ascii="Arial" w:eastAsia="Trebuchet MS" w:hAnsi="Arial" w:cs="Arial"/>
          <w:lang w:val="es-ES"/>
        </w:rPr>
      </w:pPr>
    </w:p>
    <w:p w14:paraId="3FCD3D26" w14:textId="5D5ABD3D" w:rsidR="00DF1F6E" w:rsidRPr="00175416" w:rsidRDefault="00FA310E" w:rsidP="00E75340">
      <w:pPr>
        <w:widowControl w:val="0"/>
        <w:tabs>
          <w:tab w:val="left" w:pos="803"/>
        </w:tabs>
        <w:autoSpaceDE w:val="0"/>
        <w:autoSpaceDN w:val="0"/>
        <w:spacing w:after="0" w:line="276" w:lineRule="auto"/>
        <w:jc w:val="both"/>
        <w:rPr>
          <w:rFonts w:ascii="Arial" w:hAnsi="Arial" w:cs="Arial"/>
          <w:b/>
        </w:rPr>
      </w:pPr>
      <w:r w:rsidRPr="00175416">
        <w:rPr>
          <w:rFonts w:ascii="Arial" w:hAnsi="Arial" w:cs="Arial"/>
          <w:b/>
        </w:rPr>
        <w:t xml:space="preserve">15.- </w:t>
      </w:r>
      <w:r w:rsidR="003A4970">
        <w:rPr>
          <w:rFonts w:ascii="Arial" w:hAnsi="Arial" w:cs="Arial"/>
          <w:b/>
        </w:rPr>
        <w:t>EVALUACIÓ</w:t>
      </w:r>
      <w:r w:rsidR="00DF1F6E" w:rsidRPr="00175416">
        <w:rPr>
          <w:rFonts w:ascii="Arial" w:hAnsi="Arial" w:cs="Arial"/>
          <w:b/>
        </w:rPr>
        <w:t>N</w:t>
      </w:r>
    </w:p>
    <w:p w14:paraId="3FAFB40B" w14:textId="77777777" w:rsidR="00DF1F6E" w:rsidRPr="003757DE" w:rsidRDefault="00DF1F6E" w:rsidP="00E75340">
      <w:pPr>
        <w:pStyle w:val="Textoindependiente"/>
        <w:spacing w:line="276" w:lineRule="auto"/>
        <w:jc w:val="both"/>
        <w:rPr>
          <w:rFonts w:ascii="Arial" w:hAnsi="Arial" w:cs="Arial"/>
          <w:sz w:val="22"/>
          <w:szCs w:val="22"/>
          <w:lang w:val="es-ES"/>
        </w:rPr>
      </w:pPr>
    </w:p>
    <w:p w14:paraId="529AF0A6" w14:textId="34B715BD" w:rsidR="00DF1F6E" w:rsidRPr="00175416" w:rsidRDefault="00DF1F6E" w:rsidP="00E75340">
      <w:pPr>
        <w:spacing w:after="0" w:line="276" w:lineRule="auto"/>
        <w:ind w:right="-93"/>
        <w:jc w:val="both"/>
        <w:rPr>
          <w:rFonts w:ascii="Arial" w:hAnsi="Arial" w:cs="Arial"/>
          <w:lang w:val="es-ES"/>
        </w:rPr>
      </w:pPr>
      <w:r w:rsidRPr="00175416">
        <w:rPr>
          <w:rFonts w:ascii="Arial" w:hAnsi="Arial" w:cs="Arial"/>
          <w:lang w:val="es-ES"/>
        </w:rPr>
        <w:t xml:space="preserve">Como </w:t>
      </w:r>
      <w:r w:rsidR="002A0C3E">
        <w:rPr>
          <w:rFonts w:ascii="Arial" w:hAnsi="Arial" w:cs="Arial"/>
          <w:lang w:val="es-ES"/>
        </w:rPr>
        <w:t>C</w:t>
      </w:r>
      <w:r w:rsidRPr="00175416">
        <w:rPr>
          <w:rFonts w:ascii="Arial" w:hAnsi="Arial" w:cs="Arial"/>
          <w:lang w:val="es-ES"/>
        </w:rPr>
        <w:t>olegio hemos decidido, para que logremos un correcto entrenamiento y retroalimentación permanente sobre nuestra respuesta ante las emergencias, realizar simulacros de manera periódica y sin previo aviso, para así poder evaluar de manera real la respuesta de los distintos actores a nuestro plan.</w:t>
      </w:r>
    </w:p>
    <w:p w14:paraId="5F592933" w14:textId="77777777" w:rsidR="00DF1F6E" w:rsidRPr="00175416" w:rsidRDefault="00DF1F6E" w:rsidP="00E75340">
      <w:pPr>
        <w:spacing w:after="0" w:line="276" w:lineRule="auto"/>
        <w:ind w:right="-93"/>
        <w:jc w:val="both"/>
        <w:rPr>
          <w:rFonts w:ascii="Arial" w:hAnsi="Arial" w:cs="Arial"/>
          <w:lang w:val="es-ES"/>
        </w:rPr>
      </w:pPr>
      <w:r w:rsidRPr="00175416">
        <w:rPr>
          <w:rFonts w:ascii="Arial" w:hAnsi="Arial" w:cs="Arial"/>
          <w:lang w:val="es-ES"/>
        </w:rPr>
        <w:t>Luego de cada simulacro, realizaremos una evaluación a cargo del Comité de Seguridad, para así poder complementar, modificar y actualizar de manera permanente nuestro Plan Integral de Seguridad Escolar.</w:t>
      </w:r>
    </w:p>
    <w:p w14:paraId="45A34682" w14:textId="77777777" w:rsidR="00DF1F6E" w:rsidRPr="00175416" w:rsidRDefault="00DF1F6E" w:rsidP="00E75340">
      <w:pPr>
        <w:spacing w:after="0" w:line="276" w:lineRule="auto"/>
        <w:ind w:right="-93"/>
        <w:jc w:val="both"/>
        <w:rPr>
          <w:rFonts w:ascii="Arial" w:hAnsi="Arial" w:cs="Arial"/>
          <w:lang w:val="es-ES"/>
        </w:rPr>
      </w:pPr>
      <w:r w:rsidRPr="00175416">
        <w:rPr>
          <w:rFonts w:ascii="Arial" w:hAnsi="Arial" w:cs="Arial"/>
          <w:lang w:val="es-ES"/>
        </w:rPr>
        <w:t>A esto también sumaremos la coordinación con organismos externos de respuesta, que nos puedan colaborar en la evaluación de nuestro Plan y también la realización de simulacros conjuntos que nos puede llevar a un mayor aprendizaje.</w:t>
      </w:r>
    </w:p>
    <w:p w14:paraId="3321424C" w14:textId="26D1EAEA" w:rsidR="00DF1F6E" w:rsidRPr="00175416" w:rsidRDefault="00DF1F6E" w:rsidP="00E75340">
      <w:pPr>
        <w:spacing w:after="0" w:line="276" w:lineRule="auto"/>
        <w:ind w:right="-93"/>
        <w:jc w:val="both"/>
        <w:rPr>
          <w:rFonts w:ascii="Arial" w:hAnsi="Arial" w:cs="Arial"/>
          <w:lang w:val="es-ES"/>
        </w:rPr>
      </w:pPr>
      <w:r w:rsidRPr="00175416">
        <w:rPr>
          <w:rFonts w:ascii="Arial" w:hAnsi="Arial" w:cs="Arial"/>
          <w:lang w:val="es-ES"/>
        </w:rPr>
        <w:t>De manera bimensual se reunirá el Consejo de Seguridad Escolar para recopilar la información evidenciada tanto en simulacros como evaluaciones permanentes de profesionales a cargo para revisar el</w:t>
      </w:r>
      <w:r w:rsidR="00483106" w:rsidRPr="00175416">
        <w:rPr>
          <w:rFonts w:ascii="Arial" w:hAnsi="Arial" w:cs="Arial"/>
          <w:lang w:val="es-ES"/>
        </w:rPr>
        <w:t xml:space="preserve"> </w:t>
      </w:r>
      <w:r w:rsidRPr="00175416">
        <w:rPr>
          <w:rFonts w:ascii="Arial" w:hAnsi="Arial" w:cs="Arial"/>
          <w:lang w:val="es-ES"/>
        </w:rPr>
        <w:t>plan</w:t>
      </w:r>
      <w:r w:rsidR="00483106" w:rsidRPr="00175416">
        <w:rPr>
          <w:rFonts w:ascii="Arial" w:hAnsi="Arial" w:cs="Arial"/>
          <w:lang w:val="es-ES"/>
        </w:rPr>
        <w:t xml:space="preserve"> </w:t>
      </w:r>
      <w:r w:rsidRPr="00175416">
        <w:rPr>
          <w:rFonts w:ascii="Arial" w:hAnsi="Arial" w:cs="Arial"/>
          <w:lang w:val="es-ES"/>
        </w:rPr>
        <w:t>de</w:t>
      </w:r>
      <w:r w:rsidR="00483106" w:rsidRPr="00175416">
        <w:rPr>
          <w:rFonts w:ascii="Arial" w:hAnsi="Arial" w:cs="Arial"/>
          <w:lang w:val="es-ES"/>
        </w:rPr>
        <w:t xml:space="preserve"> </w:t>
      </w:r>
      <w:r w:rsidR="00FA310E" w:rsidRPr="00175416">
        <w:rPr>
          <w:rFonts w:ascii="Arial" w:hAnsi="Arial" w:cs="Arial"/>
          <w:lang w:val="es-ES"/>
        </w:rPr>
        <w:t>trabajo, su</w:t>
      </w:r>
      <w:r w:rsidR="00483106" w:rsidRPr="00175416">
        <w:rPr>
          <w:rFonts w:ascii="Arial" w:hAnsi="Arial" w:cs="Arial"/>
          <w:lang w:val="es-ES"/>
        </w:rPr>
        <w:t xml:space="preserve"> </w:t>
      </w:r>
      <w:r w:rsidRPr="00175416">
        <w:rPr>
          <w:rFonts w:ascii="Arial" w:hAnsi="Arial" w:cs="Arial"/>
          <w:lang w:val="es-ES"/>
        </w:rPr>
        <w:t>cumplimiento</w:t>
      </w:r>
      <w:r w:rsidR="00483106" w:rsidRPr="00175416">
        <w:rPr>
          <w:rFonts w:ascii="Arial" w:hAnsi="Arial" w:cs="Arial"/>
          <w:lang w:val="es-ES"/>
        </w:rPr>
        <w:t xml:space="preserve"> </w:t>
      </w:r>
      <w:r w:rsidRPr="00175416">
        <w:rPr>
          <w:rFonts w:ascii="Arial" w:hAnsi="Arial" w:cs="Arial"/>
          <w:lang w:val="es-ES"/>
        </w:rPr>
        <w:t>y</w:t>
      </w:r>
      <w:r w:rsidR="00483106" w:rsidRPr="00175416">
        <w:rPr>
          <w:rFonts w:ascii="Arial" w:hAnsi="Arial" w:cs="Arial"/>
          <w:lang w:val="es-ES"/>
        </w:rPr>
        <w:t xml:space="preserve"> </w:t>
      </w:r>
      <w:r w:rsidRPr="00175416">
        <w:rPr>
          <w:rFonts w:ascii="Arial" w:hAnsi="Arial" w:cs="Arial"/>
          <w:lang w:val="es-ES"/>
        </w:rPr>
        <w:t>la</w:t>
      </w:r>
      <w:r w:rsidR="00483106" w:rsidRPr="00175416">
        <w:rPr>
          <w:rFonts w:ascii="Arial" w:hAnsi="Arial" w:cs="Arial"/>
          <w:lang w:val="es-ES"/>
        </w:rPr>
        <w:t xml:space="preserve"> </w:t>
      </w:r>
      <w:r w:rsidRPr="00175416">
        <w:rPr>
          <w:rFonts w:ascii="Arial" w:hAnsi="Arial" w:cs="Arial"/>
          <w:lang w:val="es-ES"/>
        </w:rPr>
        <w:t>incorporación</w:t>
      </w:r>
      <w:r w:rsidR="00483106" w:rsidRPr="00175416">
        <w:rPr>
          <w:rFonts w:ascii="Arial" w:hAnsi="Arial" w:cs="Arial"/>
          <w:lang w:val="es-ES"/>
        </w:rPr>
        <w:t xml:space="preserve"> </w:t>
      </w:r>
      <w:r w:rsidRPr="00175416">
        <w:rPr>
          <w:rFonts w:ascii="Arial" w:hAnsi="Arial" w:cs="Arial"/>
          <w:lang w:val="es-ES"/>
        </w:rPr>
        <w:t>de</w:t>
      </w:r>
      <w:r w:rsidR="00483106" w:rsidRPr="00175416">
        <w:rPr>
          <w:rFonts w:ascii="Arial" w:hAnsi="Arial" w:cs="Arial"/>
          <w:lang w:val="es-ES"/>
        </w:rPr>
        <w:t xml:space="preserve"> </w:t>
      </w:r>
      <w:r w:rsidRPr="00175416">
        <w:rPr>
          <w:rFonts w:ascii="Arial" w:hAnsi="Arial" w:cs="Arial"/>
          <w:lang w:val="es-ES"/>
        </w:rPr>
        <w:t>nuevas</w:t>
      </w:r>
      <w:r w:rsidR="00483106" w:rsidRPr="00175416">
        <w:rPr>
          <w:rFonts w:ascii="Arial" w:hAnsi="Arial" w:cs="Arial"/>
          <w:lang w:val="es-ES"/>
        </w:rPr>
        <w:t xml:space="preserve"> </w:t>
      </w:r>
      <w:r w:rsidRPr="00175416">
        <w:rPr>
          <w:rFonts w:ascii="Arial" w:hAnsi="Arial" w:cs="Arial"/>
          <w:lang w:val="es-ES"/>
        </w:rPr>
        <w:t>medidas</w:t>
      </w:r>
      <w:r w:rsidR="00483106" w:rsidRPr="00175416">
        <w:rPr>
          <w:rFonts w:ascii="Arial" w:hAnsi="Arial" w:cs="Arial"/>
          <w:lang w:val="es-ES"/>
        </w:rPr>
        <w:t xml:space="preserve"> </w:t>
      </w:r>
      <w:r w:rsidRPr="00175416">
        <w:rPr>
          <w:rFonts w:ascii="Arial" w:hAnsi="Arial" w:cs="Arial"/>
          <w:lang w:val="es-ES"/>
        </w:rPr>
        <w:t>a</w:t>
      </w:r>
      <w:r w:rsidR="00483106" w:rsidRPr="00175416">
        <w:rPr>
          <w:rFonts w:ascii="Arial" w:hAnsi="Arial" w:cs="Arial"/>
          <w:lang w:val="es-ES"/>
        </w:rPr>
        <w:t xml:space="preserve"> </w:t>
      </w:r>
      <w:r w:rsidRPr="00175416">
        <w:rPr>
          <w:rFonts w:ascii="Arial" w:hAnsi="Arial" w:cs="Arial"/>
          <w:lang w:val="es-ES"/>
        </w:rPr>
        <w:t>implementar.</w:t>
      </w:r>
    </w:p>
    <w:p w14:paraId="7DBCBDD7" w14:textId="77777777" w:rsidR="00DF1F6E" w:rsidRPr="00175416" w:rsidRDefault="00DF1F6E" w:rsidP="00E75340">
      <w:pPr>
        <w:spacing w:after="0" w:line="276" w:lineRule="auto"/>
        <w:ind w:right="-93"/>
        <w:jc w:val="both"/>
        <w:rPr>
          <w:rFonts w:ascii="Arial" w:hAnsi="Arial" w:cs="Arial"/>
          <w:lang w:val="es-ES"/>
        </w:rPr>
      </w:pPr>
      <w:r w:rsidRPr="00175416">
        <w:rPr>
          <w:rFonts w:ascii="Arial" w:hAnsi="Arial" w:cs="Arial"/>
          <w:lang w:val="es-ES"/>
        </w:rPr>
        <w:t>Se realizará acciones de monitoreo y verificación de la realización de las actividades comprometidas, de manera bimensual y del logro de los objetivos de manera semestral.</w:t>
      </w:r>
    </w:p>
    <w:p w14:paraId="4CCBE833" w14:textId="77777777" w:rsidR="00DF1F6E" w:rsidRPr="00175416" w:rsidRDefault="00DF1F6E" w:rsidP="00E75340">
      <w:pPr>
        <w:pStyle w:val="Textoindependiente"/>
        <w:spacing w:line="276" w:lineRule="auto"/>
        <w:jc w:val="both"/>
        <w:rPr>
          <w:rFonts w:ascii="Arial" w:hAnsi="Arial" w:cs="Arial"/>
          <w:sz w:val="22"/>
          <w:szCs w:val="22"/>
          <w:lang w:val="es-ES"/>
        </w:rPr>
      </w:pPr>
    </w:p>
    <w:p w14:paraId="4597D98C" w14:textId="352B10D1" w:rsidR="00DF1F6E" w:rsidRPr="00175416" w:rsidRDefault="00FA310E" w:rsidP="00E75340">
      <w:pPr>
        <w:spacing w:after="0" w:line="276" w:lineRule="auto"/>
        <w:ind w:left="39"/>
        <w:jc w:val="both"/>
        <w:rPr>
          <w:rFonts w:ascii="Arial" w:hAnsi="Arial" w:cs="Arial"/>
          <w:b/>
          <w:lang w:val="es-ES"/>
        </w:rPr>
      </w:pPr>
      <w:r w:rsidRPr="00175416">
        <w:rPr>
          <w:rFonts w:ascii="Arial" w:hAnsi="Arial" w:cs="Arial"/>
          <w:b/>
          <w:lang w:val="es-ES"/>
        </w:rPr>
        <w:t xml:space="preserve">15.1.- </w:t>
      </w:r>
      <w:r w:rsidR="00DF1F6E" w:rsidRPr="00175416">
        <w:rPr>
          <w:rFonts w:ascii="Arial" w:hAnsi="Arial" w:cs="Arial"/>
          <w:b/>
          <w:lang w:val="es-ES"/>
        </w:rPr>
        <w:t>Modo de Uso del Extintor</w:t>
      </w:r>
    </w:p>
    <w:p w14:paraId="6D81B4B6" w14:textId="77777777" w:rsidR="00DF1F6E" w:rsidRPr="00175416" w:rsidRDefault="00DF1F6E" w:rsidP="00E75340">
      <w:pPr>
        <w:pStyle w:val="Textoindependiente"/>
        <w:spacing w:line="276" w:lineRule="auto"/>
        <w:jc w:val="both"/>
        <w:rPr>
          <w:rFonts w:ascii="Arial" w:hAnsi="Arial" w:cs="Arial"/>
          <w:sz w:val="22"/>
          <w:szCs w:val="22"/>
          <w:lang w:val="es-ES"/>
        </w:rPr>
      </w:pPr>
    </w:p>
    <w:p w14:paraId="23FE96B1" w14:textId="77777777" w:rsidR="00DF1F6E" w:rsidRPr="00175416" w:rsidRDefault="00DF1F6E" w:rsidP="00A520AB">
      <w:pPr>
        <w:pStyle w:val="Prrafodelista"/>
        <w:widowControl w:val="0"/>
        <w:numPr>
          <w:ilvl w:val="0"/>
          <w:numId w:val="120"/>
        </w:numPr>
        <w:tabs>
          <w:tab w:val="left" w:pos="932"/>
          <w:tab w:val="left" w:pos="933"/>
        </w:tabs>
        <w:autoSpaceDE w:val="0"/>
        <w:autoSpaceDN w:val="0"/>
        <w:spacing w:after="0" w:line="276" w:lineRule="auto"/>
        <w:ind w:left="365" w:firstLine="202"/>
        <w:contextualSpacing w:val="0"/>
        <w:jc w:val="both"/>
        <w:rPr>
          <w:rFonts w:ascii="Arial" w:hAnsi="Arial" w:cs="Arial"/>
          <w:lang w:val="es-ES"/>
        </w:rPr>
      </w:pPr>
      <w:r w:rsidRPr="00175416">
        <w:rPr>
          <w:rFonts w:ascii="Arial" w:hAnsi="Arial" w:cs="Arial"/>
          <w:lang w:val="es-ES"/>
        </w:rPr>
        <w:t>Retire el pasador o seguro de la manilla del extintor.</w:t>
      </w:r>
    </w:p>
    <w:p w14:paraId="78E7BF6B" w14:textId="77777777" w:rsidR="00DF1F6E" w:rsidRPr="00175416" w:rsidRDefault="00DF1F6E" w:rsidP="00A520AB">
      <w:pPr>
        <w:pStyle w:val="Prrafodelista"/>
        <w:widowControl w:val="0"/>
        <w:numPr>
          <w:ilvl w:val="0"/>
          <w:numId w:val="120"/>
        </w:numPr>
        <w:tabs>
          <w:tab w:val="left" w:pos="932"/>
          <w:tab w:val="left" w:pos="933"/>
        </w:tabs>
        <w:autoSpaceDE w:val="0"/>
        <w:autoSpaceDN w:val="0"/>
        <w:spacing w:after="0" w:line="276" w:lineRule="auto"/>
        <w:ind w:left="365" w:firstLine="202"/>
        <w:contextualSpacing w:val="0"/>
        <w:jc w:val="both"/>
        <w:rPr>
          <w:rFonts w:ascii="Arial" w:hAnsi="Arial" w:cs="Arial"/>
          <w:lang w:val="es-ES"/>
        </w:rPr>
      </w:pPr>
      <w:r w:rsidRPr="00175416">
        <w:rPr>
          <w:rFonts w:ascii="Arial" w:hAnsi="Arial" w:cs="Arial"/>
          <w:lang w:val="es-ES"/>
        </w:rPr>
        <w:t>Diríjase a la zona de fuego a favor del viento.</w:t>
      </w:r>
    </w:p>
    <w:p w14:paraId="6DA751C5" w14:textId="7D848893" w:rsidR="00DF1F6E" w:rsidRPr="00175416" w:rsidRDefault="00DF1F6E" w:rsidP="00A520AB">
      <w:pPr>
        <w:pStyle w:val="Prrafodelista"/>
        <w:widowControl w:val="0"/>
        <w:numPr>
          <w:ilvl w:val="0"/>
          <w:numId w:val="120"/>
        </w:numPr>
        <w:tabs>
          <w:tab w:val="left" w:pos="932"/>
          <w:tab w:val="left" w:pos="933"/>
        </w:tabs>
        <w:autoSpaceDE w:val="0"/>
        <w:autoSpaceDN w:val="0"/>
        <w:spacing w:after="0" w:line="276" w:lineRule="auto"/>
        <w:ind w:right="117"/>
        <w:contextualSpacing w:val="0"/>
        <w:jc w:val="both"/>
        <w:rPr>
          <w:rFonts w:ascii="Arial" w:hAnsi="Arial" w:cs="Arial"/>
          <w:lang w:val="es-ES"/>
        </w:rPr>
      </w:pPr>
      <w:r w:rsidRPr="00175416">
        <w:rPr>
          <w:rFonts w:ascii="Arial" w:hAnsi="Arial" w:cs="Arial"/>
          <w:lang w:val="es-ES"/>
        </w:rPr>
        <w:t xml:space="preserve">Accione el gatillo y dirija la descarga (manguera) a la base del </w:t>
      </w:r>
      <w:r w:rsidR="00FA310E" w:rsidRPr="00175416">
        <w:rPr>
          <w:rFonts w:ascii="Arial" w:hAnsi="Arial" w:cs="Arial"/>
          <w:lang w:val="es-ES"/>
        </w:rPr>
        <w:t xml:space="preserve">fuego, </w:t>
      </w:r>
      <w:r w:rsidRPr="00175416">
        <w:rPr>
          <w:rFonts w:ascii="Arial" w:hAnsi="Arial" w:cs="Arial"/>
          <w:lang w:val="es-ES"/>
        </w:rPr>
        <w:t>realizando movimientos en forma de abanico.</w:t>
      </w:r>
    </w:p>
    <w:p w14:paraId="46F8F3F8" w14:textId="77777777" w:rsidR="00DF1F6E" w:rsidRPr="00175416" w:rsidRDefault="00DF1F6E" w:rsidP="00E75340">
      <w:pPr>
        <w:pStyle w:val="Textoindependiente"/>
        <w:spacing w:line="276" w:lineRule="auto"/>
        <w:jc w:val="both"/>
        <w:rPr>
          <w:rFonts w:ascii="Arial" w:hAnsi="Arial" w:cs="Arial"/>
          <w:sz w:val="22"/>
          <w:szCs w:val="22"/>
          <w:lang w:val="es-ES"/>
        </w:rPr>
      </w:pPr>
      <w:r w:rsidRPr="00175416">
        <w:rPr>
          <w:rFonts w:ascii="Arial" w:hAnsi="Arial" w:cs="Arial"/>
          <w:noProof/>
          <w:sz w:val="22"/>
          <w:szCs w:val="22"/>
          <w:lang w:val="es-ES" w:eastAsia="es-ES"/>
        </w:rPr>
        <w:lastRenderedPageBreak/>
        <mc:AlternateContent>
          <mc:Choice Requires="wpg">
            <w:drawing>
              <wp:anchor distT="0" distB="0" distL="0" distR="0" simplePos="0" relativeHeight="251654144" behindDoc="0" locked="0" layoutInCell="1" allowOverlap="1" wp14:anchorId="243DD271" wp14:editId="72BF0B18">
                <wp:simplePos x="0" y="0"/>
                <wp:positionH relativeFrom="page">
                  <wp:posOffset>1527810</wp:posOffset>
                </wp:positionH>
                <wp:positionV relativeFrom="paragraph">
                  <wp:posOffset>127000</wp:posOffset>
                </wp:positionV>
                <wp:extent cx="1005205" cy="1713865"/>
                <wp:effectExtent l="3810" t="3175" r="635" b="6985"/>
                <wp:wrapTopAndBottom/>
                <wp:docPr id="18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 cy="1713865"/>
                          <a:chOff x="2406" y="200"/>
                          <a:chExt cx="1583" cy="2699"/>
                        </a:xfrm>
                      </wpg:grpSpPr>
                      <pic:pic xmlns:pic="http://schemas.openxmlformats.org/drawingml/2006/picture">
                        <pic:nvPicPr>
                          <pic:cNvPr id="184"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21" y="214"/>
                            <a:ext cx="1553"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Rectangle 63"/>
                        <wps:cNvSpPr>
                          <a:spLocks noChangeArrowheads="1"/>
                        </wps:cNvSpPr>
                        <wps:spPr bwMode="auto">
                          <a:xfrm>
                            <a:off x="2413" y="207"/>
                            <a:ext cx="1568" cy="268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AC6332" id="Group 62" o:spid="_x0000_s1026" style="position:absolute;margin-left:120.3pt;margin-top:10pt;width:79.15pt;height:134.95pt;z-index:251654144;mso-wrap-distance-left:0;mso-wrap-distance-right:0;mso-position-horizontal-relative:page" coordorigin="2406,200" coordsize="1583,2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2421;top:214;width:1553;height: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">
                  <v:imagedata r:id="rId15" o:title=""/>
                </v:shape>
                <v:rect id="Rectangle 63" o:spid="_x0000_s1028" style="position:absolute;left:2413;top:207;width:1568;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" filled="f"/>
                <w10:wrap type="topAndBottom" anchorx="page"/>
              </v:group>
            </w:pict>
          </mc:Fallback>
        </mc:AlternateContent>
      </w:r>
      <w:r w:rsidRPr="00175416">
        <w:rPr>
          <w:rFonts w:ascii="Arial" w:hAnsi="Arial" w:cs="Arial"/>
          <w:noProof/>
          <w:sz w:val="22"/>
          <w:szCs w:val="22"/>
          <w:lang w:val="es-ES" w:eastAsia="es-ES"/>
        </w:rPr>
        <mc:AlternateContent>
          <mc:Choice Requires="wpg">
            <w:drawing>
              <wp:anchor distT="0" distB="0" distL="0" distR="0" simplePos="0" relativeHeight="251655168" behindDoc="0" locked="0" layoutInCell="1" allowOverlap="1" wp14:anchorId="261993F4" wp14:editId="3E4DB169">
                <wp:simplePos x="0" y="0"/>
                <wp:positionH relativeFrom="page">
                  <wp:posOffset>3584575</wp:posOffset>
                </wp:positionH>
                <wp:positionV relativeFrom="paragraph">
                  <wp:posOffset>127000</wp:posOffset>
                </wp:positionV>
                <wp:extent cx="1022985" cy="1733550"/>
                <wp:effectExtent l="3175" t="3175" r="2540" b="6350"/>
                <wp:wrapTopAndBottom/>
                <wp:docPr id="18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985" cy="1733550"/>
                          <a:chOff x="5645" y="200"/>
                          <a:chExt cx="1611" cy="2730"/>
                        </a:xfrm>
                      </wpg:grpSpPr>
                      <pic:pic xmlns:pic="http://schemas.openxmlformats.org/drawingml/2006/picture">
                        <pic:nvPicPr>
                          <pic:cNvPr id="181"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61" y="214"/>
                            <a:ext cx="1581"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60"/>
                        <wps:cNvSpPr>
                          <a:spLocks noChangeArrowheads="1"/>
                        </wps:cNvSpPr>
                        <wps:spPr bwMode="auto">
                          <a:xfrm>
                            <a:off x="5653" y="207"/>
                            <a:ext cx="1596" cy="27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816B70" id="Group 59" o:spid="_x0000_s1026" style="position:absolute;margin-left:282.25pt;margin-top:10pt;width:80.55pt;height:136.5pt;z-index:251655168;mso-wrap-distance-left:0;mso-wrap-distance-right:0;mso-position-horizontal-relative:page" coordorigin="5645,200" coordsize="1611,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">
                <v:shape id="Picture 61" o:spid="_x0000_s1027" type="#_x0000_t75" style="position:absolute;left:5661;top:214;width:1581;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">
                  <v:imagedata r:id="rId17" o:title=""/>
                </v:shape>
                <v:rect id="Rectangle 60" o:spid="_x0000_s1028" style="position:absolute;left:5653;top:207;width:1596;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" filled="f"/>
                <w10:wrap type="topAndBottom" anchorx="page"/>
              </v:group>
            </w:pict>
          </mc:Fallback>
        </mc:AlternateContent>
      </w:r>
      <w:r w:rsidRPr="00175416">
        <w:rPr>
          <w:rFonts w:ascii="Arial" w:hAnsi="Arial" w:cs="Arial"/>
          <w:noProof/>
          <w:sz w:val="22"/>
          <w:szCs w:val="22"/>
          <w:lang w:val="es-ES" w:eastAsia="es-ES"/>
        </w:rPr>
        <mc:AlternateContent>
          <mc:Choice Requires="wpg">
            <w:drawing>
              <wp:anchor distT="0" distB="0" distL="0" distR="0" simplePos="0" relativeHeight="251656192" behindDoc="0" locked="0" layoutInCell="1" allowOverlap="1" wp14:anchorId="459BE4B5" wp14:editId="08A1CC3F">
                <wp:simplePos x="0" y="0"/>
                <wp:positionH relativeFrom="page">
                  <wp:posOffset>5527675</wp:posOffset>
                </wp:positionH>
                <wp:positionV relativeFrom="paragraph">
                  <wp:posOffset>127000</wp:posOffset>
                </wp:positionV>
                <wp:extent cx="1047750" cy="1733550"/>
                <wp:effectExtent l="3175" t="3175" r="6350" b="6350"/>
                <wp:wrapTopAndBottom/>
                <wp:docPr id="17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733550"/>
                          <a:chOff x="8705" y="200"/>
                          <a:chExt cx="1650" cy="2730"/>
                        </a:xfrm>
                      </wpg:grpSpPr>
                      <pic:pic xmlns:pic="http://schemas.openxmlformats.org/drawingml/2006/picture">
                        <pic:nvPicPr>
                          <pic:cNvPr id="178"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21" y="214"/>
                            <a:ext cx="162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Rectangle 57"/>
                        <wps:cNvSpPr>
                          <a:spLocks noChangeArrowheads="1"/>
                        </wps:cNvSpPr>
                        <wps:spPr bwMode="auto">
                          <a:xfrm>
                            <a:off x="8713" y="207"/>
                            <a:ext cx="1635" cy="27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9AD00A" id="Group 56" o:spid="_x0000_s1026" style="position:absolute;margin-left:435.25pt;margin-top:10pt;width:82.5pt;height:136.5pt;z-index:251656192;mso-wrap-distance-left:0;mso-wrap-distance-right:0;mso-position-horizontal-relative:page" coordorigin="8705,200" coordsize="1650,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">
                <v:shape id="Picture 58" o:spid="_x0000_s1027" type="#_x0000_t75" style="position:absolute;left:8721;top:214;width:162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">
                  <v:imagedata r:id="rId19" o:title=""/>
                </v:shape>
                <v:rect id="Rectangle 57" o:spid="_x0000_s1028" style="position:absolute;left:8713;top:207;width:1635;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" filled="f"/>
                <w10:wrap type="topAndBottom" anchorx="page"/>
              </v:group>
            </w:pict>
          </mc:Fallback>
        </mc:AlternateContent>
      </w:r>
      <w:r w:rsidRPr="00175416">
        <w:rPr>
          <w:rFonts w:ascii="Arial" w:hAnsi="Arial" w:cs="Arial"/>
          <w:noProof/>
          <w:sz w:val="22"/>
          <w:szCs w:val="22"/>
          <w:lang w:val="es-ES" w:eastAsia="es-ES"/>
        </w:rPr>
        <mc:AlternateContent>
          <mc:Choice Requires="wpg">
            <w:drawing>
              <wp:anchor distT="0" distB="0" distL="0" distR="0" simplePos="0" relativeHeight="251659264" behindDoc="0" locked="0" layoutInCell="1" allowOverlap="1" wp14:anchorId="42255438" wp14:editId="2D1CBF30">
                <wp:simplePos x="0" y="0"/>
                <wp:positionH relativeFrom="page">
                  <wp:posOffset>1874520</wp:posOffset>
                </wp:positionH>
                <wp:positionV relativeFrom="paragraph">
                  <wp:posOffset>1962150</wp:posOffset>
                </wp:positionV>
                <wp:extent cx="238760" cy="238760"/>
                <wp:effectExtent l="0" t="0" r="1270" b="0"/>
                <wp:wrapTopAndBottom/>
                <wp:docPr id="17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38760"/>
                          <a:chOff x="2952" y="3090"/>
                          <a:chExt cx="376" cy="376"/>
                        </a:xfrm>
                      </wpg:grpSpPr>
                      <pic:pic xmlns:pic="http://schemas.openxmlformats.org/drawingml/2006/picture">
                        <pic:nvPicPr>
                          <pic:cNvPr id="175"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52" y="3090"/>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AutoShape 54"/>
                        <wps:cNvSpPr>
                          <a:spLocks/>
                        </wps:cNvSpPr>
                        <wps:spPr bwMode="auto">
                          <a:xfrm>
                            <a:off x="3124" y="3250"/>
                            <a:ext cx="78" cy="163"/>
                          </a:xfrm>
                          <a:custGeom>
                            <a:avLst/>
                            <a:gdLst>
                              <a:gd name="T0" fmla="+- 0 3203 3125"/>
                              <a:gd name="T1" fmla="*/ T0 w 78"/>
                              <a:gd name="T2" fmla="+- 0 3408 3250"/>
                              <a:gd name="T3" fmla="*/ 3408 h 163"/>
                              <a:gd name="T4" fmla="+- 0 3127 3125"/>
                              <a:gd name="T5" fmla="*/ T4 w 78"/>
                              <a:gd name="T6" fmla="+- 0 3408 3250"/>
                              <a:gd name="T7" fmla="*/ 3408 h 163"/>
                              <a:gd name="T8" fmla="+- 0 3127 3125"/>
                              <a:gd name="T9" fmla="*/ T8 w 78"/>
                              <a:gd name="T10" fmla="+- 0 3413 3250"/>
                              <a:gd name="T11" fmla="*/ 3413 h 163"/>
                              <a:gd name="T12" fmla="+- 0 3203 3125"/>
                              <a:gd name="T13" fmla="*/ T12 w 78"/>
                              <a:gd name="T14" fmla="+- 0 3413 3250"/>
                              <a:gd name="T15" fmla="*/ 3413 h 163"/>
                              <a:gd name="T16" fmla="+- 0 3203 3125"/>
                              <a:gd name="T17" fmla="*/ T16 w 78"/>
                              <a:gd name="T18" fmla="+- 0 3408 3250"/>
                              <a:gd name="T19" fmla="*/ 3408 h 163"/>
                              <a:gd name="T20" fmla="+- 0 3182 3125"/>
                              <a:gd name="T21" fmla="*/ T20 w 78"/>
                              <a:gd name="T22" fmla="+- 0 3278 3250"/>
                              <a:gd name="T23" fmla="*/ 3278 h 163"/>
                              <a:gd name="T24" fmla="+- 0 3142 3125"/>
                              <a:gd name="T25" fmla="*/ T24 w 78"/>
                              <a:gd name="T26" fmla="+- 0 3278 3250"/>
                              <a:gd name="T27" fmla="*/ 3278 h 163"/>
                              <a:gd name="T28" fmla="+- 0 3144 3125"/>
                              <a:gd name="T29" fmla="*/ T28 w 78"/>
                              <a:gd name="T30" fmla="+- 0 3278 3250"/>
                              <a:gd name="T31" fmla="*/ 3278 h 163"/>
                              <a:gd name="T32" fmla="+- 0 3146 3125"/>
                              <a:gd name="T33" fmla="*/ T32 w 78"/>
                              <a:gd name="T34" fmla="+- 0 3280 3250"/>
                              <a:gd name="T35" fmla="*/ 3280 h 163"/>
                              <a:gd name="T36" fmla="+- 0 3148 3125"/>
                              <a:gd name="T37" fmla="*/ T36 w 78"/>
                              <a:gd name="T38" fmla="+- 0 3281 3250"/>
                              <a:gd name="T39" fmla="*/ 3281 h 163"/>
                              <a:gd name="T40" fmla="+- 0 3149 3125"/>
                              <a:gd name="T41" fmla="*/ T40 w 78"/>
                              <a:gd name="T42" fmla="+- 0 3282 3250"/>
                              <a:gd name="T43" fmla="*/ 3282 h 163"/>
                              <a:gd name="T44" fmla="+- 0 3150 3125"/>
                              <a:gd name="T45" fmla="*/ T44 w 78"/>
                              <a:gd name="T46" fmla="+- 0 3284 3250"/>
                              <a:gd name="T47" fmla="*/ 3284 h 163"/>
                              <a:gd name="T48" fmla="+- 0 3150 3125"/>
                              <a:gd name="T49" fmla="*/ T48 w 78"/>
                              <a:gd name="T50" fmla="+- 0 3286 3250"/>
                              <a:gd name="T51" fmla="*/ 3286 h 163"/>
                              <a:gd name="T52" fmla="+- 0 3150 3125"/>
                              <a:gd name="T53" fmla="*/ T52 w 78"/>
                              <a:gd name="T54" fmla="+- 0 3291 3250"/>
                              <a:gd name="T55" fmla="*/ 3291 h 163"/>
                              <a:gd name="T56" fmla="+- 0 3150 3125"/>
                              <a:gd name="T57" fmla="*/ T56 w 78"/>
                              <a:gd name="T58" fmla="+- 0 3390 3250"/>
                              <a:gd name="T59" fmla="*/ 3390 h 163"/>
                              <a:gd name="T60" fmla="+- 0 3150 3125"/>
                              <a:gd name="T61" fmla="*/ T60 w 78"/>
                              <a:gd name="T62" fmla="+- 0 3397 3250"/>
                              <a:gd name="T63" fmla="*/ 3397 h 163"/>
                              <a:gd name="T64" fmla="+- 0 3149 3125"/>
                              <a:gd name="T65" fmla="*/ T64 w 78"/>
                              <a:gd name="T66" fmla="+- 0 3399 3250"/>
                              <a:gd name="T67" fmla="*/ 3399 h 163"/>
                              <a:gd name="T68" fmla="+- 0 3148 3125"/>
                              <a:gd name="T69" fmla="*/ T68 w 78"/>
                              <a:gd name="T70" fmla="+- 0 3402 3250"/>
                              <a:gd name="T71" fmla="*/ 3402 h 163"/>
                              <a:gd name="T72" fmla="+- 0 3146 3125"/>
                              <a:gd name="T73" fmla="*/ T72 w 78"/>
                              <a:gd name="T74" fmla="+- 0 3404 3250"/>
                              <a:gd name="T75" fmla="*/ 3404 h 163"/>
                              <a:gd name="T76" fmla="+- 0 3144 3125"/>
                              <a:gd name="T77" fmla="*/ T76 w 78"/>
                              <a:gd name="T78" fmla="+- 0 3406 3250"/>
                              <a:gd name="T79" fmla="*/ 3406 h 163"/>
                              <a:gd name="T80" fmla="+- 0 3141 3125"/>
                              <a:gd name="T81" fmla="*/ T80 w 78"/>
                              <a:gd name="T82" fmla="+- 0 3407 3250"/>
                              <a:gd name="T83" fmla="*/ 3407 h 163"/>
                              <a:gd name="T84" fmla="+- 0 3137 3125"/>
                              <a:gd name="T85" fmla="*/ T84 w 78"/>
                              <a:gd name="T86" fmla="+- 0 3408 3250"/>
                              <a:gd name="T87" fmla="*/ 3408 h 163"/>
                              <a:gd name="T88" fmla="+- 0 3194 3125"/>
                              <a:gd name="T89" fmla="*/ T88 w 78"/>
                              <a:gd name="T90" fmla="+- 0 3408 3250"/>
                              <a:gd name="T91" fmla="*/ 3408 h 163"/>
                              <a:gd name="T92" fmla="+- 0 3190 3125"/>
                              <a:gd name="T93" fmla="*/ T92 w 78"/>
                              <a:gd name="T94" fmla="+- 0 3407 3250"/>
                              <a:gd name="T95" fmla="*/ 3407 h 163"/>
                              <a:gd name="T96" fmla="+- 0 3188 3125"/>
                              <a:gd name="T97" fmla="*/ T96 w 78"/>
                              <a:gd name="T98" fmla="+- 0 3406 3250"/>
                              <a:gd name="T99" fmla="*/ 3406 h 163"/>
                              <a:gd name="T100" fmla="+- 0 3185 3125"/>
                              <a:gd name="T101" fmla="*/ T100 w 78"/>
                              <a:gd name="T102" fmla="+- 0 3404 3250"/>
                              <a:gd name="T103" fmla="*/ 3404 h 163"/>
                              <a:gd name="T104" fmla="+- 0 3183 3125"/>
                              <a:gd name="T105" fmla="*/ T104 w 78"/>
                              <a:gd name="T106" fmla="+- 0 3402 3250"/>
                              <a:gd name="T107" fmla="*/ 3402 h 163"/>
                              <a:gd name="T108" fmla="+- 0 3183 3125"/>
                              <a:gd name="T109" fmla="*/ T108 w 78"/>
                              <a:gd name="T110" fmla="+- 0 3399 3250"/>
                              <a:gd name="T111" fmla="*/ 3399 h 163"/>
                              <a:gd name="T112" fmla="+- 0 3182 3125"/>
                              <a:gd name="T113" fmla="*/ T112 w 78"/>
                              <a:gd name="T114" fmla="+- 0 3396 3250"/>
                              <a:gd name="T115" fmla="*/ 3396 h 163"/>
                              <a:gd name="T116" fmla="+- 0 3182 3125"/>
                              <a:gd name="T117" fmla="*/ T116 w 78"/>
                              <a:gd name="T118" fmla="+- 0 3390 3250"/>
                              <a:gd name="T119" fmla="*/ 3390 h 163"/>
                              <a:gd name="T120" fmla="+- 0 3182 3125"/>
                              <a:gd name="T121" fmla="*/ T120 w 78"/>
                              <a:gd name="T122" fmla="+- 0 3278 3250"/>
                              <a:gd name="T123" fmla="*/ 3278 h 163"/>
                              <a:gd name="T124" fmla="+- 0 3182 3125"/>
                              <a:gd name="T125" fmla="*/ T124 w 78"/>
                              <a:gd name="T126" fmla="+- 0 3250 3250"/>
                              <a:gd name="T127" fmla="*/ 3250 h 163"/>
                              <a:gd name="T128" fmla="+- 0 3178 3125"/>
                              <a:gd name="T129" fmla="*/ T128 w 78"/>
                              <a:gd name="T130" fmla="+- 0 3250 3250"/>
                              <a:gd name="T131" fmla="*/ 3250 h 163"/>
                              <a:gd name="T132" fmla="+- 0 3125 3125"/>
                              <a:gd name="T133" fmla="*/ T132 w 78"/>
                              <a:gd name="T134" fmla="+- 0 3277 3250"/>
                              <a:gd name="T135" fmla="*/ 3277 h 163"/>
                              <a:gd name="T136" fmla="+- 0 3127 3125"/>
                              <a:gd name="T137" fmla="*/ T136 w 78"/>
                              <a:gd name="T138" fmla="+- 0 3281 3250"/>
                              <a:gd name="T139" fmla="*/ 3281 h 163"/>
                              <a:gd name="T140" fmla="+- 0 3132 3125"/>
                              <a:gd name="T141" fmla="*/ T140 w 78"/>
                              <a:gd name="T142" fmla="+- 0 3279 3250"/>
                              <a:gd name="T143" fmla="*/ 3279 h 163"/>
                              <a:gd name="T144" fmla="+- 0 3136 3125"/>
                              <a:gd name="T145" fmla="*/ T144 w 78"/>
                              <a:gd name="T146" fmla="+- 0 3278 3250"/>
                              <a:gd name="T147" fmla="*/ 3278 h 163"/>
                              <a:gd name="T148" fmla="+- 0 3182 3125"/>
                              <a:gd name="T149" fmla="*/ T148 w 78"/>
                              <a:gd name="T150" fmla="+- 0 3278 3250"/>
                              <a:gd name="T151" fmla="*/ 3278 h 163"/>
                              <a:gd name="T152" fmla="+- 0 3182 3125"/>
                              <a:gd name="T153" fmla="*/ T152 w 78"/>
                              <a:gd name="T154" fmla="+- 0 3250 3250"/>
                              <a:gd name="T155" fmla="*/ 325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8" h="163">
                                <a:moveTo>
                                  <a:pt x="78" y="158"/>
                                </a:moveTo>
                                <a:lnTo>
                                  <a:pt x="2" y="158"/>
                                </a:lnTo>
                                <a:lnTo>
                                  <a:pt x="2" y="163"/>
                                </a:lnTo>
                                <a:lnTo>
                                  <a:pt x="78" y="163"/>
                                </a:lnTo>
                                <a:lnTo>
                                  <a:pt x="78" y="158"/>
                                </a:lnTo>
                                <a:close/>
                                <a:moveTo>
                                  <a:pt x="57" y="28"/>
                                </a:moveTo>
                                <a:lnTo>
                                  <a:pt x="17" y="28"/>
                                </a:lnTo>
                                <a:lnTo>
                                  <a:pt x="19" y="28"/>
                                </a:lnTo>
                                <a:lnTo>
                                  <a:pt x="21" y="30"/>
                                </a:lnTo>
                                <a:lnTo>
                                  <a:pt x="23" y="31"/>
                                </a:lnTo>
                                <a:lnTo>
                                  <a:pt x="24" y="32"/>
                                </a:lnTo>
                                <a:lnTo>
                                  <a:pt x="25" y="34"/>
                                </a:lnTo>
                                <a:lnTo>
                                  <a:pt x="25" y="36"/>
                                </a:lnTo>
                                <a:lnTo>
                                  <a:pt x="25" y="41"/>
                                </a:lnTo>
                                <a:lnTo>
                                  <a:pt x="25" y="140"/>
                                </a:lnTo>
                                <a:lnTo>
                                  <a:pt x="25" y="147"/>
                                </a:lnTo>
                                <a:lnTo>
                                  <a:pt x="24" y="149"/>
                                </a:lnTo>
                                <a:lnTo>
                                  <a:pt x="23" y="152"/>
                                </a:lnTo>
                                <a:lnTo>
                                  <a:pt x="21" y="154"/>
                                </a:lnTo>
                                <a:lnTo>
                                  <a:pt x="19" y="156"/>
                                </a:lnTo>
                                <a:lnTo>
                                  <a:pt x="16" y="157"/>
                                </a:lnTo>
                                <a:lnTo>
                                  <a:pt x="12" y="158"/>
                                </a:lnTo>
                                <a:lnTo>
                                  <a:pt x="69" y="158"/>
                                </a:lnTo>
                                <a:lnTo>
                                  <a:pt x="65" y="157"/>
                                </a:lnTo>
                                <a:lnTo>
                                  <a:pt x="63" y="156"/>
                                </a:lnTo>
                                <a:lnTo>
                                  <a:pt x="60" y="154"/>
                                </a:lnTo>
                                <a:lnTo>
                                  <a:pt x="58" y="152"/>
                                </a:lnTo>
                                <a:lnTo>
                                  <a:pt x="58" y="149"/>
                                </a:lnTo>
                                <a:lnTo>
                                  <a:pt x="57" y="146"/>
                                </a:lnTo>
                                <a:lnTo>
                                  <a:pt x="57" y="140"/>
                                </a:lnTo>
                                <a:lnTo>
                                  <a:pt x="57" y="28"/>
                                </a:lnTo>
                                <a:close/>
                                <a:moveTo>
                                  <a:pt x="57" y="0"/>
                                </a:moveTo>
                                <a:lnTo>
                                  <a:pt x="53" y="0"/>
                                </a:lnTo>
                                <a:lnTo>
                                  <a:pt x="0" y="27"/>
                                </a:lnTo>
                                <a:lnTo>
                                  <a:pt x="2" y="31"/>
                                </a:lnTo>
                                <a:lnTo>
                                  <a:pt x="7" y="29"/>
                                </a:lnTo>
                                <a:lnTo>
                                  <a:pt x="11" y="28"/>
                                </a:lnTo>
                                <a:lnTo>
                                  <a:pt x="57" y="28"/>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9E263D1" id="Group 53" o:spid="_x0000_s1026" style="position:absolute;margin-left:147.6pt;margin-top:154.5pt;width:18.8pt;height:18.8pt;z-index:251659264;mso-wrap-distance-left:0;mso-wrap-distance-right:0;mso-position-horizontal-relative:page" coordorigin="2952,3090" coordsize="37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">
                <v:shape id="Picture 55" o:spid="_x0000_s1027" type="#_x0000_t75" style="position:absolute;left:2952;top:3090;width:37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">
                  <v:imagedata r:id="rId21" o:title=""/>
                </v:shape>
                <v:shape id="AutoShape 54" o:spid="_x0000_s1028" style="position:absolute;left:3124;top:3250;width:78;height:163;visibility:visible;mso-wrap-style:square;v-text-anchor:top" coordsize="7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" path="m78,158r-76,l2,163r76,l78,158xm57,28r-40,l19,28r2,2l23,31r1,1l25,34r,2l25,41r,99l25,147r-1,2l23,152r-2,2l19,156r-3,1l12,158r57,l65,157r-2,-1l60,154r-2,-2l58,149r-1,-3l57,140,57,28xm57,l53,,,27r2,4l7,29r4,-1l57,28,57,xe" fillcolor="black" stroked="f">
                  <v:path arrowok="t" o:connecttype="custom" o:connectlocs="78,3408;2,3408;2,3413;78,3413;78,3408;57,3278;17,3278;19,3278;21,3280;23,3281;24,3282;25,3284;25,3286;25,3291;25,3390;25,3397;24,3399;23,3402;21,3404;19,3406;16,3407;12,3408;69,3408;65,3407;63,3406;60,3404;58,3402;58,3399;57,3396;57,3390;57,3278;57,3250;53,3250;0,3277;2,3281;7,3279;11,3278;57,3278;57,3250" o:connectangles="0,0,0,0,0,0,0,0,0,0,0,0,0,0,0,0,0,0,0,0,0,0,0,0,0,0,0,0,0,0,0,0,0,0,0,0,0,0,0"/>
                </v:shape>
                <w10:wrap type="topAndBottom" anchorx="page"/>
              </v:group>
            </w:pict>
          </mc:Fallback>
        </mc:AlternateContent>
      </w:r>
      <w:r w:rsidRPr="00175416">
        <w:rPr>
          <w:rFonts w:ascii="Arial" w:hAnsi="Arial" w:cs="Arial"/>
          <w:noProof/>
          <w:sz w:val="22"/>
          <w:szCs w:val="22"/>
          <w:lang w:val="es-ES" w:eastAsia="es-ES"/>
        </w:rPr>
        <mc:AlternateContent>
          <mc:Choice Requires="wpg">
            <w:drawing>
              <wp:anchor distT="0" distB="0" distL="0" distR="0" simplePos="0" relativeHeight="251660288" behindDoc="0" locked="0" layoutInCell="1" allowOverlap="1" wp14:anchorId="42DF5BEB" wp14:editId="0DD62B27">
                <wp:simplePos x="0" y="0"/>
                <wp:positionH relativeFrom="page">
                  <wp:posOffset>3931920</wp:posOffset>
                </wp:positionH>
                <wp:positionV relativeFrom="paragraph">
                  <wp:posOffset>1959610</wp:posOffset>
                </wp:positionV>
                <wp:extent cx="238760" cy="238760"/>
                <wp:effectExtent l="0" t="0" r="1270" b="1905"/>
                <wp:wrapTopAndBottom/>
                <wp:docPr id="17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38760"/>
                          <a:chOff x="6192" y="3086"/>
                          <a:chExt cx="376" cy="376"/>
                        </a:xfrm>
                      </wpg:grpSpPr>
                      <pic:pic xmlns:pic="http://schemas.openxmlformats.org/drawingml/2006/picture">
                        <pic:nvPicPr>
                          <pic:cNvPr id="172"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92" y="3086"/>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AutoShape 51"/>
                        <wps:cNvSpPr>
                          <a:spLocks/>
                        </wps:cNvSpPr>
                        <wps:spPr bwMode="auto">
                          <a:xfrm>
                            <a:off x="6355" y="3245"/>
                            <a:ext cx="94" cy="163"/>
                          </a:xfrm>
                          <a:custGeom>
                            <a:avLst/>
                            <a:gdLst>
                              <a:gd name="T0" fmla="+- 0 6441 6356"/>
                              <a:gd name="T1" fmla="*/ T0 w 94"/>
                              <a:gd name="T2" fmla="+- 0 3273 3246"/>
                              <a:gd name="T3" fmla="*/ 3273 h 163"/>
                              <a:gd name="T4" fmla="+- 0 6394 6356"/>
                              <a:gd name="T5" fmla="*/ T4 w 94"/>
                              <a:gd name="T6" fmla="+- 0 3273 3246"/>
                              <a:gd name="T7" fmla="*/ 3273 h 163"/>
                              <a:gd name="T8" fmla="+- 0 6400 6356"/>
                              <a:gd name="T9" fmla="*/ T8 w 94"/>
                              <a:gd name="T10" fmla="+- 0 3276 3246"/>
                              <a:gd name="T11" fmla="*/ 3276 h 163"/>
                              <a:gd name="T12" fmla="+- 0 6409 6356"/>
                              <a:gd name="T13" fmla="*/ T12 w 94"/>
                              <a:gd name="T14" fmla="+- 0 3287 3246"/>
                              <a:gd name="T15" fmla="*/ 3287 h 163"/>
                              <a:gd name="T16" fmla="+- 0 6412 6356"/>
                              <a:gd name="T17" fmla="*/ T16 w 94"/>
                              <a:gd name="T18" fmla="+- 0 3294 3246"/>
                              <a:gd name="T19" fmla="*/ 3294 h 163"/>
                              <a:gd name="T20" fmla="+- 0 6412 6356"/>
                              <a:gd name="T21" fmla="*/ T20 w 94"/>
                              <a:gd name="T22" fmla="+- 0 3313 3246"/>
                              <a:gd name="T23" fmla="*/ 3313 h 163"/>
                              <a:gd name="T24" fmla="+- 0 6409 6356"/>
                              <a:gd name="T25" fmla="*/ T24 w 94"/>
                              <a:gd name="T26" fmla="+- 0 3325 3246"/>
                              <a:gd name="T27" fmla="*/ 3325 h 163"/>
                              <a:gd name="T28" fmla="+- 0 6403 6356"/>
                              <a:gd name="T29" fmla="*/ T28 w 94"/>
                              <a:gd name="T30" fmla="+- 0 3336 3246"/>
                              <a:gd name="T31" fmla="*/ 3336 h 163"/>
                              <a:gd name="T32" fmla="+- 0 6397 6356"/>
                              <a:gd name="T33" fmla="*/ T32 w 94"/>
                              <a:gd name="T34" fmla="+- 0 3347 3246"/>
                              <a:gd name="T35" fmla="*/ 3347 h 163"/>
                              <a:gd name="T36" fmla="+- 0 6387 6356"/>
                              <a:gd name="T37" fmla="*/ T36 w 94"/>
                              <a:gd name="T38" fmla="+- 0 3362 3246"/>
                              <a:gd name="T39" fmla="*/ 3362 h 163"/>
                              <a:gd name="T40" fmla="+- 0 6373 6356"/>
                              <a:gd name="T41" fmla="*/ T40 w 94"/>
                              <a:gd name="T42" fmla="+- 0 3382 3246"/>
                              <a:gd name="T43" fmla="*/ 3382 h 163"/>
                              <a:gd name="T44" fmla="+- 0 6356 6356"/>
                              <a:gd name="T45" fmla="*/ T44 w 94"/>
                              <a:gd name="T46" fmla="+- 0 3405 3246"/>
                              <a:gd name="T47" fmla="*/ 3405 h 163"/>
                              <a:gd name="T48" fmla="+- 0 6356 6356"/>
                              <a:gd name="T49" fmla="*/ T48 w 94"/>
                              <a:gd name="T50" fmla="+- 0 3408 3246"/>
                              <a:gd name="T51" fmla="*/ 3408 h 163"/>
                              <a:gd name="T52" fmla="+- 0 6441 6356"/>
                              <a:gd name="T53" fmla="*/ T52 w 94"/>
                              <a:gd name="T54" fmla="+- 0 3408 3246"/>
                              <a:gd name="T55" fmla="*/ 3408 h 163"/>
                              <a:gd name="T56" fmla="+- 0 6446 6356"/>
                              <a:gd name="T57" fmla="*/ T56 w 94"/>
                              <a:gd name="T58" fmla="+- 0 3377 3246"/>
                              <a:gd name="T59" fmla="*/ 3377 h 163"/>
                              <a:gd name="T60" fmla="+- 0 6387 6356"/>
                              <a:gd name="T61" fmla="*/ T60 w 94"/>
                              <a:gd name="T62" fmla="+- 0 3377 3246"/>
                              <a:gd name="T63" fmla="*/ 3377 h 163"/>
                              <a:gd name="T64" fmla="+- 0 6404 6356"/>
                              <a:gd name="T65" fmla="*/ T64 w 94"/>
                              <a:gd name="T66" fmla="+- 0 3359 3246"/>
                              <a:gd name="T67" fmla="*/ 3359 h 163"/>
                              <a:gd name="T68" fmla="+- 0 6417 6356"/>
                              <a:gd name="T69" fmla="*/ T68 w 94"/>
                              <a:gd name="T70" fmla="+- 0 3343 3246"/>
                              <a:gd name="T71" fmla="*/ 3343 h 163"/>
                              <a:gd name="T72" fmla="+- 0 6427 6356"/>
                              <a:gd name="T73" fmla="*/ T72 w 94"/>
                              <a:gd name="T74" fmla="+- 0 3329 3246"/>
                              <a:gd name="T75" fmla="*/ 3329 h 163"/>
                              <a:gd name="T76" fmla="+- 0 6434 6356"/>
                              <a:gd name="T77" fmla="*/ T76 w 94"/>
                              <a:gd name="T78" fmla="+- 0 3317 3246"/>
                              <a:gd name="T79" fmla="*/ 3317 h 163"/>
                              <a:gd name="T80" fmla="+- 0 6440 6356"/>
                              <a:gd name="T81" fmla="*/ T80 w 94"/>
                              <a:gd name="T82" fmla="+- 0 3306 3246"/>
                              <a:gd name="T83" fmla="*/ 3306 h 163"/>
                              <a:gd name="T84" fmla="+- 0 6442 6356"/>
                              <a:gd name="T85" fmla="*/ T84 w 94"/>
                              <a:gd name="T86" fmla="+- 0 3295 3246"/>
                              <a:gd name="T87" fmla="*/ 3295 h 163"/>
                              <a:gd name="T88" fmla="+- 0 6442 6356"/>
                              <a:gd name="T89" fmla="*/ T88 w 94"/>
                              <a:gd name="T90" fmla="+- 0 3279 3246"/>
                              <a:gd name="T91" fmla="*/ 3279 h 163"/>
                              <a:gd name="T92" fmla="+- 0 6441 6356"/>
                              <a:gd name="T93" fmla="*/ T92 w 94"/>
                              <a:gd name="T94" fmla="+- 0 3273 3246"/>
                              <a:gd name="T95" fmla="*/ 3273 h 163"/>
                              <a:gd name="T96" fmla="+- 0 6449 6356"/>
                              <a:gd name="T97" fmla="*/ T96 w 94"/>
                              <a:gd name="T98" fmla="+- 0 3362 3246"/>
                              <a:gd name="T99" fmla="*/ 3362 h 163"/>
                              <a:gd name="T100" fmla="+- 0 6445 6356"/>
                              <a:gd name="T101" fmla="*/ T100 w 94"/>
                              <a:gd name="T102" fmla="+- 0 3362 3246"/>
                              <a:gd name="T103" fmla="*/ 3362 h 163"/>
                              <a:gd name="T104" fmla="+- 0 6443 6356"/>
                              <a:gd name="T105" fmla="*/ T104 w 94"/>
                              <a:gd name="T106" fmla="+- 0 3367 3246"/>
                              <a:gd name="T107" fmla="*/ 3367 h 163"/>
                              <a:gd name="T108" fmla="+- 0 6441 6356"/>
                              <a:gd name="T109" fmla="*/ T108 w 94"/>
                              <a:gd name="T110" fmla="+- 0 3371 3246"/>
                              <a:gd name="T111" fmla="*/ 3371 h 163"/>
                              <a:gd name="T112" fmla="+- 0 6439 6356"/>
                              <a:gd name="T113" fmla="*/ T112 w 94"/>
                              <a:gd name="T114" fmla="+- 0 3372 3246"/>
                              <a:gd name="T115" fmla="*/ 3372 h 163"/>
                              <a:gd name="T116" fmla="+- 0 6438 6356"/>
                              <a:gd name="T117" fmla="*/ T116 w 94"/>
                              <a:gd name="T118" fmla="+- 0 3374 3246"/>
                              <a:gd name="T119" fmla="*/ 3374 h 163"/>
                              <a:gd name="T120" fmla="+- 0 6436 6356"/>
                              <a:gd name="T121" fmla="*/ T120 w 94"/>
                              <a:gd name="T122" fmla="+- 0 3375 3246"/>
                              <a:gd name="T123" fmla="*/ 3375 h 163"/>
                              <a:gd name="T124" fmla="+- 0 6434 6356"/>
                              <a:gd name="T125" fmla="*/ T124 w 94"/>
                              <a:gd name="T126" fmla="+- 0 3376 3246"/>
                              <a:gd name="T127" fmla="*/ 3376 h 163"/>
                              <a:gd name="T128" fmla="+- 0 6431 6356"/>
                              <a:gd name="T129" fmla="*/ T128 w 94"/>
                              <a:gd name="T130" fmla="+- 0 3377 3246"/>
                              <a:gd name="T131" fmla="*/ 3377 h 163"/>
                              <a:gd name="T132" fmla="+- 0 6426 6356"/>
                              <a:gd name="T133" fmla="*/ T132 w 94"/>
                              <a:gd name="T134" fmla="+- 0 3377 3246"/>
                              <a:gd name="T135" fmla="*/ 3377 h 163"/>
                              <a:gd name="T136" fmla="+- 0 6446 6356"/>
                              <a:gd name="T137" fmla="*/ T136 w 94"/>
                              <a:gd name="T138" fmla="+- 0 3377 3246"/>
                              <a:gd name="T139" fmla="*/ 3377 h 163"/>
                              <a:gd name="T140" fmla="+- 0 6449 6356"/>
                              <a:gd name="T141" fmla="*/ T140 w 94"/>
                              <a:gd name="T142" fmla="+- 0 3362 3246"/>
                              <a:gd name="T143" fmla="*/ 3362 h 163"/>
                              <a:gd name="T144" fmla="+- 0 6410 6356"/>
                              <a:gd name="T145" fmla="*/ T144 w 94"/>
                              <a:gd name="T146" fmla="+- 0 3246 3246"/>
                              <a:gd name="T147" fmla="*/ 3246 h 163"/>
                              <a:gd name="T148" fmla="+- 0 6393 6356"/>
                              <a:gd name="T149" fmla="*/ T148 w 94"/>
                              <a:gd name="T150" fmla="+- 0 3246 3246"/>
                              <a:gd name="T151" fmla="*/ 3246 h 163"/>
                              <a:gd name="T152" fmla="+- 0 6384 6356"/>
                              <a:gd name="T153" fmla="*/ T152 w 94"/>
                              <a:gd name="T154" fmla="+- 0 3249 3246"/>
                              <a:gd name="T155" fmla="*/ 3249 h 163"/>
                              <a:gd name="T156" fmla="+- 0 6368 6356"/>
                              <a:gd name="T157" fmla="*/ T156 w 94"/>
                              <a:gd name="T158" fmla="+- 0 3264 3246"/>
                              <a:gd name="T159" fmla="*/ 3264 h 163"/>
                              <a:gd name="T160" fmla="+- 0 6362 6356"/>
                              <a:gd name="T161" fmla="*/ T160 w 94"/>
                              <a:gd name="T162" fmla="+- 0 3275 3246"/>
                              <a:gd name="T163" fmla="*/ 3275 h 163"/>
                              <a:gd name="T164" fmla="+- 0 6358 6356"/>
                              <a:gd name="T165" fmla="*/ T164 w 94"/>
                              <a:gd name="T166" fmla="+- 0 3290 3246"/>
                              <a:gd name="T167" fmla="*/ 3290 h 163"/>
                              <a:gd name="T168" fmla="+- 0 6362 6356"/>
                              <a:gd name="T169" fmla="*/ T168 w 94"/>
                              <a:gd name="T170" fmla="+- 0 3291 3246"/>
                              <a:gd name="T171" fmla="*/ 3291 h 163"/>
                              <a:gd name="T172" fmla="+- 0 6368 6356"/>
                              <a:gd name="T173" fmla="*/ T172 w 94"/>
                              <a:gd name="T174" fmla="+- 0 3279 3246"/>
                              <a:gd name="T175" fmla="*/ 3279 h 163"/>
                              <a:gd name="T176" fmla="+- 0 6377 6356"/>
                              <a:gd name="T177" fmla="*/ T176 w 94"/>
                              <a:gd name="T178" fmla="+- 0 3273 3246"/>
                              <a:gd name="T179" fmla="*/ 3273 h 163"/>
                              <a:gd name="T180" fmla="+- 0 6441 6356"/>
                              <a:gd name="T181" fmla="*/ T180 w 94"/>
                              <a:gd name="T182" fmla="+- 0 3273 3246"/>
                              <a:gd name="T183" fmla="*/ 3273 h 163"/>
                              <a:gd name="T184" fmla="+- 0 6437 6356"/>
                              <a:gd name="T185" fmla="*/ T184 w 94"/>
                              <a:gd name="T186" fmla="+- 0 3267 3246"/>
                              <a:gd name="T187" fmla="*/ 3267 h 163"/>
                              <a:gd name="T188" fmla="+- 0 6434 6356"/>
                              <a:gd name="T189" fmla="*/ T188 w 94"/>
                              <a:gd name="T190" fmla="+- 0 3260 3246"/>
                              <a:gd name="T191" fmla="*/ 3260 h 163"/>
                              <a:gd name="T192" fmla="+- 0 6429 6356"/>
                              <a:gd name="T193" fmla="*/ T192 w 94"/>
                              <a:gd name="T194" fmla="+- 0 3255 3246"/>
                              <a:gd name="T195" fmla="*/ 3255 h 163"/>
                              <a:gd name="T196" fmla="+- 0 6423 6356"/>
                              <a:gd name="T197" fmla="*/ T196 w 94"/>
                              <a:gd name="T198" fmla="+- 0 3251 3246"/>
                              <a:gd name="T199" fmla="*/ 3251 h 163"/>
                              <a:gd name="T200" fmla="+- 0 6417 6356"/>
                              <a:gd name="T201" fmla="*/ T200 w 94"/>
                              <a:gd name="T202" fmla="+- 0 3247 3246"/>
                              <a:gd name="T203" fmla="*/ 3247 h 163"/>
                              <a:gd name="T204" fmla="+- 0 6410 6356"/>
                              <a:gd name="T205" fmla="*/ T204 w 94"/>
                              <a:gd name="T206" fmla="+- 0 3246 3246"/>
                              <a:gd name="T207" fmla="*/ 324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 h="163">
                                <a:moveTo>
                                  <a:pt x="85" y="27"/>
                                </a:moveTo>
                                <a:lnTo>
                                  <a:pt x="38" y="27"/>
                                </a:lnTo>
                                <a:lnTo>
                                  <a:pt x="44" y="30"/>
                                </a:lnTo>
                                <a:lnTo>
                                  <a:pt x="53" y="41"/>
                                </a:lnTo>
                                <a:lnTo>
                                  <a:pt x="56" y="48"/>
                                </a:lnTo>
                                <a:lnTo>
                                  <a:pt x="56" y="67"/>
                                </a:lnTo>
                                <a:lnTo>
                                  <a:pt x="53" y="79"/>
                                </a:lnTo>
                                <a:lnTo>
                                  <a:pt x="47" y="90"/>
                                </a:lnTo>
                                <a:lnTo>
                                  <a:pt x="41" y="101"/>
                                </a:lnTo>
                                <a:lnTo>
                                  <a:pt x="31" y="116"/>
                                </a:lnTo>
                                <a:lnTo>
                                  <a:pt x="17" y="136"/>
                                </a:lnTo>
                                <a:lnTo>
                                  <a:pt x="0" y="159"/>
                                </a:lnTo>
                                <a:lnTo>
                                  <a:pt x="0" y="162"/>
                                </a:lnTo>
                                <a:lnTo>
                                  <a:pt x="85" y="162"/>
                                </a:lnTo>
                                <a:lnTo>
                                  <a:pt x="90" y="131"/>
                                </a:lnTo>
                                <a:lnTo>
                                  <a:pt x="31" y="131"/>
                                </a:lnTo>
                                <a:lnTo>
                                  <a:pt x="48" y="113"/>
                                </a:lnTo>
                                <a:lnTo>
                                  <a:pt x="61" y="97"/>
                                </a:lnTo>
                                <a:lnTo>
                                  <a:pt x="71" y="83"/>
                                </a:lnTo>
                                <a:lnTo>
                                  <a:pt x="78" y="71"/>
                                </a:lnTo>
                                <a:lnTo>
                                  <a:pt x="84" y="60"/>
                                </a:lnTo>
                                <a:lnTo>
                                  <a:pt x="86" y="49"/>
                                </a:lnTo>
                                <a:lnTo>
                                  <a:pt x="86" y="33"/>
                                </a:lnTo>
                                <a:lnTo>
                                  <a:pt x="85" y="27"/>
                                </a:lnTo>
                                <a:close/>
                                <a:moveTo>
                                  <a:pt x="93" y="116"/>
                                </a:moveTo>
                                <a:lnTo>
                                  <a:pt x="89" y="116"/>
                                </a:lnTo>
                                <a:lnTo>
                                  <a:pt x="87" y="121"/>
                                </a:lnTo>
                                <a:lnTo>
                                  <a:pt x="85" y="125"/>
                                </a:lnTo>
                                <a:lnTo>
                                  <a:pt x="83" y="126"/>
                                </a:lnTo>
                                <a:lnTo>
                                  <a:pt x="82" y="128"/>
                                </a:lnTo>
                                <a:lnTo>
                                  <a:pt x="80" y="129"/>
                                </a:lnTo>
                                <a:lnTo>
                                  <a:pt x="78" y="130"/>
                                </a:lnTo>
                                <a:lnTo>
                                  <a:pt x="75" y="131"/>
                                </a:lnTo>
                                <a:lnTo>
                                  <a:pt x="70" y="131"/>
                                </a:lnTo>
                                <a:lnTo>
                                  <a:pt x="90" y="131"/>
                                </a:lnTo>
                                <a:lnTo>
                                  <a:pt x="93" y="116"/>
                                </a:lnTo>
                                <a:close/>
                                <a:moveTo>
                                  <a:pt x="54" y="0"/>
                                </a:moveTo>
                                <a:lnTo>
                                  <a:pt x="37" y="0"/>
                                </a:lnTo>
                                <a:lnTo>
                                  <a:pt x="28" y="3"/>
                                </a:lnTo>
                                <a:lnTo>
                                  <a:pt x="12" y="18"/>
                                </a:lnTo>
                                <a:lnTo>
                                  <a:pt x="6" y="29"/>
                                </a:lnTo>
                                <a:lnTo>
                                  <a:pt x="2" y="44"/>
                                </a:lnTo>
                                <a:lnTo>
                                  <a:pt x="6" y="45"/>
                                </a:lnTo>
                                <a:lnTo>
                                  <a:pt x="12" y="33"/>
                                </a:lnTo>
                                <a:lnTo>
                                  <a:pt x="21" y="27"/>
                                </a:lnTo>
                                <a:lnTo>
                                  <a:pt x="85" y="27"/>
                                </a:lnTo>
                                <a:lnTo>
                                  <a:pt x="81" y="21"/>
                                </a:lnTo>
                                <a:lnTo>
                                  <a:pt x="78" y="14"/>
                                </a:lnTo>
                                <a:lnTo>
                                  <a:pt x="73" y="9"/>
                                </a:lnTo>
                                <a:lnTo>
                                  <a:pt x="67" y="5"/>
                                </a:lnTo>
                                <a:lnTo>
                                  <a:pt x="61" y="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34B5753" id="Group 50" o:spid="_x0000_s1026" style="position:absolute;margin-left:309.6pt;margin-top:154.3pt;width:18.8pt;height:18.8pt;z-index:251660288;mso-wrap-distance-left:0;mso-wrap-distance-right:0;mso-position-horizontal-relative:page" coordorigin="6192,3086" coordsize="37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">
                <v:shape id="Picture 52" o:spid="_x0000_s1027" type="#_x0000_t75" style="position:absolute;left:6192;top:3086;width:37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">
                  <v:imagedata r:id="rId23" o:title=""/>
                </v:shape>
                <v:shape id="AutoShape 51" o:spid="_x0000_s1028" style="position:absolute;left:6355;top:3245;width:94;height:163;visibility:visible;mso-wrap-style:square;v-text-anchor:top" coordsize="9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" path="m85,27r-47,l44,30r9,11l56,48r,19l53,79,47,90r-6,11l31,116,17,136,,159r,3l85,162r5,-31l31,131,48,113,61,97,71,83,78,71,84,60,86,49r,-16l85,27xm93,116r-4,l87,121r-2,4l83,126r-1,2l80,129r-2,1l75,131r-5,l90,131r3,-15xm54,l37,,28,3,12,18,6,29,2,44r4,1l12,33r9,-6l85,27,81,21,78,14,73,9,67,5,61,1,54,xe" fillcolor="black" stroked="f">
                  <v:path arrowok="t" o:connecttype="custom" o:connectlocs="85,3273;38,3273;44,3276;53,3287;56,3294;56,3313;53,3325;47,3336;41,3347;31,3362;17,3382;0,3405;0,3408;85,3408;90,3377;31,3377;48,3359;61,3343;71,3329;78,3317;84,3306;86,3295;86,3279;85,3273;93,3362;89,3362;87,3367;85,3371;83,3372;82,3374;80,3375;78,3376;75,3377;70,3377;90,3377;93,3362;54,3246;37,3246;28,3249;12,3264;6,3275;2,3290;6,3291;12,3279;21,3273;85,3273;81,3267;78,3260;73,3255;67,3251;61,3247;54,3246" o:connectangles="0,0,0,0,0,0,0,0,0,0,0,0,0,0,0,0,0,0,0,0,0,0,0,0,0,0,0,0,0,0,0,0,0,0,0,0,0,0,0,0,0,0,0,0,0,0,0,0,0,0,0,0"/>
                </v:shape>
                <w10:wrap type="topAndBottom" anchorx="page"/>
              </v:group>
            </w:pict>
          </mc:Fallback>
        </mc:AlternateContent>
      </w:r>
      <w:r w:rsidRPr="00175416">
        <w:rPr>
          <w:rFonts w:ascii="Arial" w:hAnsi="Arial" w:cs="Arial"/>
          <w:noProof/>
          <w:sz w:val="22"/>
          <w:szCs w:val="22"/>
          <w:lang w:val="es-ES" w:eastAsia="es-ES"/>
        </w:rPr>
        <mc:AlternateContent>
          <mc:Choice Requires="wpg">
            <w:drawing>
              <wp:anchor distT="0" distB="0" distL="0" distR="0" simplePos="0" relativeHeight="251661312" behindDoc="0" locked="0" layoutInCell="1" allowOverlap="1" wp14:anchorId="6C423668" wp14:editId="432E194F">
                <wp:simplePos x="0" y="0"/>
                <wp:positionH relativeFrom="page">
                  <wp:posOffset>5989320</wp:posOffset>
                </wp:positionH>
                <wp:positionV relativeFrom="paragraph">
                  <wp:posOffset>1959610</wp:posOffset>
                </wp:positionV>
                <wp:extent cx="238760" cy="238760"/>
                <wp:effectExtent l="0" t="0" r="1270" b="1905"/>
                <wp:wrapTopAndBottom/>
                <wp:docPr id="16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38760"/>
                          <a:chOff x="9432" y="3086"/>
                          <a:chExt cx="376" cy="376"/>
                        </a:xfrm>
                      </wpg:grpSpPr>
                      <pic:pic xmlns:pic="http://schemas.openxmlformats.org/drawingml/2006/picture">
                        <pic:nvPicPr>
                          <pic:cNvPr id="169"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432" y="3086"/>
                            <a:ext cx="3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AutoShape 48"/>
                        <wps:cNvSpPr>
                          <a:spLocks/>
                        </wps:cNvSpPr>
                        <wps:spPr bwMode="auto">
                          <a:xfrm>
                            <a:off x="9598" y="3245"/>
                            <a:ext cx="93" cy="166"/>
                          </a:xfrm>
                          <a:custGeom>
                            <a:avLst/>
                            <a:gdLst>
                              <a:gd name="T0" fmla="+- 0 9607 9599"/>
                              <a:gd name="T1" fmla="*/ T0 w 93"/>
                              <a:gd name="T2" fmla="+- 0 3379 3246"/>
                              <a:gd name="T3" fmla="*/ 3379 h 166"/>
                              <a:gd name="T4" fmla="+- 0 9602 9599"/>
                              <a:gd name="T5" fmla="*/ T4 w 93"/>
                              <a:gd name="T6" fmla="+- 0 3383 3246"/>
                              <a:gd name="T7" fmla="*/ 3383 h 166"/>
                              <a:gd name="T8" fmla="+- 0 9599 9599"/>
                              <a:gd name="T9" fmla="*/ T8 w 93"/>
                              <a:gd name="T10" fmla="+- 0 3389 3246"/>
                              <a:gd name="T11" fmla="*/ 3389 h 166"/>
                              <a:gd name="T12" fmla="+- 0 9601 9599"/>
                              <a:gd name="T13" fmla="*/ T12 w 93"/>
                              <a:gd name="T14" fmla="+- 0 3401 3246"/>
                              <a:gd name="T15" fmla="*/ 3401 h 166"/>
                              <a:gd name="T16" fmla="+- 0 9610 9599"/>
                              <a:gd name="T17" fmla="*/ T16 w 93"/>
                              <a:gd name="T18" fmla="+- 0 3409 3246"/>
                              <a:gd name="T19" fmla="*/ 3409 h 166"/>
                              <a:gd name="T20" fmla="+- 0 9632 9599"/>
                              <a:gd name="T21" fmla="*/ T20 w 93"/>
                              <a:gd name="T22" fmla="+- 0 3411 3246"/>
                              <a:gd name="T23" fmla="*/ 3411 h 166"/>
                              <a:gd name="T24" fmla="+- 0 9656 9599"/>
                              <a:gd name="T25" fmla="*/ T24 w 93"/>
                              <a:gd name="T26" fmla="+- 0 3407 3246"/>
                              <a:gd name="T27" fmla="*/ 3407 h 166"/>
                              <a:gd name="T28" fmla="+- 0 9668 9599"/>
                              <a:gd name="T29" fmla="*/ T28 w 93"/>
                              <a:gd name="T30" fmla="+- 0 3401 3246"/>
                              <a:gd name="T31" fmla="*/ 3401 h 166"/>
                              <a:gd name="T32" fmla="+- 0 9636 9599"/>
                              <a:gd name="T33" fmla="*/ T32 w 93"/>
                              <a:gd name="T34" fmla="+- 0 3398 3246"/>
                              <a:gd name="T35" fmla="*/ 3398 h 166"/>
                              <a:gd name="T36" fmla="+- 0 9622 9599"/>
                              <a:gd name="T37" fmla="*/ T36 w 93"/>
                              <a:gd name="T38" fmla="+- 0 3385 3246"/>
                              <a:gd name="T39" fmla="*/ 3385 h 166"/>
                              <a:gd name="T40" fmla="+- 0 9615 9599"/>
                              <a:gd name="T41" fmla="*/ T40 w 93"/>
                              <a:gd name="T42" fmla="+- 0 3380 3246"/>
                              <a:gd name="T43" fmla="*/ 3380 h 166"/>
                              <a:gd name="T44" fmla="+- 0 9685 9599"/>
                              <a:gd name="T45" fmla="*/ T44 w 93"/>
                              <a:gd name="T46" fmla="+- 0 3269 3246"/>
                              <a:gd name="T47" fmla="*/ 3269 h 166"/>
                              <a:gd name="T48" fmla="+- 0 9645 9599"/>
                              <a:gd name="T49" fmla="*/ T48 w 93"/>
                              <a:gd name="T50" fmla="+- 0 3271 3246"/>
                              <a:gd name="T51" fmla="*/ 3271 h 166"/>
                              <a:gd name="T52" fmla="+- 0 9654 9599"/>
                              <a:gd name="T53" fmla="*/ T52 w 93"/>
                              <a:gd name="T54" fmla="+- 0 3281 3246"/>
                              <a:gd name="T55" fmla="*/ 3281 h 166"/>
                              <a:gd name="T56" fmla="+- 0 9656 9599"/>
                              <a:gd name="T57" fmla="*/ T56 w 93"/>
                              <a:gd name="T58" fmla="+- 0 3297 3246"/>
                              <a:gd name="T59" fmla="*/ 3297 h 166"/>
                              <a:gd name="T60" fmla="+- 0 9652 9599"/>
                              <a:gd name="T61" fmla="*/ T60 w 93"/>
                              <a:gd name="T62" fmla="+- 0 3307 3246"/>
                              <a:gd name="T63" fmla="*/ 3307 h 166"/>
                              <a:gd name="T64" fmla="+- 0 9647 9599"/>
                              <a:gd name="T65" fmla="*/ T64 w 93"/>
                              <a:gd name="T66" fmla="+- 0 3315 3246"/>
                              <a:gd name="T67" fmla="*/ 3315 h 166"/>
                              <a:gd name="T68" fmla="+- 0 9641 9599"/>
                              <a:gd name="T69" fmla="*/ T68 w 93"/>
                              <a:gd name="T70" fmla="+- 0 3319 3246"/>
                              <a:gd name="T71" fmla="*/ 3319 h 166"/>
                              <a:gd name="T72" fmla="+- 0 9628 9599"/>
                              <a:gd name="T73" fmla="*/ T72 w 93"/>
                              <a:gd name="T74" fmla="+- 0 3324 3246"/>
                              <a:gd name="T75" fmla="*/ 3324 h 166"/>
                              <a:gd name="T76" fmla="+- 0 9641 9599"/>
                              <a:gd name="T77" fmla="*/ T76 w 93"/>
                              <a:gd name="T78" fmla="+- 0 3332 3246"/>
                              <a:gd name="T79" fmla="*/ 3332 h 166"/>
                              <a:gd name="T80" fmla="+- 0 9657 9599"/>
                              <a:gd name="T81" fmla="*/ T80 w 93"/>
                              <a:gd name="T82" fmla="+- 0 3347 3246"/>
                              <a:gd name="T83" fmla="*/ 3347 h 166"/>
                              <a:gd name="T84" fmla="+- 0 9668 9599"/>
                              <a:gd name="T85" fmla="*/ T84 w 93"/>
                              <a:gd name="T86" fmla="+- 0 3366 3246"/>
                              <a:gd name="T87" fmla="*/ 3366 h 166"/>
                              <a:gd name="T88" fmla="+- 0 9666 9599"/>
                              <a:gd name="T89" fmla="*/ T88 w 93"/>
                              <a:gd name="T90" fmla="+- 0 3389 3246"/>
                              <a:gd name="T91" fmla="*/ 3389 h 166"/>
                              <a:gd name="T92" fmla="+- 0 9654 9599"/>
                              <a:gd name="T93" fmla="*/ T92 w 93"/>
                              <a:gd name="T94" fmla="+- 0 3401 3246"/>
                              <a:gd name="T95" fmla="*/ 3401 h 166"/>
                              <a:gd name="T96" fmla="+- 0 9675 9599"/>
                              <a:gd name="T97" fmla="*/ T96 w 93"/>
                              <a:gd name="T98" fmla="+- 0 3394 3246"/>
                              <a:gd name="T99" fmla="*/ 3394 h 166"/>
                              <a:gd name="T100" fmla="+- 0 9688 9599"/>
                              <a:gd name="T101" fmla="*/ T100 w 93"/>
                              <a:gd name="T102" fmla="+- 0 3375 3246"/>
                              <a:gd name="T103" fmla="*/ 3375 h 166"/>
                              <a:gd name="T104" fmla="+- 0 9692 9599"/>
                              <a:gd name="T105" fmla="*/ T104 w 93"/>
                              <a:gd name="T106" fmla="+- 0 3352 3246"/>
                              <a:gd name="T107" fmla="*/ 3352 h 166"/>
                              <a:gd name="T108" fmla="+- 0 9690 9599"/>
                              <a:gd name="T109" fmla="*/ T108 w 93"/>
                              <a:gd name="T110" fmla="+- 0 3334 3246"/>
                              <a:gd name="T111" fmla="*/ 3334 h 166"/>
                              <a:gd name="T112" fmla="+- 0 9675 9599"/>
                              <a:gd name="T113" fmla="*/ T112 w 93"/>
                              <a:gd name="T114" fmla="+- 0 3315 3246"/>
                              <a:gd name="T115" fmla="*/ 3315 h 166"/>
                              <a:gd name="T116" fmla="+- 0 9673 9599"/>
                              <a:gd name="T117" fmla="*/ T116 w 93"/>
                              <a:gd name="T118" fmla="+- 0 3306 3246"/>
                              <a:gd name="T119" fmla="*/ 3306 h 166"/>
                              <a:gd name="T120" fmla="+- 0 9683 9599"/>
                              <a:gd name="T121" fmla="*/ T120 w 93"/>
                              <a:gd name="T122" fmla="+- 0 3291 3246"/>
                              <a:gd name="T123" fmla="*/ 3291 h 166"/>
                              <a:gd name="T124" fmla="+- 0 9685 9599"/>
                              <a:gd name="T125" fmla="*/ T124 w 93"/>
                              <a:gd name="T126" fmla="+- 0 3270 3246"/>
                              <a:gd name="T127" fmla="*/ 3270 h 166"/>
                              <a:gd name="T128" fmla="+- 0 9660 9599"/>
                              <a:gd name="T129" fmla="*/ T128 w 93"/>
                              <a:gd name="T130" fmla="+- 0 3246 3246"/>
                              <a:gd name="T131" fmla="*/ 3246 h 166"/>
                              <a:gd name="T132" fmla="+- 0 9632 9599"/>
                              <a:gd name="T133" fmla="*/ T132 w 93"/>
                              <a:gd name="T134" fmla="+- 0 3249 3246"/>
                              <a:gd name="T135" fmla="*/ 3249 h 166"/>
                              <a:gd name="T136" fmla="+- 0 9609 9599"/>
                              <a:gd name="T137" fmla="*/ T136 w 93"/>
                              <a:gd name="T138" fmla="+- 0 3272 3246"/>
                              <a:gd name="T139" fmla="*/ 3272 h 166"/>
                              <a:gd name="T140" fmla="+- 0 9608 9599"/>
                              <a:gd name="T141" fmla="*/ T140 w 93"/>
                              <a:gd name="T142" fmla="+- 0 3286 3246"/>
                              <a:gd name="T143" fmla="*/ 3286 h 166"/>
                              <a:gd name="T144" fmla="+- 0 9623 9599"/>
                              <a:gd name="T145" fmla="*/ T144 w 93"/>
                              <a:gd name="T146" fmla="+- 0 3269 3246"/>
                              <a:gd name="T147" fmla="*/ 3269 h 166"/>
                              <a:gd name="T148" fmla="+- 0 9682 9599"/>
                              <a:gd name="T149" fmla="*/ T148 w 93"/>
                              <a:gd name="T150" fmla="+- 0 3262 3246"/>
                              <a:gd name="T151" fmla="*/ 3262 h 166"/>
                              <a:gd name="T152" fmla="+- 0 9660 9599"/>
                              <a:gd name="T153" fmla="*/ T152 w 93"/>
                              <a:gd name="T154" fmla="+- 0 3246 3246"/>
                              <a:gd name="T155" fmla="*/ 3246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3" h="166">
                                <a:moveTo>
                                  <a:pt x="14" y="133"/>
                                </a:moveTo>
                                <a:lnTo>
                                  <a:pt x="8" y="133"/>
                                </a:lnTo>
                                <a:lnTo>
                                  <a:pt x="6" y="135"/>
                                </a:lnTo>
                                <a:lnTo>
                                  <a:pt x="3" y="137"/>
                                </a:lnTo>
                                <a:lnTo>
                                  <a:pt x="1" y="140"/>
                                </a:lnTo>
                                <a:lnTo>
                                  <a:pt x="0" y="143"/>
                                </a:lnTo>
                                <a:lnTo>
                                  <a:pt x="0" y="152"/>
                                </a:lnTo>
                                <a:lnTo>
                                  <a:pt x="2" y="155"/>
                                </a:lnTo>
                                <a:lnTo>
                                  <a:pt x="6" y="159"/>
                                </a:lnTo>
                                <a:lnTo>
                                  <a:pt x="11" y="163"/>
                                </a:lnTo>
                                <a:lnTo>
                                  <a:pt x="20" y="165"/>
                                </a:lnTo>
                                <a:lnTo>
                                  <a:pt x="33" y="165"/>
                                </a:lnTo>
                                <a:lnTo>
                                  <a:pt x="46" y="164"/>
                                </a:lnTo>
                                <a:lnTo>
                                  <a:pt x="57" y="161"/>
                                </a:lnTo>
                                <a:lnTo>
                                  <a:pt x="68" y="155"/>
                                </a:lnTo>
                                <a:lnTo>
                                  <a:pt x="69" y="155"/>
                                </a:lnTo>
                                <a:lnTo>
                                  <a:pt x="43" y="155"/>
                                </a:lnTo>
                                <a:lnTo>
                                  <a:pt x="37" y="152"/>
                                </a:lnTo>
                                <a:lnTo>
                                  <a:pt x="30" y="145"/>
                                </a:lnTo>
                                <a:lnTo>
                                  <a:pt x="23" y="139"/>
                                </a:lnTo>
                                <a:lnTo>
                                  <a:pt x="18" y="135"/>
                                </a:lnTo>
                                <a:lnTo>
                                  <a:pt x="16" y="134"/>
                                </a:lnTo>
                                <a:lnTo>
                                  <a:pt x="14" y="133"/>
                                </a:lnTo>
                                <a:close/>
                                <a:moveTo>
                                  <a:pt x="86" y="23"/>
                                </a:moveTo>
                                <a:lnTo>
                                  <a:pt x="41" y="23"/>
                                </a:lnTo>
                                <a:lnTo>
                                  <a:pt x="46" y="25"/>
                                </a:lnTo>
                                <a:lnTo>
                                  <a:pt x="50" y="30"/>
                                </a:lnTo>
                                <a:lnTo>
                                  <a:pt x="55" y="35"/>
                                </a:lnTo>
                                <a:lnTo>
                                  <a:pt x="57" y="40"/>
                                </a:lnTo>
                                <a:lnTo>
                                  <a:pt x="57" y="51"/>
                                </a:lnTo>
                                <a:lnTo>
                                  <a:pt x="56" y="56"/>
                                </a:lnTo>
                                <a:lnTo>
                                  <a:pt x="53" y="61"/>
                                </a:lnTo>
                                <a:lnTo>
                                  <a:pt x="51" y="65"/>
                                </a:lnTo>
                                <a:lnTo>
                                  <a:pt x="48" y="69"/>
                                </a:lnTo>
                                <a:lnTo>
                                  <a:pt x="45" y="71"/>
                                </a:lnTo>
                                <a:lnTo>
                                  <a:pt x="42" y="73"/>
                                </a:lnTo>
                                <a:lnTo>
                                  <a:pt x="37" y="75"/>
                                </a:lnTo>
                                <a:lnTo>
                                  <a:pt x="29" y="78"/>
                                </a:lnTo>
                                <a:lnTo>
                                  <a:pt x="29" y="82"/>
                                </a:lnTo>
                                <a:lnTo>
                                  <a:pt x="42" y="86"/>
                                </a:lnTo>
                                <a:lnTo>
                                  <a:pt x="52" y="92"/>
                                </a:lnTo>
                                <a:lnTo>
                                  <a:pt x="58" y="101"/>
                                </a:lnTo>
                                <a:lnTo>
                                  <a:pt x="65" y="110"/>
                                </a:lnTo>
                                <a:lnTo>
                                  <a:pt x="69" y="120"/>
                                </a:lnTo>
                                <a:lnTo>
                                  <a:pt x="69" y="137"/>
                                </a:lnTo>
                                <a:lnTo>
                                  <a:pt x="67" y="143"/>
                                </a:lnTo>
                                <a:lnTo>
                                  <a:pt x="59" y="152"/>
                                </a:lnTo>
                                <a:lnTo>
                                  <a:pt x="55" y="155"/>
                                </a:lnTo>
                                <a:lnTo>
                                  <a:pt x="69" y="155"/>
                                </a:lnTo>
                                <a:lnTo>
                                  <a:pt x="76" y="148"/>
                                </a:lnTo>
                                <a:lnTo>
                                  <a:pt x="84" y="139"/>
                                </a:lnTo>
                                <a:lnTo>
                                  <a:pt x="89" y="129"/>
                                </a:lnTo>
                                <a:lnTo>
                                  <a:pt x="92" y="118"/>
                                </a:lnTo>
                                <a:lnTo>
                                  <a:pt x="93" y="106"/>
                                </a:lnTo>
                                <a:lnTo>
                                  <a:pt x="93" y="96"/>
                                </a:lnTo>
                                <a:lnTo>
                                  <a:pt x="91" y="88"/>
                                </a:lnTo>
                                <a:lnTo>
                                  <a:pt x="82" y="74"/>
                                </a:lnTo>
                                <a:lnTo>
                                  <a:pt x="76" y="69"/>
                                </a:lnTo>
                                <a:lnTo>
                                  <a:pt x="67" y="65"/>
                                </a:lnTo>
                                <a:lnTo>
                                  <a:pt x="74" y="60"/>
                                </a:lnTo>
                                <a:lnTo>
                                  <a:pt x="78" y="56"/>
                                </a:lnTo>
                                <a:lnTo>
                                  <a:pt x="84" y="45"/>
                                </a:lnTo>
                                <a:lnTo>
                                  <a:pt x="86" y="39"/>
                                </a:lnTo>
                                <a:lnTo>
                                  <a:pt x="86" y="24"/>
                                </a:lnTo>
                                <a:lnTo>
                                  <a:pt x="86" y="23"/>
                                </a:lnTo>
                                <a:close/>
                                <a:moveTo>
                                  <a:pt x="61" y="0"/>
                                </a:moveTo>
                                <a:lnTo>
                                  <a:pt x="42" y="0"/>
                                </a:lnTo>
                                <a:lnTo>
                                  <a:pt x="33" y="3"/>
                                </a:lnTo>
                                <a:lnTo>
                                  <a:pt x="17" y="16"/>
                                </a:lnTo>
                                <a:lnTo>
                                  <a:pt x="10" y="26"/>
                                </a:lnTo>
                                <a:lnTo>
                                  <a:pt x="5" y="39"/>
                                </a:lnTo>
                                <a:lnTo>
                                  <a:pt x="9" y="40"/>
                                </a:lnTo>
                                <a:lnTo>
                                  <a:pt x="16" y="29"/>
                                </a:lnTo>
                                <a:lnTo>
                                  <a:pt x="24" y="23"/>
                                </a:lnTo>
                                <a:lnTo>
                                  <a:pt x="86" y="23"/>
                                </a:lnTo>
                                <a:lnTo>
                                  <a:pt x="83" y="16"/>
                                </a:lnTo>
                                <a:lnTo>
                                  <a:pt x="70" y="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F58BD0" id="Group 47" o:spid="_x0000_s1026" style="position:absolute;margin-left:471.6pt;margin-top:154.3pt;width:18.8pt;height:18.8pt;z-index:251661312;mso-wrap-distance-left:0;mso-wrap-distance-right:0;mso-position-horizontal-relative:page" coordorigin="9432,3086" coordsize="376,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">
                <v:shape id="Picture 49" o:spid="_x0000_s1027" type="#_x0000_t75" style="position:absolute;left:9432;top:3086;width:37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">
                  <v:imagedata r:id="rId23" o:title=""/>
                </v:shape>
                <v:shape id="AutoShape 48" o:spid="_x0000_s1028" style="position:absolute;left:9598;top:3245;width:93;height:166;visibility:visible;mso-wrap-style:square;v-text-anchor:top" coordsize="9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" path="m14,133r-6,l6,135r-3,2l1,140,,143r,9l2,155r4,4l11,163r9,2l33,165r13,-1l57,161r11,-6l69,155r-26,l37,152r-7,-7l23,139r-5,-4l16,134r-2,-1xm86,23r-45,l46,25r4,5l55,35r2,5l57,51r-1,5l53,61r-2,4l48,69r-3,2l42,73r-5,2l29,78r,4l42,86r10,6l58,101r7,9l69,120r,17l67,143r-8,9l55,155r14,l76,148r8,-9l89,129r3,-11l93,106r,-10l91,88,82,74,76,69,67,65r7,-5l78,56,84,45r2,-6l86,24r,-1xm61,l42,,33,3,17,16,10,26,5,39r4,1l16,29r8,-6l86,23,83,16,70,3,61,xe" fillcolor="black" stroked="f">
                  <v:path arrowok="t" o:connecttype="custom" o:connectlocs="8,3379;3,3383;0,3389;2,3401;11,3409;33,3411;57,3407;69,3401;37,3398;23,3385;16,3380;86,3269;46,3271;55,3281;57,3297;53,3307;48,3315;42,3319;29,3324;42,3332;58,3347;69,3366;67,3389;55,3401;76,3394;89,3375;93,3352;91,3334;76,3315;74,3306;84,3291;86,3270;61,3246;33,3249;10,3272;9,3286;24,3269;83,3262;61,3246" o:connectangles="0,0,0,0,0,0,0,0,0,0,0,0,0,0,0,0,0,0,0,0,0,0,0,0,0,0,0,0,0,0,0,0,0,0,0,0,0,0,0"/>
                </v:shape>
                <w10:wrap type="topAndBottom" anchorx="page"/>
              </v:group>
            </w:pict>
          </mc:Fallback>
        </mc:AlternateContent>
      </w:r>
    </w:p>
    <w:p w14:paraId="236F0210" w14:textId="77777777" w:rsidR="00FA310E" w:rsidRPr="00175416" w:rsidRDefault="00FA310E" w:rsidP="00E75340">
      <w:pPr>
        <w:pStyle w:val="Prrafodelista"/>
        <w:widowControl w:val="0"/>
        <w:tabs>
          <w:tab w:val="left" w:pos="1596"/>
          <w:tab w:val="left" w:pos="8789"/>
        </w:tabs>
        <w:autoSpaceDE w:val="0"/>
        <w:autoSpaceDN w:val="0"/>
        <w:spacing w:after="0" w:line="276" w:lineRule="auto"/>
        <w:ind w:left="0" w:right="49"/>
        <w:contextualSpacing w:val="0"/>
        <w:jc w:val="both"/>
        <w:rPr>
          <w:rFonts w:ascii="Arial" w:eastAsia="Trebuchet MS" w:hAnsi="Arial" w:cs="Arial"/>
          <w:lang w:val="es-ES"/>
        </w:rPr>
      </w:pPr>
    </w:p>
    <w:p w14:paraId="47A9AA42" w14:textId="77777777" w:rsidR="00FA310E" w:rsidRPr="00175416" w:rsidRDefault="00DF1F6E" w:rsidP="00A520AB">
      <w:pPr>
        <w:pStyle w:val="Prrafodelista"/>
        <w:widowControl w:val="0"/>
        <w:numPr>
          <w:ilvl w:val="0"/>
          <w:numId w:val="127"/>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175416">
        <w:rPr>
          <w:rFonts w:ascii="Arial" w:hAnsi="Arial" w:cs="Arial"/>
          <w:lang w:val="es-ES"/>
        </w:rPr>
        <w:t>Todo trabajador que vea que se ha iniciado o está en peligro de provocarse un incendio, deberá dar alarma avisando en voz alta a su Jefe inmediato y a todas las personas que se encuentren cerca.</w:t>
      </w:r>
    </w:p>
    <w:p w14:paraId="2BE3E567" w14:textId="77777777" w:rsidR="00FA310E" w:rsidRPr="00175416" w:rsidRDefault="00DF1F6E" w:rsidP="00A520AB">
      <w:pPr>
        <w:pStyle w:val="Prrafodelista"/>
        <w:widowControl w:val="0"/>
        <w:numPr>
          <w:ilvl w:val="0"/>
          <w:numId w:val="127"/>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175416">
        <w:rPr>
          <w:rFonts w:ascii="Arial" w:hAnsi="Arial" w:cs="Arial"/>
          <w:lang w:val="es-ES"/>
        </w:rPr>
        <w:t>Dada la alarma de incendio, la Comunidad Educativa se incorporará disciplinadamente al procedimiento establecido en Plan Integral de Seguridad Escolar vigente en el Colegio para estos casos.</w:t>
      </w:r>
    </w:p>
    <w:p w14:paraId="500F636B" w14:textId="77777777" w:rsidR="00FA310E" w:rsidRPr="00175416" w:rsidRDefault="00DF1F6E" w:rsidP="00A520AB">
      <w:pPr>
        <w:pStyle w:val="Prrafodelista"/>
        <w:widowControl w:val="0"/>
        <w:numPr>
          <w:ilvl w:val="0"/>
          <w:numId w:val="127"/>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175416">
        <w:rPr>
          <w:rFonts w:ascii="Arial" w:hAnsi="Arial" w:cs="Arial"/>
          <w:lang w:val="es-ES"/>
        </w:rPr>
        <w:t>Todo miembro del Colegio deberá capacitarse en aspectos básicos de seguridad o participar en cursos de adiestramiento en la materia.</w:t>
      </w:r>
    </w:p>
    <w:p w14:paraId="5CA7CB60" w14:textId="77777777" w:rsidR="00FA310E" w:rsidRPr="00175416" w:rsidRDefault="00DF1F6E" w:rsidP="00A520AB">
      <w:pPr>
        <w:pStyle w:val="Prrafodelista"/>
        <w:widowControl w:val="0"/>
        <w:numPr>
          <w:ilvl w:val="0"/>
          <w:numId w:val="127"/>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175416">
        <w:rPr>
          <w:rFonts w:ascii="Arial" w:hAnsi="Arial" w:cs="Arial"/>
          <w:lang w:val="es-ES"/>
        </w:rPr>
        <w:t>En caso de accidentes de trayecto, el afectado deberá dejar constancia del suceso en la posta, hospital o comisaría más cercana al lugar del accidente. Posteriormente deberá avisar a la empresa, a objeto de que esta extienda una</w:t>
      </w:r>
      <w:r w:rsidR="00483106" w:rsidRPr="00175416">
        <w:rPr>
          <w:rFonts w:ascii="Arial" w:hAnsi="Arial" w:cs="Arial"/>
          <w:lang w:val="es-ES"/>
        </w:rPr>
        <w:t xml:space="preserve"> </w:t>
      </w:r>
      <w:r w:rsidRPr="00175416">
        <w:rPr>
          <w:rFonts w:ascii="Arial" w:hAnsi="Arial" w:cs="Arial"/>
          <w:lang w:val="es-ES"/>
        </w:rPr>
        <w:t>denuncia de accidente en el trayecto.</w:t>
      </w:r>
    </w:p>
    <w:p w14:paraId="3E2DD81C" w14:textId="77777777" w:rsidR="00FA310E" w:rsidRPr="00175416" w:rsidRDefault="00DF1F6E" w:rsidP="00A520AB">
      <w:pPr>
        <w:pStyle w:val="Prrafodelista"/>
        <w:widowControl w:val="0"/>
        <w:numPr>
          <w:ilvl w:val="0"/>
          <w:numId w:val="127"/>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175416">
        <w:rPr>
          <w:rFonts w:ascii="Arial" w:hAnsi="Arial" w:cs="Arial"/>
          <w:lang w:val="es-ES"/>
        </w:rPr>
        <w:t>Todo conductor de vehículo motorizado deberá portar en forma permanente sus documentos de conducir y de identidad.</w:t>
      </w:r>
    </w:p>
    <w:p w14:paraId="486021DD" w14:textId="77777777" w:rsidR="00FA310E" w:rsidRPr="00175416" w:rsidRDefault="00DF1F6E" w:rsidP="00A520AB">
      <w:pPr>
        <w:pStyle w:val="Prrafodelista"/>
        <w:widowControl w:val="0"/>
        <w:numPr>
          <w:ilvl w:val="0"/>
          <w:numId w:val="127"/>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175416">
        <w:rPr>
          <w:rFonts w:ascii="Arial" w:hAnsi="Arial" w:cs="Arial"/>
          <w:lang w:val="es-ES"/>
        </w:rPr>
        <w:t>Todo encargado de un vehículo, será el responsable que éste cuente con un extintor de</w:t>
      </w:r>
      <w:r w:rsidR="00FA310E" w:rsidRPr="00175416">
        <w:rPr>
          <w:rFonts w:ascii="Arial" w:hAnsi="Arial" w:cs="Arial"/>
          <w:lang w:val="es-ES"/>
        </w:rPr>
        <w:t xml:space="preserve"> </w:t>
      </w:r>
      <w:r w:rsidRPr="00175416">
        <w:rPr>
          <w:rFonts w:ascii="Arial" w:hAnsi="Arial" w:cs="Arial"/>
          <w:lang w:val="es-ES"/>
        </w:rPr>
        <w:t>polvo</w:t>
      </w:r>
      <w:r w:rsidR="00FA310E" w:rsidRPr="00175416">
        <w:rPr>
          <w:rFonts w:ascii="Arial" w:hAnsi="Arial" w:cs="Arial"/>
          <w:lang w:val="es-ES"/>
        </w:rPr>
        <w:t xml:space="preserve"> </w:t>
      </w:r>
      <w:r w:rsidRPr="00175416">
        <w:rPr>
          <w:rFonts w:ascii="Arial" w:hAnsi="Arial" w:cs="Arial"/>
          <w:lang w:val="es-ES"/>
        </w:rPr>
        <w:t>químico</w:t>
      </w:r>
      <w:r w:rsidR="00FA310E" w:rsidRPr="00175416">
        <w:rPr>
          <w:rFonts w:ascii="Arial" w:hAnsi="Arial" w:cs="Arial"/>
          <w:lang w:val="es-ES"/>
        </w:rPr>
        <w:t xml:space="preserve"> </w:t>
      </w:r>
      <w:r w:rsidRPr="00175416">
        <w:rPr>
          <w:rFonts w:ascii="Arial" w:hAnsi="Arial" w:cs="Arial"/>
          <w:lang w:val="es-ES"/>
        </w:rPr>
        <w:t>seco</w:t>
      </w:r>
      <w:r w:rsidR="00FA310E" w:rsidRPr="00175416">
        <w:rPr>
          <w:rFonts w:ascii="Arial" w:hAnsi="Arial" w:cs="Arial"/>
          <w:lang w:val="es-ES"/>
        </w:rPr>
        <w:t xml:space="preserve"> </w:t>
      </w:r>
      <w:r w:rsidRPr="00175416">
        <w:rPr>
          <w:rFonts w:ascii="Arial" w:hAnsi="Arial" w:cs="Arial"/>
          <w:lang w:val="es-ES"/>
        </w:rPr>
        <w:t>cargado, y</w:t>
      </w:r>
      <w:r w:rsidR="00FA310E" w:rsidRPr="00175416">
        <w:rPr>
          <w:rFonts w:ascii="Arial" w:hAnsi="Arial" w:cs="Arial"/>
          <w:lang w:val="es-ES"/>
        </w:rPr>
        <w:t xml:space="preserve"> </w:t>
      </w:r>
      <w:r w:rsidRPr="00175416">
        <w:rPr>
          <w:rFonts w:ascii="Arial" w:hAnsi="Arial" w:cs="Arial"/>
          <w:lang w:val="es-ES"/>
        </w:rPr>
        <w:t>un</w:t>
      </w:r>
      <w:r w:rsidR="00FA310E" w:rsidRPr="00175416">
        <w:rPr>
          <w:rFonts w:ascii="Arial" w:hAnsi="Arial" w:cs="Arial"/>
          <w:lang w:val="es-ES"/>
        </w:rPr>
        <w:t xml:space="preserve"> </w:t>
      </w:r>
      <w:r w:rsidRPr="00175416">
        <w:rPr>
          <w:rFonts w:ascii="Arial" w:hAnsi="Arial" w:cs="Arial"/>
          <w:lang w:val="es-ES"/>
        </w:rPr>
        <w:t>botiquín de</w:t>
      </w:r>
      <w:r w:rsidR="00FA310E" w:rsidRPr="00175416">
        <w:rPr>
          <w:rFonts w:ascii="Arial" w:hAnsi="Arial" w:cs="Arial"/>
          <w:lang w:val="es-ES"/>
        </w:rPr>
        <w:t xml:space="preserve"> </w:t>
      </w:r>
      <w:r w:rsidRPr="00175416">
        <w:rPr>
          <w:rFonts w:ascii="Arial" w:hAnsi="Arial" w:cs="Arial"/>
          <w:lang w:val="es-ES"/>
        </w:rPr>
        <w:t>primeros</w:t>
      </w:r>
      <w:r w:rsidR="00FA310E" w:rsidRPr="00175416">
        <w:rPr>
          <w:rFonts w:ascii="Arial" w:hAnsi="Arial" w:cs="Arial"/>
          <w:lang w:val="es-ES"/>
        </w:rPr>
        <w:t xml:space="preserve"> </w:t>
      </w:r>
      <w:r w:rsidRPr="00175416">
        <w:rPr>
          <w:rFonts w:ascii="Arial" w:hAnsi="Arial" w:cs="Arial"/>
          <w:lang w:val="es-ES"/>
        </w:rPr>
        <w:t>auxilios.</w:t>
      </w:r>
    </w:p>
    <w:p w14:paraId="40445BB6" w14:textId="253DA142" w:rsidR="00DF1F6E" w:rsidRPr="00175416" w:rsidRDefault="00DF1F6E" w:rsidP="00A520AB">
      <w:pPr>
        <w:pStyle w:val="Prrafodelista"/>
        <w:widowControl w:val="0"/>
        <w:numPr>
          <w:ilvl w:val="0"/>
          <w:numId w:val="127"/>
        </w:numPr>
        <w:tabs>
          <w:tab w:val="left" w:pos="1418"/>
          <w:tab w:val="left" w:pos="8789"/>
        </w:tabs>
        <w:autoSpaceDE w:val="0"/>
        <w:autoSpaceDN w:val="0"/>
        <w:spacing w:after="0" w:line="276" w:lineRule="auto"/>
        <w:ind w:left="426" w:right="49"/>
        <w:contextualSpacing w:val="0"/>
        <w:jc w:val="both"/>
        <w:rPr>
          <w:rFonts w:ascii="Arial" w:hAnsi="Arial" w:cs="Arial"/>
          <w:lang w:val="es-ES"/>
        </w:rPr>
      </w:pPr>
      <w:r w:rsidRPr="00175416">
        <w:rPr>
          <w:rFonts w:ascii="Arial" w:hAnsi="Arial" w:cs="Arial"/>
          <w:lang w:val="es-ES"/>
        </w:rPr>
        <w:t>El plan integral de seguridad escolar que precede, fue actualizado, en cumplimiento a lo establecido en la resolución exenta Nº 51 del Ministerio de Educación Pública, del 4 de enero de 2001 y publicada en el diario oficial el 9 de febrero del 2001, la que modificó la circular Nº 782/79 del Ministerio de Educación, la cual señala que todos los establecimientos del país deben estar preparados para enfrentar situaciones de emergencia.</w:t>
      </w:r>
    </w:p>
    <w:p w14:paraId="0662392E" w14:textId="77777777" w:rsidR="00D86E9A" w:rsidRDefault="00D86E9A" w:rsidP="00E75340">
      <w:pPr>
        <w:jc w:val="both"/>
        <w:rPr>
          <w:rFonts w:ascii="Arial" w:hAnsi="Arial" w:cs="Arial"/>
          <w:lang w:val="es-ES"/>
        </w:rPr>
      </w:pPr>
    </w:p>
    <w:p w14:paraId="71A0BD44" w14:textId="611A2C23" w:rsidR="00D86E9A" w:rsidRPr="000045C7" w:rsidRDefault="00BD5062" w:rsidP="00E75340">
      <w:pPr>
        <w:spacing w:after="0" w:line="276" w:lineRule="auto"/>
        <w:jc w:val="both"/>
        <w:rPr>
          <w:rFonts w:ascii="Arial" w:hAnsi="Arial" w:cs="Arial"/>
          <w:b/>
          <w:u w:val="single"/>
          <w:lang w:val="es-ES"/>
        </w:rPr>
      </w:pPr>
      <w:r w:rsidRPr="000045C7">
        <w:rPr>
          <w:rFonts w:ascii="Arial" w:hAnsi="Arial" w:cs="Arial"/>
          <w:b/>
          <w:u w:val="single"/>
          <w:lang w:val="es-ES"/>
        </w:rPr>
        <w:t>2</w:t>
      </w:r>
      <w:r w:rsidR="00D86E9A" w:rsidRPr="000045C7">
        <w:rPr>
          <w:rFonts w:ascii="Arial" w:hAnsi="Arial" w:cs="Arial"/>
          <w:b/>
          <w:u w:val="single"/>
          <w:lang w:val="es-ES"/>
        </w:rPr>
        <w:t>-</w:t>
      </w:r>
      <w:r w:rsidR="00965BF9" w:rsidRPr="000045C7">
        <w:rPr>
          <w:rFonts w:ascii="Arial" w:eastAsia="Calibri" w:hAnsi="Arial" w:cs="Arial"/>
          <w:b/>
          <w:u w:val="single"/>
          <w:lang w:val="es-ES"/>
        </w:rPr>
        <w:t xml:space="preserve"> PROTOCOLO DE ACCIDENTES ESCOLARES</w:t>
      </w:r>
      <w:r w:rsidR="00E9657B" w:rsidRPr="000045C7">
        <w:rPr>
          <w:rFonts w:ascii="Arial" w:eastAsia="Calibri" w:hAnsi="Arial" w:cs="Arial"/>
          <w:b/>
          <w:u w:val="single"/>
          <w:lang w:val="es-ES"/>
        </w:rPr>
        <w:t>.</w:t>
      </w:r>
    </w:p>
    <w:p w14:paraId="6A5B7AAD" w14:textId="575F2023" w:rsidR="00965BF9" w:rsidRPr="00175416" w:rsidRDefault="00965BF9" w:rsidP="00E75340">
      <w:pPr>
        <w:shd w:val="clear" w:color="auto" w:fill="FFFFFF"/>
        <w:spacing w:after="0" w:line="276" w:lineRule="auto"/>
        <w:jc w:val="both"/>
        <w:textAlignment w:val="top"/>
        <w:rPr>
          <w:rFonts w:ascii="Arial" w:eastAsia="Calibri" w:hAnsi="Arial" w:cs="Arial"/>
          <w:b/>
          <w:lang w:val="es-ES"/>
        </w:rPr>
      </w:pPr>
      <w:r w:rsidRPr="00175416">
        <w:rPr>
          <w:rFonts w:ascii="Arial" w:eastAsia="Calibri" w:hAnsi="Arial" w:cs="Arial"/>
          <w:b/>
          <w:lang w:val="es-ES"/>
        </w:rPr>
        <w:t xml:space="preserve"> </w:t>
      </w:r>
    </w:p>
    <w:p w14:paraId="527E2D4B" w14:textId="0605D13A" w:rsidR="00965BF9" w:rsidRPr="00175416" w:rsidRDefault="00965BF9" w:rsidP="00E75340">
      <w:p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La Ley 16.744 Art. 3°, dispone que estarán protegidos todos los estudiantes de establecimientos municipales, subvencionados y particulares que sufran un accidente escolar, entendiendo éste como toda lesión física que un estudiante pueda sufrir a causa o en el desarrollo de actividades escolares que, por su gravedad, traigan como consecuencia incapacidad o daño. Dentro de esta categoría se considera también los accidentes que puedan sufrir los alumnos/as en el trayecto desde su casa al establecimiento educacional o viceversa. En caso de accidente escolar todos los/as estudiante</w:t>
      </w:r>
      <w:r w:rsidR="002A0C3E">
        <w:rPr>
          <w:rFonts w:ascii="Arial" w:eastAsia="Calibri" w:hAnsi="Arial" w:cs="Arial"/>
          <w:lang w:val="es-ES"/>
        </w:rPr>
        <w:t xml:space="preserve">s, tanto de la Educación </w:t>
      </w:r>
      <w:proofErr w:type="spellStart"/>
      <w:r w:rsidR="002A0C3E">
        <w:rPr>
          <w:rFonts w:ascii="Arial" w:eastAsia="Calibri" w:hAnsi="Arial" w:cs="Arial"/>
          <w:lang w:val="es-ES"/>
        </w:rPr>
        <w:t>Parvula</w:t>
      </w:r>
      <w:r w:rsidRPr="00175416">
        <w:rPr>
          <w:rFonts w:ascii="Arial" w:eastAsia="Calibri" w:hAnsi="Arial" w:cs="Arial"/>
          <w:lang w:val="es-ES"/>
        </w:rPr>
        <w:t>ria</w:t>
      </w:r>
      <w:proofErr w:type="spellEnd"/>
      <w:r w:rsidRPr="00175416">
        <w:rPr>
          <w:rFonts w:ascii="Arial" w:eastAsia="Calibri" w:hAnsi="Arial" w:cs="Arial"/>
          <w:lang w:val="es-ES"/>
        </w:rPr>
        <w:t xml:space="preserve">, </w:t>
      </w:r>
      <w:r w:rsidRPr="00175416">
        <w:rPr>
          <w:rFonts w:ascii="Arial" w:eastAsia="Calibri" w:hAnsi="Arial" w:cs="Arial"/>
          <w:lang w:val="es-ES"/>
        </w:rPr>
        <w:lastRenderedPageBreak/>
        <w:t>Enseñanza Básica y Media, están afectos al Seguro Escolar desde el instante en que se matriculen.</w:t>
      </w:r>
    </w:p>
    <w:p w14:paraId="4D9C660B" w14:textId="77777777" w:rsidR="00965BF9" w:rsidRPr="00175416" w:rsidRDefault="00965BF9" w:rsidP="00E75340">
      <w:p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Se espera que en caso de que algún alumno(a) presente problemas de salud o sufra algún accidente, este pueda recibir la ayuda necesaria para el resguardo de su integridad psicológica y social. </w:t>
      </w:r>
    </w:p>
    <w:p w14:paraId="04039EFF" w14:textId="77777777" w:rsidR="00965BF9" w:rsidRPr="00175416" w:rsidRDefault="00965BF9" w:rsidP="00E75340">
      <w:p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Accidentes escolares, normado por el Secreto Supremo Nª 313/72. Seguro de accidentes escolares, ley 16.744 modificado por el 41/85. </w:t>
      </w:r>
    </w:p>
    <w:p w14:paraId="19F75ECD" w14:textId="77777777" w:rsidR="00965BF9" w:rsidRPr="00175416" w:rsidRDefault="00965BF9" w:rsidP="00E75340">
      <w:pPr>
        <w:shd w:val="clear" w:color="auto" w:fill="FFFFFF"/>
        <w:spacing w:after="0" w:line="276" w:lineRule="auto"/>
        <w:ind w:left="708"/>
        <w:jc w:val="both"/>
        <w:textAlignment w:val="top"/>
        <w:rPr>
          <w:rFonts w:ascii="Arial" w:eastAsia="Calibri" w:hAnsi="Arial" w:cs="Arial"/>
          <w:b/>
          <w:bCs/>
          <w:lang w:val="es-ES"/>
        </w:rPr>
      </w:pPr>
    </w:p>
    <w:p w14:paraId="41FCA0DC" w14:textId="3E78DF40" w:rsidR="00965BF9" w:rsidRPr="00175416" w:rsidRDefault="00BD5062" w:rsidP="00E75340">
      <w:pPr>
        <w:shd w:val="clear" w:color="auto" w:fill="FFFFFF"/>
        <w:spacing w:after="0" w:line="276" w:lineRule="auto"/>
        <w:jc w:val="both"/>
        <w:textAlignment w:val="top"/>
        <w:rPr>
          <w:rFonts w:ascii="Arial" w:eastAsia="Calibri" w:hAnsi="Arial" w:cs="Arial"/>
          <w:b/>
          <w:bCs/>
          <w:lang w:val="en-US"/>
        </w:rPr>
      </w:pPr>
      <w:r>
        <w:rPr>
          <w:rFonts w:ascii="Arial" w:eastAsia="Calibri" w:hAnsi="Arial" w:cs="Arial"/>
          <w:b/>
          <w:bCs/>
          <w:lang w:val="en-US"/>
        </w:rPr>
        <w:t>2</w:t>
      </w:r>
      <w:r w:rsidR="00175416">
        <w:rPr>
          <w:rFonts w:ascii="Arial" w:eastAsia="Calibri" w:hAnsi="Arial" w:cs="Arial"/>
          <w:b/>
          <w:bCs/>
          <w:lang w:val="en-US"/>
        </w:rPr>
        <w:t>.1</w:t>
      </w:r>
      <w:proofErr w:type="gramStart"/>
      <w:r w:rsidR="00965BF9" w:rsidRPr="00175416">
        <w:rPr>
          <w:rFonts w:ascii="Arial" w:eastAsia="Calibri" w:hAnsi="Arial" w:cs="Arial"/>
          <w:b/>
          <w:bCs/>
          <w:lang w:val="en-US"/>
        </w:rPr>
        <w:t>.-</w:t>
      </w:r>
      <w:proofErr w:type="gramEnd"/>
      <w:r w:rsidR="00965BF9" w:rsidRPr="00175416">
        <w:rPr>
          <w:rFonts w:ascii="Arial" w:eastAsia="Calibri" w:hAnsi="Arial" w:cs="Arial"/>
          <w:b/>
          <w:bCs/>
          <w:lang w:val="en-US"/>
        </w:rPr>
        <w:t xml:space="preserve"> OBJETIVOS DEL PROCEDIMIENTO</w:t>
      </w:r>
    </w:p>
    <w:p w14:paraId="13B3EF37" w14:textId="77777777" w:rsidR="00965BF9" w:rsidRPr="00175416" w:rsidRDefault="00965BF9" w:rsidP="00E75340">
      <w:pPr>
        <w:numPr>
          <w:ilvl w:val="0"/>
          <w:numId w:val="62"/>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Proveer los cuidados primarios e inmediatos que un alumno(a), pueda requerir en caso de accidente escolar.</w:t>
      </w:r>
    </w:p>
    <w:p w14:paraId="78ECDBE8" w14:textId="77777777" w:rsidR="00965BF9" w:rsidRPr="00175416" w:rsidRDefault="00965BF9" w:rsidP="00E75340">
      <w:pPr>
        <w:numPr>
          <w:ilvl w:val="0"/>
          <w:numId w:val="62"/>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Poner a disposición del estudiante los recursos adecuados para una atención básica y procurar una comunicación rápida y efectiva con la familia, para el traslado a un Centro Asistencial, si se requiere.</w:t>
      </w:r>
    </w:p>
    <w:p w14:paraId="31BD45B3" w14:textId="6637CF09" w:rsidR="00965BF9" w:rsidRDefault="00965BF9" w:rsidP="00E75340">
      <w:pPr>
        <w:numPr>
          <w:ilvl w:val="0"/>
          <w:numId w:val="62"/>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Todo accidente debe ser informado a inspectoría General.</w:t>
      </w:r>
    </w:p>
    <w:p w14:paraId="060E7985" w14:textId="77777777" w:rsidR="00DF1A10" w:rsidRPr="00175416" w:rsidRDefault="00DF1A10" w:rsidP="00E75340">
      <w:pPr>
        <w:shd w:val="clear" w:color="auto" w:fill="FFFFFF"/>
        <w:spacing w:after="0" w:line="276" w:lineRule="auto"/>
        <w:ind w:left="720"/>
        <w:jc w:val="both"/>
        <w:textAlignment w:val="top"/>
        <w:rPr>
          <w:rFonts w:ascii="Arial" w:eastAsia="Calibri" w:hAnsi="Arial" w:cs="Arial"/>
          <w:lang w:val="es-ES"/>
        </w:rPr>
      </w:pPr>
    </w:p>
    <w:p w14:paraId="4527A597" w14:textId="1D8DD610" w:rsidR="00965BF9" w:rsidRDefault="00BD5062" w:rsidP="00E75340">
      <w:pPr>
        <w:shd w:val="clear" w:color="auto" w:fill="FFFFFF"/>
        <w:spacing w:after="0" w:line="276" w:lineRule="auto"/>
        <w:jc w:val="both"/>
        <w:textAlignment w:val="top"/>
        <w:rPr>
          <w:rFonts w:ascii="Arial" w:eastAsia="Calibri" w:hAnsi="Arial" w:cs="Arial"/>
          <w:b/>
          <w:bCs/>
          <w:lang w:val="es-ES"/>
        </w:rPr>
      </w:pPr>
      <w:r>
        <w:rPr>
          <w:rFonts w:ascii="Arial" w:eastAsia="Calibri" w:hAnsi="Arial" w:cs="Arial"/>
          <w:b/>
          <w:bCs/>
          <w:lang w:val="es-ES"/>
        </w:rPr>
        <w:t>2.</w:t>
      </w:r>
      <w:r w:rsidR="00175416">
        <w:rPr>
          <w:rFonts w:ascii="Arial" w:eastAsia="Calibri" w:hAnsi="Arial" w:cs="Arial"/>
          <w:b/>
          <w:bCs/>
          <w:lang w:val="es-ES"/>
        </w:rPr>
        <w:t>2</w:t>
      </w:r>
      <w:r w:rsidR="00965BF9" w:rsidRPr="00175416">
        <w:rPr>
          <w:rFonts w:ascii="Arial" w:eastAsia="Calibri" w:hAnsi="Arial" w:cs="Arial"/>
          <w:b/>
          <w:bCs/>
          <w:lang w:val="es-ES"/>
        </w:rPr>
        <w:t>.- Clasificación de accidentes escolares y procedimientos</w:t>
      </w:r>
    </w:p>
    <w:p w14:paraId="74A6937C" w14:textId="77777777" w:rsidR="00175416" w:rsidRPr="00175416" w:rsidRDefault="00175416" w:rsidP="00E75340">
      <w:pPr>
        <w:shd w:val="clear" w:color="auto" w:fill="FFFFFF"/>
        <w:spacing w:after="0" w:line="276" w:lineRule="auto"/>
        <w:jc w:val="both"/>
        <w:textAlignment w:val="top"/>
        <w:rPr>
          <w:rFonts w:ascii="Arial" w:eastAsia="Calibri" w:hAnsi="Arial" w:cs="Arial"/>
          <w:b/>
          <w:bCs/>
          <w:lang w:val="es-ES"/>
        </w:rPr>
      </w:pPr>
    </w:p>
    <w:p w14:paraId="1D086939" w14:textId="6E3DB067" w:rsidR="00965BF9" w:rsidRDefault="00965BF9" w:rsidP="00E75340">
      <w:pPr>
        <w:numPr>
          <w:ilvl w:val="0"/>
          <w:numId w:val="63"/>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b/>
          <w:u w:val="single"/>
          <w:lang w:val="es-ES"/>
        </w:rPr>
        <w:t>Accidentes Leves</w:t>
      </w:r>
      <w:r w:rsidRPr="00175416">
        <w:rPr>
          <w:rFonts w:ascii="Arial" w:eastAsia="Calibri" w:hAnsi="Arial" w:cs="Arial"/>
          <w:b/>
          <w:lang w:val="es-ES"/>
        </w:rPr>
        <w:t>:</w:t>
      </w:r>
      <w:r w:rsidRPr="00175416">
        <w:rPr>
          <w:rFonts w:ascii="Arial" w:eastAsia="Calibri" w:hAnsi="Arial" w:cs="Arial"/>
          <w:lang w:val="es-ES"/>
        </w:rPr>
        <w:t xml:space="preserve"> Son aquellos que solo requieren de la atención primaria, que permite el traslado del accidentado por sus propios medios o transporte no especializado sin correr peligro de agravar el cuadro; es decir, heridas leves, superficiales, golpes suaves, </w:t>
      </w:r>
      <w:proofErr w:type="spellStart"/>
      <w:r w:rsidRPr="00175416">
        <w:rPr>
          <w:rFonts w:ascii="Arial" w:eastAsia="Calibri" w:hAnsi="Arial" w:cs="Arial"/>
          <w:lang w:val="es-ES"/>
        </w:rPr>
        <w:t>rasmilladuras</w:t>
      </w:r>
      <w:proofErr w:type="spellEnd"/>
      <w:r w:rsidRPr="00175416">
        <w:rPr>
          <w:rFonts w:ascii="Arial" w:eastAsia="Calibri" w:hAnsi="Arial" w:cs="Arial"/>
          <w:lang w:val="es-ES"/>
        </w:rPr>
        <w:t xml:space="preserve">. </w:t>
      </w:r>
    </w:p>
    <w:p w14:paraId="657592E8" w14:textId="77777777" w:rsidR="00175416" w:rsidRPr="00175416" w:rsidRDefault="00175416" w:rsidP="00E75340">
      <w:pPr>
        <w:shd w:val="clear" w:color="auto" w:fill="FFFFFF"/>
        <w:spacing w:after="0" w:line="276" w:lineRule="auto"/>
        <w:jc w:val="both"/>
        <w:textAlignment w:val="top"/>
        <w:rPr>
          <w:rFonts w:ascii="Arial" w:eastAsia="Calibri" w:hAnsi="Arial" w:cs="Arial"/>
          <w:lang w:val="es-ES"/>
        </w:rPr>
      </w:pPr>
    </w:p>
    <w:p w14:paraId="66B9819A" w14:textId="77777777" w:rsidR="00965BF9" w:rsidRPr="00175416" w:rsidRDefault="00965BF9" w:rsidP="00E75340">
      <w:pPr>
        <w:numPr>
          <w:ilvl w:val="0"/>
          <w:numId w:val="64"/>
        </w:numPr>
        <w:shd w:val="clear" w:color="auto" w:fill="FFFFFF"/>
        <w:spacing w:after="0" w:line="276" w:lineRule="auto"/>
        <w:ind w:hanging="294"/>
        <w:jc w:val="both"/>
        <w:textAlignment w:val="top"/>
        <w:rPr>
          <w:rFonts w:ascii="Arial" w:eastAsia="Calibri" w:hAnsi="Arial" w:cs="Arial"/>
          <w:b/>
          <w:lang w:val="en-US"/>
        </w:rPr>
      </w:pPr>
      <w:proofErr w:type="spellStart"/>
      <w:r w:rsidRPr="00175416">
        <w:rPr>
          <w:rFonts w:ascii="Arial" w:eastAsia="Calibri" w:hAnsi="Arial" w:cs="Arial"/>
          <w:b/>
          <w:u w:val="single"/>
          <w:lang w:val="en-US"/>
        </w:rPr>
        <w:t>Procedimiento</w:t>
      </w:r>
      <w:proofErr w:type="spellEnd"/>
    </w:p>
    <w:p w14:paraId="75ADDF3D" w14:textId="53D24E85" w:rsidR="00965BF9" w:rsidRPr="00175416" w:rsidRDefault="00965BF9" w:rsidP="00E75340">
      <w:pPr>
        <w:numPr>
          <w:ilvl w:val="0"/>
          <w:numId w:val="65"/>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Los estudiantes serán </w:t>
      </w:r>
      <w:r w:rsidR="00984E97">
        <w:rPr>
          <w:rFonts w:ascii="Arial" w:eastAsia="Calibri" w:hAnsi="Arial" w:cs="Arial"/>
          <w:lang w:val="es-ES"/>
        </w:rPr>
        <w:t>atendidos en enfermería por la asistente de enfermer</w:t>
      </w:r>
      <w:r w:rsidR="00F02A9B">
        <w:rPr>
          <w:rFonts w:ascii="Arial" w:eastAsia="Calibri" w:hAnsi="Arial" w:cs="Arial"/>
          <w:lang w:val="es-ES"/>
        </w:rPr>
        <w:t>í</w:t>
      </w:r>
      <w:r w:rsidR="00984E97">
        <w:rPr>
          <w:rFonts w:ascii="Arial" w:eastAsia="Calibri" w:hAnsi="Arial" w:cs="Arial"/>
          <w:lang w:val="es-ES"/>
        </w:rPr>
        <w:t>a</w:t>
      </w:r>
      <w:r w:rsidRPr="00175416">
        <w:rPr>
          <w:rFonts w:ascii="Arial" w:eastAsia="Calibri" w:hAnsi="Arial" w:cs="Arial"/>
          <w:lang w:val="es-ES"/>
        </w:rPr>
        <w:t xml:space="preserve"> que se encuentra a cargo. Si el niño se encuentra en recreo, quien observe el accidente lo llevará de inmediato a inspectoría siendo trasladado a sala de enfermería. La </w:t>
      </w:r>
      <w:r w:rsidR="00984E97">
        <w:rPr>
          <w:rFonts w:ascii="Arial" w:eastAsia="Calibri" w:hAnsi="Arial" w:cs="Arial"/>
          <w:lang w:val="es-ES"/>
        </w:rPr>
        <w:t xml:space="preserve">asistente </w:t>
      </w:r>
      <w:r w:rsidRPr="00175416">
        <w:rPr>
          <w:rFonts w:ascii="Arial" w:eastAsia="Calibri" w:hAnsi="Arial" w:cs="Arial"/>
          <w:lang w:val="es-ES"/>
        </w:rPr>
        <w:t>lo atenderá y entregará las atenciones requeridas. Avisando a inspectoría general.</w:t>
      </w:r>
    </w:p>
    <w:p w14:paraId="2A5A0F63" w14:textId="16ED288F" w:rsidR="00965BF9" w:rsidRPr="00984E97" w:rsidRDefault="00984E97" w:rsidP="00E75340">
      <w:pPr>
        <w:numPr>
          <w:ilvl w:val="0"/>
          <w:numId w:val="65"/>
        </w:numPr>
        <w:shd w:val="clear" w:color="auto" w:fill="FFFFFF"/>
        <w:spacing w:after="0" w:line="276" w:lineRule="auto"/>
        <w:jc w:val="both"/>
        <w:textAlignment w:val="top"/>
        <w:rPr>
          <w:rFonts w:ascii="Arial" w:eastAsia="Calibri" w:hAnsi="Arial" w:cs="Arial"/>
          <w:lang w:val="es-ES"/>
        </w:rPr>
      </w:pPr>
      <w:r>
        <w:rPr>
          <w:rFonts w:ascii="Arial" w:eastAsia="Calibri" w:hAnsi="Arial" w:cs="Arial"/>
          <w:lang w:val="es-ES"/>
        </w:rPr>
        <w:t xml:space="preserve">La asistente </w:t>
      </w:r>
      <w:r w:rsidR="00965BF9" w:rsidRPr="00175416">
        <w:rPr>
          <w:rFonts w:ascii="Arial" w:eastAsia="Calibri" w:hAnsi="Arial" w:cs="Arial"/>
          <w:lang w:val="es-ES"/>
        </w:rPr>
        <w:t xml:space="preserve">comunica a los padres telefónicamente lo sucedido. </w:t>
      </w:r>
      <w:r w:rsidR="00965BF9" w:rsidRPr="00984E97">
        <w:rPr>
          <w:rFonts w:ascii="Arial" w:eastAsia="Calibri" w:hAnsi="Arial" w:cs="Arial"/>
          <w:lang w:val="es-ES"/>
        </w:rPr>
        <w:t>Informando del estado de salud del niño.</w:t>
      </w:r>
    </w:p>
    <w:p w14:paraId="5C0D15EA" w14:textId="77777777" w:rsidR="00965BF9" w:rsidRPr="00175416" w:rsidRDefault="00965BF9" w:rsidP="00E75340">
      <w:pPr>
        <w:numPr>
          <w:ilvl w:val="0"/>
          <w:numId w:val="65"/>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De no comunicarse</w:t>
      </w:r>
      <w:r w:rsidRPr="00175416">
        <w:rPr>
          <w:rFonts w:ascii="Arial" w:eastAsia="Calibri" w:hAnsi="Arial" w:cs="Arial"/>
          <w:b/>
          <w:lang w:val="es-ES"/>
        </w:rPr>
        <w:t xml:space="preserve">, </w:t>
      </w:r>
      <w:r w:rsidRPr="00175416">
        <w:rPr>
          <w:rFonts w:ascii="Arial" w:eastAsia="Calibri" w:hAnsi="Arial" w:cs="Arial"/>
          <w:lang w:val="es-ES"/>
        </w:rPr>
        <w:t>el inspector envía comunicación detallando lo sucedido y la atención entregada. Se ofrece documento de seguro escolar como prevención de modo que el apoderado pueda utilizarlo si lo considera necesario.</w:t>
      </w:r>
    </w:p>
    <w:p w14:paraId="7D0EA0C0" w14:textId="77777777" w:rsidR="00965BF9" w:rsidRPr="00175416" w:rsidRDefault="00965BF9" w:rsidP="00E75340">
      <w:pPr>
        <w:numPr>
          <w:ilvl w:val="0"/>
          <w:numId w:val="63"/>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b/>
          <w:u w:val="single"/>
          <w:lang w:val="es-ES"/>
        </w:rPr>
        <w:t xml:space="preserve">Accidentes menos graves: </w:t>
      </w:r>
      <w:r w:rsidRPr="00175416">
        <w:rPr>
          <w:rFonts w:ascii="Arial" w:eastAsia="Calibri" w:hAnsi="Arial" w:cs="Arial"/>
          <w:lang w:val="es-ES"/>
        </w:rPr>
        <w:t>Son aquellos que el niño puede trasladarse con dificultad por sus propios medios pero que necesitan asistencia médica especializada como heridas de menor profundidad o extensión, golpes en parte del cuerpo con dolor muscular.</w:t>
      </w:r>
    </w:p>
    <w:p w14:paraId="3539D16C" w14:textId="77777777" w:rsidR="00965BF9" w:rsidRPr="00175416" w:rsidRDefault="00965BF9" w:rsidP="00E75340">
      <w:pPr>
        <w:numPr>
          <w:ilvl w:val="0"/>
          <w:numId w:val="64"/>
        </w:numPr>
        <w:shd w:val="clear" w:color="auto" w:fill="FFFFFF"/>
        <w:spacing w:after="0" w:line="276" w:lineRule="auto"/>
        <w:ind w:hanging="294"/>
        <w:jc w:val="both"/>
        <w:textAlignment w:val="top"/>
        <w:rPr>
          <w:rFonts w:ascii="Arial" w:eastAsia="Calibri" w:hAnsi="Arial" w:cs="Arial"/>
          <w:b/>
          <w:lang w:val="en-US"/>
        </w:rPr>
      </w:pPr>
      <w:proofErr w:type="spellStart"/>
      <w:r w:rsidRPr="00175416">
        <w:rPr>
          <w:rFonts w:ascii="Arial" w:eastAsia="Calibri" w:hAnsi="Arial" w:cs="Arial"/>
          <w:b/>
          <w:u w:val="single"/>
          <w:lang w:val="en-US"/>
        </w:rPr>
        <w:t>Procedimiento</w:t>
      </w:r>
      <w:proofErr w:type="spellEnd"/>
    </w:p>
    <w:p w14:paraId="0623F6D4" w14:textId="4380C1BD" w:rsidR="00965BF9" w:rsidRPr="00175416" w:rsidRDefault="00965BF9" w:rsidP="00E75340">
      <w:pPr>
        <w:numPr>
          <w:ilvl w:val="0"/>
          <w:numId w:val="66"/>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Quien observe el accidente, en clases o en recreo, asiste al niño y avisa a </w:t>
      </w:r>
      <w:r w:rsidR="00984E97">
        <w:rPr>
          <w:rFonts w:ascii="Arial" w:eastAsia="Calibri" w:hAnsi="Arial" w:cs="Arial"/>
          <w:lang w:val="es-ES"/>
        </w:rPr>
        <w:t>la  asistente de enfermería</w:t>
      </w:r>
      <w:r w:rsidRPr="00175416">
        <w:rPr>
          <w:rFonts w:ascii="Arial" w:eastAsia="Calibri" w:hAnsi="Arial" w:cs="Arial"/>
          <w:lang w:val="es-ES"/>
        </w:rPr>
        <w:t xml:space="preserve"> para coordinar el traslado del niño a la enfermería.</w:t>
      </w:r>
    </w:p>
    <w:p w14:paraId="2CC0C748" w14:textId="77777777" w:rsidR="00965BF9" w:rsidRPr="00175416" w:rsidRDefault="00965BF9" w:rsidP="00E75340">
      <w:pPr>
        <w:numPr>
          <w:ilvl w:val="0"/>
          <w:numId w:val="66"/>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De acuerdo al grado del accidente se tomarán las medidas pertinentes de traslado del estudiante a la sala de enfermería considerando el uso de camilla.</w:t>
      </w:r>
    </w:p>
    <w:p w14:paraId="7AA9EBB2" w14:textId="77777777" w:rsidR="00965BF9" w:rsidRPr="00175416" w:rsidRDefault="00965BF9" w:rsidP="00E75340">
      <w:pPr>
        <w:numPr>
          <w:ilvl w:val="0"/>
          <w:numId w:val="66"/>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Se otorga al estudiante los primeros auxilios, si es necesario solicitando apoyo al profesor de Educación Física u otro funcionario</w:t>
      </w:r>
      <w:r w:rsidRPr="00175416">
        <w:rPr>
          <w:rFonts w:ascii="Arial" w:eastAsia="Calibri" w:hAnsi="Arial" w:cs="Arial"/>
          <w:b/>
          <w:lang w:val="es-ES"/>
        </w:rPr>
        <w:t>.</w:t>
      </w:r>
    </w:p>
    <w:p w14:paraId="63C403FF" w14:textId="67EF5FBA" w:rsidR="00965BF9" w:rsidRPr="00175416" w:rsidRDefault="00984E97" w:rsidP="00E75340">
      <w:pPr>
        <w:numPr>
          <w:ilvl w:val="0"/>
          <w:numId w:val="66"/>
        </w:numPr>
        <w:shd w:val="clear" w:color="auto" w:fill="FFFFFF"/>
        <w:spacing w:after="0" w:line="276" w:lineRule="auto"/>
        <w:jc w:val="both"/>
        <w:textAlignment w:val="top"/>
        <w:rPr>
          <w:rFonts w:ascii="Arial" w:eastAsia="Calibri" w:hAnsi="Arial" w:cs="Arial"/>
          <w:lang w:val="es-ES"/>
        </w:rPr>
      </w:pPr>
      <w:r>
        <w:rPr>
          <w:rFonts w:ascii="Arial" w:eastAsia="Calibri" w:hAnsi="Arial" w:cs="Arial"/>
          <w:lang w:val="es-ES"/>
        </w:rPr>
        <w:t xml:space="preserve">La  asistente </w:t>
      </w:r>
      <w:r w:rsidR="00965BF9" w:rsidRPr="00175416">
        <w:rPr>
          <w:rFonts w:ascii="Arial" w:eastAsia="Calibri" w:hAnsi="Arial" w:cs="Arial"/>
          <w:lang w:val="es-ES"/>
        </w:rPr>
        <w:t xml:space="preserve"> completará el informe de Accidente Escolar según la norma.</w:t>
      </w:r>
    </w:p>
    <w:p w14:paraId="71DA430C" w14:textId="5E47868D" w:rsidR="00965BF9" w:rsidRPr="00175416" w:rsidRDefault="00984E97" w:rsidP="00E75340">
      <w:pPr>
        <w:numPr>
          <w:ilvl w:val="0"/>
          <w:numId w:val="66"/>
        </w:numPr>
        <w:shd w:val="clear" w:color="auto" w:fill="FFFFFF"/>
        <w:spacing w:after="0" w:line="276" w:lineRule="auto"/>
        <w:jc w:val="both"/>
        <w:textAlignment w:val="top"/>
        <w:rPr>
          <w:rFonts w:ascii="Arial" w:eastAsia="Calibri" w:hAnsi="Arial" w:cs="Arial"/>
          <w:lang w:val="es-ES"/>
        </w:rPr>
      </w:pPr>
      <w:r>
        <w:rPr>
          <w:rFonts w:ascii="Arial" w:eastAsia="Calibri" w:hAnsi="Arial" w:cs="Arial"/>
          <w:lang w:val="es-ES"/>
        </w:rPr>
        <w:t xml:space="preserve">La  asistente </w:t>
      </w:r>
      <w:r w:rsidR="00965BF9" w:rsidRPr="00175416">
        <w:rPr>
          <w:rFonts w:ascii="Arial" w:eastAsia="Calibri" w:hAnsi="Arial" w:cs="Arial"/>
          <w:lang w:val="es-ES"/>
        </w:rPr>
        <w:t xml:space="preserve"> se comunicará con los padres informando del accidente y señalando que el niño será llevado a la posta. Se solicita a los padres asistir a la posta y a la espera de </w:t>
      </w:r>
      <w:r w:rsidR="00965BF9" w:rsidRPr="00175416">
        <w:rPr>
          <w:rFonts w:ascii="Arial" w:eastAsia="Calibri" w:hAnsi="Arial" w:cs="Arial"/>
          <w:lang w:val="es-ES"/>
        </w:rPr>
        <w:lastRenderedPageBreak/>
        <w:t>su llegada de común acuerdo el inspector acompañará a los padres para luego regresar al establecimiento.</w:t>
      </w:r>
    </w:p>
    <w:p w14:paraId="5D4B1566" w14:textId="1E11F201" w:rsidR="00965BF9" w:rsidRPr="005910D2" w:rsidRDefault="00965BF9" w:rsidP="00E75340">
      <w:pPr>
        <w:numPr>
          <w:ilvl w:val="0"/>
          <w:numId w:val="66"/>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En caso de no ubicar</w:t>
      </w:r>
      <w:r w:rsidR="00984E97">
        <w:rPr>
          <w:rFonts w:ascii="Arial" w:eastAsia="Calibri" w:hAnsi="Arial" w:cs="Arial"/>
          <w:lang w:val="es-ES"/>
        </w:rPr>
        <w:t xml:space="preserve"> oportunamente a los padres la  asistente  junto  al jefe administrativo </w:t>
      </w:r>
      <w:r w:rsidRPr="00175416">
        <w:rPr>
          <w:rFonts w:ascii="Arial" w:eastAsia="Calibri" w:hAnsi="Arial" w:cs="Arial"/>
          <w:lang w:val="es-ES"/>
        </w:rPr>
        <w:t xml:space="preserve">llevará al niño al Centro asistencial público correspondiente a la espera de la llegada de sus padres o un adulto responsable para su entrega y posterior regreso al </w:t>
      </w:r>
      <w:r w:rsidRPr="005910D2">
        <w:rPr>
          <w:rFonts w:ascii="Arial" w:eastAsia="Calibri" w:hAnsi="Arial" w:cs="Arial"/>
          <w:lang w:val="es-ES"/>
        </w:rPr>
        <w:t>establecimiento. El colegio no está obligado a acompañarles en el recinto asistencial.</w:t>
      </w:r>
    </w:p>
    <w:p w14:paraId="2480D594" w14:textId="19DC50A5" w:rsidR="00965BF9" w:rsidRPr="005910D2" w:rsidRDefault="00965BF9" w:rsidP="00E75340">
      <w:pPr>
        <w:numPr>
          <w:ilvl w:val="0"/>
          <w:numId w:val="66"/>
        </w:numPr>
        <w:shd w:val="clear" w:color="auto" w:fill="FFFFFF"/>
        <w:spacing w:after="0" w:line="276" w:lineRule="auto"/>
        <w:jc w:val="both"/>
        <w:textAlignment w:val="top"/>
        <w:rPr>
          <w:rFonts w:ascii="Arial" w:eastAsia="Calibri" w:hAnsi="Arial" w:cs="Arial"/>
          <w:lang w:val="es-ES"/>
        </w:rPr>
      </w:pPr>
      <w:r w:rsidRPr="005910D2">
        <w:rPr>
          <w:rFonts w:ascii="Arial" w:eastAsia="Calibri" w:hAnsi="Arial" w:cs="Arial"/>
          <w:lang w:val="es-ES"/>
        </w:rPr>
        <w:t>Si los padres no se presentan al centro asistencial el colegio entregará al niño en su domicilio siempre que se encuentre un adulto responsable para recibirlo al cual se Le consultarán sus datos personales, un número de celular, De no haber ningún adulto en hogar se regresará con el niño al colegio a la esperara a sus padres por un lapso de dos horas después del término de la jornada escolar. De no contactar a sus padres el colegio deja</w:t>
      </w:r>
      <w:r w:rsidR="00E12287" w:rsidRPr="005910D2">
        <w:rPr>
          <w:rFonts w:ascii="Arial" w:eastAsia="Calibri" w:hAnsi="Arial" w:cs="Arial"/>
          <w:lang w:val="es-ES"/>
        </w:rPr>
        <w:t>ra</w:t>
      </w:r>
      <w:r w:rsidRPr="005910D2">
        <w:rPr>
          <w:rFonts w:ascii="Arial" w:eastAsia="Calibri" w:hAnsi="Arial" w:cs="Arial"/>
          <w:lang w:val="es-ES"/>
        </w:rPr>
        <w:t xml:space="preserve"> constancia en carabineros para ubicar a algún familiar cercano junto a ellos y actuar según indicaciones de carabineros</w:t>
      </w:r>
    </w:p>
    <w:p w14:paraId="7D8E5B57" w14:textId="77777777" w:rsidR="00965BF9" w:rsidRPr="00175416" w:rsidRDefault="00965BF9" w:rsidP="00E75340">
      <w:pPr>
        <w:numPr>
          <w:ilvl w:val="0"/>
          <w:numId w:val="66"/>
        </w:numPr>
        <w:shd w:val="clear" w:color="auto" w:fill="FFFFFF"/>
        <w:spacing w:after="0" w:line="276" w:lineRule="auto"/>
        <w:jc w:val="both"/>
        <w:textAlignment w:val="top"/>
        <w:rPr>
          <w:rFonts w:ascii="Arial" w:eastAsia="Calibri" w:hAnsi="Arial" w:cs="Arial"/>
          <w:lang w:val="es-ES"/>
        </w:rPr>
      </w:pPr>
      <w:r w:rsidRPr="005910D2">
        <w:rPr>
          <w:rFonts w:ascii="Arial" w:eastAsia="Calibri" w:hAnsi="Arial" w:cs="Arial"/>
          <w:lang w:val="es-ES"/>
        </w:rPr>
        <w:t xml:space="preserve">Es responsabilidad de los padres si deciden atender al niño en centros médicos privados, </w:t>
      </w:r>
      <w:r w:rsidRPr="00175416">
        <w:rPr>
          <w:rFonts w:ascii="Arial" w:eastAsia="Calibri" w:hAnsi="Arial" w:cs="Arial"/>
          <w:lang w:val="es-ES"/>
        </w:rPr>
        <w:t>sabiendo que pierden los beneficios del seguro escolar.</w:t>
      </w:r>
    </w:p>
    <w:p w14:paraId="59530ADF" w14:textId="74589058" w:rsidR="00965BF9" w:rsidRDefault="00965BF9" w:rsidP="00E75340">
      <w:pPr>
        <w:numPr>
          <w:ilvl w:val="0"/>
          <w:numId w:val="66"/>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Se informará al profesor jefe y todos los profesores por correo y se solicita al profesor jefe que debe comunicarse con el apoderado para consultar sobre el estado de salud del niño.</w:t>
      </w:r>
    </w:p>
    <w:p w14:paraId="04A6868B" w14:textId="77777777" w:rsidR="00DF1A10" w:rsidRPr="00175416" w:rsidRDefault="00DF1A10" w:rsidP="00E75340">
      <w:pPr>
        <w:shd w:val="clear" w:color="auto" w:fill="FFFFFF"/>
        <w:spacing w:after="0" w:line="276" w:lineRule="auto"/>
        <w:ind w:left="720"/>
        <w:jc w:val="both"/>
        <w:textAlignment w:val="top"/>
        <w:rPr>
          <w:rFonts w:ascii="Arial" w:eastAsia="Calibri" w:hAnsi="Arial" w:cs="Arial"/>
          <w:lang w:val="es-ES"/>
        </w:rPr>
      </w:pPr>
    </w:p>
    <w:p w14:paraId="61D4E700" w14:textId="06016753" w:rsidR="00965BF9" w:rsidRDefault="00965BF9" w:rsidP="00E75340">
      <w:pPr>
        <w:numPr>
          <w:ilvl w:val="0"/>
          <w:numId w:val="54"/>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b/>
          <w:u w:val="single"/>
          <w:lang w:val="es-ES"/>
        </w:rPr>
        <w:t>Accidentes graves</w:t>
      </w:r>
      <w:r w:rsidRPr="00175416">
        <w:rPr>
          <w:rFonts w:ascii="Arial" w:eastAsia="Calibri" w:hAnsi="Arial" w:cs="Arial"/>
          <w:b/>
          <w:lang w:val="es-ES"/>
        </w:rPr>
        <w:t xml:space="preserve">: </w:t>
      </w:r>
      <w:r w:rsidRPr="00175416">
        <w:rPr>
          <w:rFonts w:ascii="Arial" w:eastAsia="Calibri" w:hAnsi="Arial" w:cs="Arial"/>
          <w:lang w:val="es-ES"/>
        </w:rPr>
        <w:t>Se entiende como accidente grave, o que se sospecha que puede serlo, a aquel que produce lesiones que impiden el traslado del paciente por sus propios medios y exige el apoyo de un servicio de ambulancias para derivar al accidentado a una atención inmediata de asistencia médica tales como caídas de altura, golpe de cabeza, heridas sangrantes por cortes, traumatismo de cráneo, perdida del conocimiento por caída, fracturas expuestas heridas extensas y/o muy sangrantes, quemaduras graves, atragantamientos.</w:t>
      </w:r>
    </w:p>
    <w:p w14:paraId="7EE59571" w14:textId="77777777" w:rsidR="0048375A" w:rsidRPr="00175416" w:rsidRDefault="0048375A" w:rsidP="00E75340">
      <w:pPr>
        <w:shd w:val="clear" w:color="auto" w:fill="FFFFFF"/>
        <w:spacing w:after="0" w:line="276" w:lineRule="auto"/>
        <w:ind w:left="720"/>
        <w:jc w:val="both"/>
        <w:textAlignment w:val="top"/>
        <w:rPr>
          <w:rFonts w:ascii="Arial" w:eastAsia="Calibri" w:hAnsi="Arial" w:cs="Arial"/>
          <w:lang w:val="es-ES"/>
        </w:rPr>
      </w:pPr>
    </w:p>
    <w:p w14:paraId="17F6AE44" w14:textId="77777777" w:rsidR="00965BF9" w:rsidRPr="00175416" w:rsidRDefault="00965BF9" w:rsidP="00E75340">
      <w:pPr>
        <w:numPr>
          <w:ilvl w:val="0"/>
          <w:numId w:val="39"/>
        </w:numPr>
        <w:shd w:val="clear" w:color="auto" w:fill="FFFFFF"/>
        <w:spacing w:after="0" w:line="276" w:lineRule="auto"/>
        <w:ind w:left="1418" w:hanging="284"/>
        <w:jc w:val="both"/>
        <w:textAlignment w:val="top"/>
        <w:rPr>
          <w:rFonts w:ascii="Arial" w:eastAsia="Calibri" w:hAnsi="Arial" w:cs="Arial"/>
          <w:b/>
          <w:lang w:val="en-US"/>
        </w:rPr>
      </w:pPr>
      <w:proofErr w:type="spellStart"/>
      <w:r w:rsidRPr="00175416">
        <w:rPr>
          <w:rFonts w:ascii="Arial" w:eastAsia="Calibri" w:hAnsi="Arial" w:cs="Arial"/>
          <w:b/>
          <w:u w:val="single"/>
          <w:lang w:val="en-US"/>
        </w:rPr>
        <w:t>Procedimiento</w:t>
      </w:r>
      <w:proofErr w:type="spellEnd"/>
    </w:p>
    <w:p w14:paraId="6D882B69" w14:textId="77777777" w:rsidR="00965BF9" w:rsidRPr="00175416" w:rsidRDefault="00965BF9" w:rsidP="00E75340">
      <w:pPr>
        <w:numPr>
          <w:ilvl w:val="0"/>
          <w:numId w:val="67"/>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Quien observe el accidente, en clases o en recreo, avisará de inmediato a inspectoría.</w:t>
      </w:r>
    </w:p>
    <w:p w14:paraId="1BF64AA4" w14:textId="77777777" w:rsidR="00965BF9" w:rsidRPr="00175416" w:rsidRDefault="00965BF9" w:rsidP="00E75340">
      <w:pPr>
        <w:numPr>
          <w:ilvl w:val="0"/>
          <w:numId w:val="67"/>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Se mantendrá al niño(a) en el lugar y se aplicarán los primeros auxilios.</w:t>
      </w:r>
    </w:p>
    <w:p w14:paraId="529A33D8" w14:textId="60AA6B88" w:rsidR="00965BF9" w:rsidRPr="00175416" w:rsidRDefault="00965BF9" w:rsidP="00E75340">
      <w:pPr>
        <w:numPr>
          <w:ilvl w:val="0"/>
          <w:numId w:val="67"/>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La</w:t>
      </w:r>
      <w:r w:rsidR="003D4304">
        <w:rPr>
          <w:rFonts w:ascii="Arial" w:eastAsia="Calibri" w:hAnsi="Arial" w:cs="Arial"/>
          <w:lang w:val="es-ES"/>
        </w:rPr>
        <w:t xml:space="preserve"> asistente de  </w:t>
      </w:r>
      <w:r w:rsidR="00B004CC">
        <w:rPr>
          <w:rFonts w:ascii="Arial" w:eastAsia="Calibri" w:hAnsi="Arial" w:cs="Arial"/>
          <w:lang w:val="es-ES"/>
        </w:rPr>
        <w:t>enfermería</w:t>
      </w:r>
      <w:r w:rsidRPr="00175416">
        <w:rPr>
          <w:rFonts w:ascii="Arial" w:eastAsia="Calibri" w:hAnsi="Arial" w:cs="Arial"/>
          <w:lang w:val="es-ES"/>
        </w:rPr>
        <w:t xml:space="preserve"> llamará en forma inmediata al centro asistencial más cercano para solicitar ambulancia para su traslado a posta acompañado de</w:t>
      </w:r>
      <w:r w:rsidR="00984E97">
        <w:rPr>
          <w:rFonts w:ascii="Arial" w:eastAsia="Calibri" w:hAnsi="Arial" w:cs="Arial"/>
          <w:lang w:val="es-ES"/>
        </w:rPr>
        <w:t xml:space="preserve"> la  asistente de enfermer</w:t>
      </w:r>
      <w:r w:rsidR="00B300B9">
        <w:rPr>
          <w:rFonts w:ascii="Arial" w:eastAsia="Calibri" w:hAnsi="Arial" w:cs="Arial"/>
          <w:lang w:val="es-ES"/>
        </w:rPr>
        <w:t>í</w:t>
      </w:r>
      <w:r w:rsidR="00984E97">
        <w:rPr>
          <w:rFonts w:ascii="Arial" w:eastAsia="Calibri" w:hAnsi="Arial" w:cs="Arial"/>
          <w:lang w:val="es-ES"/>
        </w:rPr>
        <w:t>a</w:t>
      </w:r>
      <w:r w:rsidRPr="00175416">
        <w:rPr>
          <w:rFonts w:ascii="Arial" w:eastAsia="Calibri" w:hAnsi="Arial" w:cs="Arial"/>
          <w:lang w:val="es-ES"/>
        </w:rPr>
        <w:t xml:space="preserve"> con el documento de seguro escolar.</w:t>
      </w:r>
    </w:p>
    <w:p w14:paraId="00C3BD24" w14:textId="4D983330" w:rsidR="00965BF9" w:rsidRPr="00175416" w:rsidRDefault="00965BF9" w:rsidP="00E75340">
      <w:pPr>
        <w:numPr>
          <w:ilvl w:val="0"/>
          <w:numId w:val="67"/>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La inspectora general</w:t>
      </w:r>
      <w:r w:rsidR="006A1495">
        <w:rPr>
          <w:rFonts w:ascii="Arial" w:eastAsia="Calibri" w:hAnsi="Arial" w:cs="Arial"/>
          <w:lang w:val="es-ES"/>
        </w:rPr>
        <w:t>(o quien designe)</w:t>
      </w:r>
      <w:r w:rsidRPr="00175416">
        <w:rPr>
          <w:rFonts w:ascii="Arial" w:eastAsia="Calibri" w:hAnsi="Arial" w:cs="Arial"/>
          <w:lang w:val="es-ES"/>
        </w:rPr>
        <w:t xml:space="preserve"> avisará a los padres para que se trasladen al centro de atención asistencial.</w:t>
      </w:r>
    </w:p>
    <w:p w14:paraId="703BAF1E" w14:textId="4177FDBF" w:rsidR="00965BF9" w:rsidRPr="00175416" w:rsidRDefault="00965BF9" w:rsidP="00E75340">
      <w:pPr>
        <w:numPr>
          <w:ilvl w:val="0"/>
          <w:numId w:val="67"/>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Si los padres han llegado al colegio y aún no es trasladado a posta serán ellos quienes acompañen a su hijo(a) </w:t>
      </w:r>
      <w:r w:rsidR="009C02D4" w:rsidRPr="00175416">
        <w:rPr>
          <w:rFonts w:ascii="Arial" w:eastAsia="Calibri" w:hAnsi="Arial" w:cs="Arial"/>
          <w:lang w:val="es-ES"/>
        </w:rPr>
        <w:t>a</w:t>
      </w:r>
      <w:r w:rsidR="00B300B9">
        <w:rPr>
          <w:rFonts w:ascii="Arial" w:eastAsia="Calibri" w:hAnsi="Arial" w:cs="Arial"/>
          <w:lang w:val="es-ES"/>
        </w:rPr>
        <w:t xml:space="preserve"> </w:t>
      </w:r>
      <w:r w:rsidR="009C02D4" w:rsidRPr="00175416">
        <w:rPr>
          <w:rFonts w:ascii="Arial" w:eastAsia="Calibri" w:hAnsi="Arial" w:cs="Arial"/>
          <w:lang w:val="es-ES"/>
        </w:rPr>
        <w:t>l</w:t>
      </w:r>
      <w:r w:rsidR="00B300B9">
        <w:rPr>
          <w:rFonts w:ascii="Arial" w:eastAsia="Calibri" w:hAnsi="Arial" w:cs="Arial"/>
          <w:lang w:val="es-ES"/>
        </w:rPr>
        <w:t>a</w:t>
      </w:r>
      <w:r w:rsidR="00ED578B">
        <w:rPr>
          <w:rFonts w:ascii="Arial" w:eastAsia="Calibri" w:hAnsi="Arial" w:cs="Arial"/>
          <w:lang w:val="es-ES"/>
        </w:rPr>
        <w:t xml:space="preserve"> </w:t>
      </w:r>
      <w:proofErr w:type="gramStart"/>
      <w:r w:rsidR="00ED578B">
        <w:rPr>
          <w:rFonts w:ascii="Arial" w:eastAsia="Calibri" w:hAnsi="Arial" w:cs="Arial"/>
          <w:lang w:val="es-ES"/>
        </w:rPr>
        <w:t>posta .</w:t>
      </w:r>
      <w:proofErr w:type="gramEnd"/>
    </w:p>
    <w:p w14:paraId="3CBA1613" w14:textId="19AEAA04" w:rsidR="00965BF9" w:rsidRPr="00175416" w:rsidRDefault="006A1495" w:rsidP="00E75340">
      <w:pPr>
        <w:numPr>
          <w:ilvl w:val="0"/>
          <w:numId w:val="67"/>
        </w:numPr>
        <w:shd w:val="clear" w:color="auto" w:fill="FFFFFF"/>
        <w:spacing w:after="0" w:line="276" w:lineRule="auto"/>
        <w:jc w:val="both"/>
        <w:textAlignment w:val="top"/>
        <w:rPr>
          <w:rFonts w:ascii="Arial" w:eastAsia="Calibri" w:hAnsi="Arial" w:cs="Arial"/>
          <w:lang w:val="es-ES"/>
        </w:rPr>
      </w:pPr>
      <w:r>
        <w:rPr>
          <w:rFonts w:ascii="Arial" w:eastAsia="Calibri" w:hAnsi="Arial" w:cs="Arial"/>
          <w:lang w:val="es-ES"/>
        </w:rPr>
        <w:t xml:space="preserve">La asistente </w:t>
      </w:r>
      <w:r w:rsidR="00965BF9" w:rsidRPr="00175416">
        <w:rPr>
          <w:rFonts w:ascii="Arial" w:eastAsia="Calibri" w:hAnsi="Arial" w:cs="Arial"/>
          <w:lang w:val="es-ES"/>
        </w:rPr>
        <w:t xml:space="preserve"> informa a los padres que el seguro escolar se hace efectivo en el servicio de urgencia público. Es responsabilidad de los padres si deciden atender al niño en centros médicos privados perdiendo los beneficios del seguro escolar.</w:t>
      </w:r>
    </w:p>
    <w:p w14:paraId="49EDA5CD" w14:textId="77777777" w:rsidR="00965BF9" w:rsidRPr="00175416" w:rsidRDefault="00965BF9" w:rsidP="00E75340">
      <w:pPr>
        <w:numPr>
          <w:ilvl w:val="0"/>
          <w:numId w:val="67"/>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En caso de ser necesario el traslado inmediato al centro asistencial más cercano se evaluará la posibilidad de ser llevado en vehículo particular.</w:t>
      </w:r>
    </w:p>
    <w:p w14:paraId="3CFE8D94" w14:textId="5EA878EF" w:rsidR="00965BF9" w:rsidRPr="00175416" w:rsidRDefault="00965BF9" w:rsidP="00E75340">
      <w:pPr>
        <w:numPr>
          <w:ilvl w:val="0"/>
          <w:numId w:val="67"/>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En caso que no sea posible ubicar a los padres la</w:t>
      </w:r>
      <w:r w:rsidR="006A1495">
        <w:rPr>
          <w:rFonts w:ascii="Arial" w:eastAsia="Calibri" w:hAnsi="Arial" w:cs="Arial"/>
          <w:lang w:val="es-ES"/>
        </w:rPr>
        <w:t xml:space="preserve"> asistente de enfermería  </w:t>
      </w:r>
      <w:r w:rsidRPr="00175416">
        <w:rPr>
          <w:rFonts w:ascii="Arial" w:eastAsia="Calibri" w:hAnsi="Arial" w:cs="Arial"/>
          <w:lang w:val="es-ES"/>
        </w:rPr>
        <w:t xml:space="preserve"> llevará al niño al centro asistencial más cercano ya sea en ambulancia o en vehículo particular y se acompañará al niño hasta la llegada de los padres.</w:t>
      </w:r>
    </w:p>
    <w:p w14:paraId="0C8B2750" w14:textId="77777777" w:rsidR="00175416" w:rsidRDefault="00965BF9" w:rsidP="00E75340">
      <w:pPr>
        <w:numPr>
          <w:ilvl w:val="0"/>
          <w:numId w:val="67"/>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El profesor Jefe será informado por inspectoría quien se comunicará con el apoderado para consultar sobre el estado de salud del niño.</w:t>
      </w:r>
    </w:p>
    <w:p w14:paraId="41256A91" w14:textId="77777777" w:rsidR="00175416" w:rsidRDefault="00175416" w:rsidP="00E75340">
      <w:pPr>
        <w:shd w:val="clear" w:color="auto" w:fill="FFFFFF"/>
        <w:spacing w:after="0" w:line="276" w:lineRule="auto"/>
        <w:jc w:val="both"/>
        <w:textAlignment w:val="top"/>
        <w:rPr>
          <w:rFonts w:ascii="Arial" w:eastAsia="Calibri" w:hAnsi="Arial" w:cs="Arial"/>
          <w:lang w:val="es-ES"/>
        </w:rPr>
      </w:pPr>
    </w:p>
    <w:p w14:paraId="2CFA61B5" w14:textId="5DC1C692" w:rsidR="00965BF9" w:rsidRPr="00175416" w:rsidRDefault="00BD5062" w:rsidP="00E75340">
      <w:pPr>
        <w:shd w:val="clear" w:color="auto" w:fill="FFFFFF"/>
        <w:spacing w:after="0" w:line="276" w:lineRule="auto"/>
        <w:jc w:val="both"/>
        <w:textAlignment w:val="top"/>
        <w:rPr>
          <w:rFonts w:ascii="Arial" w:eastAsia="Calibri" w:hAnsi="Arial" w:cs="Arial"/>
          <w:lang w:val="es-ES"/>
        </w:rPr>
      </w:pPr>
      <w:r>
        <w:rPr>
          <w:rFonts w:ascii="Arial" w:eastAsia="Calibri" w:hAnsi="Arial" w:cs="Arial"/>
          <w:b/>
          <w:lang w:val="es-ES"/>
        </w:rPr>
        <w:t>2</w:t>
      </w:r>
      <w:r w:rsidR="00175416">
        <w:rPr>
          <w:rFonts w:ascii="Arial" w:eastAsia="Calibri" w:hAnsi="Arial" w:cs="Arial"/>
          <w:b/>
          <w:lang w:val="es-ES"/>
        </w:rPr>
        <w:t xml:space="preserve">.3.- </w:t>
      </w:r>
      <w:r w:rsidR="00965BF9" w:rsidRPr="00175416">
        <w:rPr>
          <w:rFonts w:ascii="Arial" w:eastAsia="Calibri" w:hAnsi="Arial" w:cs="Arial"/>
          <w:b/>
          <w:lang w:val="es-ES"/>
        </w:rPr>
        <w:t>CLASIFICACIÓN DE ACCIDENTES:</w:t>
      </w:r>
    </w:p>
    <w:p w14:paraId="1C8337F2" w14:textId="647B625F" w:rsidR="00965BF9" w:rsidRPr="00175416" w:rsidRDefault="00965BF9" w:rsidP="00E75340">
      <w:pPr>
        <w:pStyle w:val="Prrafodelista"/>
        <w:numPr>
          <w:ilvl w:val="0"/>
          <w:numId w:val="69"/>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b/>
          <w:lang w:val="es-ES"/>
        </w:rPr>
        <w:t>Accidentes graves:</w:t>
      </w:r>
      <w:r w:rsidRPr="00175416">
        <w:rPr>
          <w:rFonts w:ascii="Arial" w:eastAsia="Calibri" w:hAnsi="Arial" w:cs="Arial"/>
          <w:lang w:val="es-ES"/>
        </w:rPr>
        <w:t xml:space="preserve"> son aquellos que afectan el funcionamiento de sistemas vitales, o con</w:t>
      </w:r>
      <w:r w:rsidR="00E454D6">
        <w:rPr>
          <w:rFonts w:ascii="Arial" w:eastAsia="Calibri" w:hAnsi="Arial" w:cs="Arial"/>
          <w:lang w:val="es-ES"/>
        </w:rPr>
        <w:t xml:space="preserve"> </w:t>
      </w:r>
      <w:r w:rsidRPr="00175416">
        <w:rPr>
          <w:rFonts w:ascii="Arial" w:eastAsia="Calibri" w:hAnsi="Arial" w:cs="Arial"/>
          <w:lang w:val="es-ES"/>
        </w:rPr>
        <w:t xml:space="preserve">llevan la posibilidad de generar secuelas funcionales. Caen dentro de esta clasificación los TEC complicados, con compromiso de conciencia, heridas profundas con compromiso extenso de los planos musculares y/o vasos sanguíneos importantes, politraumatismos severos, luxaciones, shock eléctrico, fracturas en general, especialmente las craneoencefálicas, cervicales y expuestas. Requieren urgente evaluación y tratamiento médico especializado. Generalmente ameritan internación hospitalaria. </w:t>
      </w:r>
    </w:p>
    <w:p w14:paraId="7105F48F" w14:textId="4AE78EC2" w:rsidR="00965BF9" w:rsidRPr="00175416" w:rsidRDefault="00965BF9" w:rsidP="00E75340">
      <w:pPr>
        <w:pStyle w:val="Prrafodelista"/>
        <w:numPr>
          <w:ilvl w:val="0"/>
          <w:numId w:val="69"/>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b/>
          <w:lang w:val="es-ES"/>
        </w:rPr>
        <w:t>Accidentes menos graves:</w:t>
      </w:r>
      <w:r w:rsidRPr="00175416">
        <w:rPr>
          <w:rFonts w:ascii="Arial" w:eastAsia="Calibri" w:hAnsi="Arial" w:cs="Arial"/>
          <w:lang w:val="es-ES"/>
        </w:rPr>
        <w:t xml:space="preserve"> son aquellos que comprometen planos más profundos de la piel, llegando a la cara superficial muscular o ligamentos. Se trata de heridas y contusiones </w:t>
      </w:r>
      <w:r w:rsidR="00E454D6">
        <w:rPr>
          <w:rFonts w:ascii="Arial" w:eastAsia="Calibri" w:hAnsi="Arial" w:cs="Arial"/>
          <w:lang w:val="es-ES"/>
        </w:rPr>
        <w:t xml:space="preserve">cráneo, </w:t>
      </w:r>
      <w:r w:rsidRPr="00175416">
        <w:rPr>
          <w:rFonts w:ascii="Arial" w:eastAsia="Calibri" w:hAnsi="Arial" w:cs="Arial"/>
          <w:lang w:val="es-ES"/>
        </w:rPr>
        <w:t xml:space="preserve">faciales, heridas que requieren sutura, contusiones con hematomas intramusculares, desgarros, esguinces grado 3, politraumatismos, quemaduras extensas pero superficiales, TEC simples. En dependencias de su complejidad, requieren procedimientos avanzados de enfermería o tratamiento médico. </w:t>
      </w:r>
    </w:p>
    <w:p w14:paraId="0C841441" w14:textId="77777777" w:rsidR="00965BF9" w:rsidRPr="00175416" w:rsidRDefault="00965BF9" w:rsidP="00E75340">
      <w:pPr>
        <w:pStyle w:val="Prrafodelista"/>
        <w:numPr>
          <w:ilvl w:val="0"/>
          <w:numId w:val="69"/>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b/>
          <w:lang w:val="es-ES"/>
        </w:rPr>
        <w:t>Accidentes leves:</w:t>
      </w:r>
      <w:r w:rsidRPr="00175416">
        <w:rPr>
          <w:rFonts w:ascii="Arial" w:eastAsia="Calibri" w:hAnsi="Arial" w:cs="Arial"/>
          <w:lang w:val="es-ES"/>
        </w:rPr>
        <w:t xml:space="preserve"> son aquellos que comprometen piel y tejido celular subcutáneo, tales como contusiones menores, esguinces grado 1 y 2, excoriaciones, erosiones y heridas superficiales que sólo requieren curaciones simples o afrontamiento, inmovilizaciones con vendaje o tratamientos simples de enfermería. </w:t>
      </w:r>
    </w:p>
    <w:p w14:paraId="33C19058" w14:textId="77777777" w:rsidR="00175416" w:rsidRDefault="00175416" w:rsidP="00E75340">
      <w:pPr>
        <w:shd w:val="clear" w:color="auto" w:fill="FFFFFF"/>
        <w:spacing w:after="0" w:line="276" w:lineRule="auto"/>
        <w:ind w:left="360" w:hanging="360"/>
        <w:jc w:val="both"/>
        <w:textAlignment w:val="top"/>
        <w:rPr>
          <w:rFonts w:ascii="Arial" w:eastAsia="Calibri" w:hAnsi="Arial" w:cs="Arial"/>
          <w:b/>
          <w:lang w:val="es-ES"/>
        </w:rPr>
      </w:pPr>
    </w:p>
    <w:p w14:paraId="3C75078B" w14:textId="186103DE" w:rsidR="00175416" w:rsidRDefault="00BD5062" w:rsidP="00E75340">
      <w:pPr>
        <w:shd w:val="clear" w:color="auto" w:fill="FFFFFF"/>
        <w:spacing w:after="0" w:line="276" w:lineRule="auto"/>
        <w:ind w:left="360" w:hanging="360"/>
        <w:jc w:val="both"/>
        <w:textAlignment w:val="top"/>
        <w:rPr>
          <w:rFonts w:ascii="Arial" w:eastAsia="Calibri" w:hAnsi="Arial" w:cs="Arial"/>
          <w:lang w:val="es-ES"/>
        </w:rPr>
      </w:pPr>
      <w:r>
        <w:rPr>
          <w:rFonts w:ascii="Arial" w:eastAsia="Calibri" w:hAnsi="Arial" w:cs="Arial"/>
          <w:b/>
          <w:lang w:val="es-ES"/>
        </w:rPr>
        <w:t>2</w:t>
      </w:r>
      <w:r w:rsidR="00175416">
        <w:rPr>
          <w:rFonts w:ascii="Arial" w:eastAsia="Calibri" w:hAnsi="Arial" w:cs="Arial"/>
          <w:b/>
          <w:lang w:val="es-ES"/>
        </w:rPr>
        <w:t xml:space="preserve">.4.- </w:t>
      </w:r>
      <w:r w:rsidR="00175416" w:rsidRPr="00175416">
        <w:rPr>
          <w:rFonts w:ascii="Arial" w:eastAsia="Calibri" w:hAnsi="Arial" w:cs="Arial"/>
          <w:b/>
          <w:lang w:val="es-ES"/>
        </w:rPr>
        <w:t>EN CASO DE ENFERMEDADES</w:t>
      </w:r>
      <w:r w:rsidR="00175416" w:rsidRPr="00175416">
        <w:rPr>
          <w:rFonts w:ascii="Arial" w:eastAsia="Calibri" w:hAnsi="Arial" w:cs="Arial"/>
          <w:lang w:val="es-ES"/>
        </w:rPr>
        <w:t xml:space="preserve"> </w:t>
      </w:r>
    </w:p>
    <w:p w14:paraId="4209B04B" w14:textId="5F15AEA3" w:rsidR="00965BF9" w:rsidRDefault="00175416" w:rsidP="00E75340">
      <w:pPr>
        <w:shd w:val="clear" w:color="auto" w:fill="FFFFFF"/>
        <w:spacing w:after="0" w:line="276" w:lineRule="auto"/>
        <w:ind w:left="360" w:hanging="360"/>
        <w:jc w:val="both"/>
        <w:textAlignment w:val="top"/>
        <w:rPr>
          <w:rFonts w:ascii="Arial" w:eastAsia="Calibri" w:hAnsi="Arial" w:cs="Arial"/>
          <w:lang w:val="es-ES"/>
        </w:rPr>
      </w:pPr>
      <w:r>
        <w:rPr>
          <w:rFonts w:ascii="Arial" w:eastAsia="Calibri" w:hAnsi="Arial" w:cs="Arial"/>
          <w:lang w:val="es-ES"/>
        </w:rPr>
        <w:tab/>
      </w:r>
      <w:r w:rsidR="00965BF9" w:rsidRPr="00175416">
        <w:rPr>
          <w:rFonts w:ascii="Arial" w:eastAsia="Calibri" w:hAnsi="Arial" w:cs="Arial"/>
          <w:lang w:val="es-ES"/>
        </w:rPr>
        <w:t xml:space="preserve">Con Síntomas evidentes, se procederá a llamar por vía telefónica al apoderado en caso de accidente de carácter leve, para que concurra al establecimiento a retirar al alumno(a). En caso de accidente de carácter grave se procederá llamar al apoderado para que se dirija al recinto asistencial.  </w:t>
      </w:r>
    </w:p>
    <w:p w14:paraId="5DD99B2C" w14:textId="7F860958" w:rsidR="007508A7" w:rsidRDefault="007508A7" w:rsidP="00E75340">
      <w:pPr>
        <w:shd w:val="clear" w:color="auto" w:fill="FFFFFF"/>
        <w:spacing w:after="0" w:line="276" w:lineRule="auto"/>
        <w:ind w:left="360" w:hanging="360"/>
        <w:jc w:val="both"/>
        <w:textAlignment w:val="top"/>
        <w:rPr>
          <w:rFonts w:ascii="Arial" w:eastAsia="Calibri" w:hAnsi="Arial" w:cs="Arial"/>
          <w:lang w:val="es-ES"/>
        </w:rPr>
      </w:pPr>
    </w:p>
    <w:p w14:paraId="54216A01" w14:textId="77777777" w:rsidR="007508A7" w:rsidRDefault="007508A7" w:rsidP="00E75340">
      <w:pPr>
        <w:shd w:val="clear" w:color="auto" w:fill="FFFFFF"/>
        <w:spacing w:after="0" w:line="276" w:lineRule="auto"/>
        <w:ind w:left="360" w:hanging="360"/>
        <w:jc w:val="both"/>
        <w:textAlignment w:val="top"/>
        <w:rPr>
          <w:rFonts w:ascii="Arial" w:eastAsia="Calibri" w:hAnsi="Arial" w:cs="Arial"/>
          <w:lang w:val="es-ES"/>
        </w:rPr>
      </w:pPr>
    </w:p>
    <w:p w14:paraId="019856F0" w14:textId="77777777" w:rsidR="00175416" w:rsidRPr="00175416" w:rsidRDefault="00175416" w:rsidP="00E75340">
      <w:pPr>
        <w:shd w:val="clear" w:color="auto" w:fill="FFFFFF"/>
        <w:spacing w:after="0" w:line="276" w:lineRule="auto"/>
        <w:ind w:left="360" w:hanging="360"/>
        <w:jc w:val="both"/>
        <w:textAlignment w:val="top"/>
        <w:rPr>
          <w:rFonts w:ascii="Arial" w:eastAsia="Calibri" w:hAnsi="Arial" w:cs="Arial"/>
          <w:lang w:val="es-ES"/>
        </w:rPr>
      </w:pPr>
    </w:p>
    <w:p w14:paraId="08BD0D4F" w14:textId="4CE2A954" w:rsidR="00965BF9" w:rsidRPr="00175416" w:rsidRDefault="00BD5062" w:rsidP="00E75340">
      <w:pPr>
        <w:shd w:val="clear" w:color="auto" w:fill="FFFFFF"/>
        <w:spacing w:after="0" w:line="276" w:lineRule="auto"/>
        <w:jc w:val="both"/>
        <w:textAlignment w:val="top"/>
        <w:rPr>
          <w:rFonts w:ascii="Arial" w:eastAsia="Calibri" w:hAnsi="Arial" w:cs="Arial"/>
          <w:b/>
          <w:lang w:val="es-ES"/>
        </w:rPr>
      </w:pPr>
      <w:r>
        <w:rPr>
          <w:rFonts w:ascii="Arial" w:eastAsia="Calibri" w:hAnsi="Arial" w:cs="Arial"/>
          <w:b/>
          <w:lang w:val="es-ES"/>
        </w:rPr>
        <w:t>2</w:t>
      </w:r>
      <w:r w:rsidR="00175416">
        <w:rPr>
          <w:rFonts w:ascii="Arial" w:eastAsia="Calibri" w:hAnsi="Arial" w:cs="Arial"/>
          <w:b/>
          <w:lang w:val="es-ES"/>
        </w:rPr>
        <w:t xml:space="preserve">.5.- </w:t>
      </w:r>
      <w:r w:rsidR="00175416" w:rsidRPr="00175416">
        <w:rPr>
          <w:rFonts w:ascii="Arial" w:eastAsia="Calibri" w:hAnsi="Arial" w:cs="Arial"/>
          <w:b/>
          <w:lang w:val="es-ES"/>
        </w:rPr>
        <w:t xml:space="preserve">PROCEDIMIENTO Y PROTOCOLO DE ACCIDENTE ESCOLAR; PROTOCOLO DE ATENCIÓN DE ENFERMERÍA. </w:t>
      </w:r>
    </w:p>
    <w:p w14:paraId="57B43DEE" w14:textId="6A225686" w:rsidR="00965BF9" w:rsidRDefault="00965BF9" w:rsidP="00E75340">
      <w:pPr>
        <w:pStyle w:val="Prrafodelista"/>
        <w:numPr>
          <w:ilvl w:val="0"/>
          <w:numId w:val="70"/>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Cuando un alumno requiera atención y se encuentre en su sala de clases, el profesor después de investig</w:t>
      </w:r>
      <w:r w:rsidR="00E454D6">
        <w:rPr>
          <w:rFonts w:ascii="Arial" w:eastAsia="Calibri" w:hAnsi="Arial" w:cs="Arial"/>
          <w:lang w:val="es-ES"/>
        </w:rPr>
        <w:t>ar que le ocurre, lo derivará a</w:t>
      </w:r>
      <w:r w:rsidRPr="00175416">
        <w:rPr>
          <w:rFonts w:ascii="Arial" w:eastAsia="Calibri" w:hAnsi="Arial" w:cs="Arial"/>
          <w:lang w:val="es-ES"/>
        </w:rPr>
        <w:t xml:space="preserve"> </w:t>
      </w:r>
      <w:r w:rsidR="006A1495">
        <w:rPr>
          <w:rFonts w:ascii="Arial" w:eastAsia="Calibri" w:hAnsi="Arial" w:cs="Arial"/>
          <w:lang w:val="es-ES"/>
        </w:rPr>
        <w:t>enfermería</w:t>
      </w:r>
      <w:r w:rsidRPr="00175416">
        <w:rPr>
          <w:rFonts w:ascii="Arial" w:eastAsia="Calibri" w:hAnsi="Arial" w:cs="Arial"/>
          <w:lang w:val="es-ES"/>
        </w:rPr>
        <w:t xml:space="preserve"> “con su agenda”. Siendo el primer responsable en la situación. </w:t>
      </w:r>
    </w:p>
    <w:p w14:paraId="3F3F53AC" w14:textId="329ECF3E" w:rsidR="006A1495" w:rsidRDefault="006A1495" w:rsidP="00E75340">
      <w:pPr>
        <w:pStyle w:val="Prrafodelista"/>
        <w:numPr>
          <w:ilvl w:val="0"/>
          <w:numId w:val="70"/>
        </w:numPr>
        <w:shd w:val="clear" w:color="auto" w:fill="FFFFFF"/>
        <w:spacing w:after="0" w:line="276" w:lineRule="auto"/>
        <w:jc w:val="both"/>
        <w:textAlignment w:val="top"/>
        <w:rPr>
          <w:rFonts w:ascii="Arial" w:eastAsia="Calibri" w:hAnsi="Arial" w:cs="Arial"/>
          <w:lang w:val="es-ES"/>
        </w:rPr>
      </w:pPr>
      <w:r w:rsidRPr="006A1495">
        <w:rPr>
          <w:rFonts w:ascii="Arial" w:eastAsia="Calibri" w:hAnsi="Arial" w:cs="Arial"/>
          <w:lang w:val="es-ES"/>
        </w:rPr>
        <w:t xml:space="preserve"> </w:t>
      </w:r>
      <w:r w:rsidR="00965BF9" w:rsidRPr="006A1495">
        <w:rPr>
          <w:rFonts w:ascii="Arial" w:eastAsia="Calibri" w:hAnsi="Arial" w:cs="Arial"/>
          <w:lang w:val="es-ES"/>
        </w:rPr>
        <w:t xml:space="preserve">Para casos de </w:t>
      </w:r>
      <w:r w:rsidRPr="006A1495">
        <w:rPr>
          <w:rFonts w:ascii="Arial" w:eastAsia="Calibri" w:hAnsi="Arial" w:cs="Arial"/>
          <w:lang w:val="es-ES"/>
        </w:rPr>
        <w:t xml:space="preserve">menor  o </w:t>
      </w:r>
      <w:r w:rsidR="00965BF9" w:rsidRPr="006A1495">
        <w:rPr>
          <w:rFonts w:ascii="Arial" w:eastAsia="Calibri" w:hAnsi="Arial" w:cs="Arial"/>
          <w:lang w:val="es-ES"/>
        </w:rPr>
        <w:t xml:space="preserve">mayor </w:t>
      </w:r>
      <w:r w:rsidRPr="006A1495">
        <w:rPr>
          <w:rFonts w:ascii="Arial" w:eastAsia="Calibri" w:hAnsi="Arial" w:cs="Arial"/>
          <w:lang w:val="es-ES"/>
        </w:rPr>
        <w:t>complejidad</w:t>
      </w:r>
      <w:r>
        <w:rPr>
          <w:rFonts w:ascii="Arial" w:eastAsia="Calibri" w:hAnsi="Arial" w:cs="Arial"/>
          <w:lang w:val="es-ES"/>
        </w:rPr>
        <w:t xml:space="preserve">, de derivará  a la enfermería  para </w:t>
      </w:r>
      <w:r w:rsidR="00965BF9" w:rsidRPr="006A1495">
        <w:rPr>
          <w:rFonts w:ascii="Arial" w:eastAsia="Calibri" w:hAnsi="Arial" w:cs="Arial"/>
          <w:lang w:val="es-ES"/>
        </w:rPr>
        <w:t xml:space="preserve"> la pres</w:t>
      </w:r>
      <w:r>
        <w:rPr>
          <w:rFonts w:ascii="Arial" w:eastAsia="Calibri" w:hAnsi="Arial" w:cs="Arial"/>
          <w:lang w:val="es-ES"/>
        </w:rPr>
        <w:t>tación de los primeros auxilios.</w:t>
      </w:r>
    </w:p>
    <w:p w14:paraId="20478FDD" w14:textId="58C46002" w:rsidR="00965BF9" w:rsidRPr="006A1495" w:rsidRDefault="006A1495" w:rsidP="00E75340">
      <w:pPr>
        <w:pStyle w:val="Prrafodelista"/>
        <w:numPr>
          <w:ilvl w:val="0"/>
          <w:numId w:val="70"/>
        </w:numPr>
        <w:shd w:val="clear" w:color="auto" w:fill="FFFFFF"/>
        <w:spacing w:after="0" w:line="276" w:lineRule="auto"/>
        <w:jc w:val="both"/>
        <w:textAlignment w:val="top"/>
        <w:rPr>
          <w:rFonts w:ascii="Arial" w:eastAsia="Calibri" w:hAnsi="Arial" w:cs="Arial"/>
          <w:lang w:val="es-ES"/>
        </w:rPr>
      </w:pPr>
      <w:r>
        <w:rPr>
          <w:rFonts w:ascii="Arial" w:eastAsia="Calibri" w:hAnsi="Arial" w:cs="Arial"/>
          <w:lang w:val="es-ES"/>
        </w:rPr>
        <w:t xml:space="preserve">En casos  de  gravedad </w:t>
      </w:r>
      <w:r w:rsidR="00965BF9" w:rsidRPr="006A1495">
        <w:rPr>
          <w:rFonts w:ascii="Arial" w:eastAsia="Calibri" w:hAnsi="Arial" w:cs="Arial"/>
          <w:lang w:val="es-ES"/>
        </w:rPr>
        <w:t xml:space="preserve">se sumará a la circular informativa de atención el LLAMADO TELEFÓNICO, en un plazo inmediato, al apoderado (responsable de este paso la encargada de enfermería) para que el alumno sea llevado por este a un centro hospitalario utilizando para ello el formulario de Seguro Escolar, levantado por </w:t>
      </w:r>
      <w:r w:rsidR="002C7C8E">
        <w:rPr>
          <w:rFonts w:ascii="Arial" w:eastAsia="Calibri" w:hAnsi="Arial" w:cs="Arial"/>
          <w:lang w:val="es-ES"/>
        </w:rPr>
        <w:t>enfermería</w:t>
      </w:r>
      <w:r w:rsidR="00965BF9" w:rsidRPr="006A1495">
        <w:rPr>
          <w:rFonts w:ascii="Arial" w:eastAsia="Calibri" w:hAnsi="Arial" w:cs="Arial"/>
          <w:lang w:val="es-ES"/>
        </w:rPr>
        <w:t xml:space="preserve">, el cual será entregado previa firma de recibido por parte del apoderado, en caso de negarse este último a recibirlo se dejará escrito en el mismo formulario la negación. </w:t>
      </w:r>
    </w:p>
    <w:p w14:paraId="7466C548" w14:textId="77777777" w:rsidR="00965BF9" w:rsidRPr="00175416" w:rsidRDefault="00965BF9" w:rsidP="00E75340">
      <w:pPr>
        <w:pStyle w:val="Prrafodelista"/>
        <w:numPr>
          <w:ilvl w:val="0"/>
          <w:numId w:val="70"/>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Una vez informado, el apoderado deberá asistir al Colegio y retirar al alumno en forma personal. No será responsabilidad del Colegio el traslado del apoderado al centro asistencial, pues se debe entender que el Colegio cuenta con vehículos particulares que sólo efectuarán el traslado de alumnos con accidentes graves y que necesiten atención </w:t>
      </w:r>
      <w:r w:rsidRPr="00175416">
        <w:rPr>
          <w:rFonts w:ascii="Arial" w:eastAsia="Calibri" w:hAnsi="Arial" w:cs="Arial"/>
          <w:lang w:val="es-ES"/>
        </w:rPr>
        <w:lastRenderedPageBreak/>
        <w:t xml:space="preserve">inmediata. En caso de traslado, será el jefe administrativo o en su efecto quien lo subrogue quien realizará el traslado.  El apoderado deberá dirigirse al Centro Asistencial comunicado para saber del estado de su pupilo y hacerse cargo de la situación una vez que haya llegado al lugar, retirándose del lugar el funcionario institucional. </w:t>
      </w:r>
    </w:p>
    <w:p w14:paraId="25AB5D9C" w14:textId="77777777" w:rsidR="00965BF9" w:rsidRPr="00175416" w:rsidRDefault="00965BF9" w:rsidP="00E75340">
      <w:pPr>
        <w:pStyle w:val="Prrafodelista"/>
        <w:numPr>
          <w:ilvl w:val="0"/>
          <w:numId w:val="70"/>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En el caso específico de alumnos de: Transición, 1º básico y 2º básico las profesionales y asistentes serán las encargadas de atender en primera instancia los malestares o accidentes que presentan los alumnos de estos niveles, mandando una comunicación e informando al apoderado del carácter del accidente, llamando al apoderado y/o derivándolo a inspectoría. </w:t>
      </w:r>
    </w:p>
    <w:p w14:paraId="3A32E64A" w14:textId="03843EAB" w:rsidR="00965BF9" w:rsidRDefault="00965BF9" w:rsidP="00E75340">
      <w:pPr>
        <w:pStyle w:val="Prrafodelista"/>
        <w:numPr>
          <w:ilvl w:val="0"/>
          <w:numId w:val="70"/>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La sala de enfermería en Colegios por disposición legal no puede entregar medicamentos (remedios), por ello la atención en esta, sólo se limita a la evaluación y derivación de ACCIDENTADOS. </w:t>
      </w:r>
    </w:p>
    <w:p w14:paraId="0364D422" w14:textId="77777777" w:rsidR="00DF1A10" w:rsidRPr="00175416" w:rsidRDefault="00DF1A10" w:rsidP="00E75340">
      <w:pPr>
        <w:pStyle w:val="Prrafodelista"/>
        <w:shd w:val="clear" w:color="auto" w:fill="FFFFFF"/>
        <w:spacing w:after="0" w:line="276" w:lineRule="auto"/>
        <w:jc w:val="both"/>
        <w:textAlignment w:val="top"/>
        <w:rPr>
          <w:rFonts w:ascii="Arial" w:eastAsia="Calibri" w:hAnsi="Arial" w:cs="Arial"/>
          <w:lang w:val="es-ES"/>
        </w:rPr>
      </w:pPr>
    </w:p>
    <w:p w14:paraId="30BF21E6" w14:textId="66A20318" w:rsidR="00175416" w:rsidRDefault="00175416" w:rsidP="00A520AB">
      <w:pPr>
        <w:pStyle w:val="Prrafodelista"/>
        <w:numPr>
          <w:ilvl w:val="0"/>
          <w:numId w:val="132"/>
        </w:numPr>
        <w:shd w:val="clear" w:color="auto" w:fill="FFFFFF"/>
        <w:spacing w:after="0" w:line="276" w:lineRule="auto"/>
        <w:jc w:val="both"/>
        <w:textAlignment w:val="top"/>
        <w:rPr>
          <w:rFonts w:ascii="Arial" w:eastAsia="Calibri" w:hAnsi="Arial" w:cs="Arial"/>
          <w:b/>
          <w:lang w:val="es-ES"/>
        </w:rPr>
      </w:pPr>
      <w:r w:rsidRPr="00175416">
        <w:rPr>
          <w:rFonts w:ascii="Arial" w:eastAsia="Calibri" w:hAnsi="Arial" w:cs="Arial"/>
          <w:b/>
          <w:lang w:val="es-ES"/>
        </w:rPr>
        <w:t>PREVENCIÓN</w:t>
      </w:r>
    </w:p>
    <w:p w14:paraId="66CD3EAB" w14:textId="77777777" w:rsidR="00175416" w:rsidRPr="002B1640" w:rsidRDefault="00965BF9" w:rsidP="00E75340">
      <w:pPr>
        <w:pStyle w:val="Prrafodelista"/>
        <w:shd w:val="clear" w:color="auto" w:fill="FFFFFF"/>
        <w:spacing w:after="0" w:line="276" w:lineRule="auto"/>
        <w:jc w:val="both"/>
        <w:textAlignment w:val="top"/>
        <w:rPr>
          <w:rFonts w:ascii="Arial" w:eastAsia="Calibri" w:hAnsi="Arial" w:cs="Arial"/>
          <w:b/>
          <w:u w:val="single"/>
          <w:lang w:val="es-ES"/>
        </w:rPr>
      </w:pPr>
      <w:r w:rsidRPr="00175416">
        <w:rPr>
          <w:rFonts w:ascii="Arial" w:eastAsia="Calibri" w:hAnsi="Arial" w:cs="Arial"/>
          <w:lang w:val="es-ES"/>
        </w:rPr>
        <w:t>Todo alumno deberá actuar responsablemente respecto de su seguridad dentro y fuera del establecimiento: no dialogar con extraños, cruzar la calle en lugares designados, abordar la locomoción en los paraderos habilitados, no jugar en pasillos, baños o lugares resbaladizos, no jugar con objetos cortantes, no encaramarse en zonas elevadas, no correr por las escaleras, colaborar con los procedimientos de evacuación, conocer su zona de seguridad</w:t>
      </w:r>
      <w:r w:rsidRPr="002C7C8E">
        <w:rPr>
          <w:rFonts w:ascii="Arial" w:eastAsia="Calibri" w:hAnsi="Arial" w:cs="Arial"/>
          <w:b/>
          <w:lang w:val="es-ES"/>
        </w:rPr>
        <w:t xml:space="preserve">. </w:t>
      </w:r>
      <w:r w:rsidRPr="002B1640">
        <w:rPr>
          <w:rFonts w:ascii="Arial" w:eastAsia="Calibri" w:hAnsi="Arial" w:cs="Arial"/>
          <w:b/>
          <w:u w:val="single"/>
          <w:lang w:val="es-ES"/>
        </w:rPr>
        <w:t>El alumno(a) que presente pediculosis (piojos) o alguna infección a la piel como sarna, impétigo, herpes, etc., se informará a su apoderado quien deberá poner en tratamiento a su pupilo(a) en forma inmediata, y no podrá integrarlo a clases hasta que sea dado de alta.  Esto con el fin de evitar contagi</w:t>
      </w:r>
      <w:r w:rsidR="00175416" w:rsidRPr="002B1640">
        <w:rPr>
          <w:rFonts w:ascii="Arial" w:eastAsia="Calibri" w:hAnsi="Arial" w:cs="Arial"/>
          <w:b/>
          <w:u w:val="single"/>
          <w:lang w:val="es-ES"/>
        </w:rPr>
        <w:t>o a otros alumnos(as).</w:t>
      </w:r>
    </w:p>
    <w:p w14:paraId="0B3BC7BE" w14:textId="309532DE" w:rsidR="00965BF9" w:rsidRPr="00175416" w:rsidRDefault="00965BF9" w:rsidP="00E75340">
      <w:pPr>
        <w:pStyle w:val="Prrafodelista"/>
        <w:shd w:val="clear" w:color="auto" w:fill="FFFFFF"/>
        <w:spacing w:after="0" w:line="276" w:lineRule="auto"/>
        <w:jc w:val="both"/>
        <w:textAlignment w:val="top"/>
        <w:rPr>
          <w:rFonts w:ascii="Arial" w:eastAsia="Calibri" w:hAnsi="Arial" w:cs="Arial"/>
          <w:b/>
          <w:lang w:val="es-ES"/>
        </w:rPr>
      </w:pPr>
      <w:r w:rsidRPr="00175416">
        <w:rPr>
          <w:rFonts w:ascii="Arial" w:eastAsia="Calibri" w:hAnsi="Arial" w:cs="Arial"/>
          <w:lang w:val="es-ES"/>
        </w:rPr>
        <w:t xml:space="preserve">Para la mejor atención de su hijo(a) es necesario que usted conozca y cumpla con el siguiente reglamento: </w:t>
      </w:r>
    </w:p>
    <w:p w14:paraId="0F6A7BC6" w14:textId="77777777" w:rsidR="00965BF9" w:rsidRPr="00175416" w:rsidRDefault="00965BF9" w:rsidP="00E75340">
      <w:pPr>
        <w:pStyle w:val="Prrafodelista"/>
        <w:numPr>
          <w:ilvl w:val="0"/>
          <w:numId w:val="71"/>
        </w:numPr>
        <w:shd w:val="clear" w:color="auto" w:fill="FFFFFF"/>
        <w:spacing w:after="0" w:line="276" w:lineRule="auto"/>
        <w:jc w:val="both"/>
        <w:textAlignment w:val="top"/>
        <w:rPr>
          <w:rFonts w:ascii="Arial" w:eastAsia="Calibri" w:hAnsi="Arial" w:cs="Arial"/>
          <w:lang w:val="es-ES"/>
        </w:rPr>
      </w:pPr>
      <w:r w:rsidRPr="00ED578B">
        <w:rPr>
          <w:rFonts w:ascii="Arial" w:eastAsia="Calibri" w:hAnsi="Arial" w:cs="Arial"/>
          <w:b/>
          <w:u w:val="single"/>
          <w:lang w:val="es-ES"/>
        </w:rPr>
        <w:t>Mantener actualizada la dirección y los teléfonos donde ubicar a los padres en caso necesario.</w:t>
      </w:r>
      <w:r w:rsidRPr="00175416">
        <w:rPr>
          <w:rFonts w:ascii="Arial" w:eastAsia="Calibri" w:hAnsi="Arial" w:cs="Arial"/>
          <w:lang w:val="es-ES"/>
        </w:rPr>
        <w:t xml:space="preserve"> Y de dos personas más, indicando nombre y parentesco con el alumno. </w:t>
      </w:r>
    </w:p>
    <w:p w14:paraId="031B13CE" w14:textId="77777777" w:rsidR="00965BF9" w:rsidRPr="00175416" w:rsidRDefault="00965BF9" w:rsidP="00E75340">
      <w:pPr>
        <w:pStyle w:val="Prrafodelista"/>
        <w:numPr>
          <w:ilvl w:val="0"/>
          <w:numId w:val="71"/>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El Seguro de Accidente Escolar otorga gratuitamente las prestaciones de salud que el estudiante requiera en establecimientos dependientes del Ministerio de Salud.  Si la atención se realiza en un centro de salud privado, y no cuenta con seguro personal, el costo de ésta debe asumirlo la familia. </w:t>
      </w:r>
    </w:p>
    <w:p w14:paraId="40D37424" w14:textId="77777777" w:rsidR="00965BF9" w:rsidRPr="00175416" w:rsidRDefault="00965BF9" w:rsidP="00E75340">
      <w:pPr>
        <w:pStyle w:val="Prrafodelista"/>
        <w:numPr>
          <w:ilvl w:val="0"/>
          <w:numId w:val="71"/>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Si el alumno requiere traslado a un centro asistencial particular, y no cuenta con seguro privado que lo incluya, debe ser trasladado por sus padres o apoderado. </w:t>
      </w:r>
    </w:p>
    <w:p w14:paraId="0B1B6CAA" w14:textId="14EB1064" w:rsidR="00965BF9" w:rsidRPr="004E3A48" w:rsidRDefault="00965BF9" w:rsidP="00E75340">
      <w:pPr>
        <w:pStyle w:val="Prrafodelista"/>
        <w:numPr>
          <w:ilvl w:val="0"/>
          <w:numId w:val="71"/>
        </w:numPr>
        <w:shd w:val="clear" w:color="auto" w:fill="FFFFFF"/>
        <w:spacing w:after="0" w:line="276" w:lineRule="auto"/>
        <w:jc w:val="both"/>
        <w:textAlignment w:val="top"/>
        <w:rPr>
          <w:rFonts w:ascii="Arial" w:eastAsia="Calibri" w:hAnsi="Arial" w:cs="Arial"/>
          <w:b/>
          <w:u w:val="single"/>
          <w:lang w:val="es-ES"/>
        </w:rPr>
      </w:pPr>
      <w:r w:rsidRPr="004E3A48">
        <w:rPr>
          <w:rFonts w:ascii="Arial" w:eastAsia="Calibri" w:hAnsi="Arial" w:cs="Arial"/>
          <w:b/>
          <w:u w:val="single"/>
          <w:lang w:val="es-ES"/>
        </w:rPr>
        <w:t>En el caso que algún estudiante manifestase malestar físico, signos de enfermedad antes del inicio de la jornada de clases, se recomienda a los apoderados abstenerse de enviarlos al establecimiento. Lo anterior en virtud de un principio básico de salvaguarda del estado de salud del alumno(a). Si el apoderado envía al alumno con síntomas de enfermedad, será de su total responsabilidad si este se agrava durante el periodo escolar, más aún, si este no informa a</w:t>
      </w:r>
      <w:r w:rsidR="00402691" w:rsidRPr="004E3A48">
        <w:rPr>
          <w:rFonts w:ascii="Arial" w:eastAsia="Calibri" w:hAnsi="Arial" w:cs="Arial"/>
          <w:b/>
          <w:u w:val="single"/>
          <w:lang w:val="es-ES"/>
        </w:rPr>
        <w:t>l</w:t>
      </w:r>
      <w:r w:rsidRPr="004E3A48">
        <w:rPr>
          <w:rFonts w:ascii="Arial" w:eastAsia="Calibri" w:hAnsi="Arial" w:cs="Arial"/>
          <w:b/>
          <w:u w:val="single"/>
          <w:lang w:val="es-ES"/>
        </w:rPr>
        <w:t xml:space="preserve"> establecimiento de los padecimientos del alumno(a) </w:t>
      </w:r>
    </w:p>
    <w:p w14:paraId="3624693C" w14:textId="6047D795" w:rsidR="00965BF9" w:rsidRPr="00175416" w:rsidRDefault="00965BF9" w:rsidP="00E75340">
      <w:pPr>
        <w:pStyle w:val="Prrafodelista"/>
        <w:numPr>
          <w:ilvl w:val="0"/>
          <w:numId w:val="71"/>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La </w:t>
      </w:r>
      <w:r w:rsidR="004E3A48">
        <w:rPr>
          <w:rFonts w:ascii="Arial" w:eastAsia="Calibri" w:hAnsi="Arial" w:cs="Arial"/>
          <w:lang w:val="es-ES"/>
        </w:rPr>
        <w:t xml:space="preserve">enfermería </w:t>
      </w:r>
      <w:r w:rsidRPr="00175416">
        <w:rPr>
          <w:rFonts w:ascii="Arial" w:eastAsia="Calibri" w:hAnsi="Arial" w:cs="Arial"/>
          <w:lang w:val="es-ES"/>
        </w:rPr>
        <w:t xml:space="preserve">solo dispone de equipamiento para una primera atención. </w:t>
      </w:r>
    </w:p>
    <w:p w14:paraId="2DE5F478" w14:textId="25D24C4B" w:rsidR="00965BF9" w:rsidRPr="00175416" w:rsidRDefault="00965BF9" w:rsidP="00E75340">
      <w:pPr>
        <w:pStyle w:val="Prrafodelista"/>
        <w:numPr>
          <w:ilvl w:val="0"/>
          <w:numId w:val="71"/>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 xml:space="preserve">El alumno enfermo(a), debe en primer lugar dar aviso a </w:t>
      </w:r>
      <w:r w:rsidR="004E3A48">
        <w:rPr>
          <w:rFonts w:ascii="Arial" w:eastAsia="Calibri" w:hAnsi="Arial" w:cs="Arial"/>
          <w:lang w:val="es-ES"/>
        </w:rPr>
        <w:t>enfermería</w:t>
      </w:r>
      <w:r w:rsidR="00ED578B">
        <w:rPr>
          <w:rFonts w:ascii="Arial" w:eastAsia="Calibri" w:hAnsi="Arial" w:cs="Arial"/>
          <w:lang w:val="es-ES"/>
        </w:rPr>
        <w:t xml:space="preserve"> </w:t>
      </w:r>
      <w:r w:rsidRPr="00175416">
        <w:rPr>
          <w:rFonts w:ascii="Arial" w:eastAsia="Calibri" w:hAnsi="Arial" w:cs="Arial"/>
          <w:lang w:val="es-ES"/>
        </w:rPr>
        <w:t xml:space="preserve">quien evaluará la situación, en ningún caso saltar este conducto regular llamando por su cuenta al apoderado. En caso que el alumno se comunique con el apoderado, es de responsabilidad de este llamar a </w:t>
      </w:r>
      <w:r w:rsidR="004E3A48">
        <w:rPr>
          <w:rFonts w:ascii="Arial" w:eastAsia="Calibri" w:hAnsi="Arial" w:cs="Arial"/>
          <w:lang w:val="es-ES"/>
        </w:rPr>
        <w:t>enfermería</w:t>
      </w:r>
      <w:r w:rsidRPr="00175416">
        <w:rPr>
          <w:rFonts w:ascii="Arial" w:eastAsia="Calibri" w:hAnsi="Arial" w:cs="Arial"/>
          <w:lang w:val="es-ES"/>
        </w:rPr>
        <w:t xml:space="preserve"> para corroborar la información. </w:t>
      </w:r>
    </w:p>
    <w:p w14:paraId="69E078FB" w14:textId="77777777" w:rsidR="00965BF9" w:rsidRPr="00175416" w:rsidRDefault="00965BF9" w:rsidP="00E75340">
      <w:pPr>
        <w:pStyle w:val="Prrafodelista"/>
        <w:numPr>
          <w:ilvl w:val="0"/>
          <w:numId w:val="71"/>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lastRenderedPageBreak/>
        <w:t xml:space="preserve">Si el alumno presenta malestar, es su deber informar al adulto responsable, para proceder con el protocolo y puntos anteriores. </w:t>
      </w:r>
    </w:p>
    <w:p w14:paraId="638E29C5" w14:textId="19B6DE16" w:rsidR="00965BF9" w:rsidRDefault="00965BF9" w:rsidP="00E75340">
      <w:pPr>
        <w:pStyle w:val="Prrafodelista"/>
        <w:numPr>
          <w:ilvl w:val="0"/>
          <w:numId w:val="71"/>
        </w:numPr>
        <w:shd w:val="clear" w:color="auto" w:fill="FFFFFF"/>
        <w:spacing w:after="0" w:line="276" w:lineRule="auto"/>
        <w:jc w:val="both"/>
        <w:textAlignment w:val="top"/>
        <w:rPr>
          <w:rFonts w:ascii="Arial" w:eastAsia="Calibri" w:hAnsi="Arial" w:cs="Arial"/>
          <w:lang w:val="es-ES"/>
        </w:rPr>
      </w:pPr>
      <w:r w:rsidRPr="00175416">
        <w:rPr>
          <w:rFonts w:ascii="Arial" w:eastAsia="Calibri" w:hAnsi="Arial" w:cs="Arial"/>
          <w:lang w:val="es-ES"/>
        </w:rPr>
        <w:t>Situaciones en caso de infecciones virales de consideración/graves: En todo momento se seguirán las recomendaciones que el Ministerio de Salud establezca y nos solicite; no obstante, se limpiar</w:t>
      </w:r>
      <w:r w:rsidR="00921F93">
        <w:rPr>
          <w:rFonts w:ascii="Arial" w:eastAsia="Calibri" w:hAnsi="Arial" w:cs="Arial"/>
          <w:lang w:val="es-ES"/>
        </w:rPr>
        <w:t>á</w:t>
      </w:r>
      <w:r w:rsidRPr="00175416">
        <w:rPr>
          <w:rFonts w:ascii="Arial" w:eastAsia="Calibri" w:hAnsi="Arial" w:cs="Arial"/>
          <w:lang w:val="es-ES"/>
        </w:rPr>
        <w:t xml:space="preserve">n y desinfectarán las dependencias del establecimiento con mayor prolijidad y </w:t>
      </w:r>
      <w:proofErr w:type="spellStart"/>
      <w:r w:rsidRPr="00175416">
        <w:rPr>
          <w:rFonts w:ascii="Arial" w:eastAsia="Calibri" w:hAnsi="Arial" w:cs="Arial"/>
          <w:lang w:val="es-ES"/>
        </w:rPr>
        <w:t>sanitizar</w:t>
      </w:r>
      <w:r w:rsidR="004E3A48">
        <w:rPr>
          <w:rFonts w:ascii="Arial" w:eastAsia="Calibri" w:hAnsi="Arial" w:cs="Arial"/>
          <w:lang w:val="es-ES"/>
        </w:rPr>
        <w:t>á</w:t>
      </w:r>
      <w:proofErr w:type="spellEnd"/>
      <w:r w:rsidRPr="00175416">
        <w:rPr>
          <w:rFonts w:ascii="Arial" w:eastAsia="Calibri" w:hAnsi="Arial" w:cs="Arial"/>
          <w:lang w:val="es-ES"/>
        </w:rPr>
        <w:t xml:space="preserve"> si es necesario, según lo determinen las autoridades competentes, para ello se mantendrá un contacto fluido con los apoderados del estudiante afectado</w:t>
      </w:r>
      <w:r w:rsidR="00175416">
        <w:rPr>
          <w:rFonts w:ascii="Arial" w:eastAsia="Calibri" w:hAnsi="Arial" w:cs="Arial"/>
          <w:lang w:val="es-ES"/>
        </w:rPr>
        <w:t>.</w:t>
      </w:r>
    </w:p>
    <w:p w14:paraId="3A06C156" w14:textId="77777777" w:rsidR="00175416" w:rsidRPr="00175416" w:rsidRDefault="00175416" w:rsidP="00E75340">
      <w:pPr>
        <w:pStyle w:val="Prrafodelista"/>
        <w:shd w:val="clear" w:color="auto" w:fill="FFFFFF"/>
        <w:spacing w:after="0" w:line="276" w:lineRule="auto"/>
        <w:jc w:val="both"/>
        <w:textAlignment w:val="top"/>
        <w:rPr>
          <w:rFonts w:ascii="Arial" w:eastAsia="Calibri" w:hAnsi="Arial" w:cs="Arial"/>
          <w:lang w:val="es-ES"/>
        </w:rPr>
      </w:pPr>
    </w:p>
    <w:p w14:paraId="7D21718C" w14:textId="2E21837F" w:rsidR="00965BF9" w:rsidRPr="00175416" w:rsidRDefault="0048282C" w:rsidP="00E75340">
      <w:pPr>
        <w:spacing w:after="0" w:line="276" w:lineRule="auto"/>
        <w:jc w:val="both"/>
        <w:rPr>
          <w:rFonts w:ascii="Arial" w:hAnsi="Arial" w:cs="Arial"/>
          <w:b/>
          <w:bCs/>
          <w:lang w:val="es-ES"/>
        </w:rPr>
      </w:pPr>
      <w:r>
        <w:rPr>
          <w:rFonts w:ascii="Arial" w:hAnsi="Arial" w:cs="Arial"/>
          <w:b/>
          <w:bCs/>
          <w:lang w:val="es-ES"/>
        </w:rPr>
        <w:t>2.6</w:t>
      </w:r>
      <w:r w:rsidR="00965BF9" w:rsidRPr="00175416">
        <w:rPr>
          <w:rFonts w:ascii="Arial" w:hAnsi="Arial" w:cs="Arial"/>
          <w:b/>
          <w:bCs/>
          <w:lang w:val="es-ES"/>
        </w:rPr>
        <w:t>.- SEGURO ESCOLAR</w:t>
      </w:r>
    </w:p>
    <w:p w14:paraId="070E0F1C" w14:textId="2C17B486" w:rsidR="00965BF9" w:rsidRPr="00921F93" w:rsidRDefault="00965BF9" w:rsidP="00E75340">
      <w:pPr>
        <w:spacing w:after="0" w:line="276" w:lineRule="auto"/>
        <w:ind w:left="567"/>
        <w:jc w:val="both"/>
        <w:rPr>
          <w:rFonts w:ascii="Arial" w:hAnsi="Arial" w:cs="Arial"/>
          <w:lang w:val="es-ES"/>
        </w:rPr>
      </w:pPr>
      <w:r w:rsidRPr="00175416">
        <w:rPr>
          <w:rFonts w:ascii="Arial" w:hAnsi="Arial" w:cs="Arial"/>
          <w:lang w:val="es-ES"/>
        </w:rPr>
        <w:t xml:space="preserve">Es un Sistema de atención médica, subvencionado por el Estado, que cubre a todos los alumnos regulares de establecimientos reconocidos por el Estado pertenecientes a la Educación </w:t>
      </w:r>
      <w:proofErr w:type="spellStart"/>
      <w:r w:rsidRPr="00175416">
        <w:rPr>
          <w:rFonts w:ascii="Arial" w:hAnsi="Arial" w:cs="Arial"/>
          <w:lang w:val="es-ES"/>
        </w:rPr>
        <w:t>Parvular</w:t>
      </w:r>
      <w:r w:rsidR="00921F93">
        <w:rPr>
          <w:rFonts w:ascii="Arial" w:hAnsi="Arial" w:cs="Arial"/>
          <w:lang w:val="es-ES"/>
        </w:rPr>
        <w:t>í</w:t>
      </w:r>
      <w:r w:rsidRPr="00175416">
        <w:rPr>
          <w:rFonts w:ascii="Arial" w:hAnsi="Arial" w:cs="Arial"/>
          <w:lang w:val="es-ES"/>
        </w:rPr>
        <w:t>a</w:t>
      </w:r>
      <w:proofErr w:type="spellEnd"/>
      <w:r w:rsidRPr="00175416">
        <w:rPr>
          <w:rFonts w:ascii="Arial" w:hAnsi="Arial" w:cs="Arial"/>
          <w:lang w:val="es-ES"/>
        </w:rPr>
        <w:t xml:space="preserve">, Básica, Media, Científico Humanista o </w:t>
      </w:r>
      <w:r w:rsidR="00921F93">
        <w:rPr>
          <w:rFonts w:ascii="Arial" w:hAnsi="Arial" w:cs="Arial"/>
          <w:lang w:val="es-ES"/>
        </w:rPr>
        <w:t>T</w:t>
      </w:r>
      <w:r w:rsidRPr="00175416">
        <w:rPr>
          <w:rFonts w:ascii="Arial" w:hAnsi="Arial" w:cs="Arial"/>
          <w:lang w:val="es-ES"/>
        </w:rPr>
        <w:t xml:space="preserve">écnico profesional, de </w:t>
      </w:r>
      <w:r w:rsidR="00921F93">
        <w:rPr>
          <w:rFonts w:ascii="Arial" w:hAnsi="Arial" w:cs="Arial"/>
          <w:lang w:val="es-ES"/>
        </w:rPr>
        <w:t>I</w:t>
      </w:r>
      <w:r w:rsidRPr="00175416">
        <w:rPr>
          <w:rFonts w:ascii="Arial" w:hAnsi="Arial" w:cs="Arial"/>
          <w:lang w:val="es-ES"/>
        </w:rPr>
        <w:t xml:space="preserve">nstitutos </w:t>
      </w:r>
      <w:r w:rsidR="00921F93">
        <w:rPr>
          <w:rFonts w:ascii="Arial" w:hAnsi="Arial" w:cs="Arial"/>
          <w:lang w:val="es-ES"/>
        </w:rPr>
        <w:t>P</w:t>
      </w:r>
      <w:r w:rsidRPr="00175416">
        <w:rPr>
          <w:rFonts w:ascii="Arial" w:hAnsi="Arial" w:cs="Arial"/>
          <w:lang w:val="es-ES"/>
        </w:rPr>
        <w:t xml:space="preserve">rofesionales, de centros de formación técnica y universitaria. </w:t>
      </w:r>
      <w:r w:rsidRPr="00921F93">
        <w:rPr>
          <w:rFonts w:ascii="Arial" w:hAnsi="Arial" w:cs="Arial"/>
          <w:lang w:val="es-ES"/>
        </w:rPr>
        <w:t>Teniendo presente los siguientes aspectos:</w:t>
      </w:r>
    </w:p>
    <w:p w14:paraId="41665367" w14:textId="77777777" w:rsidR="00965BF9" w:rsidRPr="00175416" w:rsidRDefault="00965BF9" w:rsidP="00E75340">
      <w:pPr>
        <w:pStyle w:val="Prrafodelista"/>
        <w:numPr>
          <w:ilvl w:val="0"/>
          <w:numId w:val="61"/>
        </w:numPr>
        <w:spacing w:after="0" w:line="276" w:lineRule="auto"/>
        <w:jc w:val="both"/>
        <w:rPr>
          <w:rFonts w:ascii="Arial" w:hAnsi="Arial" w:cs="Arial"/>
          <w:lang w:val="es-ES"/>
        </w:rPr>
      </w:pPr>
      <w:r w:rsidRPr="00175416">
        <w:rPr>
          <w:rFonts w:ascii="Arial" w:hAnsi="Arial" w:cs="Arial"/>
          <w:lang w:val="es-ES"/>
        </w:rPr>
        <w:t>Los alumnos están afectos al beneficio desde el instante en que se matriculen en alguno de los establecimientos señalados anteriormente.</w:t>
      </w:r>
    </w:p>
    <w:p w14:paraId="0D9A7308" w14:textId="77777777" w:rsidR="00965BF9" w:rsidRPr="00175416" w:rsidRDefault="00965BF9" w:rsidP="00E75340">
      <w:pPr>
        <w:pStyle w:val="Prrafodelista"/>
        <w:numPr>
          <w:ilvl w:val="0"/>
          <w:numId w:val="61"/>
        </w:numPr>
        <w:spacing w:after="0" w:line="276" w:lineRule="auto"/>
        <w:jc w:val="both"/>
        <w:rPr>
          <w:rFonts w:ascii="Arial" w:hAnsi="Arial" w:cs="Arial"/>
          <w:lang w:val="es-ES"/>
        </w:rPr>
      </w:pPr>
      <w:r w:rsidRPr="00175416">
        <w:rPr>
          <w:rFonts w:ascii="Arial" w:hAnsi="Arial" w:cs="Arial"/>
          <w:lang w:val="es-ES"/>
        </w:rPr>
        <w:t>Protege a los estudiantes de los accidentes que sufran con ocasión de sus estudios o en la realización de su Práctica Profesional, o en el trayecto directo, de ida o regreso, entre su casa y el establecimiento educacional, o el lugar donde realice su práctica.</w:t>
      </w:r>
    </w:p>
    <w:p w14:paraId="793BC0DC" w14:textId="77777777" w:rsidR="00965BF9" w:rsidRPr="00175416" w:rsidRDefault="00965BF9" w:rsidP="00E75340">
      <w:pPr>
        <w:pStyle w:val="Prrafodelista"/>
        <w:numPr>
          <w:ilvl w:val="0"/>
          <w:numId w:val="61"/>
        </w:numPr>
        <w:spacing w:after="0" w:line="276" w:lineRule="auto"/>
        <w:jc w:val="both"/>
        <w:rPr>
          <w:rFonts w:ascii="Arial" w:hAnsi="Arial" w:cs="Arial"/>
          <w:lang w:val="es-ES"/>
        </w:rPr>
      </w:pPr>
      <w:r w:rsidRPr="00175416">
        <w:rPr>
          <w:rFonts w:ascii="Arial" w:hAnsi="Arial" w:cs="Arial"/>
          <w:lang w:val="es-ES"/>
        </w:rPr>
        <w:t>No cubre accidentes producidos intencionalmente por la víctima, así como los ocurridos por fuerza mayor, que no tengan relación alguna con los estudios o práctica profesional</w:t>
      </w:r>
    </w:p>
    <w:p w14:paraId="0462B8A7" w14:textId="77777777" w:rsidR="00965BF9" w:rsidRPr="00175416" w:rsidRDefault="00965BF9" w:rsidP="00E75340">
      <w:pPr>
        <w:pStyle w:val="Prrafodelista"/>
        <w:numPr>
          <w:ilvl w:val="0"/>
          <w:numId w:val="61"/>
        </w:numPr>
        <w:spacing w:after="0" w:line="276" w:lineRule="auto"/>
        <w:jc w:val="both"/>
        <w:rPr>
          <w:rFonts w:ascii="Arial" w:hAnsi="Arial" w:cs="Arial"/>
          <w:lang w:val="es-ES"/>
        </w:rPr>
      </w:pPr>
      <w:r w:rsidRPr="00175416">
        <w:rPr>
          <w:rFonts w:ascii="Arial" w:hAnsi="Arial" w:cs="Arial"/>
          <w:lang w:val="es-ES"/>
        </w:rPr>
        <w:t>Beneficia, además, a los estudiantes que deben pernoctar fuera de su residencia habitual bajo la responsabilidad de autoridades educacionales con motivo de la realización de su práctica profesional, otras actividades escolares (visitas pedagógicas, retiros, jornadas, etc.) Y actividades extraescolares (ACLE, Selecciones) que estén autorizadas por el MINEDUC.</w:t>
      </w:r>
    </w:p>
    <w:p w14:paraId="4CBDBA27" w14:textId="77777777" w:rsidR="00724731" w:rsidRDefault="00724731" w:rsidP="00E75340">
      <w:pPr>
        <w:pStyle w:val="Prrafodelista"/>
        <w:spacing w:after="0" w:line="276" w:lineRule="auto"/>
        <w:ind w:left="0"/>
        <w:jc w:val="both"/>
        <w:rPr>
          <w:rFonts w:ascii="Arial" w:hAnsi="Arial" w:cs="Arial"/>
          <w:lang w:val="es-ES"/>
        </w:rPr>
      </w:pPr>
    </w:p>
    <w:p w14:paraId="485569EE" w14:textId="77777777" w:rsidR="002B1640" w:rsidRDefault="002B1640" w:rsidP="00E75340">
      <w:pPr>
        <w:spacing w:line="330" w:lineRule="atLeast"/>
        <w:ind w:left="360"/>
        <w:jc w:val="both"/>
        <w:textAlignment w:val="top"/>
        <w:rPr>
          <w:rFonts w:ascii="Arial" w:hAnsi="Arial"/>
          <w:color w:val="000000"/>
        </w:rPr>
      </w:pPr>
    </w:p>
    <w:p w14:paraId="572A5CEB" w14:textId="44554C09" w:rsidR="002B1640" w:rsidRPr="005910D2" w:rsidRDefault="00CA1C69" w:rsidP="00E75340">
      <w:pPr>
        <w:spacing w:before="100" w:beforeAutospacing="1" w:line="360" w:lineRule="atLeast"/>
        <w:jc w:val="both"/>
        <w:textAlignment w:val="top"/>
        <w:rPr>
          <w:rFonts w:ascii="Arial" w:hAnsi="Arial"/>
        </w:rPr>
      </w:pPr>
      <w:r w:rsidRPr="005910D2">
        <w:rPr>
          <w:rFonts w:ascii="Arial" w:hAnsi="Arial"/>
        </w:rPr>
        <w:t> </w:t>
      </w:r>
      <w:r w:rsidR="002B1640" w:rsidRPr="005910D2">
        <w:rPr>
          <w:rFonts w:ascii="Arial" w:hAnsi="Arial"/>
          <w:b/>
          <w:bCs/>
          <w:u w:val="single"/>
        </w:rPr>
        <w:t>3-PROTOCOLO DE ACTUACIÓN  DE VULNERACIÓN  DE  DERECHOS</w:t>
      </w:r>
      <w:r w:rsidR="00135C6C" w:rsidRPr="005910D2">
        <w:rPr>
          <w:rFonts w:ascii="Arial" w:hAnsi="Arial"/>
          <w:b/>
          <w:bCs/>
          <w:u w:val="single"/>
        </w:rPr>
        <w:t xml:space="preserve">   </w:t>
      </w:r>
    </w:p>
    <w:p w14:paraId="0F3B88FA" w14:textId="77777777" w:rsidR="002B1640" w:rsidRPr="00CA5566" w:rsidRDefault="002B1640" w:rsidP="00E75340">
      <w:pPr>
        <w:spacing w:before="100" w:beforeAutospacing="1" w:line="360" w:lineRule="atLeast"/>
        <w:jc w:val="both"/>
        <w:textAlignment w:val="top"/>
        <w:rPr>
          <w:rFonts w:ascii="Arial" w:hAnsi="Arial"/>
          <w:b/>
          <w:color w:val="000000"/>
        </w:rPr>
      </w:pPr>
      <w:r w:rsidRPr="00CA5566">
        <w:rPr>
          <w:rFonts w:ascii="Arial" w:hAnsi="Arial"/>
          <w:b/>
          <w:color w:val="000000"/>
        </w:rPr>
        <w:t> Marco Legislativo</w:t>
      </w:r>
    </w:p>
    <w:p w14:paraId="7A029DFB" w14:textId="77777777" w:rsidR="002B1640" w:rsidRDefault="002B1640" w:rsidP="00E75340">
      <w:pPr>
        <w:spacing w:line="360" w:lineRule="atLeast"/>
        <w:ind w:firstLine="708"/>
        <w:jc w:val="both"/>
        <w:textAlignment w:val="top"/>
        <w:rPr>
          <w:rFonts w:ascii="Arial" w:hAnsi="Arial"/>
          <w:color w:val="000000"/>
        </w:rPr>
      </w:pPr>
      <w:r w:rsidRPr="001C6016">
        <w:rPr>
          <w:rFonts w:ascii="Arial" w:hAnsi="Arial"/>
          <w:color w:val="000000"/>
        </w:rPr>
        <w:t>En nuestro país existen leyes específicas tendientes a garantizar la protección y cuidado de la población infanto-juvenil, que se encuentre en riesgo o esté expuesta a situaciones de vulneración que comprometan la plenitud de su desarrollo óptimo e integral (Ley 20.090 Crea la Secretaria de la Niñez año 2018). Así mismo, se entenderá niño o niña a la población entre 0 y menores de 14 años y adolescente a la población mayor de 14 hasta 18 años.</w:t>
      </w:r>
    </w:p>
    <w:p w14:paraId="5D780DA3" w14:textId="77777777" w:rsidR="002B1640" w:rsidRPr="009C649F" w:rsidRDefault="002B1640" w:rsidP="00E75340">
      <w:pPr>
        <w:spacing w:line="360" w:lineRule="atLeast"/>
        <w:ind w:firstLine="708"/>
        <w:jc w:val="both"/>
        <w:textAlignment w:val="top"/>
        <w:rPr>
          <w:rFonts w:ascii="Arial" w:hAnsi="Arial"/>
          <w:color w:val="000000"/>
        </w:rPr>
      </w:pPr>
      <w:r w:rsidRPr="001C6016">
        <w:rPr>
          <w:rFonts w:ascii="Arial" w:hAnsi="Arial"/>
          <w:color w:val="000000"/>
        </w:rPr>
        <w:t xml:space="preserve">En virtud del compromiso adoptado por nuestro país y legislación en relación a la protección y cuidado de las niñas, niños y adolescentes (NNA), es que en 1990 Chile ratifica este compromiso ante la Convención Internacional de los Derechos del Niño (CID, 20 de noviembre de 1989), el cual tiene como sustrato a la base el concepto “Bien superior del niño, niña y adolecente” y el reconocimiento de la condición que plantea que los NNA “son sujetos de </w:t>
      </w:r>
      <w:r w:rsidRPr="001C6016">
        <w:rPr>
          <w:rFonts w:ascii="Arial" w:hAnsi="Arial"/>
          <w:color w:val="000000"/>
        </w:rPr>
        <w:lastRenderedPageBreak/>
        <w:t>derecho y no solo de protección”. Esta convicción está regida por cuatro principios fundamentales, que a su vez guían nuestra legislación chilena en materia de protección y cuidado de este grupo etario:</w:t>
      </w:r>
    </w:p>
    <w:p w14:paraId="61B01675" w14:textId="77777777" w:rsidR="002B1640" w:rsidRPr="001C6016" w:rsidRDefault="002B1640" w:rsidP="00E75340">
      <w:pPr>
        <w:spacing w:line="300" w:lineRule="atLeast"/>
        <w:jc w:val="both"/>
        <w:textAlignment w:val="top"/>
        <w:rPr>
          <w:rFonts w:ascii="Calibri" w:hAnsi="Calibri"/>
          <w:color w:val="000000"/>
        </w:rPr>
      </w:pPr>
      <w:r w:rsidRPr="001C6016">
        <w:rPr>
          <w:rFonts w:ascii="Arial" w:hAnsi="Arial"/>
          <w:color w:val="000000"/>
        </w:rPr>
        <w:t>No discriminación: El niño no deberá sufrir discriminaciones por raza, color, género, idioma, religión, nacionalidad, origen social, casta o discapacidad.</w:t>
      </w:r>
      <w:r w:rsidRPr="001C6016">
        <w:rPr>
          <w:rFonts w:ascii="Times New Roman" w:hAnsi="Times New Roman"/>
          <w:color w:val="000000"/>
          <w:sz w:val="14"/>
          <w:szCs w:val="14"/>
        </w:rPr>
        <w:t>  </w:t>
      </w:r>
      <w:r w:rsidRPr="001C6016">
        <w:rPr>
          <w:rFonts w:ascii="Arial" w:hAnsi="Arial"/>
          <w:color w:val="000000"/>
        </w:rPr>
        <w:t>El interés superior del niño: La legislación de los países afectos a la CIDN y que afecten a la infancia deben beneficiarla de la mejor manera posible.</w:t>
      </w:r>
    </w:p>
    <w:p w14:paraId="3B5A6417" w14:textId="77777777" w:rsidR="002B1640" w:rsidRPr="001C6016" w:rsidRDefault="002B1640" w:rsidP="00E75340">
      <w:pPr>
        <w:spacing w:line="300" w:lineRule="atLeast"/>
        <w:jc w:val="both"/>
        <w:textAlignment w:val="top"/>
        <w:rPr>
          <w:rFonts w:ascii="Calibri" w:hAnsi="Calibri"/>
          <w:color w:val="000000"/>
        </w:rPr>
      </w:pPr>
      <w:r w:rsidRPr="001C6016">
        <w:rPr>
          <w:rFonts w:ascii="Times New Roman" w:hAnsi="Times New Roman"/>
          <w:color w:val="000000"/>
          <w:sz w:val="14"/>
          <w:szCs w:val="14"/>
        </w:rPr>
        <w:t> </w:t>
      </w:r>
      <w:r w:rsidRPr="001C6016">
        <w:rPr>
          <w:rFonts w:ascii="Arial" w:hAnsi="Arial"/>
          <w:color w:val="000000"/>
        </w:rPr>
        <w:t>Supervivencia, desarrollo y protección: Las autoridades del país deben proteger al niño y garantizar su pleno desarrollo, tanto físico como social y psicológico.</w:t>
      </w:r>
    </w:p>
    <w:p w14:paraId="15BE9B2D" w14:textId="77777777" w:rsidR="002B1640" w:rsidRPr="001C6016" w:rsidRDefault="002B1640" w:rsidP="00E75340">
      <w:pPr>
        <w:spacing w:line="300" w:lineRule="atLeast"/>
        <w:jc w:val="both"/>
        <w:textAlignment w:val="top"/>
        <w:rPr>
          <w:rFonts w:ascii="Calibri" w:hAnsi="Calibri"/>
          <w:color w:val="000000"/>
        </w:rPr>
      </w:pPr>
      <w:r w:rsidRPr="001C6016">
        <w:rPr>
          <w:rFonts w:ascii="Arial" w:hAnsi="Arial"/>
          <w:color w:val="000000"/>
        </w:rPr>
        <w:t>Participación: Los niños tienen derecho a expresar su opinión en las decisiones que les afecten, y que sus opiniones se tomen en cuenta.</w:t>
      </w:r>
    </w:p>
    <w:p w14:paraId="47A58775" w14:textId="35528610" w:rsidR="002B1640" w:rsidRPr="001C6016" w:rsidRDefault="002B1640" w:rsidP="00E75340">
      <w:pPr>
        <w:spacing w:line="253" w:lineRule="atLeast"/>
        <w:jc w:val="both"/>
        <w:textAlignment w:val="top"/>
        <w:rPr>
          <w:rFonts w:ascii="Calibri" w:hAnsi="Calibri"/>
          <w:color w:val="000000"/>
        </w:rPr>
      </w:pPr>
      <w:r w:rsidRPr="001C6016">
        <w:rPr>
          <w:rFonts w:ascii="Arial" w:hAnsi="Arial"/>
          <w:color w:val="000000"/>
        </w:rPr>
        <w:t> La tarea de intervenir tempranamente ante la mera sospecha de vulneración de derechos y sobre todo de ser eficaces en la protección de los NNA y el apoyo a su familia, evidentemente promueve el resguardo del bien estar de estos, favoreciendo el desarrollo integral y sano. Se entenderá por vulneración de derechos cualquier práctica que por acción u omisión de terceros (padres, tutores o cualquier persona que detente el cuidado personal de un NNA) transgredan al menos uno de los derechos de los niños y niñas, contenidas en la CIDN y a su vez definidos en la Asamblea de Derechos Humanos:</w:t>
      </w:r>
    </w:p>
    <w:p w14:paraId="344A6EFE" w14:textId="77777777" w:rsidR="002B1640" w:rsidRPr="001C6016" w:rsidRDefault="002B1640" w:rsidP="00E75340">
      <w:pPr>
        <w:spacing w:line="300" w:lineRule="atLeast"/>
        <w:jc w:val="both"/>
        <w:textAlignment w:val="top"/>
        <w:rPr>
          <w:rFonts w:ascii="Calibri" w:hAnsi="Calibri"/>
          <w:color w:val="000000"/>
        </w:rPr>
      </w:pPr>
      <w:r w:rsidRPr="001C6016">
        <w:rPr>
          <w:rFonts w:ascii="Arial" w:hAnsi="Arial"/>
          <w:color w:val="000000"/>
        </w:rPr>
        <w:t> </w:t>
      </w:r>
    </w:p>
    <w:p w14:paraId="2690D7CC" w14:textId="77777777" w:rsidR="002B1640" w:rsidRPr="00CA5566" w:rsidRDefault="002B1640" w:rsidP="00A520AB">
      <w:pPr>
        <w:numPr>
          <w:ilvl w:val="0"/>
          <w:numId w:val="165"/>
        </w:numPr>
        <w:spacing w:before="100" w:beforeAutospacing="1" w:after="0" w:line="300" w:lineRule="atLeast"/>
        <w:jc w:val="both"/>
        <w:textAlignment w:val="top"/>
        <w:rPr>
          <w:rFonts w:ascii="Arial" w:eastAsia="Times New Roman" w:hAnsi="Arial"/>
          <w:color w:val="000000"/>
        </w:rPr>
      </w:pPr>
      <w:r w:rsidRPr="00CA5566">
        <w:rPr>
          <w:rFonts w:ascii="Arial" w:eastAsia="Times New Roman" w:hAnsi="Arial"/>
          <w:color w:val="000000"/>
        </w:rPr>
        <w:t>Derecho a la salud.</w:t>
      </w:r>
    </w:p>
    <w:p w14:paraId="1DB37891" w14:textId="77777777" w:rsidR="002B1640" w:rsidRPr="00CA5566" w:rsidRDefault="002B1640" w:rsidP="00A520AB">
      <w:pPr>
        <w:numPr>
          <w:ilvl w:val="0"/>
          <w:numId w:val="165"/>
        </w:numPr>
        <w:spacing w:before="100" w:beforeAutospacing="1" w:after="0" w:line="300" w:lineRule="atLeast"/>
        <w:jc w:val="both"/>
        <w:textAlignment w:val="top"/>
        <w:rPr>
          <w:rFonts w:ascii="Arial" w:eastAsia="Times New Roman" w:hAnsi="Arial"/>
          <w:color w:val="000000"/>
        </w:rPr>
      </w:pPr>
      <w:r w:rsidRPr="00CA5566">
        <w:rPr>
          <w:rFonts w:ascii="Arial" w:eastAsia="Times New Roman" w:hAnsi="Arial"/>
          <w:color w:val="000000"/>
        </w:rPr>
        <w:t>Derecho a la educación.</w:t>
      </w:r>
    </w:p>
    <w:p w14:paraId="092502C9" w14:textId="77777777" w:rsidR="002B1640" w:rsidRPr="00CA5566" w:rsidRDefault="002B1640" w:rsidP="00A520AB">
      <w:pPr>
        <w:numPr>
          <w:ilvl w:val="0"/>
          <w:numId w:val="165"/>
        </w:numPr>
        <w:spacing w:before="100" w:beforeAutospacing="1" w:after="0" w:line="300" w:lineRule="atLeast"/>
        <w:jc w:val="both"/>
        <w:textAlignment w:val="top"/>
        <w:rPr>
          <w:rFonts w:ascii="Arial" w:eastAsia="Times New Roman" w:hAnsi="Arial"/>
          <w:color w:val="000000"/>
        </w:rPr>
      </w:pPr>
      <w:r w:rsidRPr="00CA5566">
        <w:rPr>
          <w:rFonts w:ascii="Arial" w:eastAsia="Times New Roman" w:hAnsi="Arial"/>
          <w:color w:val="000000"/>
        </w:rPr>
        <w:t>Derecho a no ser maltratado.</w:t>
      </w:r>
    </w:p>
    <w:p w14:paraId="6BE87DA8" w14:textId="77777777" w:rsidR="002B1640" w:rsidRPr="00CA5566" w:rsidRDefault="002B1640" w:rsidP="00A520AB">
      <w:pPr>
        <w:numPr>
          <w:ilvl w:val="0"/>
          <w:numId w:val="165"/>
        </w:numPr>
        <w:spacing w:before="100" w:beforeAutospacing="1" w:after="0" w:line="300" w:lineRule="atLeast"/>
        <w:jc w:val="both"/>
        <w:textAlignment w:val="top"/>
        <w:rPr>
          <w:rFonts w:ascii="Arial" w:eastAsia="Times New Roman" w:hAnsi="Arial"/>
          <w:color w:val="000000"/>
        </w:rPr>
      </w:pPr>
      <w:r w:rsidRPr="00CA5566">
        <w:rPr>
          <w:rFonts w:ascii="Arial" w:eastAsia="Times New Roman" w:hAnsi="Arial"/>
          <w:color w:val="000000"/>
        </w:rPr>
        <w:t>Derecho a no ser discriminado.</w:t>
      </w:r>
    </w:p>
    <w:p w14:paraId="51298F6A" w14:textId="77777777" w:rsidR="002B1640" w:rsidRPr="00CA5566" w:rsidRDefault="002B1640" w:rsidP="00A520AB">
      <w:pPr>
        <w:numPr>
          <w:ilvl w:val="0"/>
          <w:numId w:val="165"/>
        </w:numPr>
        <w:spacing w:before="100" w:beforeAutospacing="1" w:after="0" w:line="300" w:lineRule="atLeast"/>
        <w:jc w:val="both"/>
        <w:textAlignment w:val="top"/>
        <w:rPr>
          <w:rFonts w:ascii="Arial" w:eastAsia="Times New Roman" w:hAnsi="Arial"/>
          <w:color w:val="000000"/>
        </w:rPr>
      </w:pPr>
      <w:r w:rsidRPr="00CA5566">
        <w:rPr>
          <w:rFonts w:ascii="Arial" w:eastAsia="Times New Roman" w:hAnsi="Arial"/>
          <w:color w:val="000000"/>
        </w:rPr>
        <w:t>Derecho a protección y socorro.</w:t>
      </w:r>
    </w:p>
    <w:p w14:paraId="426FB93D" w14:textId="77777777" w:rsidR="002B1640" w:rsidRPr="00CA5566" w:rsidRDefault="002B1640" w:rsidP="00A520AB">
      <w:pPr>
        <w:numPr>
          <w:ilvl w:val="0"/>
          <w:numId w:val="165"/>
        </w:numPr>
        <w:spacing w:before="100" w:beforeAutospacing="1" w:after="0" w:line="300" w:lineRule="atLeast"/>
        <w:jc w:val="both"/>
        <w:textAlignment w:val="top"/>
        <w:rPr>
          <w:rFonts w:ascii="Arial" w:eastAsia="Times New Roman" w:hAnsi="Arial"/>
          <w:color w:val="000000"/>
        </w:rPr>
      </w:pPr>
      <w:r w:rsidRPr="00CA5566">
        <w:rPr>
          <w:rFonts w:ascii="Arial" w:eastAsia="Times New Roman" w:hAnsi="Arial"/>
          <w:color w:val="000000"/>
        </w:rPr>
        <w:t>Derecho a no ser abandonado.</w:t>
      </w:r>
    </w:p>
    <w:p w14:paraId="532229EF" w14:textId="77777777" w:rsidR="002B1640" w:rsidRPr="00CA5566" w:rsidRDefault="002B1640" w:rsidP="00A520AB">
      <w:pPr>
        <w:numPr>
          <w:ilvl w:val="0"/>
          <w:numId w:val="165"/>
        </w:numPr>
        <w:spacing w:before="100" w:beforeAutospacing="1" w:after="0" w:line="300" w:lineRule="atLeast"/>
        <w:jc w:val="both"/>
        <w:textAlignment w:val="top"/>
        <w:rPr>
          <w:rFonts w:ascii="Arial" w:eastAsia="Times New Roman" w:hAnsi="Arial"/>
          <w:color w:val="000000"/>
        </w:rPr>
      </w:pPr>
      <w:r w:rsidRPr="00CA5566">
        <w:rPr>
          <w:rFonts w:ascii="Arial" w:eastAsia="Times New Roman" w:hAnsi="Arial"/>
          <w:color w:val="000000"/>
        </w:rPr>
        <w:t>Derecho a tener una familia, a crecer en libertad y tener una identidad.</w:t>
      </w:r>
    </w:p>
    <w:p w14:paraId="60AF8852" w14:textId="77777777" w:rsidR="002B1640" w:rsidRPr="00CA5566" w:rsidRDefault="002B1640" w:rsidP="00A520AB">
      <w:pPr>
        <w:numPr>
          <w:ilvl w:val="0"/>
          <w:numId w:val="165"/>
        </w:numPr>
        <w:spacing w:before="100" w:beforeAutospacing="1" w:after="0" w:line="300" w:lineRule="atLeast"/>
        <w:jc w:val="both"/>
        <w:textAlignment w:val="top"/>
        <w:rPr>
          <w:rFonts w:ascii="Arial" w:eastAsia="Times New Roman" w:hAnsi="Arial"/>
          <w:color w:val="000000"/>
        </w:rPr>
      </w:pPr>
      <w:r w:rsidRPr="00CA5566">
        <w:rPr>
          <w:rFonts w:ascii="Arial" w:eastAsia="Times New Roman" w:hAnsi="Arial"/>
          <w:color w:val="000000"/>
        </w:rPr>
        <w:t>Derecho a ser niño.</w:t>
      </w:r>
    </w:p>
    <w:p w14:paraId="279E5211" w14:textId="2DDD0A26"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 3.1.- Obligatoriedad de denunciar vulneración de derechos en los establecimientos educacionales:</w:t>
      </w:r>
    </w:p>
    <w:p w14:paraId="7FBF260C" w14:textId="77777777"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La denuncia es de carácter obligatoria ante los siguientes casos:</w:t>
      </w:r>
    </w:p>
    <w:p w14:paraId="65CB30A1" w14:textId="13DB2FD2" w:rsidR="002B1640" w:rsidRPr="00CA5566" w:rsidRDefault="002B1640" w:rsidP="005910D2">
      <w:pPr>
        <w:spacing w:after="0"/>
        <w:ind w:firstLine="708"/>
        <w:jc w:val="both"/>
        <w:textAlignment w:val="top"/>
        <w:rPr>
          <w:rFonts w:ascii="Arial" w:hAnsi="Arial"/>
          <w:color w:val="000000"/>
        </w:rPr>
      </w:pPr>
      <w:r w:rsidRPr="001C6016">
        <w:rPr>
          <w:rFonts w:ascii="Arial" w:hAnsi="Arial"/>
          <w:color w:val="000000"/>
        </w:rPr>
        <w:t> </w:t>
      </w:r>
      <w:r w:rsidRPr="00CA5566">
        <w:rPr>
          <w:rFonts w:ascii="Arial" w:hAnsi="Arial"/>
          <w:color w:val="000000"/>
        </w:rPr>
        <w:t>a.</w:t>
      </w:r>
      <w:r w:rsidRPr="00CA5566">
        <w:rPr>
          <w:rFonts w:ascii="Times New Roman" w:hAnsi="Times New Roman"/>
          <w:color w:val="000000"/>
        </w:rPr>
        <w:t>    </w:t>
      </w:r>
      <w:r w:rsidRPr="00CA5566">
        <w:rPr>
          <w:rFonts w:ascii="Arial" w:hAnsi="Arial"/>
          <w:color w:val="000000"/>
        </w:rPr>
        <w:t>Abuso Sexual (ASI)</w:t>
      </w:r>
    </w:p>
    <w:p w14:paraId="3F158095" w14:textId="77777777" w:rsidR="002B1640" w:rsidRPr="00CA5566" w:rsidRDefault="002B1640" w:rsidP="005910D2">
      <w:pPr>
        <w:spacing w:after="0" w:line="360" w:lineRule="atLeast"/>
        <w:ind w:left="708"/>
        <w:jc w:val="both"/>
        <w:textAlignment w:val="top"/>
        <w:rPr>
          <w:rFonts w:ascii="Arial" w:hAnsi="Arial"/>
          <w:color w:val="000000"/>
        </w:rPr>
      </w:pPr>
      <w:r w:rsidRPr="00CA5566">
        <w:rPr>
          <w:rFonts w:ascii="Arial" w:hAnsi="Arial"/>
          <w:color w:val="000000"/>
        </w:rPr>
        <w:t>b.</w:t>
      </w:r>
      <w:r w:rsidRPr="00CA5566">
        <w:rPr>
          <w:rFonts w:ascii="Times New Roman" w:hAnsi="Times New Roman"/>
          <w:color w:val="000000"/>
        </w:rPr>
        <w:t>    </w:t>
      </w:r>
      <w:r w:rsidRPr="00CA5566">
        <w:rPr>
          <w:rFonts w:ascii="Arial" w:hAnsi="Arial"/>
          <w:color w:val="000000"/>
        </w:rPr>
        <w:t>Maltrato infantil</w:t>
      </w:r>
    </w:p>
    <w:p w14:paraId="36F2A3C7" w14:textId="77777777" w:rsidR="002B1640" w:rsidRDefault="002B1640" w:rsidP="005910D2">
      <w:pPr>
        <w:spacing w:after="0" w:line="360" w:lineRule="atLeast"/>
        <w:ind w:left="708"/>
        <w:jc w:val="both"/>
        <w:textAlignment w:val="top"/>
        <w:rPr>
          <w:rFonts w:ascii="Arial" w:hAnsi="Arial"/>
          <w:color w:val="000000"/>
        </w:rPr>
      </w:pPr>
      <w:r w:rsidRPr="00CA5566">
        <w:rPr>
          <w:rFonts w:ascii="Arial" w:hAnsi="Arial"/>
          <w:color w:val="000000"/>
        </w:rPr>
        <w:t>c.</w:t>
      </w:r>
      <w:r w:rsidRPr="00CA5566">
        <w:rPr>
          <w:rFonts w:ascii="Times New Roman" w:hAnsi="Times New Roman"/>
          <w:color w:val="000000"/>
        </w:rPr>
        <w:t>    </w:t>
      </w:r>
      <w:r w:rsidRPr="00CA5566">
        <w:rPr>
          <w:rFonts w:ascii="Arial" w:hAnsi="Arial"/>
          <w:color w:val="000000"/>
        </w:rPr>
        <w:t>Negligencia parental</w:t>
      </w:r>
    </w:p>
    <w:p w14:paraId="336EFB77"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En relación a la legislación específica en materia de protección, Chile establece obligaciones y sanciones para los padres, tutores o cualquier persona que detente el cuidado personal de un NNA que está siendo vulnerado en cualquiera de sus derechos fundamentales. (Código Procesal Penal Ley 19.696)</w:t>
      </w:r>
    </w:p>
    <w:p w14:paraId="43B1C5DE" w14:textId="77777777"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 xml:space="preserve">Art. 175 Código Penal: (Párrafo E) Estarán obligados a denunciar: “Los Directores, inspectores y profesores de establecimientos educacionales de todo nivel, los delitos que afectaren a los </w:t>
      </w:r>
      <w:r w:rsidRPr="001C6016">
        <w:rPr>
          <w:rFonts w:ascii="Arial" w:hAnsi="Arial"/>
          <w:color w:val="000000"/>
        </w:rPr>
        <w:lastRenderedPageBreak/>
        <w:t>alumnos o que hubieren tenido lugar en el establecimiento. La denuncia realizada por alguno de los obligados en este artículo eximirá al resto”.</w:t>
      </w:r>
    </w:p>
    <w:p w14:paraId="1600B3FC" w14:textId="77777777"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Art. 176 Código Penal: Obligatoriedad de denunciar vulneración de derechos de NNA en Esfera de lo Sexual y Maltrato Infantil grave dentro de las 24 horas de haber tomado conocimiento de la situación. Entiéndase padres, Docentes, Asistentes de la Educación, Directivos, Psicólogos, Etc.</w:t>
      </w:r>
    </w:p>
    <w:p w14:paraId="34059853" w14:textId="77777777"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Art. 177 Código Penal: Incumplimiento de la obligación de denunciar con pena prevista en Art. 494 del Código Penal Chileno, que establece multas de 1 a 4 UTM.</w:t>
      </w:r>
    </w:p>
    <w:p w14:paraId="55B17075" w14:textId="77777777"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Por otro lado, el organismo responsable de conocer y resolver en materia de vulneración de derechos en NNA son los Tribunales de Familia (Ley 19.968)</w:t>
      </w:r>
    </w:p>
    <w:p w14:paraId="515158E3" w14:textId="77777777"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3.2.- Criterios para efectuar la denuncia:</w:t>
      </w:r>
    </w:p>
    <w:p w14:paraId="38CBE61D" w14:textId="77777777" w:rsidR="002B1640" w:rsidRPr="00CA5566" w:rsidRDefault="002B1640" w:rsidP="00A520AB">
      <w:pPr>
        <w:numPr>
          <w:ilvl w:val="0"/>
          <w:numId w:val="166"/>
        </w:numPr>
        <w:spacing w:before="100" w:beforeAutospacing="1" w:after="0" w:line="360" w:lineRule="atLeast"/>
        <w:jc w:val="both"/>
        <w:textAlignment w:val="top"/>
        <w:rPr>
          <w:rFonts w:ascii="Arial" w:eastAsia="Times New Roman" w:hAnsi="Arial"/>
          <w:color w:val="000000"/>
        </w:rPr>
      </w:pPr>
      <w:r w:rsidRPr="00CA5566">
        <w:rPr>
          <w:rFonts w:ascii="Arial" w:eastAsia="Times New Roman" w:hAnsi="Arial"/>
          <w:color w:val="000000"/>
        </w:rPr>
        <w:t>El grado percibido de la vulnerabilidad del NNA, que está dado por la edad de estos y por la ausencia de alternativas de protección desde la familia nuclear y/o extendida. </w:t>
      </w:r>
    </w:p>
    <w:p w14:paraId="0147C4B9" w14:textId="77777777" w:rsidR="002B1640" w:rsidRPr="00CA5566" w:rsidRDefault="002B1640" w:rsidP="00A520AB">
      <w:pPr>
        <w:numPr>
          <w:ilvl w:val="0"/>
          <w:numId w:val="166"/>
        </w:numPr>
        <w:spacing w:before="100" w:beforeAutospacing="1" w:after="0" w:line="360" w:lineRule="atLeast"/>
        <w:jc w:val="both"/>
        <w:textAlignment w:val="top"/>
        <w:rPr>
          <w:rFonts w:ascii="Arial" w:eastAsia="Times New Roman" w:hAnsi="Arial"/>
          <w:color w:val="000000"/>
        </w:rPr>
      </w:pPr>
      <w:r w:rsidRPr="00CA5566">
        <w:rPr>
          <w:rFonts w:ascii="Arial" w:eastAsia="Times New Roman" w:hAnsi="Arial"/>
          <w:color w:val="000000"/>
        </w:rPr>
        <w:t>La frecuencia e intensidad del maltrato, así como el grado de deterioro de la salud física y/o psicológica del NNA.</w:t>
      </w:r>
    </w:p>
    <w:p w14:paraId="3952AD0C" w14:textId="77777777" w:rsidR="002B1640" w:rsidRPr="00CA5566" w:rsidRDefault="002B1640" w:rsidP="00A520AB">
      <w:pPr>
        <w:numPr>
          <w:ilvl w:val="0"/>
          <w:numId w:val="166"/>
        </w:numPr>
        <w:spacing w:before="100" w:beforeAutospacing="1" w:after="0" w:line="360" w:lineRule="atLeast"/>
        <w:jc w:val="both"/>
        <w:textAlignment w:val="top"/>
        <w:rPr>
          <w:rFonts w:ascii="Arial" w:eastAsia="Times New Roman" w:hAnsi="Arial"/>
          <w:color w:val="000000"/>
        </w:rPr>
      </w:pPr>
      <w:r w:rsidRPr="00CA5566">
        <w:rPr>
          <w:rFonts w:ascii="Arial" w:eastAsia="Times New Roman" w:hAnsi="Arial"/>
          <w:color w:val="000000"/>
        </w:rPr>
        <w:t>En caso de sospecha de Agresión sexual, la denuncia es inmediata.</w:t>
      </w:r>
    </w:p>
    <w:p w14:paraId="33C575E9" w14:textId="77777777" w:rsidR="002B1640" w:rsidRPr="00CA5566" w:rsidRDefault="002B1640" w:rsidP="00A520AB">
      <w:pPr>
        <w:numPr>
          <w:ilvl w:val="0"/>
          <w:numId w:val="166"/>
        </w:numPr>
        <w:spacing w:before="100" w:beforeAutospacing="1" w:after="0" w:line="360" w:lineRule="atLeast"/>
        <w:jc w:val="both"/>
        <w:textAlignment w:val="top"/>
        <w:rPr>
          <w:rFonts w:ascii="Arial" w:eastAsia="Times New Roman" w:hAnsi="Arial"/>
          <w:color w:val="000000"/>
        </w:rPr>
      </w:pPr>
      <w:r w:rsidRPr="00CA5566">
        <w:rPr>
          <w:rFonts w:ascii="Arial" w:eastAsia="Times New Roman" w:hAnsi="Arial"/>
          <w:color w:val="000000"/>
        </w:rPr>
        <w:t>Existencia de Trastornos Psiquiátricos, abuso y dependencia de sustancias ilícitas y licitas (Alcoholismo) en los adultos responsables del cuidado de los NNA</w:t>
      </w:r>
    </w:p>
    <w:p w14:paraId="394934B3" w14:textId="77777777" w:rsidR="002B1640" w:rsidRPr="00CA5566" w:rsidRDefault="002B1640" w:rsidP="00A520AB">
      <w:pPr>
        <w:numPr>
          <w:ilvl w:val="0"/>
          <w:numId w:val="166"/>
        </w:numPr>
        <w:spacing w:before="100" w:beforeAutospacing="1" w:after="0" w:line="360" w:lineRule="atLeast"/>
        <w:jc w:val="both"/>
        <w:textAlignment w:val="top"/>
        <w:rPr>
          <w:rFonts w:ascii="Arial" w:eastAsia="Times New Roman" w:hAnsi="Arial"/>
          <w:color w:val="000000"/>
        </w:rPr>
      </w:pPr>
      <w:r w:rsidRPr="00CA5566">
        <w:rPr>
          <w:rFonts w:ascii="Arial" w:eastAsia="Times New Roman" w:hAnsi="Arial"/>
          <w:color w:val="000000"/>
        </w:rPr>
        <w:t>En caso de existir riego vital inminente o amenaza grave de la integridad física de los NNA, la denuncia es inmediata.</w:t>
      </w:r>
    </w:p>
    <w:p w14:paraId="487794B0" w14:textId="77777777" w:rsidR="002B1640" w:rsidRPr="00CA5566" w:rsidRDefault="002B1640" w:rsidP="00E75340">
      <w:pPr>
        <w:spacing w:line="235" w:lineRule="atLeast"/>
        <w:ind w:left="360"/>
        <w:jc w:val="both"/>
        <w:rPr>
          <w:rFonts w:ascii="Calibri" w:hAnsi="Calibri"/>
          <w:color w:val="000000"/>
        </w:rPr>
      </w:pPr>
      <w:r w:rsidRPr="00CA5566">
        <w:rPr>
          <w:rFonts w:ascii="Arial" w:hAnsi="Arial"/>
          <w:color w:val="000000"/>
        </w:rPr>
        <w:t> </w:t>
      </w:r>
    </w:p>
    <w:p w14:paraId="2E8FFFBA" w14:textId="77777777" w:rsidR="002B1640" w:rsidRPr="00CA5566" w:rsidRDefault="002B1640" w:rsidP="00E75340">
      <w:pPr>
        <w:spacing w:line="330" w:lineRule="atLeast"/>
        <w:ind w:firstLine="360"/>
        <w:jc w:val="both"/>
        <w:rPr>
          <w:rFonts w:ascii="Arial" w:hAnsi="Arial"/>
          <w:color w:val="000000"/>
        </w:rPr>
      </w:pPr>
      <w:r w:rsidRPr="00CA5566">
        <w:rPr>
          <w:rFonts w:ascii="Arial" w:hAnsi="Arial"/>
          <w:color w:val="000000"/>
        </w:rPr>
        <w:t>En este sentido nuestro establecimiento educacional y en aras de proteger y actuar en concordancia con la legislación chilena en materia de protección de derechos de NNA, es que ha elaborado una serie de protocolos internos que permitirán:</w:t>
      </w:r>
    </w:p>
    <w:p w14:paraId="20DE7A48" w14:textId="77777777" w:rsidR="002B1640" w:rsidRDefault="002B1640" w:rsidP="00A520AB">
      <w:pPr>
        <w:pStyle w:val="Prrafodelista"/>
        <w:numPr>
          <w:ilvl w:val="0"/>
          <w:numId w:val="175"/>
        </w:numPr>
        <w:spacing w:after="0" w:line="330" w:lineRule="atLeast"/>
        <w:jc w:val="both"/>
        <w:rPr>
          <w:rFonts w:ascii="Arial" w:hAnsi="Arial"/>
          <w:color w:val="000000"/>
        </w:rPr>
      </w:pPr>
      <w:r w:rsidRPr="00CA5566">
        <w:rPr>
          <w:rFonts w:ascii="Arial" w:hAnsi="Arial"/>
          <w:color w:val="000000"/>
        </w:rPr>
        <w:t>Informar a la comunidad educativa los pasos y regulaciones internas y legales a seguir en caso que se presenten escenarios y contextos que vulneren a los NNA que asisten a nuestro establecimiento.</w:t>
      </w:r>
    </w:p>
    <w:p w14:paraId="1205CDC3" w14:textId="77777777" w:rsidR="002B1640" w:rsidRDefault="002B1640" w:rsidP="00A520AB">
      <w:pPr>
        <w:pStyle w:val="Prrafodelista"/>
        <w:numPr>
          <w:ilvl w:val="0"/>
          <w:numId w:val="175"/>
        </w:numPr>
        <w:spacing w:after="0" w:line="330" w:lineRule="atLeast"/>
        <w:jc w:val="both"/>
        <w:rPr>
          <w:rFonts w:ascii="Arial" w:hAnsi="Arial"/>
          <w:color w:val="000000"/>
        </w:rPr>
      </w:pPr>
      <w:r w:rsidRPr="00CA5566">
        <w:rPr>
          <w:rFonts w:ascii="Arial" w:hAnsi="Arial"/>
          <w:color w:val="000000"/>
        </w:rPr>
        <w:t>Prevenir agravamiento de la situación de vulneración, cooperar en la restitución del derecho vulnerado, así como también, la obligación de hacerse parte en las disposiciones legales en casos de este tipo.</w:t>
      </w:r>
    </w:p>
    <w:p w14:paraId="03B36EC3" w14:textId="77777777" w:rsidR="002B1640" w:rsidRPr="00CA5566" w:rsidRDefault="002B1640" w:rsidP="00A520AB">
      <w:pPr>
        <w:pStyle w:val="Prrafodelista"/>
        <w:numPr>
          <w:ilvl w:val="0"/>
          <w:numId w:val="175"/>
        </w:numPr>
        <w:spacing w:after="0" w:line="330" w:lineRule="atLeast"/>
        <w:jc w:val="both"/>
        <w:rPr>
          <w:rFonts w:ascii="Arial" w:hAnsi="Arial"/>
          <w:color w:val="000000"/>
        </w:rPr>
      </w:pPr>
      <w:r w:rsidRPr="00CA5566">
        <w:rPr>
          <w:rFonts w:ascii="Arial" w:hAnsi="Arial"/>
          <w:color w:val="000000"/>
        </w:rPr>
        <w:t>Cooperar en el cese de la vulneración atendiendo a las disposiciones anteriormente nombradas, entregando todos los antecedentes con los que se cuenten y  se posean al momento de denunciar situaciones de vulneración.</w:t>
      </w:r>
    </w:p>
    <w:p w14:paraId="15ACD5CE" w14:textId="77777777" w:rsidR="002B1640" w:rsidRPr="001C6016" w:rsidRDefault="002B1640" w:rsidP="00E75340">
      <w:pPr>
        <w:ind w:left="720"/>
        <w:jc w:val="both"/>
        <w:rPr>
          <w:rFonts w:ascii="Calibri" w:hAnsi="Calibri"/>
          <w:color w:val="000000"/>
        </w:rPr>
      </w:pPr>
      <w:r w:rsidRPr="001C6016">
        <w:rPr>
          <w:rFonts w:ascii="Arial" w:hAnsi="Arial"/>
          <w:color w:val="000000"/>
        </w:rPr>
        <w:t> </w:t>
      </w:r>
    </w:p>
    <w:p w14:paraId="229304B2" w14:textId="77777777" w:rsidR="002B1640" w:rsidRPr="001C6016" w:rsidRDefault="002B1640" w:rsidP="00E75340">
      <w:pPr>
        <w:spacing w:line="360" w:lineRule="atLeast"/>
        <w:jc w:val="both"/>
        <w:textAlignment w:val="top"/>
        <w:rPr>
          <w:rFonts w:ascii="Calibri" w:hAnsi="Calibri"/>
          <w:color w:val="000000"/>
        </w:rPr>
      </w:pPr>
      <w:r w:rsidRPr="001C6016">
        <w:rPr>
          <w:rFonts w:ascii="Arial" w:hAnsi="Arial"/>
          <w:b/>
          <w:bCs/>
          <w:color w:val="000000"/>
        </w:rPr>
        <w:t>4.- PROTOCOLO DEL COLEGIO ANTE SITUACIONES DE ABUSO SEXUAL INFANTIL</w:t>
      </w:r>
    </w:p>
    <w:p w14:paraId="7D27F7BA" w14:textId="77777777"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lastRenderedPageBreak/>
        <w:t>Fundación Belén Educa.</w:t>
      </w:r>
    </w:p>
    <w:p w14:paraId="01579D53"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De acuerdo a la Convención sobre los Derechos del Niño/a, el maltrato infantil es “toda forma de perjuicio o abuso físico o mental, descuido o trato negligente, malos tratos o explotación, incluido el abuso sexual, mientras el niño se encuentre bajo la custodia de los padres, de un representante legal o de cualquier otra persona que lo tenga a su cargo”. Frente a estos casos, la función del establecimiento educacional NO ES INVESTIGAR EL DELITO NI RECOPILAR PRUEBAS SOBRE LOS HECHOS, sino actuar oportunamente para proteger al estudiante, denunciar los hechos y/o realizar la derivación pertinente. Tanto la investigación como el proceso de reparación están a cargo de otros organismos e instituciones especializadas.</w:t>
      </w:r>
    </w:p>
    <w:p w14:paraId="0DF8307E" w14:textId="77777777" w:rsidR="002B1640" w:rsidRDefault="002B1640" w:rsidP="00E75340">
      <w:pPr>
        <w:spacing w:line="360" w:lineRule="atLeast"/>
        <w:jc w:val="both"/>
        <w:textAlignment w:val="top"/>
        <w:rPr>
          <w:rFonts w:ascii="Arial" w:hAnsi="Arial"/>
          <w:b/>
          <w:color w:val="000000"/>
        </w:rPr>
      </w:pPr>
      <w:r w:rsidRPr="00CA5566">
        <w:rPr>
          <w:rFonts w:ascii="Arial" w:hAnsi="Arial"/>
          <w:b/>
          <w:color w:val="000000"/>
        </w:rPr>
        <w:t>Definición:</w:t>
      </w:r>
    </w:p>
    <w:p w14:paraId="2A417B3F"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 xml:space="preserve">El Ministerio de Educación define </w:t>
      </w:r>
      <w:r>
        <w:rPr>
          <w:rFonts w:ascii="Arial" w:hAnsi="Arial"/>
          <w:color w:val="000000"/>
        </w:rPr>
        <w:t>Abuso Sexual Infantil</w:t>
      </w:r>
      <w:r w:rsidRPr="001C6016">
        <w:rPr>
          <w:rFonts w:ascii="Arial" w:hAnsi="Arial"/>
          <w:color w:val="000000"/>
        </w:rPr>
        <w:t xml:space="preserve"> como: “Cualquier clase de contacto o actividad sexual con una persona menor de</w:t>
      </w:r>
      <w:r>
        <w:rPr>
          <w:rFonts w:ascii="Arial" w:hAnsi="Arial"/>
          <w:color w:val="000000"/>
        </w:rPr>
        <w:t xml:space="preserve"> </w:t>
      </w:r>
      <w:r w:rsidRPr="001C6016">
        <w:rPr>
          <w:rFonts w:ascii="Arial" w:hAnsi="Arial"/>
          <w:color w:val="000000"/>
        </w:rPr>
        <w:t>18 años, por parte de una persona que se encuentra en una posición de poder o autoridad, con el fin de estimularse o gratificarse sexualmente, no importando que se realice con el consentimiento de la víctima, pues éste carece de los conocimientos necesarios para evaluar sus contenidos y consecuencias. Se utiliza la relación de confianza, dependencia o autoridad que el abusador tiene sobre el niño</w:t>
      </w:r>
      <w:r>
        <w:rPr>
          <w:rFonts w:ascii="Arial" w:hAnsi="Arial"/>
          <w:color w:val="000000"/>
        </w:rPr>
        <w:t xml:space="preserve">, </w:t>
      </w:r>
      <w:r w:rsidRPr="001C6016">
        <w:rPr>
          <w:rFonts w:ascii="Arial" w:hAnsi="Arial"/>
          <w:color w:val="000000"/>
        </w:rPr>
        <w:t>niña</w:t>
      </w:r>
      <w:r>
        <w:rPr>
          <w:rFonts w:ascii="Arial" w:hAnsi="Arial"/>
          <w:color w:val="000000"/>
        </w:rPr>
        <w:t xml:space="preserve"> o adolescente</w:t>
      </w:r>
      <w:r w:rsidRPr="001C6016">
        <w:rPr>
          <w:rFonts w:ascii="Arial" w:hAnsi="Arial"/>
          <w:color w:val="000000"/>
        </w:rPr>
        <w:t>”.</w:t>
      </w:r>
    </w:p>
    <w:p w14:paraId="2D21DEB7"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Las principales responsabilidades de los directores, equipos directivos y comunidades educativas de cada colegio son:</w:t>
      </w:r>
    </w:p>
    <w:p w14:paraId="0769E4DE" w14:textId="77777777" w:rsidR="002B1640" w:rsidRDefault="002B1640" w:rsidP="00E75340">
      <w:pPr>
        <w:spacing w:line="360" w:lineRule="atLeast"/>
        <w:jc w:val="both"/>
        <w:textAlignment w:val="top"/>
        <w:rPr>
          <w:rFonts w:ascii="Arial" w:hAnsi="Arial"/>
          <w:color w:val="000000"/>
        </w:rPr>
      </w:pPr>
    </w:p>
    <w:p w14:paraId="047DD455" w14:textId="77777777" w:rsidR="002B1640" w:rsidRPr="00CA5566" w:rsidRDefault="002B1640" w:rsidP="00A520AB">
      <w:pPr>
        <w:pStyle w:val="Prrafodelista"/>
        <w:numPr>
          <w:ilvl w:val="0"/>
          <w:numId w:val="176"/>
        </w:numPr>
        <w:spacing w:after="0" w:line="360" w:lineRule="atLeast"/>
        <w:jc w:val="both"/>
        <w:textAlignment w:val="top"/>
        <w:rPr>
          <w:rFonts w:ascii="Calibri" w:hAnsi="Calibri"/>
          <w:color w:val="000000"/>
        </w:rPr>
      </w:pPr>
      <w:r w:rsidRPr="00CA5566">
        <w:rPr>
          <w:rFonts w:ascii="Arial" w:hAnsi="Arial"/>
          <w:color w:val="000000"/>
        </w:rPr>
        <w:t>Detección y notificación de situaciones de riesgo de agresión sexual infantil.</w:t>
      </w:r>
    </w:p>
    <w:p w14:paraId="6A477B22" w14:textId="77777777" w:rsidR="002B1640" w:rsidRPr="00CA5566" w:rsidRDefault="002B1640" w:rsidP="00A520AB">
      <w:pPr>
        <w:pStyle w:val="Prrafodelista"/>
        <w:numPr>
          <w:ilvl w:val="0"/>
          <w:numId w:val="176"/>
        </w:numPr>
        <w:spacing w:after="0" w:line="360" w:lineRule="atLeast"/>
        <w:jc w:val="both"/>
        <w:textAlignment w:val="top"/>
        <w:rPr>
          <w:rFonts w:ascii="Calibri" w:hAnsi="Calibri"/>
          <w:color w:val="000000"/>
        </w:rPr>
      </w:pPr>
      <w:r w:rsidRPr="00CA5566">
        <w:rPr>
          <w:rFonts w:ascii="Times New Roman" w:hAnsi="Times New Roman"/>
          <w:color w:val="000000"/>
          <w:sz w:val="14"/>
          <w:szCs w:val="14"/>
        </w:rPr>
        <w:t> </w:t>
      </w:r>
      <w:r w:rsidRPr="00CA5566">
        <w:rPr>
          <w:rFonts w:ascii="Arial" w:hAnsi="Arial"/>
          <w:color w:val="000000"/>
        </w:rPr>
        <w:t>Seguimiento de niños o niñas y sus familias, en aquellos casos en que se ha detectado riesgo o cuando los alumnos han sido vulnerados en sus derechos. Entendemos seguimiento por “todas aquellas acciones (pregunta directa al apoderado, llamada telefónica, visita domiciliaria, informe escrito u oral de alguna institución de la red, etc.) que permita conocer la evolución de la situación de vulneración de derecho pesquisada”. La persona encargada de efectuar el seguimiento de los procesos o sucesos posteriores a la denuncia, será una psicóloga del establecimiento y quien reciba la denuncia.</w:t>
      </w:r>
    </w:p>
    <w:p w14:paraId="534BBD07" w14:textId="77777777" w:rsidR="002B1640" w:rsidRPr="00CA5566" w:rsidRDefault="002B1640" w:rsidP="00A520AB">
      <w:pPr>
        <w:pStyle w:val="Prrafodelista"/>
        <w:numPr>
          <w:ilvl w:val="0"/>
          <w:numId w:val="176"/>
        </w:numPr>
        <w:spacing w:after="0" w:line="360" w:lineRule="atLeast"/>
        <w:jc w:val="both"/>
        <w:textAlignment w:val="top"/>
        <w:rPr>
          <w:rFonts w:ascii="Calibri" w:hAnsi="Calibri"/>
          <w:color w:val="000000"/>
        </w:rPr>
      </w:pPr>
      <w:r w:rsidRPr="00CA5566">
        <w:rPr>
          <w:rFonts w:ascii="Arial" w:hAnsi="Arial"/>
          <w:color w:val="000000"/>
        </w:rPr>
        <w:t>Orientación y apoyo a las madres y padres sobre dificultades en la crianza de sus hijos.</w:t>
      </w:r>
    </w:p>
    <w:p w14:paraId="51F663AA" w14:textId="77777777" w:rsidR="002B1640" w:rsidRDefault="002B1640" w:rsidP="00E75340">
      <w:pPr>
        <w:spacing w:line="360" w:lineRule="atLeast"/>
        <w:jc w:val="both"/>
        <w:textAlignment w:val="top"/>
        <w:rPr>
          <w:rFonts w:ascii="Arial" w:hAnsi="Arial"/>
          <w:b/>
          <w:bCs/>
          <w:color w:val="000000"/>
        </w:rPr>
      </w:pPr>
      <w:r w:rsidRPr="001C6016">
        <w:rPr>
          <w:rFonts w:ascii="Arial" w:hAnsi="Arial"/>
          <w:b/>
          <w:bCs/>
          <w:color w:val="000000"/>
        </w:rPr>
        <w:t>A.- Marco Legislativo</w:t>
      </w:r>
    </w:p>
    <w:p w14:paraId="459C5063"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 xml:space="preserve">En relación a la obligación de denunciar hechos con características de abuso sexual infantil, cabe destacar que tanto la Ley de Menores como el Código Procesal Penal establecen la obligación para los funcionarios/as públicos, directores/as de establecimientos educacionales </w:t>
      </w:r>
      <w:r w:rsidRPr="001C6016">
        <w:rPr>
          <w:rFonts w:ascii="Arial" w:hAnsi="Arial"/>
          <w:color w:val="000000"/>
        </w:rPr>
        <w:lastRenderedPageBreak/>
        <w:t>públicos o privados y profesores/as, de denunciar estos hechos. Dicha obligación debe ser cumplida dentro de las 24 horas siguientes a las que se tuvo conocimiento de los hechos, sancionándose su incumplimiento en el Artículo 177 del Código Procesal Penal en relación con el Artículo 494 del Código Penal, con la pena de multa de 1 a 4 UTM.</w:t>
      </w:r>
    </w:p>
    <w:p w14:paraId="18C4AEDF"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La Ley Nº19.968 que crea los Tribunales de Familia plantea, además, que será este tribunal el que abordará los hechos en los cuales aparezcan vulnerados los derechos de los niños/as, así como también las causas relativas a abuso sexual infantil, no constitutivos de delito.</w:t>
      </w:r>
    </w:p>
    <w:p w14:paraId="0A19BDDD" w14:textId="44FA5B1C" w:rsidR="002B1640" w:rsidRDefault="002B1640" w:rsidP="00E75340">
      <w:pPr>
        <w:spacing w:line="360" w:lineRule="atLeast"/>
        <w:jc w:val="both"/>
        <w:textAlignment w:val="top"/>
        <w:rPr>
          <w:rFonts w:ascii="Arial" w:hAnsi="Arial"/>
          <w:b/>
          <w:bCs/>
          <w:color w:val="000000"/>
        </w:rPr>
      </w:pPr>
      <w:r w:rsidRPr="001C6016">
        <w:rPr>
          <w:rFonts w:ascii="Arial" w:hAnsi="Arial"/>
          <w:b/>
          <w:bCs/>
          <w:color w:val="000000"/>
        </w:rPr>
        <w:t> B.- Definición del Abuso Sexual:</w:t>
      </w:r>
    </w:p>
    <w:p w14:paraId="3A6DD2AF"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El Abuso Sexual Infantil es el contacto o interacción entre un niño/a con un adulto, en el cual el menor es utilizado(a) para satisfacer sexualmente al adulto. Pueden ser actos cometidos con niños/as del mismo o diferente sexo del agresor.</w:t>
      </w:r>
    </w:p>
    <w:p w14:paraId="223856AC" w14:textId="77777777"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Es un delito y se castiga por la ley ya que viola los derechos fundamentales del ser humano, en especial cuando son niños o niñas.</w:t>
      </w:r>
    </w:p>
    <w:p w14:paraId="5061ECF1" w14:textId="53860E0C" w:rsidR="002B1640" w:rsidRDefault="002B1640" w:rsidP="00E75340">
      <w:pPr>
        <w:spacing w:line="360" w:lineRule="atLeast"/>
        <w:jc w:val="both"/>
        <w:textAlignment w:val="top"/>
        <w:rPr>
          <w:rFonts w:ascii="Arial" w:hAnsi="Arial"/>
          <w:b/>
          <w:bCs/>
          <w:color w:val="000000"/>
        </w:rPr>
      </w:pPr>
      <w:r w:rsidRPr="001C6016">
        <w:rPr>
          <w:rFonts w:ascii="Arial" w:hAnsi="Arial"/>
          <w:color w:val="000000"/>
        </w:rPr>
        <w:t> </w:t>
      </w:r>
      <w:r w:rsidRPr="001C6016">
        <w:rPr>
          <w:rFonts w:ascii="Arial" w:hAnsi="Arial"/>
          <w:b/>
          <w:bCs/>
          <w:color w:val="000000"/>
        </w:rPr>
        <w:t>C.- Tipos de Abuso Sexual:</w:t>
      </w:r>
    </w:p>
    <w:p w14:paraId="3BA28107" w14:textId="77777777" w:rsidR="002B1640" w:rsidRPr="00CA5566" w:rsidRDefault="002B1640" w:rsidP="00A520AB">
      <w:pPr>
        <w:pStyle w:val="Prrafodelista"/>
        <w:numPr>
          <w:ilvl w:val="0"/>
          <w:numId w:val="167"/>
        </w:numPr>
        <w:spacing w:after="0" w:line="360" w:lineRule="atLeast"/>
        <w:jc w:val="both"/>
        <w:textAlignment w:val="top"/>
        <w:rPr>
          <w:rFonts w:ascii="Calibri" w:hAnsi="Calibri"/>
          <w:color w:val="000000"/>
        </w:rPr>
      </w:pPr>
      <w:r w:rsidRPr="00CA5566">
        <w:rPr>
          <w:rFonts w:ascii="Arial" w:hAnsi="Arial"/>
          <w:b/>
          <w:color w:val="000000"/>
        </w:rPr>
        <w:t>Abuso sexual propio</w:t>
      </w:r>
      <w:r w:rsidRPr="00CA5566">
        <w:rPr>
          <w:rFonts w:ascii="Arial" w:hAnsi="Arial"/>
          <w:color w:val="000000"/>
        </w:rPr>
        <w:t xml:space="preserve">: es una acción que tiene un sentido sexual, pero no es una relación sexual y la realiza un hombre o una mujer hacia un niño/a. Generalmente consiste en </w:t>
      </w:r>
      <w:proofErr w:type="spellStart"/>
      <w:r w:rsidRPr="00CA5566">
        <w:rPr>
          <w:rFonts w:ascii="Arial" w:hAnsi="Arial"/>
          <w:color w:val="000000"/>
        </w:rPr>
        <w:t>tocaciones</w:t>
      </w:r>
      <w:proofErr w:type="spellEnd"/>
      <w:r w:rsidRPr="00CA5566">
        <w:rPr>
          <w:rFonts w:ascii="Arial" w:hAnsi="Arial"/>
          <w:color w:val="000000"/>
        </w:rPr>
        <w:t xml:space="preserve"> del agresor/a hacia el niño/a o de estos al agresor/a, pero inducidas por él mismo/a.</w:t>
      </w:r>
    </w:p>
    <w:p w14:paraId="643CC28E" w14:textId="77777777" w:rsidR="002B1640" w:rsidRPr="00CA5566" w:rsidRDefault="002B1640" w:rsidP="00A520AB">
      <w:pPr>
        <w:numPr>
          <w:ilvl w:val="0"/>
          <w:numId w:val="167"/>
        </w:numPr>
        <w:spacing w:after="0" w:line="360" w:lineRule="atLeast"/>
        <w:contextualSpacing/>
        <w:jc w:val="both"/>
        <w:textAlignment w:val="top"/>
        <w:rPr>
          <w:rFonts w:ascii="Calibri" w:hAnsi="Calibri"/>
          <w:color w:val="000000"/>
        </w:rPr>
      </w:pPr>
      <w:r w:rsidRPr="00CA5566">
        <w:rPr>
          <w:rFonts w:ascii="Arial" w:hAnsi="Arial"/>
          <w:b/>
          <w:color w:val="000000"/>
        </w:rPr>
        <w:t>Abuso sexual impropio:</w:t>
      </w:r>
      <w:r w:rsidRPr="00F956BE">
        <w:rPr>
          <w:rFonts w:ascii="Arial" w:hAnsi="Arial"/>
          <w:color w:val="000000"/>
        </w:rPr>
        <w:t xml:space="preserve"> es la exposición a niños/as de hechos de connotación sexual, tales como: </w:t>
      </w:r>
    </w:p>
    <w:p w14:paraId="0A00B9B3" w14:textId="77777777" w:rsidR="002B1640" w:rsidRPr="00F956BE" w:rsidRDefault="002B1640" w:rsidP="00E75340">
      <w:pPr>
        <w:spacing w:line="360" w:lineRule="atLeast"/>
        <w:contextualSpacing/>
        <w:jc w:val="both"/>
        <w:textAlignment w:val="top"/>
        <w:rPr>
          <w:rFonts w:ascii="Calibri" w:hAnsi="Calibri"/>
          <w:color w:val="000000"/>
        </w:rPr>
      </w:pPr>
    </w:p>
    <w:p w14:paraId="58E0C205" w14:textId="77777777" w:rsidR="002B1640" w:rsidRPr="00F956BE" w:rsidRDefault="002B1640" w:rsidP="00A520AB">
      <w:pPr>
        <w:numPr>
          <w:ilvl w:val="0"/>
          <w:numId w:val="168"/>
        </w:numPr>
        <w:spacing w:after="0" w:line="360" w:lineRule="atLeast"/>
        <w:contextualSpacing/>
        <w:jc w:val="both"/>
        <w:textAlignment w:val="top"/>
        <w:rPr>
          <w:rFonts w:ascii="Calibri" w:hAnsi="Calibri"/>
          <w:color w:val="000000"/>
        </w:rPr>
      </w:pPr>
      <w:r w:rsidRPr="00F956BE">
        <w:rPr>
          <w:rFonts w:ascii="Arial" w:hAnsi="Arial"/>
          <w:color w:val="000000"/>
        </w:rPr>
        <w:t>Exhibición de genitales.</w:t>
      </w:r>
    </w:p>
    <w:p w14:paraId="41802A49" w14:textId="77777777" w:rsidR="002B1640" w:rsidRPr="00F956BE" w:rsidRDefault="002B1640" w:rsidP="00A520AB">
      <w:pPr>
        <w:numPr>
          <w:ilvl w:val="0"/>
          <w:numId w:val="168"/>
        </w:numPr>
        <w:spacing w:after="0" w:line="360" w:lineRule="atLeast"/>
        <w:contextualSpacing/>
        <w:jc w:val="both"/>
        <w:textAlignment w:val="top"/>
        <w:rPr>
          <w:rFonts w:ascii="Calibri" w:hAnsi="Calibri"/>
          <w:color w:val="000000"/>
        </w:rPr>
      </w:pPr>
      <w:r w:rsidRPr="00F956BE">
        <w:rPr>
          <w:rFonts w:ascii="Times New Roman" w:hAnsi="Times New Roman"/>
          <w:color w:val="000000"/>
          <w:sz w:val="14"/>
          <w:szCs w:val="14"/>
        </w:rPr>
        <w:t> </w:t>
      </w:r>
      <w:r w:rsidRPr="00F956BE">
        <w:rPr>
          <w:rFonts w:ascii="Arial" w:hAnsi="Arial"/>
          <w:color w:val="000000"/>
        </w:rPr>
        <w:t xml:space="preserve">Realización del acto sexual. </w:t>
      </w:r>
    </w:p>
    <w:p w14:paraId="6CE2FEA5" w14:textId="77777777" w:rsidR="002B1640" w:rsidRPr="00F956BE" w:rsidRDefault="002B1640" w:rsidP="00A520AB">
      <w:pPr>
        <w:numPr>
          <w:ilvl w:val="0"/>
          <w:numId w:val="168"/>
        </w:numPr>
        <w:spacing w:after="0" w:line="360" w:lineRule="atLeast"/>
        <w:contextualSpacing/>
        <w:jc w:val="both"/>
        <w:textAlignment w:val="top"/>
        <w:rPr>
          <w:rFonts w:ascii="Calibri" w:hAnsi="Calibri"/>
          <w:color w:val="000000"/>
        </w:rPr>
      </w:pPr>
      <w:r w:rsidRPr="00F956BE">
        <w:rPr>
          <w:rFonts w:ascii="Arial" w:hAnsi="Arial"/>
          <w:color w:val="000000"/>
        </w:rPr>
        <w:t>Masturbación.</w:t>
      </w:r>
    </w:p>
    <w:p w14:paraId="5B4FEEC2" w14:textId="77777777" w:rsidR="002B1640" w:rsidRPr="00F956BE" w:rsidRDefault="002B1640" w:rsidP="00A520AB">
      <w:pPr>
        <w:numPr>
          <w:ilvl w:val="0"/>
          <w:numId w:val="168"/>
        </w:numPr>
        <w:spacing w:after="0" w:line="360" w:lineRule="atLeast"/>
        <w:contextualSpacing/>
        <w:jc w:val="both"/>
        <w:textAlignment w:val="top"/>
        <w:rPr>
          <w:rFonts w:ascii="Arial" w:hAnsi="Arial"/>
          <w:color w:val="000000"/>
        </w:rPr>
      </w:pPr>
      <w:proofErr w:type="spellStart"/>
      <w:r w:rsidRPr="00F956BE">
        <w:rPr>
          <w:rFonts w:ascii="Arial" w:hAnsi="Arial"/>
          <w:color w:val="000000"/>
        </w:rPr>
        <w:t>Sexualización</w:t>
      </w:r>
      <w:proofErr w:type="spellEnd"/>
      <w:r w:rsidRPr="00F956BE">
        <w:rPr>
          <w:rFonts w:ascii="Arial" w:hAnsi="Arial"/>
          <w:color w:val="000000"/>
        </w:rPr>
        <w:t xml:space="preserve"> verbal. </w:t>
      </w:r>
    </w:p>
    <w:p w14:paraId="24877B32" w14:textId="77777777" w:rsidR="002B1640" w:rsidRPr="00CA5566" w:rsidRDefault="002B1640" w:rsidP="00A520AB">
      <w:pPr>
        <w:numPr>
          <w:ilvl w:val="0"/>
          <w:numId w:val="168"/>
        </w:numPr>
        <w:spacing w:after="0" w:line="360" w:lineRule="atLeast"/>
        <w:contextualSpacing/>
        <w:jc w:val="both"/>
        <w:textAlignment w:val="top"/>
        <w:rPr>
          <w:rFonts w:ascii="Calibri" w:hAnsi="Calibri"/>
          <w:color w:val="000000"/>
        </w:rPr>
      </w:pPr>
      <w:r w:rsidRPr="00F956BE">
        <w:rPr>
          <w:rFonts w:ascii="Arial" w:hAnsi="Arial"/>
          <w:color w:val="000000"/>
        </w:rPr>
        <w:t>Exposición a pornografía.</w:t>
      </w:r>
      <w:r w:rsidRPr="00F956BE">
        <w:rPr>
          <w:rFonts w:ascii="Times New Roman" w:hAnsi="Times New Roman"/>
          <w:color w:val="000000"/>
          <w:sz w:val="14"/>
          <w:szCs w:val="14"/>
        </w:rPr>
        <w:t> </w:t>
      </w:r>
    </w:p>
    <w:p w14:paraId="6A76DF2B" w14:textId="77777777" w:rsidR="002B1640" w:rsidRPr="00CA5566" w:rsidRDefault="002B1640" w:rsidP="00A520AB">
      <w:pPr>
        <w:numPr>
          <w:ilvl w:val="0"/>
          <w:numId w:val="167"/>
        </w:numPr>
        <w:spacing w:after="0" w:line="360" w:lineRule="atLeast"/>
        <w:contextualSpacing/>
        <w:jc w:val="both"/>
        <w:textAlignment w:val="top"/>
        <w:rPr>
          <w:rFonts w:ascii="Calibri" w:hAnsi="Calibri"/>
          <w:color w:val="000000"/>
        </w:rPr>
      </w:pPr>
      <w:r w:rsidRPr="00CA5566">
        <w:rPr>
          <w:rFonts w:ascii="Arial" w:hAnsi="Arial"/>
          <w:b/>
          <w:color w:val="000000"/>
        </w:rPr>
        <w:t>Violación:</w:t>
      </w:r>
      <w:r w:rsidRPr="00F956BE">
        <w:rPr>
          <w:rFonts w:ascii="Arial" w:hAnsi="Arial"/>
          <w:color w:val="000000"/>
        </w:rPr>
        <w:t xml:space="preserve"> es todo acto de penetración por vía genital, anal u oral, que se realiza sin el consentimiento de la víctima, la que puede ser un niño/a menor de 12 años (según establece el Código Penal).</w:t>
      </w:r>
    </w:p>
    <w:p w14:paraId="0EA45835" w14:textId="77777777" w:rsidR="002B1640" w:rsidRPr="00F956BE" w:rsidRDefault="002B1640" w:rsidP="00A520AB">
      <w:pPr>
        <w:numPr>
          <w:ilvl w:val="0"/>
          <w:numId w:val="167"/>
        </w:numPr>
        <w:spacing w:after="0" w:line="360" w:lineRule="atLeast"/>
        <w:contextualSpacing/>
        <w:jc w:val="both"/>
        <w:textAlignment w:val="top"/>
        <w:rPr>
          <w:rFonts w:ascii="Calibri" w:hAnsi="Calibri"/>
          <w:color w:val="000000"/>
        </w:rPr>
      </w:pPr>
      <w:r w:rsidRPr="00CA5566">
        <w:rPr>
          <w:rFonts w:ascii="Arial" w:hAnsi="Arial"/>
          <w:b/>
          <w:color w:val="000000"/>
        </w:rPr>
        <w:t>Estupro:</w:t>
      </w:r>
      <w:r w:rsidRPr="00F956BE">
        <w:rPr>
          <w:rFonts w:ascii="Arial" w:hAnsi="Arial"/>
          <w:color w:val="000000"/>
        </w:rPr>
        <w:t xml:space="preserve"> es la realización del acto sexual aprovechándose de la inexperiencia sexual de la víctima o que se basa en una situación de abuso de autoridad, pudiendo ser víctimas niñas/as que tengan entre 12 y 18 años. También existe estupro si dicha acción se realiza aprovechándose de una relación de dependencia que la víctima tiene </w:t>
      </w:r>
      <w:r w:rsidRPr="00F956BE">
        <w:rPr>
          <w:rFonts w:ascii="Arial" w:hAnsi="Arial"/>
          <w:color w:val="000000"/>
        </w:rPr>
        <w:lastRenderedPageBreak/>
        <w:t>con el agresor, sea esta de carácter laboral, educacional o de cuidado, o bien si la engaña abusando de la inexperiencia o ignorancia sexual de la víctima.</w:t>
      </w:r>
    </w:p>
    <w:p w14:paraId="002D393B" w14:textId="1CB86A26" w:rsidR="002B1640" w:rsidRDefault="002B1640" w:rsidP="00E75340">
      <w:pPr>
        <w:spacing w:line="360" w:lineRule="atLeast"/>
        <w:ind w:left="360"/>
        <w:jc w:val="both"/>
        <w:textAlignment w:val="top"/>
        <w:rPr>
          <w:rFonts w:ascii="Arial" w:hAnsi="Arial"/>
          <w:b/>
          <w:bCs/>
          <w:color w:val="000000"/>
        </w:rPr>
      </w:pPr>
      <w:r w:rsidRPr="001C6016">
        <w:rPr>
          <w:rFonts w:ascii="Arial" w:hAnsi="Arial"/>
          <w:color w:val="000000"/>
        </w:rPr>
        <w:t> </w:t>
      </w:r>
      <w:r w:rsidRPr="001C6016">
        <w:rPr>
          <w:rFonts w:ascii="Arial" w:hAnsi="Arial"/>
          <w:b/>
          <w:bCs/>
          <w:color w:val="000000"/>
        </w:rPr>
        <w:t>D.- Posibles Víctimas de Abuso Sexual Infantil:</w:t>
      </w:r>
    </w:p>
    <w:p w14:paraId="318305EA" w14:textId="77777777" w:rsidR="002B1640"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Puede ser cualquier niño/a, no existe un perfil o característica especial. Se da en todas las edades, contextos sociales, religiones y niveles socioculturales. No obstante, se han identificado algunos factores de riesgo que favorecen el surgimiento y mantención de situaciones de abuso sexual infantil:</w:t>
      </w:r>
    </w:p>
    <w:p w14:paraId="0A86B5C8" w14:textId="77777777" w:rsidR="002B1640" w:rsidRPr="00CA5566" w:rsidRDefault="002B1640" w:rsidP="00A520AB">
      <w:pPr>
        <w:pStyle w:val="Prrafodelista"/>
        <w:numPr>
          <w:ilvl w:val="0"/>
          <w:numId w:val="177"/>
        </w:numPr>
        <w:spacing w:after="0" w:line="360" w:lineRule="atLeast"/>
        <w:jc w:val="both"/>
        <w:textAlignment w:val="top"/>
        <w:rPr>
          <w:rFonts w:ascii="Calibri" w:hAnsi="Calibri"/>
          <w:color w:val="000000"/>
        </w:rPr>
      </w:pPr>
      <w:r w:rsidRPr="00CA5566">
        <w:rPr>
          <w:rFonts w:ascii="Arial" w:hAnsi="Arial"/>
          <w:color w:val="000000"/>
        </w:rPr>
        <w:t>Falta de educación sexual. Baja autoestima.</w:t>
      </w:r>
    </w:p>
    <w:p w14:paraId="6CF86FFA" w14:textId="77777777" w:rsidR="002B1640" w:rsidRPr="00CA5566" w:rsidRDefault="002B1640" w:rsidP="00A520AB">
      <w:pPr>
        <w:pStyle w:val="Prrafodelista"/>
        <w:numPr>
          <w:ilvl w:val="0"/>
          <w:numId w:val="177"/>
        </w:numPr>
        <w:spacing w:after="0" w:line="360" w:lineRule="atLeast"/>
        <w:jc w:val="both"/>
        <w:textAlignment w:val="top"/>
        <w:rPr>
          <w:rFonts w:ascii="Calibri" w:hAnsi="Calibri"/>
          <w:color w:val="000000"/>
        </w:rPr>
      </w:pPr>
      <w:r>
        <w:rPr>
          <w:rFonts w:ascii="Arial" w:hAnsi="Arial"/>
          <w:color w:val="000000"/>
        </w:rPr>
        <w:t>Carencia afectiva.</w:t>
      </w:r>
    </w:p>
    <w:p w14:paraId="11ECBE1D" w14:textId="77777777" w:rsidR="002B1640" w:rsidRPr="00CA5566" w:rsidRDefault="002B1640" w:rsidP="00A520AB">
      <w:pPr>
        <w:pStyle w:val="Prrafodelista"/>
        <w:numPr>
          <w:ilvl w:val="0"/>
          <w:numId w:val="177"/>
        </w:numPr>
        <w:spacing w:after="0" w:line="360" w:lineRule="atLeast"/>
        <w:jc w:val="both"/>
        <w:textAlignment w:val="top"/>
        <w:rPr>
          <w:rFonts w:ascii="Calibri" w:hAnsi="Calibri"/>
          <w:color w:val="000000"/>
        </w:rPr>
      </w:pPr>
      <w:r w:rsidRPr="00CA5566">
        <w:rPr>
          <w:rFonts w:ascii="Arial" w:hAnsi="Arial"/>
          <w:color w:val="000000"/>
        </w:rPr>
        <w:t>Dificultades en el desarrollo asertivo.</w:t>
      </w:r>
    </w:p>
    <w:p w14:paraId="42460E6A" w14:textId="77777777" w:rsidR="002B1640" w:rsidRPr="00CA5566" w:rsidRDefault="002B1640" w:rsidP="00A520AB">
      <w:pPr>
        <w:pStyle w:val="Prrafodelista"/>
        <w:numPr>
          <w:ilvl w:val="0"/>
          <w:numId w:val="177"/>
        </w:numPr>
        <w:spacing w:after="0" w:line="360" w:lineRule="atLeast"/>
        <w:jc w:val="both"/>
        <w:textAlignment w:val="top"/>
        <w:rPr>
          <w:rFonts w:ascii="Calibri" w:hAnsi="Calibri"/>
          <w:color w:val="000000"/>
        </w:rPr>
      </w:pPr>
      <w:r w:rsidRPr="00CA5566">
        <w:rPr>
          <w:rFonts w:ascii="Arial" w:hAnsi="Arial"/>
          <w:color w:val="000000"/>
        </w:rPr>
        <w:t>Baja capacidad para tomar decisiones. Timidez o retraimiento.</w:t>
      </w:r>
    </w:p>
    <w:p w14:paraId="14A3D4F9" w14:textId="77777777" w:rsidR="002B1640" w:rsidRPr="00CA5566" w:rsidRDefault="002B1640" w:rsidP="00A520AB">
      <w:pPr>
        <w:pStyle w:val="Prrafodelista"/>
        <w:numPr>
          <w:ilvl w:val="0"/>
          <w:numId w:val="177"/>
        </w:numPr>
        <w:spacing w:after="0" w:line="360" w:lineRule="atLeast"/>
        <w:jc w:val="both"/>
        <w:textAlignment w:val="top"/>
        <w:rPr>
          <w:rFonts w:ascii="Calibri" w:hAnsi="Calibri"/>
          <w:color w:val="000000"/>
        </w:rPr>
      </w:pPr>
      <w:r w:rsidRPr="00CA5566">
        <w:rPr>
          <w:rFonts w:ascii="Arial" w:hAnsi="Arial"/>
          <w:color w:val="000000"/>
        </w:rPr>
        <w:t>Despreocupación o conductas negligentes de los integrantes de la familia.</w:t>
      </w:r>
    </w:p>
    <w:p w14:paraId="3DC7E3ED" w14:textId="77777777" w:rsidR="002B1640" w:rsidRDefault="002B1640" w:rsidP="00E75340">
      <w:pPr>
        <w:spacing w:line="360" w:lineRule="atLeast"/>
        <w:jc w:val="both"/>
        <w:textAlignment w:val="top"/>
        <w:rPr>
          <w:rFonts w:ascii="Arial" w:hAnsi="Arial"/>
          <w:color w:val="000000"/>
        </w:rPr>
      </w:pPr>
      <w:r w:rsidRPr="001C6016">
        <w:rPr>
          <w:rFonts w:ascii="Arial" w:hAnsi="Arial"/>
          <w:b/>
          <w:bCs/>
          <w:color w:val="000000"/>
        </w:rPr>
        <w:t>E.- Consecuencias del Abuso Sexual Infantil</w:t>
      </w:r>
      <w:r w:rsidRPr="001C6016">
        <w:rPr>
          <w:rFonts w:ascii="Arial" w:hAnsi="Arial"/>
          <w:color w:val="000000"/>
        </w:rPr>
        <w:t>:</w:t>
      </w:r>
    </w:p>
    <w:p w14:paraId="1B524A46" w14:textId="77777777" w:rsidR="002B1640" w:rsidRDefault="002B1640" w:rsidP="00E75340">
      <w:pPr>
        <w:spacing w:line="360" w:lineRule="atLeast"/>
        <w:ind w:firstLine="708"/>
        <w:jc w:val="both"/>
        <w:textAlignment w:val="top"/>
        <w:rPr>
          <w:rFonts w:ascii="Arial" w:hAnsi="Arial"/>
          <w:color w:val="000000"/>
        </w:rPr>
      </w:pPr>
      <w:r w:rsidRPr="001C6016">
        <w:rPr>
          <w:rFonts w:ascii="Arial" w:hAnsi="Arial"/>
          <w:color w:val="000000"/>
        </w:rPr>
        <w:t xml:space="preserve">Múltiples son las consecuencias del Abuso Sexual Infantil y pueden variar de un niño/a </w:t>
      </w:r>
      <w:proofErr w:type="spellStart"/>
      <w:r w:rsidRPr="001C6016">
        <w:rPr>
          <w:rFonts w:ascii="Arial" w:hAnsi="Arial"/>
          <w:color w:val="000000"/>
        </w:rPr>
        <w:t>a</w:t>
      </w:r>
      <w:proofErr w:type="spellEnd"/>
      <w:r w:rsidRPr="001C6016">
        <w:rPr>
          <w:rFonts w:ascii="Arial" w:hAnsi="Arial"/>
          <w:color w:val="000000"/>
        </w:rPr>
        <w:t xml:space="preserve"> otro, dependiendo de sus propias características. Es común que el abuso sexual afecte el desarrollo integral de un niño/a tanto a nivel físico como psicológico y social. Por ello se detallarán de forma general una serie de secuelas, con el fin de dimensionar la importancia de prevenir que los niños/as sufran tan grave vulneración:</w:t>
      </w:r>
    </w:p>
    <w:p w14:paraId="3EF83320" w14:textId="77777777" w:rsidR="002B1640" w:rsidRDefault="002B1640" w:rsidP="00E75340">
      <w:pPr>
        <w:spacing w:line="360" w:lineRule="atLeast"/>
        <w:jc w:val="both"/>
        <w:textAlignment w:val="top"/>
        <w:rPr>
          <w:rFonts w:ascii="Arial" w:hAnsi="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2B1640" w:rsidRPr="0097278F" w14:paraId="0BA0D6C7" w14:textId="77777777" w:rsidTr="00C82EF0">
        <w:tc>
          <w:tcPr>
            <w:tcW w:w="2992" w:type="dxa"/>
            <w:shd w:val="clear" w:color="auto" w:fill="auto"/>
          </w:tcPr>
          <w:p w14:paraId="52CE2858" w14:textId="77777777" w:rsidR="002B1640" w:rsidRPr="00CA5566" w:rsidRDefault="002B1640" w:rsidP="00E75340">
            <w:pPr>
              <w:spacing w:line="360" w:lineRule="atLeast"/>
              <w:jc w:val="both"/>
              <w:textAlignment w:val="top"/>
              <w:rPr>
                <w:rFonts w:ascii="Arial" w:hAnsi="Arial"/>
                <w:b/>
                <w:color w:val="000000"/>
              </w:rPr>
            </w:pPr>
            <w:r w:rsidRPr="00CA5566">
              <w:rPr>
                <w:rFonts w:ascii="Arial" w:hAnsi="Arial"/>
                <w:b/>
                <w:color w:val="000000"/>
              </w:rPr>
              <w:t>Consecuencias emocionales</w:t>
            </w:r>
          </w:p>
        </w:tc>
        <w:tc>
          <w:tcPr>
            <w:tcW w:w="2993" w:type="dxa"/>
            <w:shd w:val="clear" w:color="auto" w:fill="auto"/>
          </w:tcPr>
          <w:p w14:paraId="49EE8A04" w14:textId="77777777" w:rsidR="002B1640" w:rsidRPr="00CA5566" w:rsidRDefault="002B1640" w:rsidP="00E75340">
            <w:pPr>
              <w:spacing w:line="360" w:lineRule="atLeast"/>
              <w:jc w:val="both"/>
              <w:textAlignment w:val="top"/>
              <w:rPr>
                <w:rFonts w:ascii="Arial" w:hAnsi="Arial"/>
                <w:b/>
                <w:color w:val="000000"/>
              </w:rPr>
            </w:pPr>
            <w:r w:rsidRPr="00CA5566">
              <w:rPr>
                <w:rFonts w:ascii="Arial" w:hAnsi="Arial"/>
                <w:b/>
                <w:color w:val="000000"/>
              </w:rPr>
              <w:t xml:space="preserve"> Consecuencias cognitivas</w:t>
            </w:r>
          </w:p>
        </w:tc>
        <w:tc>
          <w:tcPr>
            <w:tcW w:w="2993" w:type="dxa"/>
            <w:shd w:val="clear" w:color="auto" w:fill="auto"/>
          </w:tcPr>
          <w:p w14:paraId="5F319152" w14:textId="77777777" w:rsidR="002B1640" w:rsidRPr="00CA5566" w:rsidRDefault="002B1640" w:rsidP="00E75340">
            <w:pPr>
              <w:spacing w:line="360" w:lineRule="atLeast"/>
              <w:jc w:val="both"/>
              <w:textAlignment w:val="top"/>
              <w:rPr>
                <w:rFonts w:ascii="Arial" w:hAnsi="Arial"/>
                <w:b/>
                <w:color w:val="000000"/>
              </w:rPr>
            </w:pPr>
            <w:r w:rsidRPr="00CA5566">
              <w:rPr>
                <w:rFonts w:ascii="Arial" w:hAnsi="Arial"/>
                <w:b/>
                <w:color w:val="000000"/>
              </w:rPr>
              <w:t xml:space="preserve"> Consecuencias conductuales</w:t>
            </w:r>
          </w:p>
        </w:tc>
      </w:tr>
      <w:tr w:rsidR="002B1640" w:rsidRPr="0097278F" w14:paraId="50CC2351" w14:textId="77777777" w:rsidTr="00C82EF0">
        <w:tc>
          <w:tcPr>
            <w:tcW w:w="8978" w:type="dxa"/>
            <w:gridSpan w:val="3"/>
            <w:shd w:val="clear" w:color="auto" w:fill="auto"/>
          </w:tcPr>
          <w:p w14:paraId="345C378E" w14:textId="77777777" w:rsidR="002B1640" w:rsidRPr="00CA5566" w:rsidRDefault="002B1640" w:rsidP="00E75340">
            <w:pPr>
              <w:spacing w:line="360" w:lineRule="atLeast"/>
              <w:jc w:val="both"/>
              <w:textAlignment w:val="top"/>
              <w:rPr>
                <w:rFonts w:ascii="Arial" w:hAnsi="Arial"/>
                <w:b/>
                <w:color w:val="000000"/>
              </w:rPr>
            </w:pPr>
            <w:r w:rsidRPr="00CA5566">
              <w:rPr>
                <w:rFonts w:ascii="Arial" w:hAnsi="Arial"/>
                <w:b/>
                <w:color w:val="000000"/>
              </w:rPr>
              <w:t>A corto plazo o en período inicial a la agresión</w:t>
            </w:r>
          </w:p>
        </w:tc>
      </w:tr>
      <w:tr w:rsidR="002B1640" w:rsidRPr="0097278F" w14:paraId="77ADF9E5" w14:textId="77777777" w:rsidTr="00C82EF0">
        <w:tc>
          <w:tcPr>
            <w:tcW w:w="2992" w:type="dxa"/>
            <w:shd w:val="clear" w:color="auto" w:fill="auto"/>
          </w:tcPr>
          <w:p w14:paraId="4273C75F"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 xml:space="preserve"> Sentimientos de tristeza y desamparo.</w:t>
            </w:r>
          </w:p>
          <w:p w14:paraId="6EB46565"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Cambios bruscos de estado de ánimo.</w:t>
            </w:r>
          </w:p>
          <w:p w14:paraId="19A2C463"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Irritabilidad.</w:t>
            </w:r>
          </w:p>
          <w:p w14:paraId="1454C4A3"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Rebeldía.</w:t>
            </w:r>
          </w:p>
          <w:p w14:paraId="13085D4F"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Temores diversos.</w:t>
            </w:r>
          </w:p>
          <w:p w14:paraId="42F06D1A"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Vergüenza y culpa.</w:t>
            </w:r>
          </w:p>
          <w:p w14:paraId="1C964A46" w14:textId="77777777" w:rsidR="002B1640" w:rsidRPr="0097278F"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Ansiedad.</w:t>
            </w:r>
          </w:p>
        </w:tc>
        <w:tc>
          <w:tcPr>
            <w:tcW w:w="2993" w:type="dxa"/>
            <w:shd w:val="clear" w:color="auto" w:fill="auto"/>
          </w:tcPr>
          <w:p w14:paraId="4CAC3260"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 xml:space="preserve"> Baja en rendimiento escolar.</w:t>
            </w:r>
          </w:p>
          <w:p w14:paraId="051569A4"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Dificultades de atención y concentración.</w:t>
            </w:r>
          </w:p>
          <w:p w14:paraId="2182671C"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Desmotivación por tareas escolares.</w:t>
            </w:r>
          </w:p>
          <w:p w14:paraId="22BA6F4C" w14:textId="77777777" w:rsidR="002B1640" w:rsidRPr="0097278F"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Desmotivación general.</w:t>
            </w:r>
          </w:p>
        </w:tc>
        <w:tc>
          <w:tcPr>
            <w:tcW w:w="2993" w:type="dxa"/>
            <w:shd w:val="clear" w:color="auto" w:fill="auto"/>
          </w:tcPr>
          <w:p w14:paraId="654C6D15"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 xml:space="preserve"> Conductas agresivas.</w:t>
            </w:r>
          </w:p>
          <w:p w14:paraId="40019A7E"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Rechazo a figuras adultas.</w:t>
            </w:r>
          </w:p>
          <w:p w14:paraId="1890A1C7"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Marginalidad.</w:t>
            </w:r>
          </w:p>
          <w:p w14:paraId="7F9B0623"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Hostilidad hacia el agresor.</w:t>
            </w:r>
          </w:p>
          <w:p w14:paraId="79476B6A"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Temor al agresor.</w:t>
            </w:r>
          </w:p>
          <w:p w14:paraId="43F0C7B4" w14:textId="77777777" w:rsidR="002B1640"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Embarazo precoz.</w:t>
            </w:r>
          </w:p>
          <w:p w14:paraId="072A2A86" w14:textId="77777777" w:rsidR="002B1640" w:rsidRPr="0097278F" w:rsidRDefault="002B1640" w:rsidP="00A520AB">
            <w:pPr>
              <w:numPr>
                <w:ilvl w:val="0"/>
                <w:numId w:val="171"/>
              </w:numPr>
              <w:spacing w:after="0" w:line="360" w:lineRule="atLeast"/>
              <w:jc w:val="both"/>
              <w:textAlignment w:val="top"/>
              <w:rPr>
                <w:rFonts w:ascii="Arial" w:hAnsi="Arial"/>
                <w:color w:val="000000"/>
              </w:rPr>
            </w:pPr>
            <w:r>
              <w:rPr>
                <w:rFonts w:ascii="Arial" w:hAnsi="Arial"/>
                <w:color w:val="000000"/>
              </w:rPr>
              <w:t>Enfermedades de transmisión sexual.</w:t>
            </w:r>
          </w:p>
        </w:tc>
      </w:tr>
      <w:tr w:rsidR="002B1640" w:rsidRPr="0097278F" w14:paraId="17CD9241" w14:textId="77777777" w:rsidTr="00C82EF0">
        <w:tc>
          <w:tcPr>
            <w:tcW w:w="8978" w:type="dxa"/>
            <w:gridSpan w:val="3"/>
            <w:shd w:val="clear" w:color="auto" w:fill="auto"/>
          </w:tcPr>
          <w:p w14:paraId="6858AE44" w14:textId="77777777" w:rsidR="002B1640" w:rsidRDefault="002B1640" w:rsidP="00E75340">
            <w:pPr>
              <w:spacing w:line="360" w:lineRule="atLeast"/>
              <w:jc w:val="both"/>
              <w:textAlignment w:val="top"/>
              <w:rPr>
                <w:rFonts w:ascii="Arial" w:hAnsi="Arial"/>
                <w:color w:val="000000"/>
              </w:rPr>
            </w:pPr>
            <w:r>
              <w:rPr>
                <w:rFonts w:ascii="Arial" w:hAnsi="Arial"/>
                <w:color w:val="000000"/>
              </w:rPr>
              <w:t xml:space="preserve"> </w:t>
            </w:r>
          </w:p>
          <w:p w14:paraId="2D224C15" w14:textId="77777777" w:rsidR="002B1640" w:rsidRPr="00CA5566" w:rsidRDefault="002B1640" w:rsidP="00E75340">
            <w:pPr>
              <w:spacing w:line="360" w:lineRule="atLeast"/>
              <w:jc w:val="both"/>
              <w:textAlignment w:val="top"/>
              <w:rPr>
                <w:rFonts w:ascii="Arial" w:hAnsi="Arial"/>
                <w:b/>
                <w:color w:val="000000"/>
              </w:rPr>
            </w:pPr>
            <w:r w:rsidRPr="00CA5566">
              <w:rPr>
                <w:rFonts w:ascii="Arial" w:hAnsi="Arial"/>
                <w:b/>
                <w:color w:val="000000"/>
              </w:rPr>
              <w:lastRenderedPageBreak/>
              <w:t>A mediano plazo</w:t>
            </w:r>
          </w:p>
        </w:tc>
      </w:tr>
      <w:tr w:rsidR="002B1640" w:rsidRPr="0097278F" w14:paraId="34C663B7" w14:textId="77777777" w:rsidTr="00C82EF0">
        <w:tc>
          <w:tcPr>
            <w:tcW w:w="2992" w:type="dxa"/>
            <w:shd w:val="clear" w:color="auto" w:fill="auto"/>
          </w:tcPr>
          <w:p w14:paraId="44708C2C"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lastRenderedPageBreak/>
              <w:t xml:space="preserve"> Depresión enmascarada manifiesta.</w:t>
            </w:r>
          </w:p>
          <w:p w14:paraId="2CBE558B"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Trastornos ansiosos.</w:t>
            </w:r>
          </w:p>
          <w:p w14:paraId="1CE47C02"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Trastornos de sueño: terrores nocturnos, o insomnio.</w:t>
            </w:r>
          </w:p>
          <w:p w14:paraId="04760949"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Trastornos alimenticios: anorexia, bulimia, u obesidad.</w:t>
            </w:r>
          </w:p>
          <w:p w14:paraId="3F4EDD9B"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Distorsión de desarrollo sexual.</w:t>
            </w:r>
          </w:p>
          <w:p w14:paraId="4F9863F7" w14:textId="77777777" w:rsidR="002B1640" w:rsidRPr="0097278F"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Intentos de suicidio o ideas suicidas.</w:t>
            </w:r>
          </w:p>
        </w:tc>
        <w:tc>
          <w:tcPr>
            <w:tcW w:w="2993" w:type="dxa"/>
            <w:shd w:val="clear" w:color="auto" w:fill="auto"/>
          </w:tcPr>
          <w:p w14:paraId="243FE0B6"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 xml:space="preserve"> </w:t>
            </w:r>
            <w:proofErr w:type="spellStart"/>
            <w:r>
              <w:rPr>
                <w:rFonts w:ascii="Arial" w:hAnsi="Arial"/>
                <w:color w:val="000000"/>
              </w:rPr>
              <w:t>Repitencias</w:t>
            </w:r>
            <w:proofErr w:type="spellEnd"/>
            <w:r>
              <w:rPr>
                <w:rFonts w:ascii="Arial" w:hAnsi="Arial"/>
                <w:color w:val="000000"/>
              </w:rPr>
              <w:t xml:space="preserve"> escolares.</w:t>
            </w:r>
          </w:p>
          <w:p w14:paraId="419C61C3" w14:textId="77777777" w:rsidR="002B1640" w:rsidRPr="0097278F"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Trastornos del aprendizaje.</w:t>
            </w:r>
          </w:p>
        </w:tc>
        <w:tc>
          <w:tcPr>
            <w:tcW w:w="2993" w:type="dxa"/>
            <w:shd w:val="clear" w:color="auto" w:fill="auto"/>
          </w:tcPr>
          <w:p w14:paraId="275F3FCC"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 xml:space="preserve"> Fugas del hogar.</w:t>
            </w:r>
          </w:p>
          <w:p w14:paraId="0C1F334E"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Deserción escolar.</w:t>
            </w:r>
          </w:p>
          <w:p w14:paraId="23FFE1AC"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Ingesta de drogas y alcohol.</w:t>
            </w:r>
          </w:p>
          <w:p w14:paraId="2A814F04"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Inserción en actividades delictuales.</w:t>
            </w:r>
          </w:p>
          <w:p w14:paraId="3DC10387"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Interés excesivo en juegos sexuales.</w:t>
            </w:r>
          </w:p>
          <w:p w14:paraId="30B118ED"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Masturbación compulsiva.</w:t>
            </w:r>
          </w:p>
          <w:p w14:paraId="15160F7F" w14:textId="77777777" w:rsidR="002B1640"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Embarazo precoz.</w:t>
            </w:r>
          </w:p>
          <w:p w14:paraId="0A5D34FC" w14:textId="77777777" w:rsidR="002B1640" w:rsidRPr="0097278F" w:rsidRDefault="002B1640" w:rsidP="00A520AB">
            <w:pPr>
              <w:numPr>
                <w:ilvl w:val="0"/>
                <w:numId w:val="172"/>
              </w:numPr>
              <w:spacing w:after="0" w:line="360" w:lineRule="atLeast"/>
              <w:jc w:val="both"/>
              <w:textAlignment w:val="top"/>
              <w:rPr>
                <w:rFonts w:ascii="Arial" w:hAnsi="Arial"/>
                <w:color w:val="000000"/>
              </w:rPr>
            </w:pPr>
            <w:r>
              <w:rPr>
                <w:rFonts w:ascii="Arial" w:hAnsi="Arial"/>
                <w:color w:val="000000"/>
              </w:rPr>
              <w:t>Enfermedades de transmisión sexual.</w:t>
            </w:r>
          </w:p>
        </w:tc>
      </w:tr>
      <w:tr w:rsidR="002B1640" w:rsidRPr="0097278F" w14:paraId="36276DE7" w14:textId="77777777" w:rsidTr="00C82EF0">
        <w:tc>
          <w:tcPr>
            <w:tcW w:w="8978" w:type="dxa"/>
            <w:gridSpan w:val="3"/>
            <w:shd w:val="clear" w:color="auto" w:fill="auto"/>
          </w:tcPr>
          <w:p w14:paraId="39EC37DA" w14:textId="77777777" w:rsidR="002B1640" w:rsidRPr="0097278F" w:rsidRDefault="002B1640" w:rsidP="00E75340">
            <w:pPr>
              <w:spacing w:line="360" w:lineRule="atLeast"/>
              <w:jc w:val="both"/>
              <w:textAlignment w:val="top"/>
              <w:rPr>
                <w:rFonts w:ascii="Arial" w:hAnsi="Arial"/>
                <w:color w:val="000000"/>
              </w:rPr>
            </w:pPr>
            <w:r>
              <w:rPr>
                <w:rFonts w:ascii="Arial" w:hAnsi="Arial"/>
                <w:color w:val="000000"/>
              </w:rPr>
              <w:t>A largo plazo</w:t>
            </w:r>
          </w:p>
        </w:tc>
      </w:tr>
      <w:tr w:rsidR="002B1640" w:rsidRPr="0097278F" w14:paraId="60B19D5D" w14:textId="77777777" w:rsidTr="00C82EF0">
        <w:tc>
          <w:tcPr>
            <w:tcW w:w="2992" w:type="dxa"/>
            <w:shd w:val="clear" w:color="auto" w:fill="auto"/>
          </w:tcPr>
          <w:p w14:paraId="21B00A3E" w14:textId="77777777" w:rsidR="002B1640"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 xml:space="preserve"> Disfunciones sexuales.</w:t>
            </w:r>
          </w:p>
          <w:p w14:paraId="79859F66" w14:textId="77777777" w:rsidR="002B1640"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 xml:space="preserve">Baja autoestima y pobre </w:t>
            </w:r>
            <w:proofErr w:type="spellStart"/>
            <w:r>
              <w:rPr>
                <w:rFonts w:ascii="Arial" w:hAnsi="Arial"/>
                <w:color w:val="000000"/>
              </w:rPr>
              <w:t>autoconcepto</w:t>
            </w:r>
            <w:proofErr w:type="spellEnd"/>
            <w:r>
              <w:rPr>
                <w:rFonts w:ascii="Arial" w:hAnsi="Arial"/>
                <w:color w:val="000000"/>
              </w:rPr>
              <w:t>.</w:t>
            </w:r>
          </w:p>
          <w:p w14:paraId="1640F2B6" w14:textId="77777777" w:rsidR="002B1640"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Estigmatización: Sentirse diferente a los demás.</w:t>
            </w:r>
          </w:p>
          <w:p w14:paraId="54ABDDE6" w14:textId="77777777" w:rsidR="002B1640"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Depresión.</w:t>
            </w:r>
          </w:p>
          <w:p w14:paraId="606C99B8" w14:textId="77777777" w:rsidR="002B1640" w:rsidRPr="0097278F"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Trastornos emocionales diversos.</w:t>
            </w:r>
          </w:p>
        </w:tc>
        <w:tc>
          <w:tcPr>
            <w:tcW w:w="2993" w:type="dxa"/>
            <w:shd w:val="clear" w:color="auto" w:fill="auto"/>
          </w:tcPr>
          <w:p w14:paraId="41520787" w14:textId="77777777" w:rsidR="002B1640" w:rsidRPr="0097278F"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 xml:space="preserve"> Fracaso escolar.</w:t>
            </w:r>
          </w:p>
        </w:tc>
        <w:tc>
          <w:tcPr>
            <w:tcW w:w="2993" w:type="dxa"/>
            <w:shd w:val="clear" w:color="auto" w:fill="auto"/>
          </w:tcPr>
          <w:p w14:paraId="02F79E2A" w14:textId="77777777" w:rsidR="002B1640"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 xml:space="preserve"> Prostitución.</w:t>
            </w:r>
          </w:p>
          <w:p w14:paraId="707B55BF" w14:textId="77777777" w:rsidR="002B1640"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Promiscuidad sexual.</w:t>
            </w:r>
          </w:p>
          <w:p w14:paraId="46956BD6" w14:textId="77777777" w:rsidR="002B1640"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Alcoholismo.</w:t>
            </w:r>
          </w:p>
          <w:p w14:paraId="6D56CD6D" w14:textId="77777777" w:rsidR="002B1640"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Drogadicción.</w:t>
            </w:r>
          </w:p>
          <w:p w14:paraId="3613C2E3" w14:textId="77777777" w:rsidR="002B1640"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Delincuencia.</w:t>
            </w:r>
          </w:p>
          <w:p w14:paraId="2F2854B5" w14:textId="77777777" w:rsidR="002B1640"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Inadaptación social.</w:t>
            </w:r>
          </w:p>
          <w:p w14:paraId="39468037" w14:textId="77777777" w:rsidR="002B1640" w:rsidRPr="0097278F" w:rsidRDefault="002B1640" w:rsidP="00A520AB">
            <w:pPr>
              <w:numPr>
                <w:ilvl w:val="0"/>
                <w:numId w:val="173"/>
              </w:numPr>
              <w:spacing w:after="0" w:line="360" w:lineRule="atLeast"/>
              <w:jc w:val="both"/>
              <w:textAlignment w:val="top"/>
              <w:rPr>
                <w:rFonts w:ascii="Arial" w:hAnsi="Arial"/>
                <w:color w:val="000000"/>
              </w:rPr>
            </w:pPr>
            <w:r>
              <w:rPr>
                <w:rFonts w:ascii="Arial" w:hAnsi="Arial"/>
                <w:color w:val="000000"/>
              </w:rPr>
              <w:t>Relaciones familiares conflictivas.</w:t>
            </w:r>
          </w:p>
        </w:tc>
      </w:tr>
    </w:tbl>
    <w:p w14:paraId="18EEDB65" w14:textId="77777777" w:rsidR="002B1640" w:rsidRDefault="002B1640" w:rsidP="00E75340">
      <w:pPr>
        <w:spacing w:line="360" w:lineRule="atLeast"/>
        <w:jc w:val="both"/>
        <w:textAlignment w:val="top"/>
        <w:rPr>
          <w:rFonts w:ascii="Arial" w:hAnsi="Arial"/>
          <w:color w:val="000000"/>
        </w:rPr>
      </w:pPr>
    </w:p>
    <w:p w14:paraId="1E6366AB" w14:textId="77777777" w:rsidR="002B1640" w:rsidRPr="001C6016" w:rsidRDefault="002B1640" w:rsidP="00E75340">
      <w:pPr>
        <w:spacing w:line="360" w:lineRule="atLeast"/>
        <w:jc w:val="both"/>
        <w:textAlignment w:val="top"/>
        <w:rPr>
          <w:rFonts w:ascii="Calibri" w:hAnsi="Calibri"/>
          <w:color w:val="000000"/>
        </w:rPr>
      </w:pPr>
    </w:p>
    <w:p w14:paraId="666671B4" w14:textId="77777777"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Fuente: Protocolo Detección e Intervención en Situaciones de Maltrato Infantil, (JUNJI) 2009.</w:t>
      </w:r>
    </w:p>
    <w:p w14:paraId="3D8F117F" w14:textId="74DD064F"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 </w:t>
      </w:r>
      <w:r w:rsidRPr="001C6016">
        <w:rPr>
          <w:rFonts w:ascii="Arial" w:hAnsi="Arial"/>
          <w:b/>
          <w:bCs/>
          <w:color w:val="000000"/>
        </w:rPr>
        <w:t>F.- Señales de Alerta:</w:t>
      </w:r>
    </w:p>
    <w:p w14:paraId="53E382F2"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 xml:space="preserve">Las señales de alerta son signos o síntomas de disfuncionalidad o anomalía en el desarrollo físico y/o psíquico del niño/a que no corresponden con el momento evolutivo del </w:t>
      </w:r>
      <w:r w:rsidRPr="001C6016">
        <w:rPr>
          <w:rFonts w:ascii="Arial" w:hAnsi="Arial"/>
          <w:color w:val="000000"/>
        </w:rPr>
        <w:lastRenderedPageBreak/>
        <w:t>mismo y que no responden a causas orgánicas. Indican que algo sucede y que el niño/a está somatizando lo que le ocurre. Obviamente, estos síntomas no dicen nada por sí mismos si se presentan de manera aislada y de forma puntual. Pasan a ser señales de alerta cuando van asociadas (existe más de un síntoma) y/o son persistentes en el tiempo.</w:t>
      </w:r>
    </w:p>
    <w:p w14:paraId="5A2354D4" w14:textId="77777777" w:rsidR="002B1640" w:rsidRDefault="002B1640" w:rsidP="00E75340">
      <w:pPr>
        <w:spacing w:line="360" w:lineRule="atLeast"/>
        <w:ind w:firstLine="360"/>
        <w:jc w:val="both"/>
        <w:textAlignment w:val="top"/>
        <w:rPr>
          <w:rFonts w:ascii="Arial" w:hAnsi="Arial"/>
          <w:color w:val="000000"/>
        </w:rPr>
      </w:pPr>
      <w:r w:rsidRPr="001C6016">
        <w:rPr>
          <w:rFonts w:ascii="Arial" w:hAnsi="Arial"/>
          <w:color w:val="000000"/>
        </w:rPr>
        <w:t>Además de los indicadores físicos o psicológicos presentes en niños/as o adolescentes, lo que también nos puede indicar la posibilidad de existencia de una situación de abuso sexual infantil, es la actitud de los padres, madres y/o responsables del niño/a ante la intervención de los profesionales frente a las señales de alerta. Si ante una señal de alerta, la actitud de ellos/as no es de solicitud de apoyo o de colaboración ante la propuesta de intervención y lo que ocurre es un dejo de indiferencia, rechazo u omisión de las indicaciones de la intervención, podemos pensar en una posible situación de Abuso Sexual Infantil.</w:t>
      </w:r>
    </w:p>
    <w:p w14:paraId="24A2CEAD" w14:textId="77777777" w:rsidR="002B1640" w:rsidRPr="00F956BE" w:rsidRDefault="002B1640" w:rsidP="007A78CE">
      <w:pPr>
        <w:numPr>
          <w:ilvl w:val="0"/>
          <w:numId w:val="169"/>
        </w:numPr>
        <w:spacing w:after="0" w:line="360" w:lineRule="atLeast"/>
        <w:contextualSpacing/>
        <w:textAlignment w:val="top"/>
        <w:rPr>
          <w:rFonts w:ascii="Calibri" w:hAnsi="Calibri"/>
          <w:color w:val="000000"/>
        </w:rPr>
      </w:pPr>
      <w:r w:rsidRPr="00827F9B">
        <w:rPr>
          <w:rFonts w:ascii="Arial" w:hAnsi="Arial"/>
          <w:b/>
          <w:color w:val="000000"/>
        </w:rPr>
        <w:t>Indicadores Físicos:</w:t>
      </w:r>
      <w:r w:rsidRPr="00F956BE">
        <w:rPr>
          <w:rFonts w:ascii="Arial" w:hAnsi="Arial"/>
          <w:color w:val="000000"/>
        </w:rPr>
        <w:t xml:space="preserve"> (Verificados sólo por un profesional de la salud competente)</w:t>
      </w:r>
    </w:p>
    <w:p w14:paraId="14DF8277" w14:textId="77777777" w:rsidR="002B1640" w:rsidRPr="00F956BE" w:rsidRDefault="002B1640" w:rsidP="007A78CE">
      <w:pPr>
        <w:numPr>
          <w:ilvl w:val="1"/>
          <w:numId w:val="169"/>
        </w:numPr>
        <w:spacing w:after="0" w:line="360" w:lineRule="atLeast"/>
        <w:contextualSpacing/>
        <w:textAlignment w:val="top"/>
        <w:rPr>
          <w:rFonts w:ascii="Calibri" w:hAnsi="Calibri"/>
          <w:color w:val="000000"/>
        </w:rPr>
      </w:pPr>
      <w:r w:rsidRPr="00F956BE">
        <w:rPr>
          <w:rFonts w:ascii="Arial" w:hAnsi="Arial"/>
          <w:color w:val="000000"/>
        </w:rPr>
        <w:t xml:space="preserve">Dolor o molestias en el área genital. </w:t>
      </w:r>
    </w:p>
    <w:p w14:paraId="5D9CCADF" w14:textId="77777777" w:rsidR="002B1640" w:rsidRPr="00F956BE" w:rsidRDefault="002B1640" w:rsidP="007A78CE">
      <w:pPr>
        <w:numPr>
          <w:ilvl w:val="1"/>
          <w:numId w:val="169"/>
        </w:numPr>
        <w:spacing w:after="0" w:line="360" w:lineRule="atLeast"/>
        <w:contextualSpacing/>
        <w:textAlignment w:val="top"/>
        <w:rPr>
          <w:rFonts w:ascii="Calibri" w:hAnsi="Calibri"/>
          <w:color w:val="000000"/>
        </w:rPr>
      </w:pPr>
      <w:r w:rsidRPr="00F956BE">
        <w:rPr>
          <w:rFonts w:ascii="Arial" w:hAnsi="Arial"/>
          <w:color w:val="000000"/>
        </w:rPr>
        <w:t>Infecciones urinarias frecuentes.</w:t>
      </w:r>
    </w:p>
    <w:p w14:paraId="631FBD54" w14:textId="77777777" w:rsidR="002B1640" w:rsidRPr="00F956BE" w:rsidRDefault="002B1640" w:rsidP="007A78CE">
      <w:pPr>
        <w:numPr>
          <w:ilvl w:val="1"/>
          <w:numId w:val="169"/>
        </w:numPr>
        <w:spacing w:after="0" w:line="360" w:lineRule="atLeast"/>
        <w:contextualSpacing/>
        <w:textAlignment w:val="top"/>
        <w:rPr>
          <w:rFonts w:ascii="Calibri" w:hAnsi="Calibri"/>
          <w:color w:val="000000"/>
        </w:rPr>
      </w:pPr>
      <w:r w:rsidRPr="00F956BE">
        <w:rPr>
          <w:rFonts w:ascii="Arial" w:hAnsi="Arial"/>
          <w:color w:val="000000"/>
        </w:rPr>
        <w:t>Cuerpos extraños en el ano y vagina.</w:t>
      </w:r>
    </w:p>
    <w:p w14:paraId="53AF2412" w14:textId="77777777" w:rsidR="002B1640" w:rsidRPr="00F956BE" w:rsidRDefault="002B1640" w:rsidP="007A78CE">
      <w:pPr>
        <w:numPr>
          <w:ilvl w:val="1"/>
          <w:numId w:val="169"/>
        </w:numPr>
        <w:spacing w:after="0" w:line="360" w:lineRule="atLeast"/>
        <w:contextualSpacing/>
        <w:textAlignment w:val="top"/>
        <w:rPr>
          <w:rFonts w:ascii="Calibri" w:hAnsi="Calibri"/>
          <w:color w:val="000000"/>
        </w:rPr>
      </w:pPr>
      <w:r w:rsidRPr="00F956BE">
        <w:rPr>
          <w:rFonts w:ascii="Times New Roman" w:hAnsi="Times New Roman"/>
          <w:color w:val="000000"/>
          <w:sz w:val="14"/>
          <w:szCs w:val="14"/>
        </w:rPr>
        <w:t> </w:t>
      </w:r>
      <w:r w:rsidRPr="00F956BE">
        <w:rPr>
          <w:rFonts w:ascii="Arial" w:hAnsi="Arial"/>
          <w:color w:val="000000"/>
        </w:rPr>
        <w:t>Retroceso en el proceso de control de es</w:t>
      </w:r>
      <w:r>
        <w:rPr>
          <w:rFonts w:ascii="Arial" w:hAnsi="Arial"/>
          <w:color w:val="000000"/>
        </w:rPr>
        <w:t>fínter, es decir, se orinan (en</w:t>
      </w:r>
      <w:r w:rsidRPr="00F956BE">
        <w:rPr>
          <w:rFonts w:ascii="Arial" w:hAnsi="Arial"/>
          <w:color w:val="000000"/>
        </w:rPr>
        <w:t>uresis) o defecan (</w:t>
      </w:r>
      <w:proofErr w:type="spellStart"/>
      <w:r w:rsidRPr="00F956BE">
        <w:rPr>
          <w:rFonts w:ascii="Arial" w:hAnsi="Arial"/>
          <w:color w:val="000000"/>
        </w:rPr>
        <w:t>encopresis</w:t>
      </w:r>
      <w:proofErr w:type="spellEnd"/>
      <w:r w:rsidRPr="00F956BE">
        <w:rPr>
          <w:rFonts w:ascii="Arial" w:hAnsi="Arial"/>
          <w:color w:val="000000"/>
        </w:rPr>
        <w:t xml:space="preserve">). </w:t>
      </w:r>
    </w:p>
    <w:p w14:paraId="0107973E" w14:textId="77777777" w:rsidR="002B1640" w:rsidRPr="00F956BE" w:rsidRDefault="002B1640" w:rsidP="007A78CE">
      <w:pPr>
        <w:numPr>
          <w:ilvl w:val="1"/>
          <w:numId w:val="169"/>
        </w:numPr>
        <w:spacing w:after="0" w:line="360" w:lineRule="atLeast"/>
        <w:contextualSpacing/>
        <w:textAlignment w:val="top"/>
        <w:rPr>
          <w:rFonts w:ascii="Calibri" w:hAnsi="Calibri"/>
          <w:color w:val="000000"/>
        </w:rPr>
      </w:pPr>
      <w:r w:rsidRPr="00F956BE">
        <w:rPr>
          <w:rFonts w:ascii="Arial" w:hAnsi="Arial"/>
          <w:color w:val="000000"/>
        </w:rPr>
        <w:t>Comportamiento sexual inapropiado para su edad, tales como: masturbación compulsiva, promiscuidad sexual, exacerbación en conductas de carácter sexual.</w:t>
      </w:r>
    </w:p>
    <w:p w14:paraId="1B41CAB1" w14:textId="77777777" w:rsidR="002B1640" w:rsidRPr="00827F9B" w:rsidRDefault="002B1640" w:rsidP="007A78CE">
      <w:pPr>
        <w:numPr>
          <w:ilvl w:val="1"/>
          <w:numId w:val="169"/>
        </w:numPr>
        <w:spacing w:after="0" w:line="360" w:lineRule="atLeast"/>
        <w:contextualSpacing/>
        <w:textAlignment w:val="top"/>
        <w:rPr>
          <w:rFonts w:ascii="Calibri" w:hAnsi="Calibri"/>
          <w:color w:val="000000"/>
        </w:rPr>
      </w:pPr>
      <w:r w:rsidRPr="00F956BE">
        <w:rPr>
          <w:rFonts w:ascii="Arial" w:hAnsi="Arial"/>
          <w:color w:val="000000"/>
        </w:rPr>
        <w:t>Se visten con varias capas de ropa o se acuestan vestidos.</w:t>
      </w:r>
    </w:p>
    <w:p w14:paraId="46099F60" w14:textId="77777777" w:rsidR="002B1640" w:rsidRDefault="002B1640" w:rsidP="00E75340">
      <w:pPr>
        <w:spacing w:line="360" w:lineRule="atLeast"/>
        <w:ind w:left="1440"/>
        <w:contextualSpacing/>
        <w:jc w:val="both"/>
        <w:textAlignment w:val="top"/>
        <w:rPr>
          <w:rFonts w:ascii="Calibri" w:hAnsi="Calibri"/>
          <w:color w:val="000000"/>
        </w:rPr>
      </w:pPr>
    </w:p>
    <w:p w14:paraId="7A33F841" w14:textId="77777777" w:rsidR="002B1640" w:rsidRPr="00F956BE" w:rsidRDefault="002B1640" w:rsidP="00A520AB">
      <w:pPr>
        <w:numPr>
          <w:ilvl w:val="0"/>
          <w:numId w:val="169"/>
        </w:numPr>
        <w:spacing w:after="0" w:line="360" w:lineRule="atLeast"/>
        <w:contextualSpacing/>
        <w:jc w:val="both"/>
        <w:textAlignment w:val="top"/>
        <w:rPr>
          <w:rFonts w:ascii="Calibri" w:hAnsi="Calibri"/>
          <w:color w:val="000000"/>
        </w:rPr>
      </w:pPr>
      <w:r w:rsidRPr="00827F9B">
        <w:rPr>
          <w:rFonts w:ascii="Arial" w:hAnsi="Arial"/>
          <w:b/>
          <w:color w:val="000000"/>
        </w:rPr>
        <w:t>Indicadores Emocionales, Psicológicos y Conductuales:</w:t>
      </w:r>
    </w:p>
    <w:p w14:paraId="36C7DDFC"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Cambios repentinos en conducta y/o en el rendimiento escolar.</w:t>
      </w:r>
    </w:p>
    <w:p w14:paraId="2C9BD681"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 xml:space="preserve">Dificultad en establecer límites relacionales, tales como: desconfianza o excesiva confianza. </w:t>
      </w:r>
    </w:p>
    <w:p w14:paraId="7180D10D"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Resistencia a regresar a casa después del colegio.</w:t>
      </w:r>
    </w:p>
    <w:p w14:paraId="75E0D6C8"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Times New Roman" w:hAnsi="Times New Roman"/>
          <w:color w:val="000000"/>
          <w:sz w:val="14"/>
          <w:szCs w:val="14"/>
        </w:rPr>
        <w:t> </w:t>
      </w:r>
      <w:r w:rsidRPr="00F956BE">
        <w:rPr>
          <w:rFonts w:ascii="Arial" w:hAnsi="Arial"/>
          <w:color w:val="000000"/>
        </w:rPr>
        <w:t xml:space="preserve">Retroceso en el lenguaje. </w:t>
      </w:r>
    </w:p>
    <w:p w14:paraId="4D9CA89F"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Trastornos del sueño.</w:t>
      </w:r>
    </w:p>
    <w:p w14:paraId="0DFDC03E"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 xml:space="preserve">Desórdenes en la alimentación. </w:t>
      </w:r>
    </w:p>
    <w:p w14:paraId="5AC4D440"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Fugas del hogar</w:t>
      </w:r>
      <w:r>
        <w:rPr>
          <w:rFonts w:ascii="Arial" w:hAnsi="Arial"/>
          <w:color w:val="000000"/>
        </w:rPr>
        <w:t>.</w:t>
      </w:r>
    </w:p>
    <w:p w14:paraId="4C0F9143"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Autoestima disminuida.</w:t>
      </w:r>
    </w:p>
    <w:p w14:paraId="0C449467"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Trastornos somáticos (dolor de cabeza y/o abdominal, desmayos).</w:t>
      </w:r>
    </w:p>
    <w:p w14:paraId="3DFDFDD2"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Ansiedad, inestabilidad emocional.</w:t>
      </w:r>
    </w:p>
    <w:p w14:paraId="53FF494A"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 xml:space="preserve">Sentimientos de culpa. </w:t>
      </w:r>
    </w:p>
    <w:p w14:paraId="03AB7A39"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Inhibición o pudor excesivo.</w:t>
      </w:r>
    </w:p>
    <w:p w14:paraId="647C841E"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Aislamiento, escasa relación con sus compañeros.</w:t>
      </w:r>
    </w:p>
    <w:p w14:paraId="17E56192"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lastRenderedPageBreak/>
        <w:t>Conducta sexual no acorde a la edad, como masturbación compulsiva; verbalizaciones, conductas, juegos sexuales o conocimientos sexuales inapropiados para su edad; agresión sexual a otros niños, etc.</w:t>
      </w:r>
    </w:p>
    <w:p w14:paraId="55DCDC61"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Miedo a estar solo o con algún miembro específico de la familia. Intentos de suicidio o ideas suicidas.</w:t>
      </w:r>
    </w:p>
    <w:p w14:paraId="14FF53E0" w14:textId="77777777" w:rsidR="002B1640" w:rsidRPr="00F956BE" w:rsidRDefault="002B1640" w:rsidP="00A520AB">
      <w:pPr>
        <w:numPr>
          <w:ilvl w:val="0"/>
          <w:numId w:val="170"/>
        </w:numPr>
        <w:spacing w:after="0" w:line="360" w:lineRule="atLeast"/>
        <w:contextualSpacing/>
        <w:jc w:val="both"/>
        <w:textAlignment w:val="top"/>
        <w:rPr>
          <w:rFonts w:ascii="Calibri" w:hAnsi="Calibri"/>
          <w:color w:val="000000"/>
        </w:rPr>
      </w:pPr>
      <w:r w:rsidRPr="00F956BE">
        <w:rPr>
          <w:rFonts w:ascii="Arial" w:hAnsi="Arial"/>
          <w:color w:val="000000"/>
        </w:rPr>
        <w:t xml:space="preserve">Comportamientos agresivos y </w:t>
      </w:r>
      <w:proofErr w:type="spellStart"/>
      <w:r w:rsidRPr="00F956BE">
        <w:rPr>
          <w:rFonts w:ascii="Arial" w:hAnsi="Arial"/>
          <w:color w:val="000000"/>
        </w:rPr>
        <w:t>sexualizados</w:t>
      </w:r>
      <w:proofErr w:type="spellEnd"/>
      <w:r w:rsidRPr="00F956BE">
        <w:rPr>
          <w:rFonts w:ascii="Arial" w:hAnsi="Arial"/>
          <w:color w:val="000000"/>
        </w:rPr>
        <w:t>.</w:t>
      </w:r>
    </w:p>
    <w:p w14:paraId="4531E094" w14:textId="5E47F3F7" w:rsidR="002B1640" w:rsidRPr="001C6016" w:rsidRDefault="002B1640" w:rsidP="00E75340">
      <w:pPr>
        <w:spacing w:line="360" w:lineRule="atLeast"/>
        <w:ind w:left="735"/>
        <w:jc w:val="both"/>
        <w:textAlignment w:val="top"/>
        <w:rPr>
          <w:rFonts w:ascii="Calibri" w:hAnsi="Calibri"/>
          <w:color w:val="000000"/>
        </w:rPr>
      </w:pPr>
      <w:r w:rsidRPr="001C6016">
        <w:rPr>
          <w:rFonts w:ascii="Arial" w:hAnsi="Arial"/>
          <w:color w:val="000000"/>
        </w:rPr>
        <w:t> </w:t>
      </w:r>
      <w:r w:rsidRPr="001C6016">
        <w:rPr>
          <w:rFonts w:ascii="Arial" w:hAnsi="Arial"/>
          <w:b/>
          <w:bCs/>
          <w:color w:val="000000"/>
        </w:rPr>
        <w:t>Fuente: Guía Educativa en Prevención del Abuso Sexual a Niños y Niñas, Ministerio de Justicia 2012, Chile.</w:t>
      </w:r>
    </w:p>
    <w:p w14:paraId="724AC1A4" w14:textId="096740E5" w:rsidR="002B1640" w:rsidRPr="001C6016" w:rsidRDefault="002B1640" w:rsidP="00E75340">
      <w:pPr>
        <w:spacing w:after="180" w:line="360" w:lineRule="atLeast"/>
        <w:jc w:val="both"/>
        <w:textAlignment w:val="top"/>
        <w:rPr>
          <w:rFonts w:ascii="Calibri" w:hAnsi="Calibri"/>
          <w:color w:val="000000"/>
        </w:rPr>
      </w:pPr>
      <w:r w:rsidRPr="001C6016">
        <w:rPr>
          <w:rFonts w:ascii="Arial" w:hAnsi="Arial"/>
          <w:b/>
          <w:bCs/>
          <w:color w:val="000000"/>
        </w:rPr>
        <w:t> G.- Procedimientos de Acción ante el Abuso Sexual:</w:t>
      </w:r>
    </w:p>
    <w:p w14:paraId="38F39489" w14:textId="77777777" w:rsidR="002B1640" w:rsidRPr="001C6016" w:rsidRDefault="002B1640" w:rsidP="00E75340">
      <w:pPr>
        <w:spacing w:after="180" w:line="360" w:lineRule="atLeast"/>
        <w:ind w:firstLine="708"/>
        <w:jc w:val="both"/>
        <w:textAlignment w:val="top"/>
        <w:rPr>
          <w:rFonts w:ascii="Calibri" w:hAnsi="Calibri"/>
          <w:color w:val="000000"/>
        </w:rPr>
      </w:pPr>
      <w:r w:rsidRPr="001C6016">
        <w:rPr>
          <w:rFonts w:ascii="Arial" w:hAnsi="Arial"/>
          <w:color w:val="000000"/>
        </w:rPr>
        <w:t>Revelar una situación de abuso no implica denunciar a otra persona, sino informar la situación y trasladar la información del ámbito privado de la familia del niño/a al ámbito público, facilitando así las intervenciones que permiten detener la violencia y reparar el daño causado. Si usted Sospecha que algún Alumno/a está siendo Víctima de Abuso Sexual, se sugiere:</w:t>
      </w:r>
    </w:p>
    <w:p w14:paraId="73960B3B" w14:textId="77777777" w:rsidR="002B1640" w:rsidRPr="001C6016" w:rsidRDefault="002B1640" w:rsidP="00A520AB">
      <w:pPr>
        <w:numPr>
          <w:ilvl w:val="0"/>
          <w:numId w:val="174"/>
        </w:numPr>
        <w:spacing w:after="180" w:line="360" w:lineRule="atLeast"/>
        <w:jc w:val="both"/>
        <w:textAlignment w:val="top"/>
        <w:rPr>
          <w:rFonts w:ascii="Calibri" w:hAnsi="Calibri"/>
          <w:color w:val="000000"/>
        </w:rPr>
      </w:pPr>
      <w:r w:rsidRPr="001C6016">
        <w:rPr>
          <w:rFonts w:ascii="Arial" w:hAnsi="Arial"/>
          <w:color w:val="000000"/>
        </w:rPr>
        <w:t>Conversar con el niño/a:</w:t>
      </w:r>
    </w:p>
    <w:p w14:paraId="5E39D0DD" w14:textId="77777777" w:rsidR="002B1640" w:rsidRPr="001D4FD3" w:rsidRDefault="002B1640" w:rsidP="007A78CE">
      <w:pPr>
        <w:numPr>
          <w:ilvl w:val="0"/>
          <w:numId w:val="174"/>
        </w:numPr>
        <w:spacing w:after="180" w:line="360" w:lineRule="atLeast"/>
        <w:jc w:val="both"/>
        <w:textAlignment w:val="top"/>
        <w:rPr>
          <w:rFonts w:ascii="Calibri" w:hAnsi="Calibri"/>
          <w:color w:val="000000"/>
        </w:rPr>
      </w:pPr>
      <w:r w:rsidRPr="001D4FD3">
        <w:rPr>
          <w:rFonts w:ascii="Arial" w:hAnsi="Arial"/>
          <w:color w:val="000000"/>
        </w:rPr>
        <w:t>Si un niño/a le entrega señales que desea comunicarle algo delicado y lo hace espontáneamente, invítelo a conversar en un espacio que resguarde su privacidad</w:t>
      </w:r>
      <w:r>
        <w:rPr>
          <w:rFonts w:ascii="Times New Roman" w:hAnsi="Times New Roman"/>
          <w:color w:val="000000"/>
          <w:sz w:val="14"/>
          <w:szCs w:val="14"/>
        </w:rPr>
        <w:t>.</w:t>
      </w:r>
    </w:p>
    <w:p w14:paraId="6B0EA6FE" w14:textId="77777777" w:rsidR="002B1640" w:rsidRPr="00891462" w:rsidRDefault="002B1640" w:rsidP="007A78CE">
      <w:pPr>
        <w:numPr>
          <w:ilvl w:val="0"/>
          <w:numId w:val="174"/>
        </w:numPr>
        <w:spacing w:after="180" w:line="360" w:lineRule="atLeast"/>
        <w:jc w:val="both"/>
        <w:textAlignment w:val="top"/>
        <w:rPr>
          <w:rFonts w:ascii="Calibri" w:hAnsi="Calibri"/>
          <w:color w:val="000000"/>
        </w:rPr>
      </w:pPr>
      <w:r w:rsidRPr="00891462">
        <w:rPr>
          <w:rFonts w:ascii="Arial" w:hAnsi="Arial"/>
          <w:color w:val="000000"/>
        </w:rPr>
        <w:t>Manténgase a la altura física del niño/a. Por ejemplo, invítelo a tomar asiento.</w:t>
      </w:r>
    </w:p>
    <w:p w14:paraId="2C295004" w14:textId="77777777" w:rsidR="002B1640" w:rsidRPr="00F956BE" w:rsidRDefault="002B1640" w:rsidP="007A78CE">
      <w:pPr>
        <w:numPr>
          <w:ilvl w:val="0"/>
          <w:numId w:val="174"/>
        </w:numPr>
        <w:spacing w:after="180" w:line="360" w:lineRule="atLeast"/>
        <w:jc w:val="both"/>
        <w:textAlignment w:val="top"/>
        <w:rPr>
          <w:rFonts w:ascii="Calibri" w:hAnsi="Calibri"/>
          <w:color w:val="000000"/>
        </w:rPr>
      </w:pPr>
      <w:r w:rsidRPr="00891462">
        <w:rPr>
          <w:rFonts w:ascii="Times New Roman" w:hAnsi="Times New Roman"/>
          <w:color w:val="000000"/>
          <w:sz w:val="14"/>
          <w:szCs w:val="14"/>
        </w:rPr>
        <w:t> </w:t>
      </w:r>
      <w:r w:rsidRPr="00891462">
        <w:rPr>
          <w:rFonts w:ascii="Arial" w:hAnsi="Arial"/>
          <w:color w:val="000000"/>
        </w:rPr>
        <w:t>Haga todo lo posible por ser empático y mantenga una actitud tranquila.</w:t>
      </w:r>
    </w:p>
    <w:p w14:paraId="47EF791A" w14:textId="77777777" w:rsidR="002B1640" w:rsidRPr="001C6016" w:rsidRDefault="002B1640" w:rsidP="007A78CE">
      <w:pPr>
        <w:numPr>
          <w:ilvl w:val="0"/>
          <w:numId w:val="174"/>
        </w:numPr>
        <w:spacing w:after="180" w:line="360" w:lineRule="atLeast"/>
        <w:jc w:val="both"/>
        <w:textAlignment w:val="top"/>
        <w:rPr>
          <w:rFonts w:ascii="Calibri" w:hAnsi="Calibri"/>
          <w:color w:val="000000"/>
        </w:rPr>
      </w:pPr>
      <w:r w:rsidRPr="00891462" w:rsidDel="00891462">
        <w:rPr>
          <w:rFonts w:ascii="Calibri" w:hAnsi="Calibri"/>
          <w:color w:val="000000"/>
        </w:rPr>
        <w:t xml:space="preserve"> </w:t>
      </w:r>
      <w:r w:rsidRPr="001C6016">
        <w:rPr>
          <w:rFonts w:ascii="Arial" w:hAnsi="Arial"/>
          <w:color w:val="000000"/>
        </w:rPr>
        <w:t>Procure que el niño/a se sienta escuchado, acogido, creído y respetado a medida que va relatando los hechos. No interrumpa, no lo presione, no haga preguntas innecesarias respecto a detalles.</w:t>
      </w:r>
    </w:p>
    <w:p w14:paraId="4905B782" w14:textId="77777777" w:rsidR="002B1640" w:rsidRPr="00F956BE" w:rsidRDefault="002B1640" w:rsidP="007A78CE">
      <w:pPr>
        <w:numPr>
          <w:ilvl w:val="0"/>
          <w:numId w:val="174"/>
        </w:numPr>
        <w:spacing w:after="180" w:line="360" w:lineRule="atLeast"/>
        <w:jc w:val="both"/>
        <w:textAlignment w:val="top"/>
        <w:rPr>
          <w:rFonts w:ascii="Calibri" w:hAnsi="Calibri"/>
          <w:color w:val="000000"/>
        </w:rPr>
      </w:pPr>
      <w:r w:rsidRPr="00891462">
        <w:rPr>
          <w:rFonts w:ascii="Arial" w:hAnsi="Arial"/>
          <w:color w:val="000000"/>
        </w:rPr>
        <w:t>Intente trasmitirle al niño/a que lo sucedido no ha sido su culpa</w:t>
      </w:r>
      <w:r>
        <w:rPr>
          <w:rFonts w:ascii="Times New Roman" w:hAnsi="Times New Roman"/>
          <w:color w:val="000000"/>
          <w:sz w:val="14"/>
          <w:szCs w:val="14"/>
        </w:rPr>
        <w:t>.</w:t>
      </w:r>
    </w:p>
    <w:p w14:paraId="7B5DC0A1" w14:textId="77777777" w:rsidR="002B1640" w:rsidRPr="00F956BE" w:rsidRDefault="002B1640" w:rsidP="007A78CE">
      <w:pPr>
        <w:numPr>
          <w:ilvl w:val="0"/>
          <w:numId w:val="174"/>
        </w:numPr>
        <w:spacing w:after="180" w:line="360" w:lineRule="atLeast"/>
        <w:jc w:val="both"/>
        <w:textAlignment w:val="top"/>
        <w:rPr>
          <w:rFonts w:ascii="Calibri" w:hAnsi="Calibri"/>
          <w:color w:val="000000"/>
        </w:rPr>
      </w:pPr>
      <w:r w:rsidRPr="00891462">
        <w:rPr>
          <w:rFonts w:ascii="Arial" w:hAnsi="Arial"/>
          <w:color w:val="000000"/>
        </w:rPr>
        <w:t>No cuestione el relato del niño. No enjuicie</w:t>
      </w:r>
      <w:r>
        <w:rPr>
          <w:rFonts w:ascii="Times New Roman" w:hAnsi="Times New Roman"/>
          <w:color w:val="000000"/>
          <w:sz w:val="14"/>
          <w:szCs w:val="14"/>
        </w:rPr>
        <w:t>.</w:t>
      </w:r>
    </w:p>
    <w:p w14:paraId="56B3C87D" w14:textId="77777777" w:rsidR="002B1640" w:rsidRPr="00891462" w:rsidRDefault="002B1640" w:rsidP="007A78CE">
      <w:pPr>
        <w:numPr>
          <w:ilvl w:val="0"/>
          <w:numId w:val="174"/>
        </w:numPr>
        <w:spacing w:after="180" w:line="360" w:lineRule="atLeast"/>
        <w:jc w:val="both"/>
        <w:textAlignment w:val="top"/>
        <w:rPr>
          <w:rFonts w:ascii="Calibri" w:hAnsi="Calibri"/>
          <w:color w:val="000000"/>
        </w:rPr>
      </w:pPr>
      <w:r w:rsidRPr="00891462">
        <w:rPr>
          <w:rFonts w:ascii="Arial" w:hAnsi="Arial"/>
          <w:color w:val="000000"/>
        </w:rPr>
        <w:t>No induzca el relato del niño/a con preguntas que le sugieran quién es el abusador/a.</w:t>
      </w:r>
    </w:p>
    <w:p w14:paraId="4A1F41BF" w14:textId="77777777" w:rsidR="002B1640" w:rsidRPr="00891462" w:rsidRDefault="002B1640" w:rsidP="007A78CE">
      <w:pPr>
        <w:numPr>
          <w:ilvl w:val="0"/>
          <w:numId w:val="174"/>
        </w:numPr>
        <w:spacing w:after="180" w:line="360" w:lineRule="atLeast"/>
        <w:jc w:val="both"/>
        <w:textAlignment w:val="top"/>
        <w:rPr>
          <w:rFonts w:ascii="Calibri" w:hAnsi="Calibri"/>
          <w:color w:val="000000"/>
        </w:rPr>
      </w:pPr>
      <w:r w:rsidRPr="00891462">
        <w:rPr>
          <w:rFonts w:ascii="Arial" w:hAnsi="Arial"/>
          <w:color w:val="000000"/>
        </w:rPr>
        <w:t>Si el niño/a no quiere hablar, no lo presione. Respete su silencio.</w:t>
      </w:r>
    </w:p>
    <w:p w14:paraId="2C2A0A2A" w14:textId="77777777" w:rsidR="002B1640" w:rsidRPr="00891462" w:rsidRDefault="002B1640" w:rsidP="007A78CE">
      <w:pPr>
        <w:numPr>
          <w:ilvl w:val="0"/>
          <w:numId w:val="174"/>
        </w:numPr>
        <w:spacing w:after="180" w:line="360" w:lineRule="atLeast"/>
        <w:jc w:val="both"/>
        <w:textAlignment w:val="top"/>
        <w:rPr>
          <w:rFonts w:ascii="Calibri" w:hAnsi="Calibri"/>
          <w:color w:val="000000"/>
        </w:rPr>
      </w:pPr>
      <w:r w:rsidRPr="00891462">
        <w:rPr>
          <w:rFonts w:ascii="Arial" w:hAnsi="Arial"/>
          <w:color w:val="000000"/>
        </w:rPr>
        <w:t>Registre en forma textual el relato del niño (esto puede servir como evidencia al momento de denunciar).</w:t>
      </w:r>
    </w:p>
    <w:p w14:paraId="63D4B590" w14:textId="77777777" w:rsidR="002B1640" w:rsidRPr="00891462" w:rsidRDefault="002B1640" w:rsidP="00A520AB">
      <w:pPr>
        <w:numPr>
          <w:ilvl w:val="0"/>
          <w:numId w:val="174"/>
        </w:numPr>
        <w:spacing w:after="180" w:line="360" w:lineRule="atLeast"/>
        <w:jc w:val="both"/>
        <w:textAlignment w:val="top"/>
        <w:rPr>
          <w:rFonts w:ascii="Calibri" w:hAnsi="Calibri"/>
          <w:color w:val="000000"/>
        </w:rPr>
      </w:pPr>
      <w:r w:rsidRPr="00891462">
        <w:rPr>
          <w:rFonts w:ascii="Arial" w:hAnsi="Arial"/>
          <w:color w:val="000000"/>
        </w:rPr>
        <w:t xml:space="preserve">Pedir apoyo a los profesionales del área social del establecimiento (psicólogo/a), ya que ellos son personas competentes para manejar este tipo de situaciones. Es muy importante evitar -en todo momento- contaminar el discurso del niño/a, por lo cual </w:t>
      </w:r>
      <w:r w:rsidRPr="00891462">
        <w:rPr>
          <w:rFonts w:ascii="Arial" w:hAnsi="Arial"/>
          <w:color w:val="000000"/>
        </w:rPr>
        <w:lastRenderedPageBreak/>
        <w:t>este procedimiento requiere de un delicado abordaje. (Encargado: Quien toma conocimiento; Plazo: Durante el día)</w:t>
      </w:r>
      <w:r>
        <w:rPr>
          <w:rFonts w:ascii="Times New Roman" w:hAnsi="Times New Roman"/>
          <w:color w:val="000000"/>
          <w:sz w:val="14"/>
          <w:szCs w:val="14"/>
        </w:rPr>
        <w:t>.</w:t>
      </w:r>
    </w:p>
    <w:p w14:paraId="72463A03" w14:textId="77777777" w:rsidR="002B1640" w:rsidRPr="00891462" w:rsidRDefault="002B1640" w:rsidP="00A520AB">
      <w:pPr>
        <w:numPr>
          <w:ilvl w:val="0"/>
          <w:numId w:val="174"/>
        </w:numPr>
        <w:spacing w:after="180" w:line="360" w:lineRule="atLeast"/>
        <w:jc w:val="both"/>
        <w:textAlignment w:val="top"/>
        <w:rPr>
          <w:rFonts w:ascii="Calibri" w:hAnsi="Calibri"/>
          <w:color w:val="000000"/>
        </w:rPr>
      </w:pPr>
      <w:r w:rsidRPr="00891462">
        <w:rPr>
          <w:rFonts w:ascii="Arial" w:hAnsi="Arial"/>
          <w:color w:val="000000"/>
        </w:rPr>
        <w:t>Informar al apoderado/a: se debe citar al apoderado/a y comunicarle sobre la información que se maneja en el colegio. Asimismo, se debe acoger al adulto responsable y ofrecerle todo el apoyo educativo al niño/a. En el caso que sea el mismo apoderado/a al sospechoso de comet</w:t>
      </w:r>
      <w:r w:rsidRPr="00A96476">
        <w:rPr>
          <w:rFonts w:ascii="Arial" w:hAnsi="Arial"/>
          <w:color w:val="000000"/>
        </w:rPr>
        <w:t>er el abuso, se sugiere no entrevistarlo/a, ya que tienden a negar los hechos o a retirar a los alumnos de los establecimientos. (Encargado: Labor conjunta entre psicólogas e Inspectora General)</w:t>
      </w:r>
      <w:r>
        <w:rPr>
          <w:rFonts w:ascii="Times New Roman" w:hAnsi="Times New Roman"/>
          <w:color w:val="000000"/>
          <w:sz w:val="14"/>
          <w:szCs w:val="14"/>
        </w:rPr>
        <w:t>.</w:t>
      </w:r>
    </w:p>
    <w:p w14:paraId="0B2C8A17" w14:textId="77777777" w:rsidR="002B1640" w:rsidRPr="00891462" w:rsidRDefault="002B1640" w:rsidP="00A520AB">
      <w:pPr>
        <w:numPr>
          <w:ilvl w:val="0"/>
          <w:numId w:val="174"/>
        </w:numPr>
        <w:spacing w:after="180" w:line="360" w:lineRule="atLeast"/>
        <w:jc w:val="both"/>
        <w:textAlignment w:val="top"/>
        <w:rPr>
          <w:rFonts w:ascii="Calibri" w:hAnsi="Calibri"/>
          <w:color w:val="000000"/>
        </w:rPr>
      </w:pPr>
      <w:r w:rsidRPr="00891462">
        <w:rPr>
          <w:rFonts w:ascii="Arial" w:hAnsi="Arial"/>
          <w:color w:val="000000"/>
        </w:rPr>
        <w:t xml:space="preserve">No exponer al niño/a </w:t>
      </w:r>
      <w:proofErr w:type="spellStart"/>
      <w:r w:rsidRPr="00891462">
        <w:rPr>
          <w:rFonts w:ascii="Arial" w:hAnsi="Arial"/>
          <w:color w:val="000000"/>
        </w:rPr>
        <w:t>a</w:t>
      </w:r>
      <w:proofErr w:type="spellEnd"/>
      <w:r w:rsidRPr="00891462">
        <w:rPr>
          <w:rFonts w:ascii="Arial" w:hAnsi="Arial"/>
          <w:color w:val="000000"/>
        </w:rPr>
        <w:t xml:space="preserve"> relatar reiteradamente la situación abusiva. Se debe procurar el cuidado y protección al niño/a que ha sido abusado, por lo que no se lo debe exponer a contar reiteradamente la situación. Si un funcionario ya ha escuchado el testimonio del niño/a, será él el único que maneje esa informaci</w:t>
      </w:r>
      <w:r w:rsidRPr="00A96476">
        <w:rPr>
          <w:rFonts w:ascii="Arial" w:hAnsi="Arial"/>
          <w:color w:val="000000"/>
        </w:rPr>
        <w:t>ón, siendo responsable de comunicarla al Director/a del colegio. Esta estrategia da respuesta a una medida de protección que realiza el colegio hacia él/los alumnos involucrados en el hecho. Recuerde que la confidencialidad de la informaci</w:t>
      </w:r>
      <w:r w:rsidRPr="00F956BE">
        <w:rPr>
          <w:rFonts w:ascii="Arial" w:hAnsi="Arial"/>
          <w:color w:val="000000"/>
        </w:rPr>
        <w:t>ón que se maneja sobre los alumnos se mantiene sólo si esa información no pone en riesgo su vida. Al momento de enterarse de alguna vulneración de derecho o de peligro de vida del menor, usted debe informar a la autoridad correspondiente.</w:t>
      </w:r>
    </w:p>
    <w:p w14:paraId="46BA57B7" w14:textId="77777777" w:rsidR="002B1640" w:rsidRPr="00891462" w:rsidRDefault="002B1640" w:rsidP="00A520AB">
      <w:pPr>
        <w:numPr>
          <w:ilvl w:val="0"/>
          <w:numId w:val="174"/>
        </w:numPr>
        <w:spacing w:after="180" w:line="360" w:lineRule="atLeast"/>
        <w:jc w:val="both"/>
        <w:textAlignment w:val="top"/>
        <w:rPr>
          <w:rFonts w:ascii="Calibri" w:hAnsi="Calibri"/>
          <w:color w:val="000000"/>
        </w:rPr>
      </w:pPr>
      <w:r w:rsidRPr="00891462">
        <w:rPr>
          <w:rFonts w:ascii="Arial" w:hAnsi="Arial"/>
          <w:color w:val="000000"/>
        </w:rPr>
        <w:t>En caso de tener dudas y/o de no contar con los profesionales idóneos para realizar la entrevista (psicólogo/a) debe contactarse con la OPD, SENAME, entre otros organismos (ver apartado “Dónde denunciar”), para solicitar orientación.</w:t>
      </w:r>
    </w:p>
    <w:p w14:paraId="75C3ECA1" w14:textId="77777777" w:rsidR="002B1640" w:rsidRPr="00891462" w:rsidRDefault="002B1640" w:rsidP="00A520AB">
      <w:pPr>
        <w:numPr>
          <w:ilvl w:val="0"/>
          <w:numId w:val="174"/>
        </w:numPr>
        <w:spacing w:after="180" w:line="360" w:lineRule="atLeast"/>
        <w:jc w:val="both"/>
        <w:textAlignment w:val="top"/>
        <w:rPr>
          <w:rFonts w:ascii="Calibri" w:hAnsi="Calibri"/>
          <w:color w:val="000000"/>
        </w:rPr>
      </w:pPr>
      <w:r w:rsidRPr="00891462">
        <w:rPr>
          <w:rFonts w:ascii="Arial" w:hAnsi="Arial"/>
          <w:color w:val="000000"/>
        </w:rPr>
        <w:t>Informar inmediatamente al Director/a del establecimiento, quien junto al equipo directivo y psicosocial definirán líneas a seguir (denuncia, redacción de oficio u informe, traslado al hospital). (Encargado: Director y Equipo Psicosocial)</w:t>
      </w:r>
      <w:r>
        <w:rPr>
          <w:rFonts w:ascii="Times New Roman" w:hAnsi="Times New Roman"/>
          <w:color w:val="000000"/>
          <w:sz w:val="14"/>
          <w:szCs w:val="14"/>
        </w:rPr>
        <w:t>.</w:t>
      </w:r>
    </w:p>
    <w:p w14:paraId="7859E4EE" w14:textId="77777777" w:rsidR="002B1640" w:rsidRPr="00F956BE" w:rsidRDefault="002B1640" w:rsidP="00A520AB">
      <w:pPr>
        <w:numPr>
          <w:ilvl w:val="0"/>
          <w:numId w:val="174"/>
        </w:numPr>
        <w:spacing w:after="180" w:line="360" w:lineRule="atLeast"/>
        <w:jc w:val="both"/>
        <w:textAlignment w:val="top"/>
        <w:rPr>
          <w:rFonts w:ascii="Calibri" w:hAnsi="Calibri"/>
          <w:color w:val="000000"/>
        </w:rPr>
      </w:pPr>
      <w:r w:rsidRPr="00891462">
        <w:rPr>
          <w:rFonts w:ascii="Arial" w:hAnsi="Arial"/>
          <w:color w:val="000000"/>
        </w:rPr>
        <w:t xml:space="preserve">Una vez que el caso esté ante la Justicia, serán ellos </w:t>
      </w:r>
      <w:r w:rsidRPr="00A96476">
        <w:rPr>
          <w:rFonts w:ascii="Arial" w:hAnsi="Arial"/>
          <w:color w:val="000000"/>
        </w:rPr>
        <w:t>(profesionales especializados) quienes se encargarán de indagar y sancionar si corresponde.</w:t>
      </w:r>
    </w:p>
    <w:p w14:paraId="2BA4E0C4" w14:textId="77777777" w:rsidR="002B1640" w:rsidRPr="001C6016" w:rsidRDefault="002B1640" w:rsidP="00E75340">
      <w:pPr>
        <w:spacing w:after="180" w:line="360" w:lineRule="atLeast"/>
        <w:jc w:val="both"/>
        <w:textAlignment w:val="top"/>
        <w:rPr>
          <w:rFonts w:ascii="Calibri" w:hAnsi="Calibri"/>
          <w:color w:val="000000"/>
        </w:rPr>
      </w:pPr>
      <w:r w:rsidRPr="001C6016">
        <w:rPr>
          <w:rFonts w:ascii="Arial" w:hAnsi="Arial"/>
          <w:b/>
          <w:bCs/>
          <w:color w:val="000000"/>
        </w:rPr>
        <w:t xml:space="preserve">4.1.- Si el Abusador/a </w:t>
      </w:r>
      <w:proofErr w:type="spellStart"/>
      <w:r w:rsidRPr="001C6016">
        <w:rPr>
          <w:rFonts w:ascii="Arial" w:hAnsi="Arial"/>
          <w:b/>
          <w:bCs/>
          <w:color w:val="000000"/>
        </w:rPr>
        <w:t>es</w:t>
      </w:r>
      <w:proofErr w:type="spellEnd"/>
      <w:r w:rsidRPr="001C6016">
        <w:rPr>
          <w:rFonts w:ascii="Arial" w:hAnsi="Arial"/>
          <w:b/>
          <w:bCs/>
          <w:color w:val="000000"/>
        </w:rPr>
        <w:t xml:space="preserve"> Funcionario/a:</w:t>
      </w:r>
    </w:p>
    <w:p w14:paraId="6F4F931F" w14:textId="77777777" w:rsidR="002B1640" w:rsidRDefault="002B1640" w:rsidP="00E75340">
      <w:pPr>
        <w:spacing w:line="360" w:lineRule="atLeast"/>
        <w:ind w:firstLine="708"/>
        <w:jc w:val="both"/>
        <w:textAlignment w:val="top"/>
        <w:rPr>
          <w:rFonts w:ascii="Arial" w:hAnsi="Arial"/>
          <w:color w:val="000000"/>
        </w:rPr>
      </w:pPr>
      <w:r w:rsidRPr="001C6016">
        <w:rPr>
          <w:rFonts w:ascii="Arial" w:hAnsi="Arial"/>
          <w:color w:val="000000"/>
        </w:rPr>
        <w:t>Inmediatamente conocida una denuncia de Abuso Sexual Infantil o que se tome conocimiento directo de los hecho</w:t>
      </w:r>
      <w:r>
        <w:rPr>
          <w:rFonts w:ascii="Arial" w:hAnsi="Arial"/>
          <w:color w:val="000000"/>
        </w:rPr>
        <w:t xml:space="preserve">s, el funcionario/a (encargado) </w:t>
      </w:r>
      <w:r w:rsidRPr="001C6016">
        <w:rPr>
          <w:rFonts w:ascii="Arial" w:hAnsi="Arial"/>
          <w:color w:val="000000"/>
        </w:rPr>
        <w:t>deberá informar inmediatamente al Director/a del colegio, no más allá d</w:t>
      </w:r>
      <w:r>
        <w:rPr>
          <w:rFonts w:ascii="Arial" w:hAnsi="Arial"/>
          <w:color w:val="000000"/>
        </w:rPr>
        <w:t>e 24 horas de conocido el hecho.</w:t>
      </w:r>
    </w:p>
    <w:p w14:paraId="5ACBF6E2"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El Director/a (Encargado) deberá adoptar medidas para que se establezcan las eventuales responsabilidades, instruyendo de esa manera los procesos disciplinarios que correspondan.</w:t>
      </w:r>
    </w:p>
    <w:p w14:paraId="5DCB2839"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lastRenderedPageBreak/>
        <w:t>El Director/a del colegio deberá disponer como una medida administrativa inmediata de prevención la separación del eventual responsable de su función directa con los alumnos/as y reasignarle labores que no tengan contacto directo con niños/as. Esta medida tiende no sólo a proteger a los alumnos sino también al denunciado/a, en tanto no se clarifiquen los hechos.</w:t>
      </w:r>
    </w:p>
    <w:p w14:paraId="55D2F0AB"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Sin perjuicio de lo anterior, el Director/a y su Equipo Directivo son los responsables de denunciar formalmente ante la Justicia.</w:t>
      </w:r>
    </w:p>
    <w:p w14:paraId="1867A16C" w14:textId="77777777"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 </w:t>
      </w:r>
    </w:p>
    <w:p w14:paraId="5AA862C8" w14:textId="77777777" w:rsidR="002B1640" w:rsidRPr="001C6016" w:rsidRDefault="002B1640" w:rsidP="00E75340">
      <w:pPr>
        <w:spacing w:after="180" w:line="360" w:lineRule="atLeast"/>
        <w:jc w:val="both"/>
        <w:textAlignment w:val="top"/>
        <w:rPr>
          <w:rFonts w:ascii="Calibri" w:hAnsi="Calibri"/>
          <w:color w:val="000000"/>
        </w:rPr>
      </w:pPr>
      <w:r w:rsidRPr="001C6016">
        <w:rPr>
          <w:rFonts w:ascii="Arial" w:hAnsi="Arial"/>
          <w:b/>
          <w:bCs/>
          <w:color w:val="000000"/>
        </w:rPr>
        <w:t>4.2.- Si el Abuso es entre Alumnos/as del Establecimiento:</w:t>
      </w:r>
    </w:p>
    <w:p w14:paraId="08E2757E"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Teniendo en consideración que todos los alumnos/as pertenecen a la comunidad escolar, y que los niños/as involucrados se encuentran en pleno desarrollo, es responsabilidad de cada colegio dar cumplimiento a un procedimiento adecuado, que resguarde la integridad de los menores y asegure el bienestar psicológico y físico de cada involucrado.</w:t>
      </w:r>
    </w:p>
    <w:p w14:paraId="72C20649" w14:textId="77777777" w:rsidR="002B1640" w:rsidRPr="001C6016" w:rsidRDefault="002B1640" w:rsidP="00E75340">
      <w:pPr>
        <w:spacing w:line="360" w:lineRule="atLeast"/>
        <w:ind w:firstLine="644"/>
        <w:jc w:val="both"/>
        <w:textAlignment w:val="top"/>
        <w:rPr>
          <w:rFonts w:ascii="Calibri" w:hAnsi="Calibri"/>
          <w:color w:val="000000"/>
        </w:rPr>
      </w:pPr>
      <w:r w:rsidRPr="001C6016">
        <w:rPr>
          <w:rFonts w:ascii="Arial" w:hAnsi="Arial"/>
          <w:color w:val="000000"/>
        </w:rPr>
        <w:t>Es una falta muy grave en el presente Reglamento de Convivencia “instigar a otro, participar u ocultar a otros que participen en abuso sexual en dependencias del colegio”.</w:t>
      </w:r>
    </w:p>
    <w:p w14:paraId="49183363" w14:textId="77777777" w:rsidR="002B1640" w:rsidRPr="00827F9B" w:rsidRDefault="002B1640" w:rsidP="00A520AB">
      <w:pPr>
        <w:pStyle w:val="Prrafodelista"/>
        <w:numPr>
          <w:ilvl w:val="0"/>
          <w:numId w:val="178"/>
        </w:numPr>
        <w:spacing w:after="0" w:line="360" w:lineRule="atLeast"/>
        <w:jc w:val="both"/>
        <w:textAlignment w:val="top"/>
        <w:rPr>
          <w:rFonts w:ascii="Calibri" w:hAnsi="Calibri"/>
          <w:color w:val="000000"/>
        </w:rPr>
      </w:pPr>
      <w:r w:rsidRPr="00827F9B">
        <w:rPr>
          <w:rFonts w:ascii="Arial" w:hAnsi="Arial"/>
          <w:b/>
          <w:bCs/>
          <w:color w:val="000000"/>
        </w:rPr>
        <w:t>Diferencia entre Abuso Sexual y Juego Sexual</w:t>
      </w:r>
      <w:r w:rsidRPr="00827F9B">
        <w:rPr>
          <w:rFonts w:ascii="Arial" w:hAnsi="Arial"/>
          <w:color w:val="000000"/>
        </w:rPr>
        <w:t>:</w:t>
      </w:r>
    </w:p>
    <w:p w14:paraId="40782AF7" w14:textId="77777777" w:rsidR="002B1640" w:rsidRPr="001C6016" w:rsidRDefault="002B1640" w:rsidP="00E75340">
      <w:pPr>
        <w:spacing w:line="360" w:lineRule="atLeast"/>
        <w:ind w:left="284"/>
        <w:jc w:val="both"/>
        <w:textAlignment w:val="top"/>
        <w:rPr>
          <w:rFonts w:ascii="Calibri" w:hAnsi="Calibri"/>
          <w:color w:val="000000"/>
        </w:rPr>
      </w:pPr>
      <w:r w:rsidRPr="001C6016">
        <w:rPr>
          <w:rFonts w:ascii="Arial" w:hAnsi="Arial"/>
          <w:color w:val="000000"/>
        </w:rPr>
        <w:t>       El juego sexual se diferencia del abuso sexual en que:</w:t>
      </w:r>
    </w:p>
    <w:p w14:paraId="0EEA4FE5" w14:textId="77777777" w:rsidR="002B1640" w:rsidRPr="00827F9B" w:rsidRDefault="002B1640" w:rsidP="00A520AB">
      <w:pPr>
        <w:pStyle w:val="Prrafodelista"/>
        <w:numPr>
          <w:ilvl w:val="0"/>
          <w:numId w:val="179"/>
        </w:numPr>
        <w:spacing w:after="0" w:line="360" w:lineRule="atLeast"/>
        <w:jc w:val="both"/>
        <w:textAlignment w:val="top"/>
        <w:rPr>
          <w:rFonts w:ascii="Calibri" w:hAnsi="Calibri"/>
          <w:color w:val="000000"/>
        </w:rPr>
      </w:pPr>
      <w:r w:rsidRPr="00827F9B">
        <w:rPr>
          <w:rFonts w:ascii="Arial" w:hAnsi="Arial"/>
          <w:color w:val="000000"/>
        </w:rPr>
        <w:t>Ocurre entre niños de la misma edad.</w:t>
      </w:r>
    </w:p>
    <w:p w14:paraId="1A010294" w14:textId="77777777" w:rsidR="002B1640" w:rsidRPr="00827F9B" w:rsidRDefault="002B1640" w:rsidP="00A520AB">
      <w:pPr>
        <w:pStyle w:val="Prrafodelista"/>
        <w:numPr>
          <w:ilvl w:val="0"/>
          <w:numId w:val="179"/>
        </w:numPr>
        <w:spacing w:after="0" w:line="360" w:lineRule="atLeast"/>
        <w:jc w:val="both"/>
        <w:textAlignment w:val="top"/>
        <w:rPr>
          <w:rFonts w:ascii="Arial" w:hAnsi="Arial"/>
          <w:color w:val="000000"/>
        </w:rPr>
      </w:pPr>
      <w:r w:rsidRPr="00827F9B">
        <w:rPr>
          <w:rFonts w:ascii="Arial" w:hAnsi="Arial"/>
          <w:color w:val="000000"/>
        </w:rPr>
        <w:t>No existe la coerción.</w:t>
      </w:r>
    </w:p>
    <w:p w14:paraId="4E4F29F5" w14:textId="77777777" w:rsidR="002B1640" w:rsidRDefault="002B1640" w:rsidP="00E75340">
      <w:pPr>
        <w:spacing w:line="360" w:lineRule="atLeast"/>
        <w:ind w:firstLine="644"/>
        <w:jc w:val="both"/>
        <w:textAlignment w:val="top"/>
        <w:rPr>
          <w:rFonts w:ascii="Calibri" w:hAnsi="Calibri"/>
          <w:color w:val="000000"/>
        </w:rPr>
      </w:pPr>
      <w:r w:rsidRPr="001C6016">
        <w:rPr>
          <w:rFonts w:ascii="Arial" w:hAnsi="Arial"/>
          <w:color w:val="000000"/>
        </w:rPr>
        <w:t>El Abuso Sexual Infantil puede ser cometido por un alumno con un desarrollo físico y cronológico mayor que la víctima; no obstante, independiente de la edad o desarrollo físico que tenga el victimario, lo relevante es llegar a ejercer una relación de poder. Ellos buscan preferentemente complacer sus propias necesidades sexuales inmaduras e insatisfechas, en tanto la víctima percibe el acto como abusivo e impuesto.</w:t>
      </w:r>
    </w:p>
    <w:p w14:paraId="3B0D3426" w14:textId="77777777" w:rsidR="002B1640" w:rsidRPr="00827F9B" w:rsidRDefault="002B1640" w:rsidP="00A520AB">
      <w:pPr>
        <w:pStyle w:val="Prrafodelista"/>
        <w:numPr>
          <w:ilvl w:val="0"/>
          <w:numId w:val="178"/>
        </w:numPr>
        <w:spacing w:after="0" w:line="360" w:lineRule="atLeast"/>
        <w:jc w:val="both"/>
        <w:textAlignment w:val="top"/>
        <w:rPr>
          <w:rFonts w:ascii="Calibri" w:hAnsi="Calibri"/>
          <w:color w:val="000000"/>
        </w:rPr>
      </w:pPr>
      <w:r w:rsidRPr="00827F9B">
        <w:rPr>
          <w:rFonts w:ascii="Arial" w:hAnsi="Arial"/>
          <w:b/>
          <w:bCs/>
          <w:color w:val="000000"/>
        </w:rPr>
        <w:t>Procedimiento frente a un Abuso entre Alumnos/as ocurrido en el Colegio:</w:t>
      </w:r>
    </w:p>
    <w:p w14:paraId="0496605D" w14:textId="77777777" w:rsidR="002B1640" w:rsidRPr="00827F9B" w:rsidRDefault="002B1640" w:rsidP="00A520AB">
      <w:pPr>
        <w:pStyle w:val="Prrafodelista"/>
        <w:numPr>
          <w:ilvl w:val="0"/>
          <w:numId w:val="180"/>
        </w:numPr>
        <w:spacing w:after="180" w:line="360" w:lineRule="atLeast"/>
        <w:jc w:val="both"/>
        <w:textAlignment w:val="top"/>
        <w:rPr>
          <w:rFonts w:ascii="Calibri" w:hAnsi="Calibri"/>
          <w:color w:val="000000"/>
        </w:rPr>
      </w:pPr>
      <w:r w:rsidRPr="00827F9B">
        <w:rPr>
          <w:rFonts w:ascii="Arial" w:hAnsi="Arial"/>
          <w:color w:val="000000"/>
        </w:rPr>
        <w:t>Se informa a Inspectoría General, quien informa al Director/a.</w:t>
      </w:r>
    </w:p>
    <w:p w14:paraId="255DA4BB" w14:textId="77777777" w:rsidR="002B1640" w:rsidRPr="00827F9B" w:rsidRDefault="002B1640" w:rsidP="00A520AB">
      <w:pPr>
        <w:pStyle w:val="Prrafodelista"/>
        <w:numPr>
          <w:ilvl w:val="0"/>
          <w:numId w:val="180"/>
        </w:numPr>
        <w:spacing w:after="180" w:line="360" w:lineRule="atLeast"/>
        <w:jc w:val="both"/>
        <w:textAlignment w:val="top"/>
        <w:rPr>
          <w:rFonts w:ascii="Calibri" w:hAnsi="Calibri"/>
          <w:color w:val="000000"/>
        </w:rPr>
      </w:pPr>
      <w:r w:rsidRPr="00827F9B">
        <w:rPr>
          <w:rFonts w:ascii="Arial" w:hAnsi="Arial"/>
          <w:color w:val="000000"/>
        </w:rPr>
        <w:t>Director/a, equipo directivo y profesionales competentes del colegio (Encargados), entrevistan a los alumnos/as por separado y simultáneamente, de modo de obtener testimonios de las propias percepciones de los alumnos, sin estar interferidos por opiniones del grupo. Una vez corroborado el hecho, se procede a realizar la denuncia ante las autoridades correspondientes. (Plazo: Durante el día)</w:t>
      </w:r>
    </w:p>
    <w:p w14:paraId="5D053821" w14:textId="77777777" w:rsidR="002B1640" w:rsidRPr="00827F9B" w:rsidRDefault="002B1640" w:rsidP="00A520AB">
      <w:pPr>
        <w:pStyle w:val="Prrafodelista"/>
        <w:numPr>
          <w:ilvl w:val="0"/>
          <w:numId w:val="180"/>
        </w:numPr>
        <w:spacing w:after="180" w:line="360" w:lineRule="atLeast"/>
        <w:jc w:val="both"/>
        <w:textAlignment w:val="top"/>
        <w:rPr>
          <w:rFonts w:ascii="Calibri" w:hAnsi="Calibri"/>
          <w:color w:val="000000"/>
        </w:rPr>
      </w:pPr>
      <w:r w:rsidRPr="00827F9B">
        <w:rPr>
          <w:rFonts w:ascii="Arial" w:hAnsi="Arial"/>
          <w:color w:val="000000"/>
        </w:rPr>
        <w:t>Paralelamente, se toma testimonio escrito y firmado de puño y letra por cada alumno/a involucrado, ya que estos documentos servirán como antecedentes ante una posible denuncia en tribunales. Es importante destacar que se debe resguardar la identidad de todos los alumnos/as involucrados, ya sean participantes activos, espectadores, etc.</w:t>
      </w:r>
    </w:p>
    <w:p w14:paraId="4169DFDA" w14:textId="77777777" w:rsidR="002B1640" w:rsidRPr="00827F9B" w:rsidRDefault="002B1640" w:rsidP="00A520AB">
      <w:pPr>
        <w:pStyle w:val="Prrafodelista"/>
        <w:numPr>
          <w:ilvl w:val="0"/>
          <w:numId w:val="180"/>
        </w:numPr>
        <w:spacing w:after="180" w:line="360" w:lineRule="atLeast"/>
        <w:jc w:val="both"/>
        <w:textAlignment w:val="top"/>
        <w:rPr>
          <w:rFonts w:ascii="Calibri" w:hAnsi="Calibri"/>
          <w:color w:val="000000"/>
        </w:rPr>
      </w:pPr>
      <w:r w:rsidRPr="00827F9B">
        <w:rPr>
          <w:rFonts w:ascii="Arial" w:hAnsi="Arial"/>
          <w:color w:val="000000"/>
        </w:rPr>
        <w:lastRenderedPageBreak/>
        <w:t>Se cita a todos los apoderados/as involucrados por separado para informarles sobre la información obtenida desde el colegio. (Plazo: 2 Días)</w:t>
      </w:r>
    </w:p>
    <w:p w14:paraId="20301470" w14:textId="77777777" w:rsidR="002B1640" w:rsidRPr="00827F9B" w:rsidRDefault="002B1640" w:rsidP="00A520AB">
      <w:pPr>
        <w:pStyle w:val="Prrafodelista"/>
        <w:numPr>
          <w:ilvl w:val="0"/>
          <w:numId w:val="180"/>
        </w:numPr>
        <w:spacing w:after="180" w:line="360" w:lineRule="atLeast"/>
        <w:jc w:val="both"/>
        <w:textAlignment w:val="top"/>
        <w:rPr>
          <w:rFonts w:ascii="Calibri" w:hAnsi="Calibri"/>
          <w:color w:val="000000"/>
        </w:rPr>
      </w:pPr>
      <w:r w:rsidRPr="00827F9B">
        <w:rPr>
          <w:rFonts w:ascii="Arial" w:hAnsi="Arial"/>
          <w:color w:val="000000"/>
        </w:rPr>
        <w:t>Como medida de protección mientras se recaban los antecedentes, se suspende a todos los alumnos/as involucrados mientras se investiga la situación.</w:t>
      </w:r>
    </w:p>
    <w:p w14:paraId="6F8CDF42" w14:textId="77777777" w:rsidR="002B1640" w:rsidRPr="00827F9B" w:rsidRDefault="002B1640" w:rsidP="00E75340">
      <w:pPr>
        <w:pStyle w:val="Prrafodelista"/>
        <w:jc w:val="both"/>
        <w:rPr>
          <w:rFonts w:ascii="Calibri" w:hAnsi="Calibri"/>
          <w:color w:val="000000"/>
        </w:rPr>
      </w:pPr>
    </w:p>
    <w:p w14:paraId="4AB2188D" w14:textId="77777777" w:rsidR="002B1640" w:rsidRPr="00827F9B" w:rsidRDefault="002B1640" w:rsidP="00A520AB">
      <w:pPr>
        <w:pStyle w:val="Prrafodelista"/>
        <w:numPr>
          <w:ilvl w:val="0"/>
          <w:numId w:val="180"/>
        </w:numPr>
        <w:spacing w:after="180" w:line="360" w:lineRule="atLeast"/>
        <w:jc w:val="both"/>
        <w:textAlignment w:val="top"/>
        <w:rPr>
          <w:rFonts w:ascii="Calibri" w:hAnsi="Calibri"/>
          <w:color w:val="000000"/>
        </w:rPr>
      </w:pPr>
      <w:r w:rsidRPr="00827F9B">
        <w:rPr>
          <w:rFonts w:ascii="Arial" w:hAnsi="Arial"/>
          <w:color w:val="000000"/>
        </w:rPr>
        <w:t xml:space="preserve">Se llama al alumno/a y al apoderado/a </w:t>
      </w:r>
      <w:proofErr w:type="spellStart"/>
      <w:r w:rsidRPr="00827F9B">
        <w:rPr>
          <w:rFonts w:ascii="Arial" w:hAnsi="Arial"/>
          <w:color w:val="000000"/>
        </w:rPr>
        <w:t>a</w:t>
      </w:r>
      <w:proofErr w:type="spellEnd"/>
      <w:r w:rsidRPr="00827F9B">
        <w:rPr>
          <w:rFonts w:ascii="Arial" w:hAnsi="Arial"/>
          <w:color w:val="000000"/>
        </w:rPr>
        <w:t xml:space="preserve"> entrevista con la Inspectora General y Director/a para informarle el procedimiento a seguir y firmar sanción y/o acuerdo correspondiente, de acuerdo a lo estipulado en el Reglamento Interno.</w:t>
      </w:r>
    </w:p>
    <w:p w14:paraId="0AD1A304" w14:textId="77777777" w:rsidR="002B1640" w:rsidRPr="00827F9B" w:rsidRDefault="002B1640" w:rsidP="00A520AB">
      <w:pPr>
        <w:pStyle w:val="Prrafodelista"/>
        <w:numPr>
          <w:ilvl w:val="0"/>
          <w:numId w:val="180"/>
        </w:numPr>
        <w:spacing w:after="180" w:line="360" w:lineRule="atLeast"/>
        <w:jc w:val="both"/>
        <w:textAlignment w:val="top"/>
        <w:rPr>
          <w:rFonts w:ascii="Calibri" w:hAnsi="Calibri"/>
          <w:color w:val="000000"/>
        </w:rPr>
      </w:pPr>
      <w:r w:rsidRPr="00827F9B">
        <w:rPr>
          <w:rFonts w:ascii="Arial" w:hAnsi="Arial"/>
          <w:color w:val="000000"/>
        </w:rPr>
        <w:t xml:space="preserve">Escolar (derivación, expulsión, traslado, firma de compromiso, condicionalidad, </w:t>
      </w:r>
      <w:proofErr w:type="spellStart"/>
      <w:r w:rsidRPr="00827F9B">
        <w:rPr>
          <w:rFonts w:ascii="Arial" w:hAnsi="Arial"/>
          <w:color w:val="000000"/>
        </w:rPr>
        <w:t>etc</w:t>
      </w:r>
      <w:proofErr w:type="spellEnd"/>
      <w:r w:rsidRPr="00827F9B">
        <w:rPr>
          <w:rFonts w:ascii="Arial" w:hAnsi="Arial"/>
          <w:color w:val="000000"/>
        </w:rPr>
        <w:t>). Así como establecer la modalidad de seguimiento del alumno/a en el caso de que este permanezca en el colegio.</w:t>
      </w:r>
    </w:p>
    <w:p w14:paraId="47CA43D1" w14:textId="77777777" w:rsidR="002B1640" w:rsidRPr="00827F9B" w:rsidRDefault="002B1640" w:rsidP="00E75340">
      <w:pPr>
        <w:spacing w:after="180" w:line="360" w:lineRule="atLeast"/>
        <w:ind w:firstLine="360"/>
        <w:jc w:val="both"/>
        <w:textAlignment w:val="top"/>
        <w:rPr>
          <w:rFonts w:ascii="Calibri" w:hAnsi="Calibri"/>
          <w:color w:val="000000"/>
        </w:rPr>
      </w:pPr>
      <w:r w:rsidRPr="00827F9B">
        <w:rPr>
          <w:rFonts w:ascii="Arial" w:hAnsi="Arial"/>
          <w:color w:val="000000"/>
        </w:rPr>
        <w:t>Respecto a lo anterior en cualquier tipo de instancia en que la víctima de abuso sea un alumno/a, el colegio deberá cumplir un rol de seguimiento y acompañamiento del niño/a y su familia, teniendo reuniones mensuales con el grupo familiar más cercano al menor para mantenerse al tanto del curso del proceso judicial mientras este se lleva a cabo. Dejando registro escrito según formato confeccionado. La persona encargada de efectuar el seguimiento de los procesos o sucesos posteriores a la denuncia, será una psicóloga del establecimiento y quien reciba la denuncia. (Encargado: Departamento Psicología). Cualquier documento que indique tuición, prohibición de acercamiento a cualquier tipo de familiar, deberán venir timbrados y firmados por el Poder Judicial y se deberá mantener una copia en Inspectoría y portería.</w:t>
      </w:r>
    </w:p>
    <w:p w14:paraId="35987CD9" w14:textId="77777777" w:rsidR="002B1640" w:rsidRDefault="002B1640" w:rsidP="00E75340">
      <w:pPr>
        <w:spacing w:after="180" w:line="360" w:lineRule="atLeast"/>
        <w:ind w:firstLine="360"/>
        <w:jc w:val="both"/>
        <w:textAlignment w:val="top"/>
        <w:rPr>
          <w:rFonts w:ascii="Arial" w:hAnsi="Arial"/>
          <w:color w:val="000000"/>
        </w:rPr>
      </w:pPr>
      <w:r w:rsidRPr="001C6016">
        <w:rPr>
          <w:rFonts w:ascii="Arial" w:hAnsi="Arial"/>
          <w:color w:val="000000"/>
        </w:rPr>
        <w:t>Cuando se tenga duda acerca de la procedencia de estos se sugiere contactar directamente al juzgado correspondiente.</w:t>
      </w:r>
    </w:p>
    <w:p w14:paraId="5F9F3F67" w14:textId="77777777" w:rsidR="002B1640" w:rsidRPr="001C6016" w:rsidRDefault="002B1640" w:rsidP="00E75340">
      <w:pPr>
        <w:spacing w:after="180" w:line="360" w:lineRule="atLeast"/>
        <w:jc w:val="both"/>
        <w:textAlignment w:val="top"/>
        <w:rPr>
          <w:rFonts w:ascii="Calibri" w:hAnsi="Calibri"/>
          <w:color w:val="000000"/>
        </w:rPr>
      </w:pPr>
      <w:r w:rsidRPr="001C6016">
        <w:rPr>
          <w:rFonts w:ascii="Arial" w:hAnsi="Arial"/>
          <w:b/>
          <w:bCs/>
          <w:color w:val="000000"/>
        </w:rPr>
        <w:t>4.3-      Distinción por edades</w:t>
      </w:r>
    </w:p>
    <w:p w14:paraId="7B502968" w14:textId="77777777" w:rsidR="002B1640" w:rsidRPr="00827F9B" w:rsidRDefault="002B1640" w:rsidP="007A78CE">
      <w:pPr>
        <w:pStyle w:val="Prrafodelista"/>
        <w:numPr>
          <w:ilvl w:val="0"/>
          <w:numId w:val="181"/>
        </w:numPr>
        <w:spacing w:after="180" w:line="360" w:lineRule="atLeast"/>
        <w:ind w:left="644"/>
        <w:jc w:val="both"/>
        <w:textAlignment w:val="top"/>
        <w:rPr>
          <w:rFonts w:ascii="Calibri" w:hAnsi="Calibri"/>
          <w:color w:val="000000"/>
        </w:rPr>
      </w:pPr>
      <w:r w:rsidRPr="00827F9B">
        <w:rPr>
          <w:rFonts w:ascii="Arial" w:hAnsi="Arial"/>
          <w:color w:val="000000"/>
        </w:rPr>
        <w:t>Alumno/a victimario menor de 14 años: en este caso se habla de conducta de connotación sexual y no de abuso sexual infantil. Además, no constituye delito e implica solamente medidas de protección. Acá se debe pedir una medida de protección para los menores a través de la OPD de la comuna.</w:t>
      </w:r>
    </w:p>
    <w:p w14:paraId="4D517690" w14:textId="77777777" w:rsidR="002B1640" w:rsidRPr="00827F9B" w:rsidRDefault="002B1640" w:rsidP="007A78CE">
      <w:pPr>
        <w:pStyle w:val="Prrafodelista"/>
        <w:spacing w:after="180" w:line="360" w:lineRule="atLeast"/>
        <w:ind w:left="644"/>
        <w:jc w:val="both"/>
        <w:textAlignment w:val="top"/>
        <w:rPr>
          <w:rFonts w:ascii="Calibri" w:hAnsi="Calibri"/>
          <w:color w:val="000000"/>
        </w:rPr>
      </w:pPr>
    </w:p>
    <w:p w14:paraId="493E4ED9" w14:textId="77777777" w:rsidR="002B1640" w:rsidRPr="00827F9B" w:rsidRDefault="002B1640" w:rsidP="007A78CE">
      <w:pPr>
        <w:pStyle w:val="Prrafodelista"/>
        <w:numPr>
          <w:ilvl w:val="0"/>
          <w:numId w:val="181"/>
        </w:numPr>
        <w:spacing w:after="180" w:line="360" w:lineRule="atLeast"/>
        <w:ind w:left="644"/>
        <w:jc w:val="both"/>
        <w:textAlignment w:val="top"/>
        <w:rPr>
          <w:rFonts w:ascii="Calibri" w:hAnsi="Calibri"/>
          <w:color w:val="000000"/>
        </w:rPr>
      </w:pPr>
      <w:r w:rsidRPr="00827F9B">
        <w:rPr>
          <w:rFonts w:ascii="Arial" w:hAnsi="Arial"/>
          <w:color w:val="000000"/>
        </w:rPr>
        <w:t>Alumno victimario mayor de 14 años: implica una conciencia de trasgresión hacia el otro, lo cual constituye un delito y amerita una denuncia formal ante Tribunales de Familia, Carabineros, PDI, etc.</w:t>
      </w:r>
    </w:p>
    <w:p w14:paraId="7EC377BC" w14:textId="77777777" w:rsidR="002B1640" w:rsidRPr="001C6016" w:rsidRDefault="002B1640" w:rsidP="00E75340">
      <w:pPr>
        <w:spacing w:after="180" w:line="360" w:lineRule="atLeast"/>
        <w:ind w:left="720"/>
        <w:jc w:val="both"/>
        <w:textAlignment w:val="top"/>
        <w:rPr>
          <w:rFonts w:ascii="Calibri" w:hAnsi="Calibri"/>
          <w:color w:val="000000"/>
        </w:rPr>
      </w:pPr>
      <w:r w:rsidRPr="001C6016">
        <w:rPr>
          <w:rFonts w:ascii="Times New Roman" w:hAnsi="Times New Roman"/>
          <w:color w:val="000000"/>
          <w:sz w:val="14"/>
          <w:szCs w:val="14"/>
        </w:rPr>
        <w:t>  </w:t>
      </w:r>
      <w:r w:rsidRPr="001C6016">
        <w:rPr>
          <w:rFonts w:ascii="Arial" w:hAnsi="Arial"/>
          <w:b/>
          <w:bCs/>
          <w:color w:val="000000"/>
        </w:rPr>
        <w:t>I.</w:t>
      </w:r>
      <w:r w:rsidRPr="001C6016">
        <w:rPr>
          <w:rFonts w:ascii="Times New Roman" w:hAnsi="Times New Roman"/>
          <w:color w:val="000000"/>
          <w:sz w:val="14"/>
          <w:szCs w:val="14"/>
        </w:rPr>
        <w:t>        </w:t>
      </w:r>
      <w:r w:rsidRPr="001C6016">
        <w:rPr>
          <w:rFonts w:ascii="Arial" w:hAnsi="Arial"/>
          <w:b/>
          <w:bCs/>
          <w:color w:val="000000"/>
        </w:rPr>
        <w:t>Donde Denunciar</w:t>
      </w:r>
    </w:p>
    <w:p w14:paraId="2BD554C5" w14:textId="77777777" w:rsidR="002B1640" w:rsidRPr="001C6016" w:rsidRDefault="002B1640" w:rsidP="00E75340">
      <w:pPr>
        <w:spacing w:after="180" w:line="360" w:lineRule="atLeast"/>
        <w:ind w:left="284" w:firstLine="424"/>
        <w:jc w:val="both"/>
        <w:textAlignment w:val="top"/>
        <w:rPr>
          <w:rFonts w:ascii="Calibri" w:hAnsi="Calibri"/>
          <w:color w:val="000000"/>
        </w:rPr>
      </w:pPr>
      <w:r w:rsidRPr="001C6016">
        <w:rPr>
          <w:rFonts w:ascii="Arial" w:hAnsi="Arial"/>
          <w:color w:val="000000"/>
        </w:rPr>
        <w:t>Si sospecha o tiene evidencias de que un niño/a o adolescente ha sido o está siendo abusado/a sexualmente, debe concurrir o comunicarse con alguna de estas instituciones:</w:t>
      </w:r>
    </w:p>
    <w:p w14:paraId="3221CB94" w14:textId="77777777" w:rsidR="002B1640" w:rsidRPr="001C6016" w:rsidRDefault="002B1640" w:rsidP="007A78CE">
      <w:pPr>
        <w:spacing w:after="180" w:line="360" w:lineRule="atLeast"/>
        <w:ind w:left="284"/>
        <w:jc w:val="both"/>
        <w:textAlignment w:val="top"/>
        <w:rPr>
          <w:rFonts w:ascii="Calibri" w:hAnsi="Calibri"/>
          <w:color w:val="000000"/>
        </w:rPr>
      </w:pPr>
      <w:r w:rsidRPr="001C6016">
        <w:rPr>
          <w:rFonts w:ascii="Arial" w:hAnsi="Arial"/>
          <w:b/>
          <w:bCs/>
          <w:color w:val="000000"/>
        </w:rPr>
        <w:lastRenderedPageBreak/>
        <w:t>a.</w:t>
      </w:r>
      <w:r w:rsidRPr="001C6016">
        <w:rPr>
          <w:rFonts w:ascii="Times New Roman" w:hAnsi="Times New Roman"/>
          <w:color w:val="000000"/>
          <w:sz w:val="14"/>
          <w:szCs w:val="14"/>
        </w:rPr>
        <w:t>    </w:t>
      </w:r>
      <w:r w:rsidRPr="001C6016">
        <w:rPr>
          <w:rFonts w:ascii="Arial" w:hAnsi="Arial"/>
          <w:color w:val="000000"/>
        </w:rPr>
        <w:t>Comisarías de su comuna (Carabineros de Chile).</w:t>
      </w:r>
    </w:p>
    <w:p w14:paraId="558BC794" w14:textId="77777777" w:rsidR="002B1640" w:rsidRPr="001C6016" w:rsidRDefault="002B1640" w:rsidP="007A78CE">
      <w:pPr>
        <w:spacing w:after="180" w:line="360" w:lineRule="atLeast"/>
        <w:ind w:left="284"/>
        <w:jc w:val="both"/>
        <w:textAlignment w:val="top"/>
        <w:rPr>
          <w:rFonts w:ascii="Calibri" w:hAnsi="Calibri"/>
          <w:color w:val="000000"/>
        </w:rPr>
      </w:pPr>
      <w:r w:rsidRPr="001C6016">
        <w:rPr>
          <w:rFonts w:ascii="Arial" w:hAnsi="Arial"/>
          <w:b/>
          <w:bCs/>
          <w:color w:val="000000"/>
        </w:rPr>
        <w:t>b.</w:t>
      </w:r>
      <w:r w:rsidRPr="001C6016">
        <w:rPr>
          <w:rFonts w:ascii="Times New Roman" w:hAnsi="Times New Roman"/>
          <w:color w:val="000000"/>
          <w:sz w:val="14"/>
          <w:szCs w:val="14"/>
        </w:rPr>
        <w:t>    </w:t>
      </w:r>
      <w:r w:rsidRPr="001C6016">
        <w:rPr>
          <w:rFonts w:ascii="Arial" w:hAnsi="Arial"/>
          <w:color w:val="000000"/>
        </w:rPr>
        <w:t>Policía de Investigaciones (PDI). Tribunales de Familia.</w:t>
      </w:r>
    </w:p>
    <w:p w14:paraId="6E74584C" w14:textId="77777777" w:rsidR="002B1640" w:rsidRPr="001C6016" w:rsidRDefault="002B1640" w:rsidP="007A78CE">
      <w:pPr>
        <w:spacing w:after="180" w:line="360" w:lineRule="atLeast"/>
        <w:ind w:left="284"/>
        <w:jc w:val="both"/>
        <w:textAlignment w:val="top"/>
        <w:rPr>
          <w:rFonts w:ascii="Calibri" w:hAnsi="Calibri"/>
          <w:color w:val="000000"/>
        </w:rPr>
      </w:pPr>
      <w:r w:rsidRPr="001C6016">
        <w:rPr>
          <w:rFonts w:ascii="Arial" w:hAnsi="Arial"/>
          <w:b/>
          <w:bCs/>
          <w:color w:val="000000"/>
        </w:rPr>
        <w:t>c.</w:t>
      </w:r>
      <w:r w:rsidRPr="001C6016">
        <w:rPr>
          <w:rFonts w:ascii="Times New Roman" w:hAnsi="Times New Roman"/>
          <w:color w:val="000000"/>
          <w:sz w:val="14"/>
          <w:szCs w:val="14"/>
        </w:rPr>
        <w:t>    </w:t>
      </w:r>
      <w:r w:rsidRPr="001C6016">
        <w:rPr>
          <w:rFonts w:ascii="Arial" w:hAnsi="Arial"/>
          <w:color w:val="000000"/>
        </w:rPr>
        <w:t>Fiscalía.</w:t>
      </w:r>
    </w:p>
    <w:p w14:paraId="006C4C28" w14:textId="77777777" w:rsidR="002B1640" w:rsidRPr="001C6016" w:rsidRDefault="002B1640" w:rsidP="007A78CE">
      <w:pPr>
        <w:spacing w:after="180" w:line="360" w:lineRule="atLeast"/>
        <w:ind w:left="284"/>
        <w:jc w:val="both"/>
        <w:textAlignment w:val="top"/>
        <w:rPr>
          <w:rFonts w:ascii="Calibri" w:hAnsi="Calibri"/>
          <w:color w:val="000000"/>
        </w:rPr>
      </w:pPr>
      <w:r w:rsidRPr="001C6016">
        <w:rPr>
          <w:rFonts w:ascii="Arial" w:hAnsi="Arial"/>
          <w:b/>
          <w:bCs/>
          <w:color w:val="000000"/>
        </w:rPr>
        <w:t>d.</w:t>
      </w:r>
      <w:r w:rsidRPr="001C6016">
        <w:rPr>
          <w:rFonts w:ascii="Times New Roman" w:hAnsi="Times New Roman"/>
          <w:color w:val="000000"/>
          <w:sz w:val="14"/>
          <w:szCs w:val="14"/>
        </w:rPr>
        <w:t>    </w:t>
      </w:r>
      <w:r w:rsidRPr="001C6016">
        <w:rPr>
          <w:rFonts w:ascii="Arial" w:hAnsi="Arial"/>
          <w:color w:val="000000"/>
        </w:rPr>
        <w:t>Servicio Médico Legal.</w:t>
      </w:r>
    </w:p>
    <w:p w14:paraId="55B2476A" w14:textId="77777777" w:rsidR="002B1640" w:rsidRPr="001C6016" w:rsidRDefault="002B1640" w:rsidP="00E75340">
      <w:pPr>
        <w:spacing w:after="180" w:line="360" w:lineRule="atLeast"/>
        <w:ind w:left="1004"/>
        <w:jc w:val="both"/>
        <w:textAlignment w:val="top"/>
        <w:rPr>
          <w:rFonts w:ascii="Calibri" w:hAnsi="Calibri"/>
          <w:color w:val="000000"/>
        </w:rPr>
      </w:pPr>
      <w:r w:rsidRPr="001C6016">
        <w:rPr>
          <w:rFonts w:ascii="Arial" w:hAnsi="Arial"/>
          <w:b/>
          <w:bCs/>
          <w:color w:val="000000"/>
        </w:rPr>
        <w:t> </w:t>
      </w:r>
    </w:p>
    <w:p w14:paraId="336A7FC8" w14:textId="77777777" w:rsidR="002B1640" w:rsidRPr="001C6016" w:rsidRDefault="002B1640" w:rsidP="00E75340">
      <w:pPr>
        <w:spacing w:after="180" w:line="360" w:lineRule="atLeast"/>
        <w:jc w:val="both"/>
        <w:textAlignment w:val="top"/>
        <w:rPr>
          <w:rFonts w:ascii="Calibri" w:hAnsi="Calibri"/>
          <w:color w:val="000000"/>
        </w:rPr>
      </w:pPr>
      <w:r w:rsidRPr="001C6016">
        <w:rPr>
          <w:rFonts w:ascii="Arial" w:hAnsi="Arial"/>
          <w:b/>
          <w:bCs/>
          <w:color w:val="000000"/>
        </w:rPr>
        <w:t>Además, puede obtener información y/o ayuda en:</w:t>
      </w:r>
    </w:p>
    <w:p w14:paraId="17B4EB88" w14:textId="77777777" w:rsidR="002B1640" w:rsidRPr="001C6016" w:rsidRDefault="002B1640" w:rsidP="007A78CE">
      <w:pPr>
        <w:spacing w:after="180" w:line="360" w:lineRule="atLeast"/>
        <w:ind w:left="284"/>
        <w:jc w:val="both"/>
        <w:textAlignment w:val="top"/>
        <w:rPr>
          <w:rFonts w:ascii="Calibri" w:hAnsi="Calibri"/>
          <w:color w:val="000000"/>
        </w:rPr>
      </w:pPr>
      <w:r w:rsidRPr="001C6016">
        <w:rPr>
          <w:rFonts w:ascii="Arial" w:hAnsi="Arial"/>
          <w:color w:val="000000"/>
        </w:rPr>
        <w:t>a.</w:t>
      </w:r>
      <w:r w:rsidRPr="001C6016">
        <w:rPr>
          <w:rFonts w:ascii="Times New Roman" w:hAnsi="Times New Roman"/>
          <w:color w:val="000000"/>
          <w:sz w:val="14"/>
          <w:szCs w:val="14"/>
        </w:rPr>
        <w:t>    </w:t>
      </w:r>
      <w:r w:rsidRPr="001C6016">
        <w:rPr>
          <w:rFonts w:ascii="Arial" w:hAnsi="Arial"/>
          <w:color w:val="000000"/>
        </w:rPr>
        <w:t>149: Fono Familia de Carabineros de Chile: entrega información y orientación sobre casos de abusos sexuales, entre otros temas. Funciona las 24 horas del día, todos los días con cobertura a nivel nacional.</w:t>
      </w:r>
    </w:p>
    <w:p w14:paraId="12BC8C03" w14:textId="77777777" w:rsidR="002B1640" w:rsidRPr="001C6016" w:rsidRDefault="002B1640" w:rsidP="007A78CE">
      <w:pPr>
        <w:spacing w:after="180" w:line="360" w:lineRule="atLeast"/>
        <w:ind w:left="284"/>
        <w:jc w:val="both"/>
        <w:textAlignment w:val="top"/>
        <w:rPr>
          <w:rFonts w:ascii="Calibri" w:hAnsi="Calibri"/>
          <w:color w:val="000000"/>
        </w:rPr>
      </w:pPr>
      <w:r w:rsidRPr="001C6016">
        <w:rPr>
          <w:rFonts w:ascii="Arial" w:hAnsi="Arial"/>
          <w:color w:val="000000"/>
        </w:rPr>
        <w:t>b.</w:t>
      </w:r>
      <w:r w:rsidRPr="001C6016">
        <w:rPr>
          <w:rFonts w:ascii="Times New Roman" w:hAnsi="Times New Roman"/>
          <w:color w:val="000000"/>
          <w:sz w:val="14"/>
          <w:szCs w:val="14"/>
        </w:rPr>
        <w:t>    </w:t>
      </w:r>
      <w:r w:rsidRPr="001C6016">
        <w:rPr>
          <w:rFonts w:ascii="Arial" w:hAnsi="Arial"/>
          <w:color w:val="000000"/>
        </w:rPr>
        <w:t>147: Fono niños de Carabineros de Chile: atiende llamados de niños/as y adolescentes que se sientan amenazados o vulnerados, especialmente frente a situaciones de abuso sexual. Se entrega información, orientación y se acoge la denuncia. Funciona todo el año, las 24 horas del día con cobertura a nivel nacional.</w:t>
      </w:r>
    </w:p>
    <w:p w14:paraId="66540D21" w14:textId="77777777" w:rsidR="002B1640" w:rsidRPr="001C6016" w:rsidRDefault="002B1640" w:rsidP="007A78CE">
      <w:pPr>
        <w:spacing w:after="180" w:line="360" w:lineRule="atLeast"/>
        <w:ind w:left="284"/>
        <w:jc w:val="both"/>
        <w:textAlignment w:val="top"/>
        <w:rPr>
          <w:rFonts w:ascii="Calibri" w:hAnsi="Calibri"/>
          <w:color w:val="000000"/>
        </w:rPr>
      </w:pPr>
      <w:r w:rsidRPr="001C6016">
        <w:rPr>
          <w:rFonts w:ascii="Arial" w:hAnsi="Arial"/>
          <w:color w:val="000000"/>
        </w:rPr>
        <w:t>c.</w:t>
      </w:r>
      <w:r w:rsidRPr="001C6016">
        <w:rPr>
          <w:rFonts w:ascii="Times New Roman" w:hAnsi="Times New Roman"/>
          <w:color w:val="000000"/>
          <w:sz w:val="14"/>
          <w:szCs w:val="14"/>
        </w:rPr>
        <w:t>    </w:t>
      </w:r>
      <w:r w:rsidRPr="001C6016">
        <w:rPr>
          <w:rFonts w:ascii="Arial" w:hAnsi="Arial"/>
          <w:color w:val="000000"/>
        </w:rPr>
        <w:t xml:space="preserve">800 730800: Servicio Nacional de Menores: reciben consultas sobre maltrato infantil y abuso sexual. La línea funciona de lunes a viernes de 9 a 17:30 </w:t>
      </w:r>
      <w:proofErr w:type="spellStart"/>
      <w:r w:rsidRPr="001C6016">
        <w:rPr>
          <w:rFonts w:ascii="Arial" w:hAnsi="Arial"/>
          <w:color w:val="000000"/>
        </w:rPr>
        <w:t>hrs</w:t>
      </w:r>
      <w:proofErr w:type="spellEnd"/>
      <w:r w:rsidRPr="001C6016">
        <w:rPr>
          <w:rFonts w:ascii="Arial" w:hAnsi="Arial"/>
          <w:color w:val="000000"/>
        </w:rPr>
        <w:t xml:space="preserve">. Después las llamadas son derivadas a la Policía de Investigaciones (PDI). 800 220040: Programa de Violencia Intrafamiliar y de Maltrato Infantil, de la Corporación de Asistencia Judicial: reciben denuncias y consultas sobre maltrato infantil y violencia intrafamiliar. Se entrega información, derivando el caso a la institución que corresponde, y aconsejando a quienes llaman muy afectados. Funciona de lunes a viernes de 9:00 a 14:00 y de 15:00 a 18:00 </w:t>
      </w:r>
      <w:proofErr w:type="spellStart"/>
      <w:r w:rsidRPr="001C6016">
        <w:rPr>
          <w:rFonts w:ascii="Arial" w:hAnsi="Arial"/>
          <w:color w:val="000000"/>
        </w:rPr>
        <w:t>hrs</w:t>
      </w:r>
      <w:proofErr w:type="spellEnd"/>
      <w:r w:rsidRPr="001C6016">
        <w:rPr>
          <w:rFonts w:ascii="Arial" w:hAnsi="Arial"/>
          <w:color w:val="000000"/>
        </w:rPr>
        <w:t>.</w:t>
      </w:r>
    </w:p>
    <w:p w14:paraId="4188941D" w14:textId="77777777" w:rsidR="002B1640" w:rsidRPr="001C6016" w:rsidRDefault="002B1640" w:rsidP="007A78CE">
      <w:pPr>
        <w:spacing w:after="180" w:line="360" w:lineRule="atLeast"/>
        <w:ind w:left="284"/>
        <w:jc w:val="both"/>
        <w:textAlignment w:val="top"/>
        <w:rPr>
          <w:rFonts w:ascii="Calibri" w:hAnsi="Calibri"/>
          <w:color w:val="000000"/>
        </w:rPr>
      </w:pPr>
      <w:r w:rsidRPr="001C6016">
        <w:rPr>
          <w:rFonts w:ascii="Arial" w:hAnsi="Arial"/>
          <w:color w:val="000000"/>
        </w:rPr>
        <w:t>d.</w:t>
      </w:r>
      <w:r w:rsidRPr="001C6016">
        <w:rPr>
          <w:rFonts w:ascii="Times New Roman" w:hAnsi="Times New Roman"/>
          <w:color w:val="000000"/>
          <w:sz w:val="14"/>
          <w:szCs w:val="14"/>
        </w:rPr>
        <w:t>    </w:t>
      </w:r>
      <w:r w:rsidRPr="001C6016">
        <w:rPr>
          <w:rFonts w:ascii="Arial" w:hAnsi="Arial"/>
          <w:color w:val="000000"/>
        </w:rPr>
        <w:t xml:space="preserve">632 5747: Centro de Víctimas, de la Corporación de Asistencia Judicial: se puede consultar sobre asesoría legal para casos de delitos violentos que generen lesiones graves y gravísimas, que tengan causas en las fiscalías (violación, parricidio y explotación sexual de niños y niñas), entre otros. El horario de atención es de 9:00 a 18:00 </w:t>
      </w:r>
      <w:proofErr w:type="spellStart"/>
      <w:r w:rsidRPr="001C6016">
        <w:rPr>
          <w:rFonts w:ascii="Arial" w:hAnsi="Arial"/>
          <w:color w:val="000000"/>
        </w:rPr>
        <w:t>hrs</w:t>
      </w:r>
      <w:proofErr w:type="spellEnd"/>
      <w:r w:rsidRPr="001C6016">
        <w:rPr>
          <w:rFonts w:ascii="Arial" w:hAnsi="Arial"/>
          <w:color w:val="000000"/>
        </w:rPr>
        <w:t>, de lunes a viernes.</w:t>
      </w:r>
    </w:p>
    <w:p w14:paraId="2FA6F04E" w14:textId="77777777" w:rsidR="002B1640" w:rsidRPr="001C6016" w:rsidRDefault="002B1640" w:rsidP="007A78CE">
      <w:pPr>
        <w:spacing w:after="180" w:line="360" w:lineRule="atLeast"/>
        <w:ind w:left="284"/>
        <w:jc w:val="both"/>
        <w:textAlignment w:val="top"/>
        <w:rPr>
          <w:rFonts w:ascii="Calibri" w:hAnsi="Calibri"/>
          <w:color w:val="000000"/>
        </w:rPr>
      </w:pPr>
      <w:r w:rsidRPr="001C6016">
        <w:rPr>
          <w:rFonts w:ascii="Arial" w:hAnsi="Arial"/>
          <w:color w:val="000000"/>
        </w:rPr>
        <w:t>e.</w:t>
      </w:r>
      <w:r w:rsidRPr="001C6016">
        <w:rPr>
          <w:rFonts w:ascii="Times New Roman" w:hAnsi="Times New Roman"/>
          <w:color w:val="000000"/>
          <w:sz w:val="14"/>
          <w:szCs w:val="14"/>
        </w:rPr>
        <w:t>    </w:t>
      </w:r>
      <w:r w:rsidRPr="001C6016">
        <w:rPr>
          <w:rFonts w:ascii="Arial" w:hAnsi="Arial"/>
          <w:color w:val="000000"/>
        </w:rPr>
        <w:t>Oficinas de Protección de los Derechos de la Infancia (OPD): oficinas comunales que entregan información y apoyo especializado en casos de vulneración de derechos de niños/as y/o adolescentes.</w:t>
      </w:r>
    </w:p>
    <w:p w14:paraId="325DBD06" w14:textId="77777777" w:rsidR="002B1640" w:rsidRDefault="002B1640" w:rsidP="00E75340">
      <w:pPr>
        <w:spacing w:after="180" w:line="360" w:lineRule="atLeast"/>
        <w:jc w:val="both"/>
        <w:textAlignment w:val="top"/>
        <w:rPr>
          <w:rFonts w:ascii="Calibri" w:hAnsi="Calibri"/>
          <w:color w:val="000000"/>
        </w:rPr>
      </w:pPr>
      <w:r w:rsidRPr="001C6016">
        <w:rPr>
          <w:rFonts w:ascii="Arial" w:hAnsi="Arial"/>
          <w:b/>
          <w:bCs/>
          <w:color w:val="000000"/>
        </w:rPr>
        <w:t>4.4.-Prevención de Abuso Sexual Infantil</w:t>
      </w:r>
    </w:p>
    <w:p w14:paraId="51295D1B" w14:textId="77777777" w:rsidR="002B1640" w:rsidRPr="001C6016" w:rsidRDefault="002B1640" w:rsidP="00E75340">
      <w:pPr>
        <w:spacing w:after="180" w:line="360" w:lineRule="atLeast"/>
        <w:ind w:firstLine="708"/>
        <w:jc w:val="both"/>
        <w:textAlignment w:val="top"/>
        <w:rPr>
          <w:rFonts w:ascii="Calibri" w:hAnsi="Calibri"/>
          <w:color w:val="000000"/>
        </w:rPr>
      </w:pPr>
      <w:r w:rsidRPr="001C6016">
        <w:rPr>
          <w:rFonts w:ascii="Arial" w:hAnsi="Arial"/>
          <w:color w:val="000000"/>
        </w:rPr>
        <w:t xml:space="preserve">A través de distintos Programas y Asignaturas, tales como: Orientación, Taller de Psicología, Educación Física, Ciencias Naturales; los cuales se dan bajo una secuencia lógica y articulada, donde se busca que el alumno desarrolle progresivamente, año a año, aprendizajes de mayor complejidad que contribuyan a la generación de factores protectores </w:t>
      </w:r>
      <w:r w:rsidRPr="001C6016">
        <w:rPr>
          <w:rFonts w:ascii="Arial" w:hAnsi="Arial"/>
          <w:color w:val="000000"/>
        </w:rPr>
        <w:lastRenderedPageBreak/>
        <w:t>tales como: conocimiento sobre sexualidad y afectividad, expresión adecuada de afectos, resolución pacífica de conflictos, identidad y autoestima positiva, límites en relación a los padres y adultos, reconocimiento de partes del cuerpo, identificación de personas de confianza dentro y fuera de la familia, etc. Además, cada dimensión es realizada en coherencia lógica en la unidad formativa presente en las reuniones de apoderados, lo cual permite entregar a las familias una formación continua durante los 14 años de escolaridad.</w:t>
      </w:r>
    </w:p>
    <w:p w14:paraId="3AE5AB0D" w14:textId="77777777" w:rsidR="002B1640" w:rsidRPr="001C6016" w:rsidRDefault="002B1640" w:rsidP="00E75340">
      <w:pPr>
        <w:spacing w:line="360" w:lineRule="atLeast"/>
        <w:ind w:firstLine="708"/>
        <w:jc w:val="both"/>
        <w:textAlignment w:val="top"/>
        <w:rPr>
          <w:rFonts w:ascii="Calibri" w:hAnsi="Calibri"/>
          <w:color w:val="000000"/>
        </w:rPr>
      </w:pPr>
      <w:r w:rsidRPr="001C6016">
        <w:rPr>
          <w:rFonts w:ascii="Arial" w:hAnsi="Arial"/>
          <w:color w:val="000000"/>
        </w:rPr>
        <w:t>Respecto a lo anterior es importante destacar que uno de los factores protectores más exitosos para prevenir el abuso sexual, es generar un clima escolar nutritivo, que permita que los estudiantes desarrollen la autoestima individual y grupal, mediante un ambiente en el interior del colegio en donde se sientan queridos, respetados, valorados y seguros. Además de la formación preventiva permanente a alumnos, apoderados y docentes.</w:t>
      </w:r>
    </w:p>
    <w:p w14:paraId="04C16076" w14:textId="593155D3" w:rsidR="002B1640" w:rsidRPr="001C6016" w:rsidRDefault="002B1640" w:rsidP="00E75340">
      <w:pPr>
        <w:spacing w:line="360" w:lineRule="atLeast"/>
        <w:jc w:val="both"/>
        <w:textAlignment w:val="top"/>
        <w:rPr>
          <w:rFonts w:ascii="Calibri" w:hAnsi="Calibri"/>
          <w:color w:val="000000"/>
        </w:rPr>
      </w:pPr>
      <w:r w:rsidRPr="001C6016">
        <w:rPr>
          <w:rFonts w:ascii="Arial" w:hAnsi="Arial"/>
          <w:color w:val="000000"/>
        </w:rPr>
        <w:t> </w:t>
      </w:r>
      <w:r w:rsidRPr="001C6016">
        <w:rPr>
          <w:rFonts w:ascii="Times New Roman" w:hAnsi="Times New Roman"/>
          <w:color w:val="000000"/>
          <w:sz w:val="14"/>
          <w:szCs w:val="14"/>
        </w:rPr>
        <w:t>      </w:t>
      </w:r>
      <w:r w:rsidRPr="001C6016">
        <w:rPr>
          <w:rFonts w:ascii="Arial" w:hAnsi="Arial"/>
          <w:b/>
          <w:bCs/>
          <w:color w:val="000000"/>
        </w:rPr>
        <w:t>I.</w:t>
      </w:r>
      <w:r w:rsidRPr="001C6016">
        <w:rPr>
          <w:rFonts w:ascii="Times New Roman" w:hAnsi="Times New Roman"/>
          <w:color w:val="000000"/>
          <w:sz w:val="14"/>
          <w:szCs w:val="14"/>
        </w:rPr>
        <w:t>        </w:t>
      </w:r>
      <w:r w:rsidRPr="001C6016">
        <w:rPr>
          <w:rFonts w:ascii="Arial" w:hAnsi="Arial"/>
          <w:b/>
          <w:bCs/>
          <w:color w:val="000000"/>
        </w:rPr>
        <w:t>Estrategias Específicas para Fortalecer la Prevención</w:t>
      </w:r>
    </w:p>
    <w:p w14:paraId="099E4B1D" w14:textId="77777777" w:rsidR="002B1640" w:rsidRPr="001C6016" w:rsidRDefault="002B1640" w:rsidP="00E75340">
      <w:pPr>
        <w:spacing w:line="360" w:lineRule="atLeast"/>
        <w:ind w:left="720"/>
        <w:jc w:val="both"/>
        <w:textAlignment w:val="top"/>
        <w:rPr>
          <w:rFonts w:ascii="Calibri" w:hAnsi="Calibri"/>
          <w:color w:val="000000"/>
        </w:rPr>
      </w:pPr>
      <w:r w:rsidRPr="001C6016">
        <w:rPr>
          <w:rFonts w:ascii="Arial" w:hAnsi="Arial"/>
          <w:color w:val="000000"/>
        </w:rPr>
        <w:t>a.</w:t>
      </w:r>
      <w:r w:rsidRPr="001C6016">
        <w:rPr>
          <w:rFonts w:ascii="Times New Roman" w:hAnsi="Times New Roman"/>
          <w:color w:val="000000"/>
          <w:sz w:val="14"/>
          <w:szCs w:val="14"/>
        </w:rPr>
        <w:t>    </w:t>
      </w:r>
      <w:r w:rsidRPr="001C6016">
        <w:rPr>
          <w:rFonts w:ascii="Arial" w:hAnsi="Arial"/>
          <w:color w:val="000000"/>
        </w:rPr>
        <w:t>Aumentar el control de los adultos durante los recreos.</w:t>
      </w:r>
    </w:p>
    <w:p w14:paraId="18B44C83" w14:textId="77777777" w:rsidR="002B1640" w:rsidRPr="001C6016" w:rsidRDefault="002B1640" w:rsidP="00E75340">
      <w:pPr>
        <w:spacing w:line="360" w:lineRule="atLeast"/>
        <w:ind w:left="720"/>
        <w:jc w:val="both"/>
        <w:textAlignment w:val="top"/>
        <w:rPr>
          <w:rFonts w:ascii="Calibri" w:hAnsi="Calibri"/>
          <w:color w:val="000000"/>
        </w:rPr>
      </w:pPr>
      <w:r w:rsidRPr="001C6016">
        <w:rPr>
          <w:rFonts w:ascii="Arial" w:hAnsi="Arial"/>
          <w:color w:val="000000"/>
        </w:rPr>
        <w:t>b.</w:t>
      </w:r>
      <w:r w:rsidRPr="001C6016">
        <w:rPr>
          <w:rFonts w:ascii="Times New Roman" w:hAnsi="Times New Roman"/>
          <w:color w:val="000000"/>
          <w:sz w:val="14"/>
          <w:szCs w:val="14"/>
        </w:rPr>
        <w:t>    </w:t>
      </w:r>
      <w:r w:rsidRPr="001C6016">
        <w:rPr>
          <w:rFonts w:ascii="Arial" w:hAnsi="Arial"/>
          <w:color w:val="000000"/>
        </w:rPr>
        <w:t>Supervisar recurrentemente espacios que quedan sin control por parte de los funcionarios.</w:t>
      </w:r>
    </w:p>
    <w:p w14:paraId="57E8012D" w14:textId="77777777" w:rsidR="002B1640" w:rsidRPr="001C6016" w:rsidRDefault="002B1640" w:rsidP="00E75340">
      <w:pPr>
        <w:spacing w:line="360" w:lineRule="atLeast"/>
        <w:ind w:left="720"/>
        <w:jc w:val="both"/>
        <w:textAlignment w:val="top"/>
        <w:rPr>
          <w:rFonts w:ascii="Calibri" w:hAnsi="Calibri"/>
          <w:color w:val="000000"/>
        </w:rPr>
      </w:pPr>
      <w:r w:rsidRPr="001C6016">
        <w:rPr>
          <w:rFonts w:ascii="Arial" w:hAnsi="Arial"/>
          <w:color w:val="000000"/>
        </w:rPr>
        <w:t>c.</w:t>
      </w:r>
      <w:r w:rsidRPr="001C6016">
        <w:rPr>
          <w:rFonts w:ascii="Times New Roman" w:hAnsi="Times New Roman"/>
          <w:color w:val="000000"/>
          <w:sz w:val="14"/>
          <w:szCs w:val="14"/>
        </w:rPr>
        <w:t>    </w:t>
      </w:r>
      <w:r w:rsidRPr="001C6016">
        <w:rPr>
          <w:rFonts w:ascii="Arial" w:hAnsi="Arial"/>
          <w:color w:val="000000"/>
        </w:rPr>
        <w:t>En relación a lo anterior, el uso de los baños de alumnos/as está estrictamente prohibido tanto para las personas externas al colegio como para funcionarios en horarios de clases. Asimismo, los baños de adultos son de uso exclusivo de estos.</w:t>
      </w:r>
    </w:p>
    <w:p w14:paraId="7A81EF0A" w14:textId="77777777" w:rsidR="002B1640" w:rsidRPr="001C6016" w:rsidRDefault="002B1640" w:rsidP="00E75340">
      <w:pPr>
        <w:spacing w:line="360" w:lineRule="atLeast"/>
        <w:ind w:left="720"/>
        <w:jc w:val="both"/>
        <w:textAlignment w:val="top"/>
        <w:rPr>
          <w:rFonts w:ascii="Calibri" w:hAnsi="Calibri"/>
          <w:color w:val="000000"/>
        </w:rPr>
      </w:pPr>
      <w:r w:rsidRPr="001C6016">
        <w:rPr>
          <w:rFonts w:ascii="Arial" w:hAnsi="Arial"/>
          <w:color w:val="000000"/>
        </w:rPr>
        <w:t>d.</w:t>
      </w:r>
      <w:r w:rsidRPr="001C6016">
        <w:rPr>
          <w:rFonts w:ascii="Times New Roman" w:hAnsi="Times New Roman"/>
          <w:color w:val="000000"/>
          <w:sz w:val="14"/>
          <w:szCs w:val="14"/>
        </w:rPr>
        <w:t>    </w:t>
      </w:r>
      <w:r w:rsidRPr="001C6016">
        <w:rPr>
          <w:rFonts w:ascii="Arial" w:hAnsi="Arial"/>
          <w:color w:val="000000"/>
        </w:rPr>
        <w:t>Restringir el acceso a personas que no formen parte de la comunidad (mayor control en portería).</w:t>
      </w:r>
    </w:p>
    <w:p w14:paraId="65BC4EB6" w14:textId="77777777" w:rsidR="002B1640" w:rsidRPr="001C6016" w:rsidRDefault="002B1640" w:rsidP="00E75340">
      <w:pPr>
        <w:spacing w:line="360" w:lineRule="atLeast"/>
        <w:ind w:left="720"/>
        <w:jc w:val="both"/>
        <w:textAlignment w:val="top"/>
        <w:rPr>
          <w:rFonts w:ascii="Calibri" w:hAnsi="Calibri"/>
          <w:color w:val="000000"/>
        </w:rPr>
      </w:pPr>
      <w:r w:rsidRPr="001C6016">
        <w:rPr>
          <w:rFonts w:ascii="Arial" w:hAnsi="Arial"/>
          <w:color w:val="000000"/>
        </w:rPr>
        <w:t>e.</w:t>
      </w:r>
      <w:r w:rsidRPr="001C6016">
        <w:rPr>
          <w:rFonts w:ascii="Times New Roman" w:hAnsi="Times New Roman"/>
          <w:color w:val="000000"/>
          <w:sz w:val="14"/>
          <w:szCs w:val="14"/>
        </w:rPr>
        <w:t>    </w:t>
      </w:r>
      <w:r w:rsidRPr="001C6016">
        <w:rPr>
          <w:rFonts w:ascii="Arial" w:hAnsi="Arial"/>
          <w:color w:val="000000"/>
        </w:rPr>
        <w:t>Realizar anualmente charlas a funcionarios y apoderados, para así tener conciencia de que todos los adultos (dentro y fuera del colegio) son fundamentales en la prevención del abuso sexual.</w:t>
      </w:r>
    </w:p>
    <w:p w14:paraId="04249488" w14:textId="77777777" w:rsidR="002B1640" w:rsidRPr="001C6016" w:rsidRDefault="002B1640" w:rsidP="00E75340">
      <w:pPr>
        <w:spacing w:line="360" w:lineRule="atLeast"/>
        <w:ind w:left="720"/>
        <w:jc w:val="both"/>
        <w:textAlignment w:val="top"/>
        <w:rPr>
          <w:rFonts w:ascii="Calibri" w:hAnsi="Calibri"/>
          <w:color w:val="000000"/>
        </w:rPr>
      </w:pPr>
      <w:r w:rsidRPr="001C6016">
        <w:rPr>
          <w:rFonts w:ascii="Arial" w:hAnsi="Arial"/>
          <w:color w:val="000000"/>
        </w:rPr>
        <w:t>f.</w:t>
      </w:r>
      <w:r w:rsidRPr="001C6016">
        <w:rPr>
          <w:rFonts w:ascii="Times New Roman" w:hAnsi="Times New Roman"/>
          <w:color w:val="000000"/>
          <w:sz w:val="14"/>
          <w:szCs w:val="14"/>
        </w:rPr>
        <w:t>     </w:t>
      </w:r>
      <w:r w:rsidRPr="001C6016">
        <w:rPr>
          <w:rFonts w:ascii="Arial" w:hAnsi="Arial"/>
          <w:color w:val="000000"/>
        </w:rPr>
        <w:t>Propiciar un concepto de sexualidad como algo propio del ser humano y asociándolo con la afectividad.</w:t>
      </w:r>
    </w:p>
    <w:p w14:paraId="0A62D4EA" w14:textId="77777777" w:rsidR="002B1640" w:rsidRPr="001C6016" w:rsidRDefault="002B1640" w:rsidP="00E75340">
      <w:pPr>
        <w:spacing w:line="360" w:lineRule="atLeast"/>
        <w:ind w:left="720"/>
        <w:jc w:val="both"/>
        <w:textAlignment w:val="top"/>
        <w:rPr>
          <w:rFonts w:ascii="Calibri" w:hAnsi="Calibri"/>
          <w:color w:val="000000"/>
        </w:rPr>
      </w:pPr>
      <w:r w:rsidRPr="001C6016">
        <w:rPr>
          <w:rFonts w:ascii="Arial" w:hAnsi="Arial"/>
          <w:color w:val="000000"/>
        </w:rPr>
        <w:t>g.</w:t>
      </w:r>
      <w:r w:rsidRPr="001C6016">
        <w:rPr>
          <w:rFonts w:ascii="Times New Roman" w:hAnsi="Times New Roman"/>
          <w:color w:val="000000"/>
          <w:sz w:val="14"/>
          <w:szCs w:val="14"/>
        </w:rPr>
        <w:t>    </w:t>
      </w:r>
      <w:r w:rsidRPr="001C6016">
        <w:rPr>
          <w:rFonts w:ascii="Arial" w:hAnsi="Arial"/>
          <w:color w:val="000000"/>
        </w:rPr>
        <w:t>Conocer los recursos con los que cuenta la comunidad (redes de apoyo y/o derivación), tales como: consultorios de atención primaria, oficina de protección de derechos OPD, comisarías más cercanas, etc.</w:t>
      </w:r>
    </w:p>
    <w:p w14:paraId="0C8ECEA2" w14:textId="77777777" w:rsidR="002B1640" w:rsidRPr="001C6016" w:rsidRDefault="002B1640" w:rsidP="00E75340">
      <w:pPr>
        <w:spacing w:line="360" w:lineRule="atLeast"/>
        <w:ind w:left="720"/>
        <w:jc w:val="both"/>
        <w:textAlignment w:val="top"/>
        <w:rPr>
          <w:rFonts w:ascii="Calibri" w:hAnsi="Calibri"/>
          <w:color w:val="000000"/>
        </w:rPr>
      </w:pPr>
      <w:r w:rsidRPr="001C6016">
        <w:rPr>
          <w:rFonts w:ascii="Arial" w:hAnsi="Arial"/>
          <w:color w:val="000000"/>
        </w:rPr>
        <w:t>h.</w:t>
      </w:r>
      <w:r w:rsidRPr="001C6016">
        <w:rPr>
          <w:rFonts w:ascii="Times New Roman" w:hAnsi="Times New Roman"/>
          <w:color w:val="000000"/>
          <w:sz w:val="14"/>
          <w:szCs w:val="14"/>
        </w:rPr>
        <w:t>    </w:t>
      </w:r>
      <w:r w:rsidRPr="001C6016">
        <w:rPr>
          <w:rFonts w:ascii="Arial" w:hAnsi="Arial"/>
          <w:color w:val="000000"/>
        </w:rPr>
        <w:t>Propiciar encuentros adecuados con alumnos (ambientes y procedimientos): cuando se requiera entrevistar individualmente a un alumno/a, esto se debe hacer en un lugar apto y destinado oficialmente para ello en el colegio.</w:t>
      </w:r>
    </w:p>
    <w:p w14:paraId="5D99C41D" w14:textId="77777777" w:rsidR="002B1640" w:rsidRPr="001C6016" w:rsidRDefault="002B1640" w:rsidP="00E75340">
      <w:pPr>
        <w:spacing w:line="360" w:lineRule="atLeast"/>
        <w:ind w:left="720"/>
        <w:jc w:val="both"/>
        <w:textAlignment w:val="top"/>
        <w:rPr>
          <w:rFonts w:ascii="Calibri" w:hAnsi="Calibri"/>
          <w:color w:val="000000"/>
        </w:rPr>
      </w:pPr>
      <w:r w:rsidRPr="001C6016">
        <w:rPr>
          <w:rFonts w:ascii="Arial" w:hAnsi="Arial"/>
          <w:color w:val="000000"/>
        </w:rPr>
        <w:t>i.</w:t>
      </w:r>
      <w:r w:rsidRPr="001C6016">
        <w:rPr>
          <w:rFonts w:ascii="Times New Roman" w:hAnsi="Times New Roman"/>
          <w:color w:val="000000"/>
          <w:sz w:val="14"/>
          <w:szCs w:val="14"/>
        </w:rPr>
        <w:t>      </w:t>
      </w:r>
      <w:r w:rsidRPr="001C6016">
        <w:rPr>
          <w:rFonts w:ascii="Arial" w:hAnsi="Arial"/>
          <w:color w:val="000000"/>
        </w:rPr>
        <w:t xml:space="preserve">Evitar que los/as docentes y funcionarios/as del colegio mantengan amistades a través de las distintas redes sociales con alumnos/as del establecimiento (Facebook </w:t>
      </w:r>
      <w:r w:rsidRPr="001C6016">
        <w:rPr>
          <w:rFonts w:ascii="Arial" w:hAnsi="Arial"/>
          <w:color w:val="000000"/>
        </w:rPr>
        <w:lastRenderedPageBreak/>
        <w:t>personal). Aquel profesor/a que use las redes sociales como medio de comunicación con sus alumnos, debe tener un Facebook profesional, el cual no contenga información personal. Además, su contenido debe ser abierto a todo público, evitando la privacidad u ocultamiento de información.</w:t>
      </w:r>
    </w:p>
    <w:p w14:paraId="6F056D44" w14:textId="77777777" w:rsidR="002B1640" w:rsidRPr="001C6016" w:rsidRDefault="002B1640" w:rsidP="00E75340">
      <w:pPr>
        <w:spacing w:line="360" w:lineRule="atLeast"/>
        <w:ind w:left="720"/>
        <w:jc w:val="both"/>
        <w:textAlignment w:val="top"/>
        <w:rPr>
          <w:rFonts w:ascii="Calibri" w:hAnsi="Calibri"/>
          <w:color w:val="000000"/>
        </w:rPr>
      </w:pPr>
      <w:r w:rsidRPr="001C6016">
        <w:rPr>
          <w:rFonts w:ascii="Arial" w:hAnsi="Arial"/>
          <w:color w:val="000000"/>
        </w:rPr>
        <w:t>j.</w:t>
      </w:r>
      <w:r w:rsidRPr="001C6016">
        <w:rPr>
          <w:rFonts w:ascii="Times New Roman" w:hAnsi="Times New Roman"/>
          <w:color w:val="000000"/>
          <w:sz w:val="14"/>
          <w:szCs w:val="14"/>
        </w:rPr>
        <w:t>      </w:t>
      </w:r>
      <w:r w:rsidRPr="001C6016">
        <w:rPr>
          <w:rFonts w:ascii="Arial" w:hAnsi="Arial"/>
          <w:color w:val="000000"/>
        </w:rPr>
        <w:t>Los encuentros con alumnos/as que se den fuera del establecimiento, deben enmarcarse exclusivamente en el ámbito de las actividades pedagógicas previamente informadas al colegio y al apoderado/a.</w:t>
      </w:r>
    </w:p>
    <w:p w14:paraId="3E3DB6A6" w14:textId="25A8DB21" w:rsidR="002B1640" w:rsidRDefault="002B1640" w:rsidP="00E75340">
      <w:pPr>
        <w:spacing w:after="180" w:line="360" w:lineRule="atLeast"/>
        <w:jc w:val="both"/>
        <w:textAlignment w:val="top"/>
        <w:rPr>
          <w:rFonts w:ascii="Arial" w:hAnsi="Arial"/>
          <w:color w:val="000000"/>
        </w:rPr>
      </w:pPr>
      <w:r w:rsidRPr="001C6016">
        <w:rPr>
          <w:rFonts w:ascii="Arial" w:hAnsi="Arial"/>
          <w:color w:val="000000"/>
        </w:rPr>
        <w:t>                                                                                                     </w:t>
      </w:r>
      <w:r>
        <w:rPr>
          <w:rFonts w:ascii="Arial" w:hAnsi="Arial"/>
          <w:color w:val="000000"/>
        </w:rPr>
        <w:t>                </w:t>
      </w:r>
    </w:p>
    <w:p w14:paraId="6094DC57" w14:textId="77777777" w:rsidR="002B1640" w:rsidRPr="001C6016" w:rsidRDefault="002B1640" w:rsidP="00E75340">
      <w:pPr>
        <w:spacing w:after="180" w:line="360" w:lineRule="atLeast"/>
        <w:jc w:val="both"/>
        <w:textAlignment w:val="top"/>
        <w:rPr>
          <w:rFonts w:ascii="Calibri" w:hAnsi="Calibri"/>
          <w:color w:val="000000"/>
        </w:rPr>
      </w:pPr>
      <w:r w:rsidRPr="006B6117">
        <w:rPr>
          <w:rFonts w:ascii="Arial" w:hAnsi="Arial"/>
          <w:b/>
          <w:color w:val="000000"/>
        </w:rPr>
        <w:t>Fuente:</w:t>
      </w:r>
      <w:r>
        <w:rPr>
          <w:rFonts w:ascii="Arial" w:hAnsi="Arial"/>
          <w:color w:val="000000"/>
        </w:rPr>
        <w:t xml:space="preserve"> </w:t>
      </w:r>
      <w:r w:rsidRPr="001C6016">
        <w:rPr>
          <w:rFonts w:ascii="Arial" w:hAnsi="Arial"/>
          <w:b/>
          <w:bCs/>
          <w:color w:val="000000"/>
        </w:rPr>
        <w:t>Fundación Belén Educa.</w:t>
      </w:r>
    </w:p>
    <w:p w14:paraId="2A47BCCE" w14:textId="21FDE960" w:rsidR="002B1640" w:rsidRPr="001C6016" w:rsidRDefault="002B1640" w:rsidP="00E75340">
      <w:pPr>
        <w:spacing w:after="180" w:line="360" w:lineRule="atLeast"/>
        <w:jc w:val="both"/>
        <w:textAlignment w:val="top"/>
        <w:rPr>
          <w:rFonts w:ascii="Calibri" w:hAnsi="Calibri"/>
          <w:color w:val="000000"/>
        </w:rPr>
      </w:pPr>
      <w:r w:rsidRPr="001C6016">
        <w:rPr>
          <w:rFonts w:ascii="Arial" w:hAnsi="Arial"/>
          <w:b/>
          <w:bCs/>
          <w:color w:val="000000"/>
        </w:rPr>
        <w:t> 5- </w:t>
      </w:r>
      <w:r w:rsidRPr="001C6016">
        <w:rPr>
          <w:rFonts w:ascii="Arial" w:hAnsi="Arial"/>
          <w:b/>
          <w:bCs/>
          <w:color w:val="000000"/>
          <w:u w:val="single"/>
        </w:rPr>
        <w:t>PROTOCOLO POR NEGLIGENCIA PARENTAL</w:t>
      </w:r>
      <w:r w:rsidRPr="001C6016">
        <w:rPr>
          <w:rFonts w:ascii="Arial" w:hAnsi="Arial"/>
          <w:b/>
          <w:bCs/>
          <w:color w:val="000000"/>
        </w:rPr>
        <w:t>.</w:t>
      </w:r>
    </w:p>
    <w:p w14:paraId="1D22E7AE" w14:textId="77777777" w:rsidR="002B1640" w:rsidRPr="001C6016" w:rsidRDefault="002B1640" w:rsidP="00E75340">
      <w:pPr>
        <w:spacing w:line="330" w:lineRule="atLeast"/>
        <w:ind w:firstLine="708"/>
        <w:jc w:val="both"/>
        <w:textAlignment w:val="top"/>
        <w:rPr>
          <w:rFonts w:ascii="Calibri" w:hAnsi="Calibri"/>
          <w:color w:val="000000"/>
        </w:rPr>
      </w:pPr>
      <w:r w:rsidRPr="001C6016">
        <w:rPr>
          <w:rFonts w:ascii="Arial" w:hAnsi="Arial"/>
          <w:color w:val="000000"/>
        </w:rPr>
        <w:t>Es entendida como un tipo de maltrato reiterativo y mantenido en el tiempo. El cual, es generado por los padres, cuidadores o personas responsables del bienestar </w:t>
      </w:r>
      <w:r w:rsidRPr="001C6016">
        <w:rPr>
          <w:rFonts w:ascii="Arial" w:hAnsi="Arial"/>
          <w:b/>
          <w:bCs/>
          <w:color w:val="000000"/>
        </w:rPr>
        <w:t>NNA (niñas,</w:t>
      </w:r>
      <w:r w:rsidRPr="001C6016">
        <w:rPr>
          <w:rFonts w:ascii="Arial" w:hAnsi="Arial"/>
          <w:color w:val="000000"/>
        </w:rPr>
        <w:t> </w:t>
      </w:r>
      <w:r w:rsidRPr="001C6016">
        <w:rPr>
          <w:rFonts w:ascii="Arial" w:hAnsi="Arial"/>
          <w:b/>
          <w:bCs/>
          <w:color w:val="000000"/>
        </w:rPr>
        <w:t>niños y adolescentes</w:t>
      </w:r>
      <w:r w:rsidRPr="001C6016">
        <w:rPr>
          <w:rFonts w:ascii="Arial" w:hAnsi="Arial"/>
          <w:color w:val="000000"/>
        </w:rPr>
        <w:t>), se da por acción u omisión, es decir por la falta de atención por parte de quienes tengan el cuidado personal de estos. Dicha omisión, se acentúa primordialmente en la insatisfacción y/o vulneración de las necesidades básicas: alimentación, higiene, vestimenta, protección, seguridad, salud, supervisión parental, afecto, cariño, seguridad, aceptación, relaciones adecuadas con la comunidad y grupos de pares.</w:t>
      </w:r>
    </w:p>
    <w:p w14:paraId="3A67DE05" w14:textId="77777777" w:rsidR="002B1640" w:rsidRPr="003D0A99" w:rsidRDefault="002B1640" w:rsidP="00A520AB">
      <w:pPr>
        <w:pStyle w:val="Prrafodelista"/>
        <w:numPr>
          <w:ilvl w:val="0"/>
          <w:numId w:val="182"/>
        </w:numPr>
        <w:spacing w:after="0" w:line="330" w:lineRule="atLeast"/>
        <w:jc w:val="both"/>
        <w:textAlignment w:val="top"/>
        <w:rPr>
          <w:rFonts w:ascii="Calibri" w:hAnsi="Calibri"/>
          <w:color w:val="000000"/>
        </w:rPr>
      </w:pPr>
      <w:r w:rsidRPr="003D0A99">
        <w:rPr>
          <w:rFonts w:ascii="Arial" w:hAnsi="Arial"/>
          <w:b/>
          <w:bCs/>
          <w:color w:val="000000"/>
        </w:rPr>
        <w:t>Ámbito de la salud:</w:t>
      </w:r>
      <w:r w:rsidRPr="003D0A99">
        <w:rPr>
          <w:rFonts w:ascii="Arial" w:hAnsi="Arial"/>
          <w:color w:val="000000"/>
        </w:rPr>
        <w:t> Se entenderá como vulneración de derechos en esta área, cualquier acción u omisión que dañe o perjudique al NNA en su estado de salud integral. Por ejemplo: que no se encuentre inserto en el sistema de salud, que éste no reciba los cuidados correspondientes y necesarios respecto a su bienestar físico, como control sano, controles médicos frente a una enfermedad crónica, no proveer los medicamentos necesarios para su recuperación, etc.</w:t>
      </w:r>
    </w:p>
    <w:p w14:paraId="3DBD3C82" w14:textId="77777777" w:rsidR="002B1640" w:rsidRPr="003D0A99" w:rsidRDefault="002B1640" w:rsidP="00E75340">
      <w:pPr>
        <w:pStyle w:val="Prrafodelista"/>
        <w:spacing w:line="330" w:lineRule="atLeast"/>
        <w:ind w:left="750"/>
        <w:jc w:val="both"/>
        <w:textAlignment w:val="top"/>
        <w:rPr>
          <w:rFonts w:ascii="Calibri" w:hAnsi="Calibri"/>
          <w:color w:val="000000"/>
        </w:rPr>
      </w:pPr>
    </w:p>
    <w:p w14:paraId="1FC72723" w14:textId="77777777" w:rsidR="002B1640" w:rsidRPr="003D0A99" w:rsidRDefault="002B1640" w:rsidP="00A520AB">
      <w:pPr>
        <w:pStyle w:val="Prrafodelista"/>
        <w:numPr>
          <w:ilvl w:val="0"/>
          <w:numId w:val="182"/>
        </w:numPr>
        <w:spacing w:after="0" w:line="330" w:lineRule="atLeast"/>
        <w:jc w:val="both"/>
        <w:textAlignment w:val="top"/>
        <w:rPr>
          <w:rFonts w:ascii="Calibri" w:hAnsi="Calibri"/>
          <w:color w:val="000000"/>
        </w:rPr>
      </w:pPr>
      <w:r w:rsidRPr="003D0A99">
        <w:rPr>
          <w:rFonts w:ascii="Times New Roman" w:hAnsi="Times New Roman"/>
          <w:color w:val="000000"/>
          <w:sz w:val="14"/>
          <w:szCs w:val="14"/>
        </w:rPr>
        <w:t>  </w:t>
      </w:r>
      <w:r w:rsidRPr="003D0A99">
        <w:rPr>
          <w:rFonts w:ascii="Arial" w:hAnsi="Arial"/>
          <w:b/>
          <w:bCs/>
          <w:color w:val="000000"/>
        </w:rPr>
        <w:t>Ámbito del cuidado:</w:t>
      </w:r>
      <w:r w:rsidRPr="003D0A99">
        <w:rPr>
          <w:rFonts w:ascii="Arial" w:hAnsi="Arial"/>
          <w:color w:val="000000"/>
        </w:rPr>
        <w:t> Se entenderá como vulneración de derechos en esta área, cualquier acción u omisión que niegue o descuide el cuidado del alumno/a, como, por ejemplo: Higiene, alimentación, vestimenta, supervisión parental, cuidado y afecto.</w:t>
      </w:r>
    </w:p>
    <w:p w14:paraId="36353060" w14:textId="77777777" w:rsidR="002B1640" w:rsidRPr="003D0A99" w:rsidRDefault="002B1640" w:rsidP="00E75340">
      <w:pPr>
        <w:pStyle w:val="Prrafodelista"/>
        <w:jc w:val="both"/>
        <w:rPr>
          <w:rFonts w:ascii="Times New Roman" w:hAnsi="Times New Roman"/>
          <w:color w:val="000000"/>
          <w:sz w:val="14"/>
          <w:szCs w:val="14"/>
        </w:rPr>
      </w:pPr>
    </w:p>
    <w:p w14:paraId="318D915E" w14:textId="77777777" w:rsidR="002B1640" w:rsidRPr="003D0A99" w:rsidRDefault="002B1640" w:rsidP="00A520AB">
      <w:pPr>
        <w:pStyle w:val="Prrafodelista"/>
        <w:numPr>
          <w:ilvl w:val="0"/>
          <w:numId w:val="182"/>
        </w:numPr>
        <w:spacing w:after="0" w:line="330" w:lineRule="atLeast"/>
        <w:jc w:val="both"/>
        <w:textAlignment w:val="top"/>
        <w:rPr>
          <w:rFonts w:ascii="Calibri" w:hAnsi="Calibri"/>
          <w:color w:val="000000"/>
        </w:rPr>
      </w:pPr>
      <w:r w:rsidRPr="003D0A99">
        <w:rPr>
          <w:rFonts w:ascii="Times New Roman" w:hAnsi="Times New Roman"/>
          <w:color w:val="000000"/>
          <w:sz w:val="14"/>
          <w:szCs w:val="14"/>
        </w:rPr>
        <w:t>  </w:t>
      </w:r>
      <w:r w:rsidRPr="003D0A99">
        <w:rPr>
          <w:rFonts w:ascii="Arial" w:hAnsi="Arial"/>
          <w:b/>
          <w:bCs/>
          <w:color w:val="000000"/>
        </w:rPr>
        <w:t>Ámbito de la educación</w:t>
      </w:r>
      <w:r w:rsidRPr="003D0A99">
        <w:rPr>
          <w:rFonts w:ascii="Arial" w:hAnsi="Arial"/>
          <w:color w:val="000000"/>
        </w:rPr>
        <w:t xml:space="preserve">: Se entenderá como vulneración de derechos en ésta área, el incumplimiento por parte del adulto responsable de enviar a su pupilo(a) continua y permanentemente a su jornada escolar, generando así perjuicio directo hacia el NNA con el consecuente peligro de </w:t>
      </w:r>
      <w:proofErr w:type="spellStart"/>
      <w:r w:rsidRPr="003D0A99">
        <w:rPr>
          <w:rFonts w:ascii="Arial" w:hAnsi="Arial"/>
          <w:color w:val="000000"/>
        </w:rPr>
        <w:t>repitencia</w:t>
      </w:r>
      <w:proofErr w:type="spellEnd"/>
      <w:r w:rsidRPr="003D0A99">
        <w:rPr>
          <w:rFonts w:ascii="Arial" w:hAnsi="Arial"/>
          <w:color w:val="000000"/>
        </w:rPr>
        <w:t xml:space="preserve"> de curso o deserción escolar.</w:t>
      </w:r>
    </w:p>
    <w:p w14:paraId="37E7392A" w14:textId="77777777" w:rsidR="002B1640" w:rsidRDefault="002B1640" w:rsidP="00E75340">
      <w:pPr>
        <w:spacing w:line="330" w:lineRule="atLeast"/>
        <w:jc w:val="both"/>
        <w:textAlignment w:val="top"/>
        <w:rPr>
          <w:rFonts w:ascii="Calibri" w:hAnsi="Calibri"/>
          <w:color w:val="000000"/>
        </w:rPr>
      </w:pPr>
      <w:r w:rsidRPr="001C6016">
        <w:rPr>
          <w:rFonts w:ascii="Arial" w:hAnsi="Arial"/>
          <w:b/>
          <w:bCs/>
          <w:color w:val="000000"/>
        </w:rPr>
        <w:t>5.1.- Procesamiento de actuación</w:t>
      </w:r>
    </w:p>
    <w:p w14:paraId="69EFD992" w14:textId="77777777" w:rsidR="002B1640" w:rsidRPr="003D0A99" w:rsidRDefault="002B1640" w:rsidP="00A520AB">
      <w:pPr>
        <w:pStyle w:val="Prrafodelista"/>
        <w:numPr>
          <w:ilvl w:val="0"/>
          <w:numId w:val="183"/>
        </w:numPr>
        <w:spacing w:after="0" w:line="330" w:lineRule="atLeast"/>
        <w:jc w:val="both"/>
        <w:textAlignment w:val="top"/>
        <w:rPr>
          <w:rFonts w:ascii="Calibri" w:hAnsi="Calibri"/>
          <w:color w:val="000000"/>
        </w:rPr>
      </w:pPr>
      <w:r w:rsidRPr="003D0A99">
        <w:rPr>
          <w:rFonts w:ascii="Arial" w:hAnsi="Arial"/>
          <w:color w:val="000000"/>
        </w:rPr>
        <w:t>Tanto los docentes, como asistentes, inspectores, orientadores o cualquier otro ente educativo que sospeche de una vulneración como las descritas anteriormente, debe informar inmediatamente al departamento de Psicología, Encargada de Convivencia Escolar y Director del establecimiento en paralelo.</w:t>
      </w:r>
    </w:p>
    <w:p w14:paraId="317A9DBE" w14:textId="77777777" w:rsidR="002B1640" w:rsidRPr="003D0A99" w:rsidRDefault="002B1640" w:rsidP="00E75340">
      <w:pPr>
        <w:pStyle w:val="Prrafodelista"/>
        <w:spacing w:line="330" w:lineRule="atLeast"/>
        <w:jc w:val="both"/>
        <w:textAlignment w:val="top"/>
        <w:rPr>
          <w:rFonts w:ascii="Calibri" w:hAnsi="Calibri"/>
          <w:color w:val="000000"/>
        </w:rPr>
      </w:pPr>
    </w:p>
    <w:p w14:paraId="4802447C" w14:textId="77777777" w:rsidR="002B1640" w:rsidRPr="003D0A99" w:rsidRDefault="002B1640" w:rsidP="00A520AB">
      <w:pPr>
        <w:pStyle w:val="Prrafodelista"/>
        <w:numPr>
          <w:ilvl w:val="0"/>
          <w:numId w:val="183"/>
        </w:numPr>
        <w:spacing w:after="0" w:line="330" w:lineRule="atLeast"/>
        <w:jc w:val="both"/>
        <w:textAlignment w:val="top"/>
        <w:rPr>
          <w:rFonts w:ascii="Calibri" w:hAnsi="Calibri"/>
          <w:color w:val="000000"/>
        </w:rPr>
      </w:pPr>
      <w:r w:rsidRPr="003D0A99">
        <w:rPr>
          <w:rFonts w:ascii="Times New Roman" w:hAnsi="Times New Roman"/>
          <w:color w:val="000000"/>
          <w:sz w:val="14"/>
          <w:szCs w:val="14"/>
        </w:rPr>
        <w:t> </w:t>
      </w:r>
      <w:r w:rsidRPr="003D0A99">
        <w:rPr>
          <w:rFonts w:ascii="Arial" w:hAnsi="Arial"/>
          <w:color w:val="000000"/>
        </w:rPr>
        <w:t>Se debe informar, al apoderado o quien tenga el cuidado personal del alumno de la situación observada por el docente, asistente, psicóloga, etc. o la situación revelada por el alumno o alumna, con el objeto que se presente de manera inmediata al establecimiento educacional.</w:t>
      </w:r>
    </w:p>
    <w:p w14:paraId="1A0A274F" w14:textId="77777777" w:rsidR="002B1640" w:rsidRPr="003D0A99" w:rsidRDefault="002B1640" w:rsidP="00E75340">
      <w:pPr>
        <w:pStyle w:val="Prrafodelista"/>
        <w:jc w:val="both"/>
        <w:rPr>
          <w:rFonts w:ascii="Arial" w:hAnsi="Arial"/>
          <w:color w:val="000000"/>
        </w:rPr>
      </w:pPr>
    </w:p>
    <w:p w14:paraId="1292C882" w14:textId="77777777" w:rsidR="002B1640" w:rsidRPr="003D0A99" w:rsidRDefault="002B1640" w:rsidP="00A520AB">
      <w:pPr>
        <w:pStyle w:val="Prrafodelista"/>
        <w:numPr>
          <w:ilvl w:val="0"/>
          <w:numId w:val="183"/>
        </w:numPr>
        <w:spacing w:after="0" w:line="330" w:lineRule="atLeast"/>
        <w:jc w:val="both"/>
        <w:textAlignment w:val="top"/>
        <w:rPr>
          <w:rFonts w:ascii="Calibri" w:hAnsi="Calibri"/>
          <w:color w:val="000000"/>
        </w:rPr>
      </w:pPr>
      <w:r w:rsidRPr="003D0A99">
        <w:rPr>
          <w:rFonts w:ascii="Arial" w:hAnsi="Arial"/>
          <w:color w:val="000000"/>
        </w:rPr>
        <w:t xml:space="preserve"> La información revelada por cualquier alumno o alumna u observada por cualquier ente educativo deberá ser registrada por escrito y entregado a los estamentos descritos anteriormente.</w:t>
      </w:r>
    </w:p>
    <w:p w14:paraId="2422EFA8" w14:textId="77777777" w:rsidR="002B1640" w:rsidRPr="003D0A99" w:rsidRDefault="002B1640" w:rsidP="00E75340">
      <w:pPr>
        <w:pStyle w:val="Prrafodelista"/>
        <w:jc w:val="both"/>
        <w:rPr>
          <w:rFonts w:ascii="Times New Roman" w:hAnsi="Times New Roman"/>
          <w:color w:val="000000"/>
          <w:sz w:val="14"/>
          <w:szCs w:val="14"/>
        </w:rPr>
      </w:pPr>
    </w:p>
    <w:p w14:paraId="6B50BDFF" w14:textId="77777777" w:rsidR="002B1640" w:rsidRPr="003D0A99" w:rsidRDefault="002B1640" w:rsidP="00A520AB">
      <w:pPr>
        <w:pStyle w:val="Prrafodelista"/>
        <w:numPr>
          <w:ilvl w:val="0"/>
          <w:numId w:val="183"/>
        </w:numPr>
        <w:spacing w:after="0" w:line="330" w:lineRule="atLeast"/>
        <w:jc w:val="both"/>
        <w:textAlignment w:val="top"/>
        <w:rPr>
          <w:rFonts w:ascii="Calibri" w:hAnsi="Calibri"/>
          <w:color w:val="000000"/>
        </w:rPr>
      </w:pPr>
      <w:r w:rsidRPr="003D0A99">
        <w:rPr>
          <w:rFonts w:ascii="Times New Roman" w:hAnsi="Times New Roman"/>
          <w:color w:val="000000"/>
          <w:sz w:val="14"/>
          <w:szCs w:val="14"/>
        </w:rPr>
        <w:t> </w:t>
      </w:r>
      <w:r w:rsidRPr="003D0A99">
        <w:rPr>
          <w:rFonts w:ascii="Arial" w:hAnsi="Arial"/>
          <w:color w:val="000000"/>
        </w:rPr>
        <w:t>En ningún caso de debe agobiar al alumno con preguntas o sobreexponerlo a interrogatorios de diferentes personas. Al igual que en el protocolo de vulneración de derechos en la esfera de lo sexual, las preguntas no deben apuntar a establecer una precia detallada. Se debe respetar las cuatro preguntas esenciales (Ver apartado vulneración de derechos en el área de lo sexual).</w:t>
      </w:r>
    </w:p>
    <w:p w14:paraId="1395C1CC" w14:textId="77777777" w:rsidR="002B1640" w:rsidRPr="003D0A99" w:rsidRDefault="002B1640" w:rsidP="00E75340">
      <w:pPr>
        <w:pStyle w:val="Prrafodelista"/>
        <w:jc w:val="both"/>
        <w:rPr>
          <w:rFonts w:ascii="Arial" w:hAnsi="Arial"/>
          <w:color w:val="000000"/>
        </w:rPr>
      </w:pPr>
    </w:p>
    <w:p w14:paraId="733860C9" w14:textId="77777777" w:rsidR="002B1640" w:rsidRPr="003D0A99" w:rsidRDefault="002B1640" w:rsidP="00A520AB">
      <w:pPr>
        <w:pStyle w:val="Prrafodelista"/>
        <w:numPr>
          <w:ilvl w:val="0"/>
          <w:numId w:val="183"/>
        </w:numPr>
        <w:spacing w:after="0" w:line="330" w:lineRule="atLeast"/>
        <w:jc w:val="both"/>
        <w:textAlignment w:val="top"/>
        <w:rPr>
          <w:rFonts w:ascii="Calibri" w:hAnsi="Calibri"/>
          <w:color w:val="000000"/>
        </w:rPr>
      </w:pPr>
      <w:r w:rsidRPr="003D0A99">
        <w:rPr>
          <w:rFonts w:ascii="Arial" w:hAnsi="Arial"/>
          <w:color w:val="000000"/>
        </w:rPr>
        <w:t>En caso de contar con entrevista a apoderado esta debe ser registrada por escrito y firmada por ambas partes participantes (apoderado – docente, etc.) y a su vez entregada como antecedente relevante al departamento de Psicología o Encargada de Convivencia Escolar.</w:t>
      </w:r>
    </w:p>
    <w:p w14:paraId="54E5E944" w14:textId="77777777" w:rsidR="002B1640" w:rsidRPr="003D0A99" w:rsidRDefault="002B1640" w:rsidP="00E75340">
      <w:pPr>
        <w:pStyle w:val="Prrafodelista"/>
        <w:jc w:val="both"/>
        <w:rPr>
          <w:rFonts w:ascii="Times New Roman" w:hAnsi="Times New Roman"/>
          <w:color w:val="000000"/>
          <w:sz w:val="14"/>
          <w:szCs w:val="14"/>
        </w:rPr>
      </w:pPr>
    </w:p>
    <w:p w14:paraId="1332C56D" w14:textId="77777777" w:rsidR="002B1640" w:rsidRPr="003D0A99" w:rsidRDefault="002B1640" w:rsidP="00A520AB">
      <w:pPr>
        <w:pStyle w:val="Prrafodelista"/>
        <w:numPr>
          <w:ilvl w:val="0"/>
          <w:numId w:val="183"/>
        </w:numPr>
        <w:spacing w:after="0" w:line="330" w:lineRule="atLeast"/>
        <w:jc w:val="both"/>
        <w:textAlignment w:val="top"/>
        <w:rPr>
          <w:rFonts w:ascii="Calibri" w:hAnsi="Calibri"/>
          <w:color w:val="000000"/>
        </w:rPr>
      </w:pPr>
      <w:r w:rsidRPr="003D0A99">
        <w:rPr>
          <w:rFonts w:ascii="Times New Roman" w:hAnsi="Times New Roman"/>
          <w:color w:val="000000"/>
          <w:sz w:val="14"/>
          <w:szCs w:val="14"/>
        </w:rPr>
        <w:t>  </w:t>
      </w:r>
      <w:r w:rsidRPr="003D0A99">
        <w:rPr>
          <w:rFonts w:ascii="Arial" w:hAnsi="Arial"/>
          <w:color w:val="000000"/>
        </w:rPr>
        <w:t>A su vez, profesional de psicología podrá realizar las entrevistas necesarias (entiéndase apoderados, cuidadores, docentes, etc. Alumno/a solo una primera instancia) para confirmar o descartar los hechos que motivaron en una primera instancia el traspaso de información hacia los estamentos anteriormente mencionados.</w:t>
      </w:r>
    </w:p>
    <w:p w14:paraId="1DCC9368" w14:textId="77777777" w:rsidR="002B1640" w:rsidRPr="003D0A99" w:rsidRDefault="002B1640" w:rsidP="00E75340">
      <w:pPr>
        <w:pStyle w:val="Prrafodelista"/>
        <w:jc w:val="both"/>
        <w:rPr>
          <w:rFonts w:ascii="Times New Roman" w:hAnsi="Times New Roman"/>
          <w:color w:val="000000"/>
          <w:sz w:val="14"/>
          <w:szCs w:val="14"/>
        </w:rPr>
      </w:pPr>
    </w:p>
    <w:p w14:paraId="4C3FC815" w14:textId="77777777" w:rsidR="002B1640" w:rsidRPr="003D0A99" w:rsidRDefault="002B1640" w:rsidP="00A520AB">
      <w:pPr>
        <w:pStyle w:val="Prrafodelista"/>
        <w:numPr>
          <w:ilvl w:val="0"/>
          <w:numId w:val="183"/>
        </w:numPr>
        <w:spacing w:after="0" w:line="330" w:lineRule="atLeast"/>
        <w:jc w:val="both"/>
        <w:textAlignment w:val="top"/>
        <w:rPr>
          <w:rFonts w:ascii="Calibri" w:hAnsi="Calibri"/>
          <w:color w:val="000000"/>
        </w:rPr>
      </w:pPr>
      <w:r w:rsidRPr="003D0A99">
        <w:rPr>
          <w:rFonts w:ascii="Times New Roman" w:hAnsi="Times New Roman"/>
          <w:color w:val="000000"/>
          <w:sz w:val="14"/>
          <w:szCs w:val="14"/>
        </w:rPr>
        <w:t> </w:t>
      </w:r>
      <w:r w:rsidRPr="003D0A99">
        <w:rPr>
          <w:rFonts w:ascii="Arial" w:hAnsi="Arial"/>
          <w:color w:val="000000"/>
        </w:rPr>
        <w:t>Si se corrobora que existe vulneración en la esfera de negligencia parental, el establecimiento educacional tiene un plazo máximo de 48 horas para realizar la denuncia.</w:t>
      </w:r>
    </w:p>
    <w:p w14:paraId="45EBBC86" w14:textId="77777777" w:rsidR="002B1640" w:rsidRPr="003D0A99" w:rsidRDefault="002B1640" w:rsidP="00E75340">
      <w:pPr>
        <w:pStyle w:val="Prrafodelista"/>
        <w:jc w:val="both"/>
        <w:rPr>
          <w:rFonts w:ascii="Times New Roman" w:hAnsi="Times New Roman"/>
          <w:color w:val="000000"/>
          <w:sz w:val="14"/>
          <w:szCs w:val="14"/>
        </w:rPr>
      </w:pPr>
    </w:p>
    <w:p w14:paraId="7FAC33EC" w14:textId="77777777" w:rsidR="002B1640" w:rsidRPr="003D0A99" w:rsidRDefault="002B1640" w:rsidP="00A520AB">
      <w:pPr>
        <w:pStyle w:val="Prrafodelista"/>
        <w:numPr>
          <w:ilvl w:val="0"/>
          <w:numId w:val="183"/>
        </w:numPr>
        <w:spacing w:after="0" w:line="330" w:lineRule="atLeast"/>
        <w:jc w:val="both"/>
        <w:textAlignment w:val="top"/>
        <w:rPr>
          <w:rFonts w:ascii="Calibri" w:hAnsi="Calibri"/>
          <w:color w:val="000000"/>
        </w:rPr>
      </w:pPr>
      <w:r w:rsidRPr="003D0A99">
        <w:rPr>
          <w:rFonts w:ascii="Times New Roman" w:hAnsi="Times New Roman"/>
          <w:color w:val="000000"/>
          <w:sz w:val="14"/>
          <w:szCs w:val="14"/>
        </w:rPr>
        <w:t> </w:t>
      </w:r>
      <w:r w:rsidRPr="003D0A99">
        <w:rPr>
          <w:rFonts w:ascii="Arial" w:hAnsi="Arial"/>
          <w:color w:val="000000"/>
        </w:rPr>
        <w:t>En casos que se presente una vulneración grave (desnutrición, nula supervisión parental, enfermedades crónicas de no ser tratadas el niño corre riesgo inminente, abandono, situación de calle permanente o intermitente, exposición a situaciones de violencia grave o contexto delictual), el plazo para realizar la denuncia es dentro de las 24 horas desde que se tuvo conocimiento de la situación.</w:t>
      </w:r>
    </w:p>
    <w:p w14:paraId="0C50DD5F" w14:textId="77777777" w:rsidR="002B1640" w:rsidRPr="003D0A99" w:rsidRDefault="002B1640" w:rsidP="00E75340">
      <w:pPr>
        <w:pStyle w:val="Prrafodelista"/>
        <w:jc w:val="both"/>
        <w:rPr>
          <w:rFonts w:ascii="Arial" w:hAnsi="Arial"/>
          <w:color w:val="000000"/>
        </w:rPr>
      </w:pPr>
    </w:p>
    <w:p w14:paraId="15494A13" w14:textId="77777777" w:rsidR="002B1640" w:rsidRPr="003D0A99" w:rsidRDefault="002B1640" w:rsidP="00A520AB">
      <w:pPr>
        <w:pStyle w:val="Prrafodelista"/>
        <w:numPr>
          <w:ilvl w:val="0"/>
          <w:numId w:val="183"/>
        </w:numPr>
        <w:spacing w:after="0" w:line="330" w:lineRule="atLeast"/>
        <w:jc w:val="both"/>
        <w:textAlignment w:val="top"/>
        <w:rPr>
          <w:rFonts w:ascii="Calibri" w:hAnsi="Calibri"/>
          <w:color w:val="000000"/>
        </w:rPr>
      </w:pPr>
      <w:r w:rsidRPr="003D0A99">
        <w:rPr>
          <w:rFonts w:ascii="Arial" w:hAnsi="Arial"/>
          <w:color w:val="000000"/>
        </w:rPr>
        <w:t xml:space="preserve">Se debe asegurar y mantener el seguimiento y acompañamiento correspondiente en concordancia con la red o programa </w:t>
      </w:r>
      <w:proofErr w:type="spellStart"/>
      <w:r w:rsidRPr="003D0A99">
        <w:rPr>
          <w:rFonts w:ascii="Arial" w:hAnsi="Arial"/>
          <w:color w:val="000000"/>
        </w:rPr>
        <w:t>Sename</w:t>
      </w:r>
      <w:proofErr w:type="spellEnd"/>
      <w:r w:rsidRPr="003D0A99">
        <w:rPr>
          <w:rFonts w:ascii="Arial" w:hAnsi="Arial"/>
          <w:color w:val="000000"/>
        </w:rPr>
        <w:t xml:space="preserve"> que el Tribunal de Familia competente designe, así mismo, se debe mantener a estos estamentos informados en relación a los sucesos emergentes que pudieran darse y que comprometan el bien estar del alumno o alumna.</w:t>
      </w:r>
    </w:p>
    <w:p w14:paraId="47DE6397" w14:textId="77777777" w:rsidR="002B1640" w:rsidRDefault="002B1640" w:rsidP="00E75340">
      <w:pPr>
        <w:spacing w:line="330" w:lineRule="atLeast"/>
        <w:jc w:val="both"/>
        <w:textAlignment w:val="top"/>
        <w:rPr>
          <w:rFonts w:ascii="Arial" w:hAnsi="Arial"/>
          <w:b/>
          <w:bCs/>
          <w:color w:val="000000"/>
        </w:rPr>
      </w:pPr>
      <w:r w:rsidRPr="001C6016">
        <w:rPr>
          <w:rFonts w:ascii="Arial" w:hAnsi="Arial"/>
          <w:b/>
          <w:bCs/>
          <w:color w:val="000000"/>
        </w:rPr>
        <w:t>5.2.- Maltrato Infantil</w:t>
      </w:r>
    </w:p>
    <w:p w14:paraId="34697061" w14:textId="77777777" w:rsidR="002B1640" w:rsidRPr="003D0A99" w:rsidRDefault="002B1640" w:rsidP="00E75340">
      <w:pPr>
        <w:spacing w:line="330" w:lineRule="atLeast"/>
        <w:ind w:left="284" w:firstLine="360"/>
        <w:jc w:val="both"/>
        <w:textAlignment w:val="top"/>
        <w:rPr>
          <w:rFonts w:ascii="Arial" w:hAnsi="Arial"/>
          <w:b/>
          <w:bCs/>
          <w:color w:val="000000"/>
        </w:rPr>
      </w:pPr>
      <w:r w:rsidRPr="001C6016">
        <w:rPr>
          <w:rFonts w:ascii="Arial" w:hAnsi="Arial"/>
          <w:color w:val="000000"/>
        </w:rPr>
        <w:lastRenderedPageBreak/>
        <w:t>Se entiende como maltrato infantil cualquier acción u omisión por parte de un adulto, que ejerce abuso de poder, que provoque una amenaza o daño en la integridad física o psicológica del alumno/a.</w:t>
      </w:r>
    </w:p>
    <w:p w14:paraId="4C0919E5" w14:textId="77777777" w:rsidR="002B1640" w:rsidRDefault="002B1640" w:rsidP="00E75340">
      <w:pPr>
        <w:spacing w:line="330" w:lineRule="atLeast"/>
        <w:ind w:firstLine="360"/>
        <w:jc w:val="both"/>
        <w:textAlignment w:val="top"/>
        <w:rPr>
          <w:rFonts w:ascii="Arial" w:hAnsi="Arial"/>
          <w:color w:val="000000"/>
        </w:rPr>
      </w:pPr>
      <w:r w:rsidRPr="001C6016">
        <w:rPr>
          <w:rFonts w:ascii="Arial" w:hAnsi="Arial"/>
          <w:color w:val="000000"/>
        </w:rPr>
        <w:t>En general, se desprenden tres tipos de maltrato:</w:t>
      </w:r>
    </w:p>
    <w:p w14:paraId="14334C2C" w14:textId="77777777" w:rsidR="002B1640" w:rsidRDefault="002B1640" w:rsidP="00E75340">
      <w:pPr>
        <w:spacing w:line="330" w:lineRule="atLeast"/>
        <w:ind w:firstLine="360"/>
        <w:jc w:val="both"/>
        <w:textAlignment w:val="top"/>
        <w:rPr>
          <w:rFonts w:ascii="Calibri" w:hAnsi="Calibri"/>
          <w:color w:val="000000"/>
        </w:rPr>
      </w:pPr>
    </w:p>
    <w:p w14:paraId="0EFDEFA1" w14:textId="77777777" w:rsidR="002B1640" w:rsidRPr="003D0A99" w:rsidRDefault="002B1640" w:rsidP="00A520AB">
      <w:pPr>
        <w:pStyle w:val="Prrafodelista"/>
        <w:numPr>
          <w:ilvl w:val="0"/>
          <w:numId w:val="184"/>
        </w:numPr>
        <w:spacing w:after="0" w:line="330" w:lineRule="atLeast"/>
        <w:jc w:val="both"/>
        <w:textAlignment w:val="top"/>
        <w:rPr>
          <w:rFonts w:ascii="Calibri" w:hAnsi="Calibri"/>
          <w:color w:val="000000"/>
        </w:rPr>
      </w:pPr>
      <w:r w:rsidRPr="003D0A99">
        <w:rPr>
          <w:rFonts w:ascii="Arial" w:hAnsi="Arial"/>
          <w:b/>
          <w:bCs/>
          <w:color w:val="000000"/>
        </w:rPr>
        <w:t>Maltrato Físico</w:t>
      </w:r>
      <w:r w:rsidRPr="003D0A99">
        <w:rPr>
          <w:rFonts w:ascii="Arial" w:hAnsi="Arial"/>
          <w:color w:val="000000"/>
        </w:rPr>
        <w:t>: Agredir físicamente a un NNA, en este sentido se tipifican ante nuestra legislación tres niveles de agresión: Leve, Mediana y Grave. (Ley Maltrato Infantil, Ley 21.013).</w:t>
      </w:r>
    </w:p>
    <w:p w14:paraId="3EDEBD71" w14:textId="77777777" w:rsidR="002B1640" w:rsidRPr="003D0A99" w:rsidRDefault="002B1640" w:rsidP="00A520AB">
      <w:pPr>
        <w:pStyle w:val="Prrafodelista"/>
        <w:numPr>
          <w:ilvl w:val="0"/>
          <w:numId w:val="184"/>
        </w:numPr>
        <w:spacing w:after="0" w:line="330" w:lineRule="atLeast"/>
        <w:jc w:val="both"/>
        <w:textAlignment w:val="top"/>
        <w:rPr>
          <w:rFonts w:ascii="Calibri" w:hAnsi="Calibri"/>
          <w:color w:val="000000"/>
        </w:rPr>
      </w:pPr>
      <w:r w:rsidRPr="003D0A99">
        <w:rPr>
          <w:rFonts w:ascii="Times New Roman" w:hAnsi="Times New Roman"/>
          <w:color w:val="000000"/>
          <w:sz w:val="14"/>
          <w:szCs w:val="14"/>
        </w:rPr>
        <w:t> </w:t>
      </w:r>
      <w:r w:rsidRPr="003D0A99">
        <w:rPr>
          <w:rFonts w:ascii="Arial" w:hAnsi="Arial"/>
          <w:b/>
          <w:bCs/>
          <w:color w:val="000000"/>
        </w:rPr>
        <w:t>Maltrato Psicológico:</w:t>
      </w:r>
      <w:r w:rsidRPr="003D0A99">
        <w:rPr>
          <w:rFonts w:ascii="Arial" w:hAnsi="Arial"/>
          <w:color w:val="000000"/>
        </w:rPr>
        <w:t> Agresión verbal o gestual, insultos, acciones tendientes a ridiculizar, amenazas referidas a ejercer detrimento en la seguridad del NNA, etc. Situaciones que deben tener connotación reiterada y que impliquen un daño a la integridad psíquica del NNA.</w:t>
      </w:r>
    </w:p>
    <w:p w14:paraId="02167C9C" w14:textId="77777777" w:rsidR="002B1640" w:rsidRPr="003D0A99" w:rsidRDefault="002B1640" w:rsidP="00A520AB">
      <w:pPr>
        <w:pStyle w:val="Prrafodelista"/>
        <w:numPr>
          <w:ilvl w:val="0"/>
          <w:numId w:val="184"/>
        </w:numPr>
        <w:spacing w:after="0" w:line="330" w:lineRule="atLeast"/>
        <w:jc w:val="both"/>
        <w:textAlignment w:val="top"/>
        <w:rPr>
          <w:rFonts w:ascii="Calibri" w:hAnsi="Calibri"/>
          <w:color w:val="000000"/>
        </w:rPr>
      </w:pPr>
      <w:r w:rsidRPr="003D0A99">
        <w:rPr>
          <w:rFonts w:ascii="Arial" w:hAnsi="Arial"/>
          <w:color w:val="000000"/>
        </w:rPr>
        <w:t> </w:t>
      </w:r>
      <w:r w:rsidRPr="003D0A99">
        <w:rPr>
          <w:rFonts w:ascii="Arial" w:hAnsi="Arial"/>
          <w:b/>
          <w:bCs/>
          <w:color w:val="000000"/>
        </w:rPr>
        <w:t>Maltrato por Negligencia:</w:t>
      </w:r>
      <w:r w:rsidRPr="003D0A99">
        <w:rPr>
          <w:rFonts w:ascii="Arial" w:hAnsi="Arial"/>
          <w:color w:val="000000"/>
        </w:rPr>
        <w:t> el adulto a cargo del NNA no atiende sus necesidades básicas, como protección, salud, alimentación, vestimenta y/o higiene, etc. (véase negligencia parental).</w:t>
      </w:r>
    </w:p>
    <w:p w14:paraId="11FA7342" w14:textId="24EED2E1" w:rsidR="002B1640" w:rsidRPr="001C6016" w:rsidRDefault="002B1640" w:rsidP="00E75340">
      <w:pPr>
        <w:spacing w:line="330" w:lineRule="atLeast"/>
        <w:ind w:left="360"/>
        <w:jc w:val="both"/>
        <w:textAlignment w:val="top"/>
        <w:rPr>
          <w:rFonts w:ascii="Calibri" w:hAnsi="Calibri"/>
          <w:color w:val="000000"/>
        </w:rPr>
      </w:pPr>
      <w:r w:rsidRPr="001C6016">
        <w:rPr>
          <w:rFonts w:ascii="Arial" w:hAnsi="Arial"/>
          <w:color w:val="000000"/>
        </w:rPr>
        <w:t> </w:t>
      </w:r>
      <w:r w:rsidRPr="001C6016">
        <w:rPr>
          <w:rFonts w:ascii="Arial" w:hAnsi="Arial"/>
          <w:b/>
          <w:bCs/>
          <w:color w:val="000000"/>
        </w:rPr>
        <w:t>5.3.- Gradualidad del maltrato</w:t>
      </w:r>
    </w:p>
    <w:p w14:paraId="2244CBE7" w14:textId="77777777" w:rsidR="002B1640" w:rsidRPr="003D0A99" w:rsidRDefault="002B1640" w:rsidP="00A520AB">
      <w:pPr>
        <w:pStyle w:val="Prrafodelista"/>
        <w:numPr>
          <w:ilvl w:val="0"/>
          <w:numId w:val="185"/>
        </w:numPr>
        <w:spacing w:after="0" w:line="330" w:lineRule="atLeast"/>
        <w:jc w:val="both"/>
        <w:textAlignment w:val="top"/>
        <w:rPr>
          <w:rFonts w:ascii="Calibri" w:hAnsi="Calibri"/>
          <w:color w:val="000000"/>
        </w:rPr>
      </w:pPr>
      <w:r w:rsidRPr="003D0A99">
        <w:rPr>
          <w:rFonts w:ascii="Arial" w:hAnsi="Arial"/>
          <w:b/>
          <w:bCs/>
          <w:color w:val="000000"/>
        </w:rPr>
        <w:t>Leve</w:t>
      </w:r>
      <w:r w:rsidRPr="003D0A99">
        <w:rPr>
          <w:rFonts w:ascii="Arial" w:hAnsi="Arial"/>
          <w:color w:val="000000"/>
        </w:rPr>
        <w:t>: La situación de maltrato se da de forma única, sin intencionalidad de generar daño y/o las consecuencias para el o la estudiante son menores, generando un malestar instantáneo pero que no implica consecuencias en otras áreas a través del tiempo (emocional, social, físico, psicológico).</w:t>
      </w:r>
    </w:p>
    <w:p w14:paraId="444F3123" w14:textId="77777777" w:rsidR="002B1640" w:rsidRPr="003D0A99" w:rsidRDefault="002B1640" w:rsidP="00A520AB">
      <w:pPr>
        <w:pStyle w:val="Prrafodelista"/>
        <w:numPr>
          <w:ilvl w:val="0"/>
          <w:numId w:val="185"/>
        </w:numPr>
        <w:spacing w:after="0" w:line="330" w:lineRule="atLeast"/>
        <w:jc w:val="both"/>
        <w:textAlignment w:val="top"/>
        <w:rPr>
          <w:rFonts w:ascii="Calibri" w:hAnsi="Calibri"/>
          <w:color w:val="000000"/>
        </w:rPr>
      </w:pPr>
      <w:r w:rsidRPr="003D0A99">
        <w:rPr>
          <w:rFonts w:ascii="Times New Roman" w:hAnsi="Times New Roman"/>
          <w:color w:val="000000"/>
          <w:sz w:val="14"/>
          <w:szCs w:val="14"/>
        </w:rPr>
        <w:t>  </w:t>
      </w:r>
      <w:r w:rsidRPr="003D0A99">
        <w:rPr>
          <w:rFonts w:ascii="Arial" w:hAnsi="Arial"/>
          <w:b/>
          <w:bCs/>
          <w:color w:val="000000"/>
        </w:rPr>
        <w:t>Moderado:</w:t>
      </w:r>
      <w:r w:rsidRPr="003D0A99">
        <w:rPr>
          <w:rFonts w:ascii="Arial" w:hAnsi="Arial"/>
          <w:color w:val="000000"/>
        </w:rPr>
        <w:t> La situación de maltrato se presenta en más de una ocasión sin intencionalidad de generar daño y/o las consecuencias de esta situación permanecen en un tiempo prolongado, afectando otras áreas del desarrollo del o la estudiante de manera transitoria.</w:t>
      </w:r>
    </w:p>
    <w:p w14:paraId="2D1CEBD9" w14:textId="77777777" w:rsidR="002B1640" w:rsidRPr="003D0A99" w:rsidRDefault="002B1640" w:rsidP="00A520AB">
      <w:pPr>
        <w:pStyle w:val="Prrafodelista"/>
        <w:numPr>
          <w:ilvl w:val="0"/>
          <w:numId w:val="185"/>
        </w:numPr>
        <w:spacing w:after="0" w:line="330" w:lineRule="atLeast"/>
        <w:jc w:val="both"/>
        <w:textAlignment w:val="top"/>
        <w:rPr>
          <w:rFonts w:ascii="Calibri" w:hAnsi="Calibri"/>
          <w:color w:val="000000"/>
        </w:rPr>
      </w:pPr>
      <w:r w:rsidRPr="003D0A99">
        <w:rPr>
          <w:rFonts w:ascii="Times New Roman" w:hAnsi="Times New Roman"/>
          <w:color w:val="000000"/>
          <w:sz w:val="14"/>
          <w:szCs w:val="14"/>
        </w:rPr>
        <w:t> </w:t>
      </w:r>
      <w:r w:rsidRPr="003D0A99">
        <w:rPr>
          <w:rFonts w:ascii="Arial" w:hAnsi="Arial"/>
          <w:b/>
          <w:bCs/>
          <w:color w:val="000000"/>
        </w:rPr>
        <w:t>Grave:</w:t>
      </w:r>
      <w:r w:rsidRPr="003D0A99">
        <w:rPr>
          <w:rFonts w:ascii="Arial" w:hAnsi="Arial"/>
          <w:color w:val="000000"/>
        </w:rPr>
        <w:t> La situación de maltrato se presenta en una o varias ocasiones con intencionalidad por parte del agresor, las consecuencias de esta situación generan un nivel de daño profundo, considerando en este ámbito la presencia de malestar y/o consecuencias físicas que se mantienen en el tiempo afectando el desarrollo socio afectivo y/o físico del o la estudiante.</w:t>
      </w:r>
    </w:p>
    <w:p w14:paraId="4990BF65" w14:textId="791CD4C1" w:rsidR="002B1640" w:rsidRPr="001C6016" w:rsidRDefault="002B1640" w:rsidP="00E75340">
      <w:pPr>
        <w:spacing w:line="330" w:lineRule="atLeast"/>
        <w:ind w:left="1080"/>
        <w:jc w:val="both"/>
        <w:textAlignment w:val="top"/>
        <w:rPr>
          <w:rFonts w:ascii="Calibri" w:hAnsi="Calibri"/>
          <w:color w:val="000000"/>
        </w:rPr>
      </w:pPr>
    </w:p>
    <w:p w14:paraId="510B5E2E" w14:textId="77777777" w:rsidR="002B1640" w:rsidRPr="001C6016" w:rsidRDefault="002B1640" w:rsidP="00E75340">
      <w:pPr>
        <w:spacing w:line="330" w:lineRule="atLeast"/>
        <w:ind w:left="360"/>
        <w:jc w:val="both"/>
        <w:textAlignment w:val="top"/>
        <w:rPr>
          <w:rFonts w:ascii="Calibri" w:hAnsi="Calibri"/>
          <w:color w:val="000000"/>
        </w:rPr>
      </w:pPr>
      <w:r w:rsidRPr="001C6016">
        <w:rPr>
          <w:rFonts w:ascii="Arial" w:hAnsi="Arial"/>
          <w:b/>
          <w:bCs/>
          <w:color w:val="000000"/>
        </w:rPr>
        <w:t>5.4.- Procedimiento de actuación</w:t>
      </w:r>
    </w:p>
    <w:p w14:paraId="3C28F868" w14:textId="77777777" w:rsidR="002B1640" w:rsidRPr="001C6016" w:rsidRDefault="002B1640" w:rsidP="00E75340">
      <w:pPr>
        <w:spacing w:line="330" w:lineRule="atLeast"/>
        <w:ind w:left="852"/>
        <w:jc w:val="both"/>
        <w:textAlignment w:val="top"/>
        <w:rPr>
          <w:rFonts w:ascii="Calibri" w:hAnsi="Calibri"/>
          <w:color w:val="000000"/>
        </w:rPr>
      </w:pPr>
      <w:r w:rsidRPr="001C6016">
        <w:rPr>
          <w:rFonts w:ascii="Arial" w:hAnsi="Arial"/>
          <w:color w:val="000000"/>
        </w:rPr>
        <w:t>1.</w:t>
      </w:r>
      <w:r w:rsidRPr="001C6016">
        <w:rPr>
          <w:rFonts w:ascii="Times New Roman" w:hAnsi="Times New Roman"/>
          <w:color w:val="000000"/>
          <w:sz w:val="14"/>
          <w:szCs w:val="14"/>
        </w:rPr>
        <w:t>    </w:t>
      </w:r>
      <w:r w:rsidRPr="001C6016">
        <w:rPr>
          <w:rFonts w:ascii="Arial" w:hAnsi="Arial"/>
          <w:color w:val="000000"/>
        </w:rPr>
        <w:t>Tanto los docentes, como asistentes, inspectores, orientadores o cualquier otro ente educativo que sospeche de una vulneración en esta área, sea cual fuere su gravedad, debe informar inmediatamente al departamento de Psicología, Encargada de Convivencia Escolar y Director en paralelo.</w:t>
      </w:r>
    </w:p>
    <w:p w14:paraId="0ACE84A0" w14:textId="77777777" w:rsidR="002B1640" w:rsidRPr="001C6016" w:rsidRDefault="002B1640" w:rsidP="00E75340">
      <w:pPr>
        <w:spacing w:line="330" w:lineRule="atLeast"/>
        <w:ind w:left="852"/>
        <w:jc w:val="both"/>
        <w:textAlignment w:val="top"/>
        <w:rPr>
          <w:rFonts w:ascii="Calibri" w:hAnsi="Calibri"/>
          <w:color w:val="000000"/>
        </w:rPr>
      </w:pPr>
      <w:r w:rsidRPr="001C6016">
        <w:rPr>
          <w:rFonts w:ascii="Arial" w:hAnsi="Arial"/>
          <w:color w:val="000000"/>
        </w:rPr>
        <w:t>2.</w:t>
      </w:r>
      <w:r w:rsidRPr="001C6016">
        <w:rPr>
          <w:rFonts w:ascii="Times New Roman" w:hAnsi="Times New Roman"/>
          <w:color w:val="000000"/>
          <w:sz w:val="14"/>
          <w:szCs w:val="14"/>
        </w:rPr>
        <w:t>    </w:t>
      </w:r>
      <w:r w:rsidRPr="001C6016">
        <w:rPr>
          <w:rFonts w:ascii="Arial" w:hAnsi="Arial"/>
          <w:color w:val="000000"/>
        </w:rPr>
        <w:t>Todo relato emanado del o la estudiante debe ser registrado por escrito y entregado como antecedente a la profesional psicóloga que tome el caso.</w:t>
      </w:r>
    </w:p>
    <w:p w14:paraId="2FC2B59C" w14:textId="77777777" w:rsidR="002B1640" w:rsidRPr="001C6016" w:rsidRDefault="002B1640" w:rsidP="00E75340">
      <w:pPr>
        <w:spacing w:line="330" w:lineRule="atLeast"/>
        <w:ind w:left="852"/>
        <w:jc w:val="both"/>
        <w:textAlignment w:val="top"/>
        <w:rPr>
          <w:rFonts w:ascii="Calibri" w:hAnsi="Calibri"/>
          <w:color w:val="000000"/>
        </w:rPr>
      </w:pPr>
      <w:r w:rsidRPr="001C6016">
        <w:rPr>
          <w:rFonts w:ascii="Arial" w:hAnsi="Arial"/>
          <w:color w:val="000000"/>
        </w:rPr>
        <w:lastRenderedPageBreak/>
        <w:t>3.</w:t>
      </w:r>
      <w:r w:rsidRPr="001C6016">
        <w:rPr>
          <w:rFonts w:ascii="Times New Roman" w:hAnsi="Times New Roman"/>
          <w:color w:val="000000"/>
          <w:sz w:val="14"/>
          <w:szCs w:val="14"/>
        </w:rPr>
        <w:t>    </w:t>
      </w:r>
      <w:r w:rsidRPr="001C6016">
        <w:rPr>
          <w:rFonts w:ascii="Arial" w:hAnsi="Arial"/>
          <w:color w:val="000000"/>
        </w:rPr>
        <w:t>      La profesional deberá citar inmediatamente al apoderado o al adulto responsable del alumno/a e informará lo revelado por el o la estudiante, docente o cualquier integrante de la comunidad escolar.</w:t>
      </w:r>
    </w:p>
    <w:p w14:paraId="5BBDE016" w14:textId="77777777" w:rsidR="002B1640" w:rsidRPr="001C6016" w:rsidRDefault="002B1640" w:rsidP="00E75340">
      <w:pPr>
        <w:spacing w:line="330" w:lineRule="atLeast"/>
        <w:ind w:left="852"/>
        <w:jc w:val="both"/>
        <w:textAlignment w:val="top"/>
        <w:rPr>
          <w:rFonts w:ascii="Calibri" w:hAnsi="Calibri"/>
          <w:color w:val="000000"/>
        </w:rPr>
      </w:pPr>
      <w:r w:rsidRPr="001C6016">
        <w:rPr>
          <w:rFonts w:ascii="Arial" w:hAnsi="Arial"/>
          <w:color w:val="000000"/>
        </w:rPr>
        <w:t>4.</w:t>
      </w:r>
      <w:r w:rsidRPr="001C6016">
        <w:rPr>
          <w:rFonts w:ascii="Times New Roman" w:hAnsi="Times New Roman"/>
          <w:color w:val="000000"/>
          <w:sz w:val="14"/>
          <w:szCs w:val="14"/>
        </w:rPr>
        <w:t>    </w:t>
      </w:r>
      <w:r w:rsidRPr="001C6016">
        <w:rPr>
          <w:rFonts w:ascii="Arial" w:hAnsi="Arial"/>
          <w:color w:val="000000"/>
        </w:rPr>
        <w:t>Si el apoderado o adulto responsable asiste a la entrevista, se le informara sobre el proceso legal y las sanciones asociadas de no presentar denuncia si la situación lo amerita.</w:t>
      </w:r>
    </w:p>
    <w:p w14:paraId="1E4A9199" w14:textId="77777777" w:rsidR="002B1640" w:rsidRPr="001C6016" w:rsidRDefault="002B1640" w:rsidP="00E75340">
      <w:pPr>
        <w:spacing w:line="330" w:lineRule="atLeast"/>
        <w:ind w:left="1080"/>
        <w:jc w:val="both"/>
        <w:textAlignment w:val="top"/>
        <w:rPr>
          <w:rFonts w:ascii="Calibri" w:hAnsi="Calibri"/>
          <w:color w:val="000000"/>
        </w:rPr>
      </w:pPr>
      <w:r w:rsidRPr="001C6016">
        <w:rPr>
          <w:rFonts w:ascii="Arial" w:hAnsi="Arial"/>
          <w:color w:val="000000"/>
        </w:rPr>
        <w:t>5.</w:t>
      </w:r>
      <w:r w:rsidRPr="001C6016">
        <w:rPr>
          <w:rFonts w:ascii="Times New Roman" w:hAnsi="Times New Roman"/>
          <w:color w:val="000000"/>
          <w:sz w:val="14"/>
          <w:szCs w:val="14"/>
        </w:rPr>
        <w:t>    </w:t>
      </w:r>
      <w:r w:rsidRPr="001C6016">
        <w:rPr>
          <w:rFonts w:ascii="Arial" w:hAnsi="Arial"/>
          <w:color w:val="000000"/>
        </w:rPr>
        <w:t>En el caso que la situación amerite denuncia, el establecimiento se debe hacer parte y realizar las diligencias respectivas en los organismos competentes. </w:t>
      </w:r>
    </w:p>
    <w:p w14:paraId="2DC059BF" w14:textId="77777777" w:rsidR="002B1640" w:rsidRPr="001C6016" w:rsidRDefault="002B1640" w:rsidP="00E75340">
      <w:pPr>
        <w:spacing w:line="330" w:lineRule="atLeast"/>
        <w:ind w:left="1080"/>
        <w:jc w:val="both"/>
        <w:textAlignment w:val="top"/>
        <w:rPr>
          <w:rFonts w:ascii="Calibri" w:hAnsi="Calibri"/>
          <w:color w:val="000000"/>
        </w:rPr>
      </w:pPr>
      <w:r w:rsidRPr="001C6016">
        <w:rPr>
          <w:rFonts w:ascii="Arial" w:hAnsi="Arial"/>
          <w:color w:val="000000"/>
        </w:rPr>
        <w:t>6.</w:t>
      </w:r>
      <w:r w:rsidRPr="001C6016">
        <w:rPr>
          <w:rFonts w:ascii="Times New Roman" w:hAnsi="Times New Roman"/>
          <w:color w:val="000000"/>
          <w:sz w:val="14"/>
          <w:szCs w:val="14"/>
        </w:rPr>
        <w:t>    </w:t>
      </w:r>
      <w:r w:rsidRPr="001C6016">
        <w:rPr>
          <w:rFonts w:ascii="Arial" w:hAnsi="Arial"/>
          <w:color w:val="000000"/>
        </w:rPr>
        <w:t>En caso de presentarse situaciones de maltrato que no reviste gravedad o no constitutivas de delito, queda a criterio profesional de ponderar los antecedentes y llegar a una solución cooperativa con la familia en virtud del bien superior del niño, estableciendo los acuerdos correspondientes.</w:t>
      </w:r>
    </w:p>
    <w:p w14:paraId="473FD2F2" w14:textId="77777777" w:rsidR="002B1640" w:rsidRPr="001C6016" w:rsidRDefault="002B1640" w:rsidP="00E75340">
      <w:pPr>
        <w:spacing w:line="330" w:lineRule="atLeast"/>
        <w:ind w:left="1080"/>
        <w:jc w:val="both"/>
        <w:textAlignment w:val="top"/>
        <w:rPr>
          <w:rFonts w:ascii="Calibri" w:hAnsi="Calibri"/>
          <w:color w:val="000000"/>
        </w:rPr>
      </w:pPr>
      <w:r w:rsidRPr="001C6016">
        <w:rPr>
          <w:rFonts w:ascii="Arial" w:hAnsi="Arial"/>
          <w:color w:val="000000"/>
        </w:rPr>
        <w:t>7.</w:t>
      </w:r>
      <w:r w:rsidRPr="001C6016">
        <w:rPr>
          <w:rFonts w:ascii="Times New Roman" w:hAnsi="Times New Roman"/>
          <w:color w:val="000000"/>
          <w:sz w:val="14"/>
          <w:szCs w:val="14"/>
        </w:rPr>
        <w:t>    </w:t>
      </w:r>
      <w:r w:rsidRPr="001C6016">
        <w:rPr>
          <w:rFonts w:ascii="Arial" w:hAnsi="Arial"/>
          <w:color w:val="000000"/>
        </w:rPr>
        <w:t xml:space="preserve">Si dichos acuerdos no se cumplen y el maltrato se </w:t>
      </w:r>
      <w:proofErr w:type="spellStart"/>
      <w:r w:rsidRPr="001C6016">
        <w:rPr>
          <w:rFonts w:ascii="Arial" w:hAnsi="Arial"/>
          <w:color w:val="000000"/>
        </w:rPr>
        <w:t>cronifica</w:t>
      </w:r>
      <w:proofErr w:type="spellEnd"/>
      <w:r w:rsidRPr="001C6016">
        <w:rPr>
          <w:rFonts w:ascii="Arial" w:hAnsi="Arial"/>
          <w:color w:val="000000"/>
        </w:rPr>
        <w:t>, se debe realizar la denuncia correspondiente, sin detrimento de notificar al apoderado o adulto responsable que detente el cuidado personal el alumno o alumna.</w:t>
      </w:r>
    </w:p>
    <w:p w14:paraId="768C7097" w14:textId="77777777" w:rsidR="002B1640" w:rsidRPr="001C6016" w:rsidRDefault="002B1640" w:rsidP="00E75340">
      <w:pPr>
        <w:spacing w:line="330" w:lineRule="atLeast"/>
        <w:ind w:left="1080"/>
        <w:jc w:val="both"/>
        <w:textAlignment w:val="top"/>
        <w:rPr>
          <w:rFonts w:ascii="Calibri" w:hAnsi="Calibri"/>
          <w:color w:val="000000"/>
        </w:rPr>
      </w:pPr>
      <w:r w:rsidRPr="001C6016">
        <w:rPr>
          <w:rFonts w:ascii="Arial" w:hAnsi="Arial"/>
          <w:color w:val="000000"/>
        </w:rPr>
        <w:t>8.</w:t>
      </w:r>
      <w:r w:rsidRPr="001C6016">
        <w:rPr>
          <w:rFonts w:ascii="Times New Roman" w:hAnsi="Times New Roman"/>
          <w:color w:val="000000"/>
          <w:sz w:val="14"/>
          <w:szCs w:val="14"/>
        </w:rPr>
        <w:t>    </w:t>
      </w:r>
      <w:r w:rsidRPr="001C6016">
        <w:rPr>
          <w:rFonts w:ascii="Arial" w:hAnsi="Arial"/>
          <w:color w:val="000000"/>
        </w:rPr>
        <w:t>En caso de maltrato grave, si el apoderado o adulto responsable no se presenta en el establecimiento o no se pudo contactar, dentro del plazo estipulado por la ley (24 horas), la obligatoriedad de denunciar exenta que se le informe personalmente del proceso de denuncia, es decir, si este no se presenta la denuncia debe seguir su curso. En caso de vulneración de derechos en la esfera de lo sexual y maltrato grave la ley establece que no hay obligatoriedad de consentimiento del adulto responsable para realizar la denuncia.</w:t>
      </w:r>
    </w:p>
    <w:p w14:paraId="04C85987" w14:textId="77777777" w:rsidR="002B1640" w:rsidRPr="001C6016" w:rsidRDefault="002B1640" w:rsidP="00E75340">
      <w:pPr>
        <w:spacing w:line="330" w:lineRule="atLeast"/>
        <w:ind w:left="1080"/>
        <w:jc w:val="both"/>
        <w:textAlignment w:val="top"/>
        <w:rPr>
          <w:rFonts w:ascii="Calibri" w:hAnsi="Calibri"/>
          <w:color w:val="000000"/>
        </w:rPr>
      </w:pPr>
      <w:r w:rsidRPr="001C6016">
        <w:rPr>
          <w:rFonts w:ascii="Arial" w:hAnsi="Arial"/>
          <w:color w:val="000000"/>
        </w:rPr>
        <w:t>9.</w:t>
      </w:r>
      <w:r w:rsidRPr="001C6016">
        <w:rPr>
          <w:rFonts w:ascii="Times New Roman" w:hAnsi="Times New Roman"/>
          <w:color w:val="000000"/>
          <w:sz w:val="14"/>
          <w:szCs w:val="14"/>
        </w:rPr>
        <w:t>    </w:t>
      </w:r>
      <w:r w:rsidRPr="001C6016">
        <w:rPr>
          <w:rFonts w:ascii="Arial" w:hAnsi="Arial"/>
          <w:color w:val="000000"/>
        </w:rPr>
        <w:t>      Los estamentos y organizaciones a las cuales se debe denunciar: Carabineros de Chile de la jurisdicción correspondiente, PDI, Ministerio Publico, Fiscalía, Tribunales de Familia.</w:t>
      </w:r>
    </w:p>
    <w:p w14:paraId="151F4F83" w14:textId="77777777" w:rsidR="002B1640" w:rsidRPr="001C6016" w:rsidRDefault="002B1640" w:rsidP="00E75340">
      <w:pPr>
        <w:spacing w:line="330" w:lineRule="atLeast"/>
        <w:ind w:left="1080"/>
        <w:jc w:val="both"/>
        <w:textAlignment w:val="top"/>
        <w:rPr>
          <w:rFonts w:ascii="Calibri" w:hAnsi="Calibri"/>
          <w:color w:val="000000"/>
        </w:rPr>
      </w:pPr>
      <w:r w:rsidRPr="001C6016">
        <w:rPr>
          <w:rFonts w:ascii="Arial" w:hAnsi="Arial"/>
          <w:color w:val="000000"/>
        </w:rPr>
        <w:t>10.</w:t>
      </w:r>
      <w:r w:rsidRPr="001C6016">
        <w:rPr>
          <w:rFonts w:ascii="Times New Roman" w:hAnsi="Times New Roman"/>
          <w:color w:val="000000"/>
          <w:sz w:val="14"/>
          <w:szCs w:val="14"/>
        </w:rPr>
        <w:t>  </w:t>
      </w:r>
      <w:r w:rsidRPr="001C6016">
        <w:rPr>
          <w:rFonts w:ascii="Arial" w:hAnsi="Arial"/>
          <w:color w:val="000000"/>
        </w:rPr>
        <w:t>      Por último, la profesional psicóloga a cargo del caso, deberá informar al Rector del establecimiento y Encargada de Convivencia escolar todo lo referente al proceso: Donde se efectuó la denuncia, numero de parte, fecha y hora de Audiencia Preparatoria, disposición del Tribunal de Familia, Hora de Audiencia de Juicio. Además de la modalidad de seguimiento y apoyo que se realizara al interior del establecimiento educacional.</w:t>
      </w:r>
    </w:p>
    <w:p w14:paraId="6D3A024B" w14:textId="77777777" w:rsidR="002B1640" w:rsidRPr="001C6016" w:rsidRDefault="002B1640" w:rsidP="00E75340">
      <w:pPr>
        <w:spacing w:line="330" w:lineRule="atLeast"/>
        <w:ind w:left="360"/>
        <w:jc w:val="both"/>
        <w:textAlignment w:val="top"/>
        <w:rPr>
          <w:rFonts w:ascii="Calibri" w:hAnsi="Calibri"/>
          <w:color w:val="000000"/>
        </w:rPr>
      </w:pPr>
      <w:r w:rsidRPr="001C6016">
        <w:rPr>
          <w:rFonts w:ascii="Arial" w:hAnsi="Arial"/>
          <w:color w:val="000000"/>
        </w:rPr>
        <w:t> </w:t>
      </w:r>
    </w:p>
    <w:p w14:paraId="6576EFCE" w14:textId="77777777" w:rsidR="002B1640" w:rsidRPr="001C6016" w:rsidRDefault="002B1640" w:rsidP="00E75340">
      <w:pPr>
        <w:spacing w:line="330" w:lineRule="atLeast"/>
        <w:ind w:left="360"/>
        <w:jc w:val="both"/>
        <w:textAlignment w:val="top"/>
        <w:rPr>
          <w:rFonts w:ascii="Calibri" w:hAnsi="Calibri"/>
          <w:color w:val="000000"/>
        </w:rPr>
      </w:pPr>
      <w:r w:rsidRPr="001C6016">
        <w:rPr>
          <w:rFonts w:ascii="Arial" w:hAnsi="Arial"/>
          <w:b/>
          <w:bCs/>
          <w:color w:val="000000"/>
        </w:rPr>
        <w:t>6.-</w:t>
      </w:r>
      <w:r w:rsidRPr="001C6016">
        <w:rPr>
          <w:rFonts w:ascii="Arial" w:hAnsi="Arial"/>
          <w:b/>
          <w:bCs/>
          <w:color w:val="000000"/>
          <w:u w:val="single"/>
        </w:rPr>
        <w:t>PROTOCOLO DE PREVENCIÓN DE LA DESERCIÓN Y RETENCIÓN ESCOLAR</w:t>
      </w:r>
      <w:r w:rsidRPr="001C6016">
        <w:rPr>
          <w:rFonts w:ascii="Arial" w:hAnsi="Arial"/>
          <w:b/>
          <w:bCs/>
          <w:color w:val="000000"/>
        </w:rPr>
        <w:t>.</w:t>
      </w:r>
    </w:p>
    <w:p w14:paraId="1EDA95B8" w14:textId="77777777" w:rsidR="002B1640" w:rsidRPr="001C6016" w:rsidRDefault="002B1640" w:rsidP="00E75340">
      <w:pPr>
        <w:spacing w:line="330" w:lineRule="atLeast"/>
        <w:ind w:left="360"/>
        <w:jc w:val="both"/>
        <w:textAlignment w:val="top"/>
        <w:rPr>
          <w:rFonts w:ascii="Calibri" w:hAnsi="Calibri"/>
          <w:color w:val="000000"/>
        </w:rPr>
      </w:pPr>
      <w:r w:rsidRPr="001C6016">
        <w:rPr>
          <w:rFonts w:ascii="Arial" w:hAnsi="Arial"/>
          <w:color w:val="000000"/>
        </w:rPr>
        <w:t>Prevenir la deserción escolar de las y los estudiantes constituye uno de los esfuerzos institucionales del establecimiento educacional para garantizar el derecho a la educación. En este sentido, se establece el siguiente </w:t>
      </w:r>
      <w:r w:rsidRPr="001C6016">
        <w:rPr>
          <w:rFonts w:ascii="Arial" w:hAnsi="Arial"/>
          <w:color w:val="000000"/>
          <w:u w:val="single"/>
        </w:rPr>
        <w:t>procedimiento de acción</w:t>
      </w:r>
      <w:r w:rsidRPr="001C6016">
        <w:rPr>
          <w:rFonts w:ascii="Arial" w:hAnsi="Arial"/>
          <w:color w:val="000000"/>
        </w:rPr>
        <w:t>:</w:t>
      </w:r>
    </w:p>
    <w:p w14:paraId="42AE6C31" w14:textId="77777777" w:rsidR="002B1640" w:rsidRPr="001C6016" w:rsidRDefault="002B1640" w:rsidP="00E75340">
      <w:pPr>
        <w:spacing w:line="330" w:lineRule="atLeast"/>
        <w:ind w:left="1122"/>
        <w:jc w:val="both"/>
        <w:textAlignment w:val="top"/>
        <w:rPr>
          <w:rFonts w:ascii="Calibri" w:hAnsi="Calibri"/>
          <w:color w:val="000000"/>
        </w:rPr>
      </w:pPr>
      <w:r w:rsidRPr="00F956BE">
        <w:rPr>
          <w:rFonts w:ascii="Arial" w:hAnsi="Arial"/>
          <w:color w:val="000000"/>
          <w:spacing w:val="-2"/>
          <w:sz w:val="20"/>
          <w:szCs w:val="20"/>
          <w:lang w:val="es-ES"/>
        </w:rPr>
        <w:lastRenderedPageBreak/>
        <w:t>a.</w:t>
      </w:r>
      <w:r w:rsidRPr="00F956BE">
        <w:rPr>
          <w:rFonts w:ascii="Times New Roman" w:hAnsi="Times New Roman"/>
          <w:color w:val="000000"/>
          <w:spacing w:val="-2"/>
          <w:sz w:val="14"/>
          <w:szCs w:val="14"/>
          <w:lang w:val="es-ES"/>
        </w:rPr>
        <w:t>     </w:t>
      </w:r>
      <w:r w:rsidRPr="001C6016">
        <w:rPr>
          <w:rFonts w:ascii="Arial" w:hAnsi="Arial"/>
          <w:color w:val="000000"/>
          <w:u w:val="single"/>
        </w:rPr>
        <w:t>El o la docente jefe/a de cada curso será responsable</w:t>
      </w:r>
      <w:r w:rsidRPr="001C6016">
        <w:rPr>
          <w:rFonts w:ascii="Arial" w:hAnsi="Arial"/>
          <w:color w:val="000000"/>
        </w:rPr>
        <w:t> de detectar casos de estudiantes que presenten inasistencias injustificadas a clases iguales o superiores a 7 días consecutivos en un mes. Paralelamente el encargado del SIGE presenta la misma responsabilidad.</w:t>
      </w:r>
    </w:p>
    <w:p w14:paraId="38795E0E" w14:textId="77777777" w:rsidR="002B1640" w:rsidRPr="001C6016" w:rsidRDefault="002B1640" w:rsidP="00E75340">
      <w:pPr>
        <w:spacing w:line="330" w:lineRule="atLeast"/>
        <w:ind w:left="1122"/>
        <w:jc w:val="both"/>
        <w:textAlignment w:val="top"/>
        <w:rPr>
          <w:rFonts w:ascii="Calibri" w:hAnsi="Calibri"/>
          <w:color w:val="000000"/>
        </w:rPr>
      </w:pPr>
      <w:r w:rsidRPr="00F956BE">
        <w:rPr>
          <w:rFonts w:ascii="Arial" w:hAnsi="Arial"/>
          <w:color w:val="000000"/>
          <w:spacing w:val="-2"/>
          <w:sz w:val="20"/>
          <w:szCs w:val="20"/>
          <w:lang w:val="es-ES"/>
        </w:rPr>
        <w:t>b.</w:t>
      </w:r>
      <w:r w:rsidRPr="00F956BE">
        <w:rPr>
          <w:rFonts w:ascii="Times New Roman" w:hAnsi="Times New Roman"/>
          <w:color w:val="000000"/>
          <w:spacing w:val="-2"/>
          <w:sz w:val="14"/>
          <w:szCs w:val="14"/>
          <w:lang w:val="es-ES"/>
        </w:rPr>
        <w:t>    </w:t>
      </w:r>
      <w:r w:rsidRPr="001C6016">
        <w:rPr>
          <w:rFonts w:ascii="Arial" w:hAnsi="Arial"/>
          <w:color w:val="000000"/>
        </w:rPr>
        <w:t>Cuando él o la docente jefe/a detecte algún caso de este tipo, deberá triangular la información con el encargado del SIGE e Inspectoría General del establecimiento dejando registro escrito de los antecedentes en las hojas de vida de cada estudiante (libro de clase).</w:t>
      </w:r>
    </w:p>
    <w:p w14:paraId="231A1927" w14:textId="77777777" w:rsidR="002B1640" w:rsidRPr="001C6016" w:rsidRDefault="002B1640" w:rsidP="00E75340">
      <w:pPr>
        <w:spacing w:line="330" w:lineRule="atLeast"/>
        <w:ind w:left="1122"/>
        <w:jc w:val="both"/>
        <w:textAlignment w:val="top"/>
        <w:rPr>
          <w:rFonts w:ascii="Calibri" w:hAnsi="Calibri"/>
          <w:color w:val="000000"/>
        </w:rPr>
      </w:pPr>
      <w:r w:rsidRPr="00F956BE">
        <w:rPr>
          <w:rFonts w:ascii="Arial" w:hAnsi="Arial"/>
          <w:color w:val="000000"/>
          <w:spacing w:val="-2"/>
          <w:sz w:val="20"/>
          <w:szCs w:val="20"/>
          <w:lang w:val="es-ES"/>
        </w:rPr>
        <w:t>c.</w:t>
      </w:r>
      <w:r w:rsidRPr="00F956BE">
        <w:rPr>
          <w:rFonts w:ascii="Times New Roman" w:hAnsi="Times New Roman"/>
          <w:color w:val="000000"/>
          <w:spacing w:val="-2"/>
          <w:sz w:val="14"/>
          <w:szCs w:val="14"/>
          <w:lang w:val="es-ES"/>
        </w:rPr>
        <w:t>     </w:t>
      </w:r>
      <w:r w:rsidRPr="001C6016">
        <w:rPr>
          <w:rFonts w:ascii="Arial" w:hAnsi="Arial"/>
          <w:color w:val="000000"/>
          <w:u w:val="single"/>
        </w:rPr>
        <w:t>La primera medida</w:t>
      </w:r>
      <w:r w:rsidRPr="001C6016">
        <w:rPr>
          <w:rFonts w:ascii="Arial" w:hAnsi="Arial"/>
          <w:color w:val="000000"/>
        </w:rPr>
        <w:t xml:space="preserve"> desde inspectoría deberá comunicarse con apoderado del estudiante e informar a Orientador (a) de nivel. (En un plazo de 48 </w:t>
      </w:r>
      <w:proofErr w:type="spellStart"/>
      <w:r w:rsidRPr="001C6016">
        <w:rPr>
          <w:rFonts w:ascii="Arial" w:hAnsi="Arial"/>
          <w:color w:val="000000"/>
        </w:rPr>
        <w:t>hrs</w:t>
      </w:r>
      <w:proofErr w:type="spellEnd"/>
      <w:r w:rsidRPr="001C6016">
        <w:rPr>
          <w:rFonts w:ascii="Arial" w:hAnsi="Arial"/>
          <w:color w:val="000000"/>
        </w:rPr>
        <w:t>)</w:t>
      </w:r>
    </w:p>
    <w:p w14:paraId="3B43AD62" w14:textId="77777777" w:rsidR="002B1640" w:rsidRPr="001C6016" w:rsidRDefault="002B1640" w:rsidP="00E75340">
      <w:pPr>
        <w:spacing w:line="330" w:lineRule="atLeast"/>
        <w:ind w:left="1122"/>
        <w:jc w:val="both"/>
        <w:textAlignment w:val="top"/>
        <w:rPr>
          <w:rFonts w:ascii="Calibri" w:hAnsi="Calibri"/>
          <w:color w:val="000000"/>
        </w:rPr>
      </w:pPr>
      <w:r w:rsidRPr="00F956BE">
        <w:rPr>
          <w:rFonts w:ascii="Arial" w:hAnsi="Arial"/>
          <w:color w:val="000000"/>
          <w:spacing w:val="-2"/>
          <w:sz w:val="20"/>
          <w:szCs w:val="20"/>
          <w:lang w:val="es-ES"/>
        </w:rPr>
        <w:t>d.</w:t>
      </w:r>
      <w:r w:rsidRPr="00F956BE">
        <w:rPr>
          <w:rFonts w:ascii="Times New Roman" w:hAnsi="Times New Roman"/>
          <w:color w:val="000000"/>
          <w:spacing w:val="-2"/>
          <w:sz w:val="14"/>
          <w:szCs w:val="14"/>
          <w:lang w:val="es-ES"/>
        </w:rPr>
        <w:t>    </w:t>
      </w:r>
      <w:r w:rsidRPr="001C6016">
        <w:rPr>
          <w:rFonts w:ascii="Arial" w:hAnsi="Arial"/>
          <w:color w:val="000000"/>
          <w:u w:val="single"/>
        </w:rPr>
        <w:t>La segunda medida proviene desde Orientación</w:t>
      </w:r>
      <w:r w:rsidRPr="001C6016">
        <w:rPr>
          <w:rFonts w:ascii="Arial" w:hAnsi="Arial"/>
          <w:color w:val="000000"/>
        </w:rPr>
        <w:t>, quien desarrollará progresivamente las siguientes acciones para intentar prevenir la deserción: Comunicación telefónica con él o la apoderada/o del estudiante.</w:t>
      </w:r>
    </w:p>
    <w:p w14:paraId="2E5F55A1" w14:textId="77777777" w:rsidR="002B1640" w:rsidRPr="001C6016" w:rsidRDefault="002B1640" w:rsidP="00E75340">
      <w:pPr>
        <w:spacing w:line="330" w:lineRule="atLeast"/>
        <w:ind w:left="1122"/>
        <w:jc w:val="both"/>
        <w:textAlignment w:val="top"/>
        <w:rPr>
          <w:rFonts w:ascii="Calibri" w:hAnsi="Calibri"/>
          <w:color w:val="000000"/>
        </w:rPr>
      </w:pPr>
      <w:r w:rsidRPr="00F956BE">
        <w:rPr>
          <w:rFonts w:ascii="Arial" w:hAnsi="Arial"/>
          <w:color w:val="000000"/>
          <w:spacing w:val="-2"/>
          <w:sz w:val="20"/>
          <w:szCs w:val="20"/>
          <w:lang w:val="es-ES"/>
        </w:rPr>
        <w:t>e.</w:t>
      </w:r>
      <w:r w:rsidRPr="00F956BE">
        <w:rPr>
          <w:rFonts w:ascii="Times New Roman" w:hAnsi="Times New Roman"/>
          <w:color w:val="000000"/>
          <w:spacing w:val="-2"/>
          <w:sz w:val="14"/>
          <w:szCs w:val="14"/>
          <w:lang w:val="es-ES"/>
        </w:rPr>
        <w:t>     </w:t>
      </w:r>
      <w:r w:rsidRPr="001C6016">
        <w:rPr>
          <w:rFonts w:ascii="Arial" w:hAnsi="Arial"/>
          <w:color w:val="000000"/>
          <w:u w:val="single"/>
        </w:rPr>
        <w:t>La tercera medida:</w:t>
      </w:r>
      <w:r w:rsidRPr="001C6016">
        <w:rPr>
          <w:rFonts w:ascii="Arial" w:hAnsi="Arial"/>
          <w:color w:val="000000"/>
        </w:rPr>
        <w:t> es la visita al domicilio al estudiante por parte de un funcionario del establecimiento.</w:t>
      </w:r>
    </w:p>
    <w:p w14:paraId="1A64D0D7" w14:textId="77777777" w:rsidR="002B1640" w:rsidRPr="001C6016" w:rsidRDefault="002B1640" w:rsidP="00E75340">
      <w:pPr>
        <w:spacing w:line="330" w:lineRule="atLeast"/>
        <w:ind w:left="1122"/>
        <w:jc w:val="both"/>
        <w:textAlignment w:val="top"/>
        <w:rPr>
          <w:rFonts w:ascii="Calibri" w:hAnsi="Calibri"/>
          <w:color w:val="000000"/>
        </w:rPr>
      </w:pPr>
      <w:r w:rsidRPr="00F956BE">
        <w:rPr>
          <w:rFonts w:ascii="Arial" w:hAnsi="Arial"/>
          <w:color w:val="000000"/>
          <w:spacing w:val="-2"/>
          <w:sz w:val="20"/>
          <w:szCs w:val="20"/>
          <w:lang w:val="es-ES"/>
        </w:rPr>
        <w:t>f.</w:t>
      </w:r>
      <w:r w:rsidRPr="00F956BE">
        <w:rPr>
          <w:rFonts w:ascii="Times New Roman" w:hAnsi="Times New Roman"/>
          <w:color w:val="000000"/>
          <w:spacing w:val="-2"/>
          <w:sz w:val="14"/>
          <w:szCs w:val="14"/>
          <w:lang w:val="es-ES"/>
        </w:rPr>
        <w:t>     </w:t>
      </w:r>
      <w:r w:rsidRPr="001C6016">
        <w:rPr>
          <w:rFonts w:ascii="Arial" w:hAnsi="Arial"/>
          <w:color w:val="000000"/>
          <w:u w:val="single"/>
        </w:rPr>
        <w:t>Cuarta medida:</w:t>
      </w:r>
      <w:r w:rsidRPr="001C6016">
        <w:rPr>
          <w:rFonts w:ascii="Arial" w:hAnsi="Arial"/>
          <w:color w:val="000000"/>
        </w:rPr>
        <w:t> es la derivación a redes de apoyo externa en el caso de necesitarse atención psicológica, asesoría judicial u otros. Orientación dejará registro de las acciones realizadas e informará sobre sus resultados a Inspectoría General</w:t>
      </w:r>
    </w:p>
    <w:p w14:paraId="28AC894B" w14:textId="77777777" w:rsidR="002B1640" w:rsidRPr="001C6016" w:rsidRDefault="002B1640" w:rsidP="00E75340">
      <w:pPr>
        <w:spacing w:line="330" w:lineRule="atLeast"/>
        <w:ind w:left="1122"/>
        <w:jc w:val="both"/>
        <w:textAlignment w:val="top"/>
        <w:rPr>
          <w:rFonts w:ascii="Calibri" w:hAnsi="Calibri"/>
          <w:color w:val="000000"/>
        </w:rPr>
      </w:pPr>
      <w:r w:rsidRPr="00F956BE">
        <w:rPr>
          <w:rFonts w:ascii="Arial" w:hAnsi="Arial"/>
          <w:color w:val="000000"/>
          <w:spacing w:val="-2"/>
          <w:sz w:val="20"/>
          <w:szCs w:val="20"/>
          <w:lang w:val="es-ES"/>
        </w:rPr>
        <w:t>g.</w:t>
      </w:r>
      <w:r w:rsidRPr="00F956BE">
        <w:rPr>
          <w:rFonts w:ascii="Times New Roman" w:hAnsi="Times New Roman"/>
          <w:color w:val="000000"/>
          <w:spacing w:val="-2"/>
          <w:sz w:val="14"/>
          <w:szCs w:val="14"/>
          <w:lang w:val="es-ES"/>
        </w:rPr>
        <w:t>    </w:t>
      </w:r>
      <w:r w:rsidRPr="001C6016">
        <w:rPr>
          <w:rFonts w:ascii="Arial" w:hAnsi="Arial"/>
          <w:color w:val="000000"/>
          <w:u w:val="single"/>
        </w:rPr>
        <w:t>Quinta medida</w:t>
      </w:r>
      <w:r w:rsidRPr="001C6016">
        <w:rPr>
          <w:rFonts w:ascii="Arial" w:hAnsi="Arial"/>
          <w:color w:val="000000"/>
        </w:rPr>
        <w:t>: Informar y/o denunciar ante las autoridades competentes (redes externas de apoyo) frente a una posible vulneración de derechos, siendo </w:t>
      </w:r>
      <w:r w:rsidRPr="001C6016">
        <w:rPr>
          <w:rFonts w:ascii="Arial" w:hAnsi="Arial"/>
          <w:color w:val="000000"/>
          <w:u w:val="single"/>
        </w:rPr>
        <w:t>el responsable en este caso el Director del establecimiento.</w:t>
      </w:r>
    </w:p>
    <w:p w14:paraId="7E1BDD21" w14:textId="77777777" w:rsidR="002B1640" w:rsidRPr="001C6016" w:rsidRDefault="002B1640" w:rsidP="00E75340">
      <w:pPr>
        <w:spacing w:line="330" w:lineRule="atLeast"/>
        <w:ind w:left="360"/>
        <w:jc w:val="both"/>
        <w:textAlignment w:val="top"/>
        <w:rPr>
          <w:rFonts w:ascii="Calibri" w:hAnsi="Calibri"/>
          <w:color w:val="000000"/>
        </w:rPr>
      </w:pPr>
      <w:r w:rsidRPr="001C6016">
        <w:rPr>
          <w:rFonts w:ascii="Arial" w:hAnsi="Arial"/>
          <w:color w:val="000000"/>
        </w:rPr>
        <w:t> </w:t>
      </w:r>
    </w:p>
    <w:p w14:paraId="0DFF47DB" w14:textId="77777777" w:rsidR="002B1640" w:rsidRPr="001C6016" w:rsidRDefault="002B1640" w:rsidP="00E75340">
      <w:pPr>
        <w:spacing w:line="330" w:lineRule="atLeast"/>
        <w:ind w:left="360"/>
        <w:jc w:val="both"/>
        <w:textAlignment w:val="top"/>
        <w:rPr>
          <w:rFonts w:ascii="Calibri" w:hAnsi="Calibri"/>
          <w:color w:val="000000"/>
        </w:rPr>
      </w:pPr>
      <w:r w:rsidRPr="001C6016">
        <w:rPr>
          <w:rFonts w:ascii="Arial" w:hAnsi="Arial"/>
          <w:color w:val="000000"/>
        </w:rPr>
        <w:t>En caso de la reincorporación del estudiante a clases, será el profesor jefe y el orientador los encargados de tener una supervisión permanente de la asistencia del estudiante y general una red de apoyo con la familia, profesor jefe y alumno/a.</w:t>
      </w:r>
    </w:p>
    <w:p w14:paraId="23D44BC8" w14:textId="5FB102F9" w:rsidR="00AF7906" w:rsidRPr="00BD5062" w:rsidRDefault="0048282C" w:rsidP="00E75340">
      <w:pPr>
        <w:spacing w:line="330" w:lineRule="atLeast"/>
        <w:ind w:left="360"/>
        <w:jc w:val="both"/>
        <w:textAlignment w:val="top"/>
        <w:rPr>
          <w:rFonts w:ascii="Arial" w:eastAsia="Calibri" w:hAnsi="Arial" w:cs="Arial"/>
          <w:b/>
          <w:u w:val="single"/>
          <w:lang w:val="es-ES"/>
        </w:rPr>
      </w:pPr>
      <w:r>
        <w:rPr>
          <w:rFonts w:ascii="Arial" w:eastAsia="Calibri" w:hAnsi="Arial" w:cs="Arial"/>
          <w:b/>
          <w:u w:val="single"/>
          <w:lang w:val="es-ES"/>
        </w:rPr>
        <w:t>7</w:t>
      </w:r>
      <w:r w:rsidR="00F96BDD" w:rsidRPr="00BD5062">
        <w:rPr>
          <w:rFonts w:ascii="Arial" w:eastAsia="Calibri" w:hAnsi="Arial" w:cs="Arial"/>
          <w:b/>
          <w:u w:val="single"/>
          <w:lang w:val="es-ES"/>
        </w:rPr>
        <w:t>-</w:t>
      </w:r>
      <w:r w:rsidR="00BE5BC5" w:rsidRPr="00BD5062">
        <w:rPr>
          <w:rFonts w:ascii="Arial" w:eastAsia="Calibri" w:hAnsi="Arial" w:cs="Arial"/>
          <w:b/>
          <w:u w:val="single"/>
          <w:lang w:val="es-ES"/>
        </w:rPr>
        <w:t xml:space="preserve"> </w:t>
      </w:r>
      <w:r w:rsidR="00DC2B70" w:rsidRPr="00BD5062">
        <w:rPr>
          <w:rFonts w:ascii="Arial" w:eastAsia="Calibri" w:hAnsi="Arial" w:cs="Arial"/>
          <w:b/>
          <w:u w:val="single"/>
          <w:lang w:val="es-ES"/>
        </w:rPr>
        <w:t>ESTRATEGIAS DE PREVENC</w:t>
      </w:r>
      <w:r w:rsidR="00AF7906" w:rsidRPr="00BD5062">
        <w:rPr>
          <w:rFonts w:ascii="Arial" w:eastAsia="Calibri" w:hAnsi="Arial" w:cs="Arial"/>
          <w:b/>
          <w:u w:val="single"/>
          <w:lang w:val="es-ES"/>
        </w:rPr>
        <w:t>ION Y PROTOCOLO PARA ABORDAR SITUACIONES RELACIONADAS A DROGA Y ALCOHOL EN EL ESTABLECIMIENTO</w:t>
      </w:r>
    </w:p>
    <w:p w14:paraId="17D26CF6" w14:textId="6B8C02DF" w:rsidR="00496CF2" w:rsidRPr="009C555C"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El programa “Escuela Segura” implementado por el MINEDUC, establece como uno de los focos de atención la prevención del consumo de alcohol y drogas dentro de los e</w:t>
      </w:r>
      <w:r w:rsidR="00DD621E" w:rsidRPr="009C555C">
        <w:rPr>
          <w:rFonts w:ascii="Arial" w:eastAsia="Calibri" w:hAnsi="Arial" w:cs="Arial"/>
          <w:lang w:val="es-ES"/>
        </w:rPr>
        <w:t>stablecimientos educacionales.</w:t>
      </w:r>
    </w:p>
    <w:p w14:paraId="7EAAC50C" w14:textId="77777777" w:rsidR="00496CF2" w:rsidRPr="009C02D4" w:rsidRDefault="00496CF2" w:rsidP="00E75340">
      <w:pPr>
        <w:shd w:val="clear" w:color="auto" w:fill="FFFFFF"/>
        <w:spacing w:after="180" w:line="360" w:lineRule="atLeast"/>
        <w:jc w:val="both"/>
        <w:textAlignment w:val="top"/>
        <w:rPr>
          <w:rFonts w:ascii="Arial" w:eastAsia="Calibri" w:hAnsi="Arial" w:cs="Arial"/>
          <w:b/>
          <w:lang w:val="es-ES"/>
        </w:rPr>
      </w:pPr>
      <w:r w:rsidRPr="009C02D4">
        <w:rPr>
          <w:rFonts w:ascii="Arial" w:eastAsia="Calibri" w:hAnsi="Arial" w:cs="Arial"/>
          <w:b/>
          <w:lang w:val="es-ES"/>
        </w:rPr>
        <w:t>I.</w:t>
      </w:r>
      <w:r w:rsidRPr="009C02D4">
        <w:rPr>
          <w:rFonts w:ascii="Arial" w:eastAsia="Calibri" w:hAnsi="Arial" w:cs="Arial"/>
          <w:b/>
          <w:lang w:val="es-ES"/>
        </w:rPr>
        <w:tab/>
        <w:t xml:space="preserve">ESTRATEGIAS DE PREVENCIÓN </w:t>
      </w:r>
    </w:p>
    <w:p w14:paraId="1B9ECB52" w14:textId="5A495A8E"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Promover la participación de las redes de apoyo para la realización de talleres y educaciones referidas a la prevención de alcohol y drogas en el establecimiento educacional.</w:t>
      </w:r>
    </w:p>
    <w:p w14:paraId="4EA50265" w14:textId="1361041D" w:rsidR="00496CF2" w:rsidRPr="009C555C" w:rsidRDefault="00E9529F"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Pr>
          <w:rFonts w:ascii="Arial" w:eastAsia="Calibri" w:hAnsi="Arial" w:cs="Arial"/>
          <w:lang w:val="es-ES"/>
        </w:rPr>
        <w:lastRenderedPageBreak/>
        <w:t xml:space="preserve"> </w:t>
      </w:r>
      <w:r w:rsidR="00496CF2" w:rsidRPr="009C555C">
        <w:rPr>
          <w:rFonts w:ascii="Arial" w:eastAsia="Calibri" w:hAnsi="Arial" w:cs="Arial"/>
          <w:lang w:val="es-ES"/>
        </w:rPr>
        <w:t>El establecimiento abordará estos temas con toda la comunidad educativa.</w:t>
      </w:r>
    </w:p>
    <w:p w14:paraId="69F3F2D7" w14:textId="0BE78B71" w:rsidR="00496CF2" w:rsidRPr="009C555C" w:rsidRDefault="00E9529F"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Pr>
          <w:rFonts w:ascii="Arial" w:eastAsia="Calibri" w:hAnsi="Arial" w:cs="Arial"/>
          <w:lang w:val="es-ES"/>
        </w:rPr>
        <w:t xml:space="preserve"> </w:t>
      </w:r>
      <w:r w:rsidR="00496CF2" w:rsidRPr="009C555C">
        <w:rPr>
          <w:rFonts w:ascii="Arial" w:eastAsia="Calibri" w:hAnsi="Arial" w:cs="Arial"/>
          <w:lang w:val="es-ES"/>
        </w:rPr>
        <w:t xml:space="preserve">Aplicará programas preventivos de consumo de alcohol y drogas “Actitud” y “En busca del tesoro”, entregados por el Ministerio del Interior y Seguridad Pública junto a SENDA, en cada curso del establecimiento educacional. </w:t>
      </w:r>
    </w:p>
    <w:p w14:paraId="66378B90" w14:textId="2C60A9DB"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Los encargados de convivencia escolar y Orientación: Asesorará a la comunidad educativa sobre las consecuencias del consumo. </w:t>
      </w:r>
    </w:p>
    <w:p w14:paraId="326F82FB" w14:textId="45EF1D7B"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Difundirá actividades de prevención en la comunidad educativa, como talleres elaborados por el departamento de convivencia escolar. </w:t>
      </w:r>
    </w:p>
    <w:p w14:paraId="7C23A3E0" w14:textId="3ED43006"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Difundirá y explicará por medio de talleres con actividades culturales, deportivas y sociales a los estudiantes ante el riesgo de consumo de alcohol y drogas, y de las leyes 20.000 (Ley de drogas y estupefacientes) y 20.084 (Ley de responsabilidad penal juvenil) a apoderados, asistentes de educación y profesores. </w:t>
      </w:r>
    </w:p>
    <w:p w14:paraId="7967991E" w14:textId="7C41FBEE"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Favorecer y estimular en los estudiantes a las familias Promover hábitos y estilos de vida saludables por parte de la comunidad educativa. Acompañar y realizar seguimiento de estudiantes que se encuentren con apoyo en alguna institución externa. </w:t>
      </w:r>
    </w:p>
    <w:p w14:paraId="465BCB97" w14:textId="738639EC"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Aplicar programas preventivos de consumo de alcohol y drogas “Actitud”, “En busca del tesoro” entregados por el Ministerio del Interior y Seguridad pública junto a SENDA, en cada curso del Establecimiento Educacional, ejecutando los programas de acuerdo a la planificación y/o calendarización del horario de orientación y/o consejo de curso, incentivando y promoviendo la participación del estudiantado tanto en dichas propuestas, así como cualquier otra que sea de la misma índole o carácter. </w:t>
      </w:r>
    </w:p>
    <w:p w14:paraId="46CE60C4" w14:textId="2ACAD4FC"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Promover hábitos y estilos de vida saludables a los estudiantes. Inspectores, asistentes de la educación y personal paradocente externo.</w:t>
      </w:r>
    </w:p>
    <w:p w14:paraId="455C2B2A" w14:textId="4D73AC23"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Velar y vigilar espacios dentro del establecimiento donde puedan ocurrir situaciones de riesgo.</w:t>
      </w:r>
    </w:p>
    <w:p w14:paraId="200A843A" w14:textId="52BFFCB7"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Promover con el ejemplo conductas de autocuidado, e informativas sobre el consumo de alcohol y drogas y sus efectos a sus hijos. </w:t>
      </w:r>
    </w:p>
    <w:p w14:paraId="3B5EFAAF" w14:textId="293873E5"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Participar de talleres realizados en el establecimiento referidos a los temas de prevención de consumo de alcohol y drogas. Senda Previene.</w:t>
      </w:r>
    </w:p>
    <w:p w14:paraId="07EADD24" w14:textId="42892251"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Sensibilizar a la comunidad educativa sobre los efectos del consumo de alcohol y drogas.</w:t>
      </w:r>
    </w:p>
    <w:p w14:paraId="3E403902" w14:textId="037B9200"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Brindar asesoría y apoyo en la realización de iniciativas preventivas en el establecimiento.</w:t>
      </w:r>
    </w:p>
    <w:p w14:paraId="62ADBD52" w14:textId="7B76C337"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Capacitar a la comunidad educativa a detectar señales de posible consumo por parte de los estudiantes, por medio de los programas preventivos del programa. </w:t>
      </w:r>
    </w:p>
    <w:p w14:paraId="1F13DA5E" w14:textId="31B19ACB" w:rsidR="00496CF2" w:rsidRPr="009C555C"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Apoyar al establecimiento en acciones con las redes de apoyo, y la realización de educaciones por parte de CESFAM, SUPERARTE, PDI Y/O CARABINEROS DE CHILE, en este tema. </w:t>
      </w:r>
    </w:p>
    <w:p w14:paraId="0CFB8C47" w14:textId="33EA88BF" w:rsidR="00496CF2" w:rsidRDefault="00496CF2" w:rsidP="00E75340">
      <w:pPr>
        <w:pStyle w:val="Prrafodelista"/>
        <w:numPr>
          <w:ilvl w:val="0"/>
          <w:numId w:val="68"/>
        </w:num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lastRenderedPageBreak/>
        <w:t xml:space="preserve">Alumnos: Participación de las actividades propuestas en el programa “En busca del tesoro” o “Actitud” y otras actividades con los mismos objetivos. </w:t>
      </w:r>
    </w:p>
    <w:p w14:paraId="478CE293" w14:textId="02DCFD6B" w:rsidR="00EB42E4" w:rsidRDefault="00EB42E4" w:rsidP="00E75340">
      <w:pPr>
        <w:pStyle w:val="Prrafodelista"/>
        <w:shd w:val="clear" w:color="auto" w:fill="FFFFFF"/>
        <w:spacing w:after="180" w:line="360" w:lineRule="atLeast"/>
        <w:jc w:val="both"/>
        <w:textAlignment w:val="top"/>
        <w:rPr>
          <w:rFonts w:ascii="Arial" w:eastAsia="Calibri" w:hAnsi="Arial" w:cs="Arial"/>
          <w:lang w:val="es-ES"/>
        </w:rPr>
      </w:pPr>
    </w:p>
    <w:p w14:paraId="72F2A771" w14:textId="620E9562" w:rsidR="00EB42E4" w:rsidRDefault="00EB42E4" w:rsidP="00E75340">
      <w:pPr>
        <w:pStyle w:val="Prrafodelista"/>
        <w:shd w:val="clear" w:color="auto" w:fill="FFFFFF"/>
        <w:spacing w:after="180" w:line="360" w:lineRule="atLeast"/>
        <w:jc w:val="both"/>
        <w:textAlignment w:val="top"/>
        <w:rPr>
          <w:rFonts w:ascii="Arial" w:eastAsia="Calibri" w:hAnsi="Arial" w:cs="Arial"/>
          <w:lang w:val="es-ES"/>
        </w:rPr>
      </w:pPr>
    </w:p>
    <w:p w14:paraId="6485C0C4" w14:textId="77777777" w:rsidR="00EB42E4" w:rsidRPr="009C555C" w:rsidRDefault="00EB42E4" w:rsidP="00E75340">
      <w:pPr>
        <w:pStyle w:val="Prrafodelista"/>
        <w:shd w:val="clear" w:color="auto" w:fill="FFFFFF"/>
        <w:spacing w:after="180" w:line="360" w:lineRule="atLeast"/>
        <w:jc w:val="both"/>
        <w:textAlignment w:val="top"/>
        <w:rPr>
          <w:rFonts w:ascii="Arial" w:eastAsia="Calibri" w:hAnsi="Arial" w:cs="Arial"/>
          <w:lang w:val="es-ES"/>
        </w:rPr>
      </w:pPr>
    </w:p>
    <w:p w14:paraId="475298FA" w14:textId="4DC21431" w:rsidR="00496CF2" w:rsidRPr="009C555C" w:rsidRDefault="00496CF2" w:rsidP="00E75340">
      <w:pPr>
        <w:shd w:val="clear" w:color="auto" w:fill="FFFFFF"/>
        <w:spacing w:after="0" w:line="360" w:lineRule="atLeast"/>
        <w:jc w:val="both"/>
        <w:textAlignment w:val="top"/>
        <w:rPr>
          <w:rFonts w:ascii="Arial" w:eastAsia="Calibri" w:hAnsi="Arial" w:cs="Arial"/>
          <w:lang w:val="es-ES"/>
        </w:rPr>
      </w:pPr>
      <w:r w:rsidRPr="009C02D4">
        <w:rPr>
          <w:rFonts w:ascii="Arial" w:eastAsia="Calibri" w:hAnsi="Arial" w:cs="Arial"/>
          <w:b/>
          <w:lang w:val="es-ES"/>
        </w:rPr>
        <w:t>II.</w:t>
      </w:r>
      <w:r w:rsidRPr="009C02D4">
        <w:rPr>
          <w:rFonts w:ascii="Arial" w:eastAsia="Calibri" w:hAnsi="Arial" w:cs="Arial"/>
          <w:b/>
          <w:lang w:val="es-ES"/>
        </w:rPr>
        <w:tab/>
        <w:t>PLAN DE ACCIÓN</w:t>
      </w:r>
      <w:r w:rsidRPr="009C555C">
        <w:rPr>
          <w:rFonts w:ascii="Arial" w:eastAsia="Calibri" w:hAnsi="Arial" w:cs="Arial"/>
          <w:lang w:val="es-ES"/>
        </w:rPr>
        <w:t xml:space="preserve">: frente a la situación de consumo de alcohol y drogas por parte de un estudiante. Fases a seguir, plazos, sus responsables y acciones a realizar: </w:t>
      </w:r>
    </w:p>
    <w:p w14:paraId="56D747A2" w14:textId="77777777" w:rsidR="00496CF2" w:rsidRPr="00B016FA" w:rsidRDefault="00496CF2" w:rsidP="00E75340">
      <w:pPr>
        <w:shd w:val="clear" w:color="auto" w:fill="FFFFFF"/>
        <w:spacing w:after="180" w:line="360" w:lineRule="atLeast"/>
        <w:jc w:val="both"/>
        <w:textAlignment w:val="top"/>
        <w:rPr>
          <w:rFonts w:ascii="Arial" w:eastAsia="Calibri" w:hAnsi="Arial" w:cs="Arial"/>
          <w:b/>
          <w:lang w:val="es-ES"/>
        </w:rPr>
      </w:pPr>
      <w:r w:rsidRPr="00B016FA">
        <w:rPr>
          <w:rFonts w:ascii="Arial" w:eastAsia="Calibri" w:hAnsi="Arial" w:cs="Arial"/>
          <w:b/>
          <w:lang w:val="es-ES"/>
        </w:rPr>
        <w:t>a.</w:t>
      </w:r>
      <w:r w:rsidRPr="00B016FA">
        <w:rPr>
          <w:rFonts w:ascii="Arial" w:eastAsia="Calibri" w:hAnsi="Arial" w:cs="Arial"/>
          <w:b/>
          <w:lang w:val="es-ES"/>
        </w:rPr>
        <w:tab/>
        <w:t xml:space="preserve">FASE 0: DETECCIÓN </w:t>
      </w:r>
    </w:p>
    <w:p w14:paraId="1BE3FDFA" w14:textId="77777777" w:rsidR="00496CF2" w:rsidRPr="009C555C"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Objetivo: Informar de cualquier situación de sospecha o consumo de drogas por parte de un estudiante que ocurra dentro o fuera del establecimiento educacional, como acción preventiva y de apoyo. </w:t>
      </w:r>
    </w:p>
    <w:p w14:paraId="23C4E936" w14:textId="77777777" w:rsidR="00496CF2" w:rsidRPr="009C555C"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Responsable: Cualquier integrante de la comunidad educativa: Docentes, estudiantes, padres y apoderados, asistentes de la educación, Directivos. </w:t>
      </w:r>
    </w:p>
    <w:p w14:paraId="1493176C" w14:textId="7A411C2E" w:rsidR="00496CF2"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Acciones: Informar la situación a Dirección, por parte de cualquier miembro de la comunidad educativa. En el caso de los alumnos; estos pueden dirigirse a su profesor jefe y/o profesor de mayor confianza a denunciar la situación, y este encargarse de informar a Inspectoría formalmente en un plazo no superior a 48</w:t>
      </w:r>
      <w:r w:rsidR="00B266BE">
        <w:rPr>
          <w:rFonts w:ascii="Arial" w:eastAsia="Calibri" w:hAnsi="Arial" w:cs="Arial"/>
          <w:lang w:val="es-ES"/>
        </w:rPr>
        <w:t xml:space="preserve"> </w:t>
      </w:r>
      <w:proofErr w:type="spellStart"/>
      <w:r w:rsidRPr="009C555C">
        <w:rPr>
          <w:rFonts w:ascii="Arial" w:eastAsia="Calibri" w:hAnsi="Arial" w:cs="Arial"/>
          <w:lang w:val="es-ES"/>
        </w:rPr>
        <w:t>hrs</w:t>
      </w:r>
      <w:proofErr w:type="spellEnd"/>
      <w:r w:rsidRPr="009C555C">
        <w:rPr>
          <w:rFonts w:ascii="Arial" w:eastAsia="Calibri" w:hAnsi="Arial" w:cs="Arial"/>
          <w:lang w:val="es-ES"/>
        </w:rPr>
        <w:t xml:space="preserve">. </w:t>
      </w:r>
    </w:p>
    <w:p w14:paraId="2EE31004" w14:textId="77777777" w:rsidR="00EB42E4" w:rsidRPr="009C555C" w:rsidRDefault="00EB42E4" w:rsidP="00E75340">
      <w:pPr>
        <w:shd w:val="clear" w:color="auto" w:fill="FFFFFF"/>
        <w:spacing w:after="180" w:line="360" w:lineRule="atLeast"/>
        <w:jc w:val="both"/>
        <w:textAlignment w:val="top"/>
        <w:rPr>
          <w:rFonts w:ascii="Arial" w:eastAsia="Calibri" w:hAnsi="Arial" w:cs="Arial"/>
          <w:lang w:val="es-ES"/>
        </w:rPr>
      </w:pPr>
    </w:p>
    <w:p w14:paraId="69F6352B" w14:textId="77777777" w:rsidR="00496CF2" w:rsidRPr="009C02D4" w:rsidRDefault="00496CF2" w:rsidP="00E75340">
      <w:pPr>
        <w:shd w:val="clear" w:color="auto" w:fill="FFFFFF"/>
        <w:spacing w:after="180" w:line="360" w:lineRule="atLeast"/>
        <w:jc w:val="both"/>
        <w:textAlignment w:val="top"/>
        <w:rPr>
          <w:rFonts w:ascii="Arial" w:eastAsia="Calibri" w:hAnsi="Arial" w:cs="Arial"/>
          <w:b/>
          <w:lang w:val="es-ES"/>
        </w:rPr>
      </w:pPr>
      <w:r w:rsidRPr="009C02D4">
        <w:rPr>
          <w:rFonts w:ascii="Arial" w:eastAsia="Calibri" w:hAnsi="Arial" w:cs="Arial"/>
          <w:b/>
          <w:lang w:val="es-ES"/>
        </w:rPr>
        <w:t>b.</w:t>
      </w:r>
      <w:r w:rsidRPr="009C02D4">
        <w:rPr>
          <w:rFonts w:ascii="Arial" w:eastAsia="Calibri" w:hAnsi="Arial" w:cs="Arial"/>
          <w:b/>
          <w:lang w:val="es-ES"/>
        </w:rPr>
        <w:tab/>
        <w:t xml:space="preserve">FASE 1: EVALUACIÓN DE LA SITUACIÓN </w:t>
      </w:r>
    </w:p>
    <w:p w14:paraId="25628F89" w14:textId="77777777" w:rsidR="00496CF2" w:rsidRPr="009C555C"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Objetivo: Recopilación de los antecedentes, entrevistas a testigos, con el fin de realizar. </w:t>
      </w:r>
    </w:p>
    <w:p w14:paraId="5129373C" w14:textId="77777777" w:rsidR="00496CF2" w:rsidRPr="009C555C"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Responsable: Inspectoría y Encargado de Convivencia Escolar. </w:t>
      </w:r>
    </w:p>
    <w:p w14:paraId="3538E90A" w14:textId="74B43257" w:rsidR="00496CF2" w:rsidRPr="009C555C"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Acciones: Realización de entrevistas a testigos. - Evaluación de la situación con equipo técnico compuesto por orientación y psicología. - Entrevista con el apoderado para informar la situación. Realización de acciones de prevención universal en el grupo curso. </w:t>
      </w:r>
    </w:p>
    <w:p w14:paraId="63510237" w14:textId="57EA344E" w:rsidR="00496CF2"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Plazo: No superior a 5 días. </w:t>
      </w:r>
    </w:p>
    <w:p w14:paraId="4EE57FC8" w14:textId="77777777" w:rsidR="00EB42E4" w:rsidRPr="009C555C" w:rsidRDefault="00EB42E4" w:rsidP="00E75340">
      <w:pPr>
        <w:shd w:val="clear" w:color="auto" w:fill="FFFFFF"/>
        <w:spacing w:after="180" w:line="360" w:lineRule="atLeast"/>
        <w:jc w:val="both"/>
        <w:textAlignment w:val="top"/>
        <w:rPr>
          <w:rFonts w:ascii="Arial" w:eastAsia="Calibri" w:hAnsi="Arial" w:cs="Arial"/>
          <w:lang w:val="es-ES"/>
        </w:rPr>
      </w:pPr>
    </w:p>
    <w:p w14:paraId="35CEF32A" w14:textId="77777777" w:rsidR="00496CF2" w:rsidRPr="009C02D4" w:rsidRDefault="00496CF2" w:rsidP="00E75340">
      <w:pPr>
        <w:shd w:val="clear" w:color="auto" w:fill="FFFFFF"/>
        <w:spacing w:after="180" w:line="360" w:lineRule="atLeast"/>
        <w:jc w:val="both"/>
        <w:textAlignment w:val="top"/>
        <w:rPr>
          <w:rFonts w:ascii="Arial" w:eastAsia="Calibri" w:hAnsi="Arial" w:cs="Arial"/>
          <w:b/>
          <w:lang w:val="es-ES"/>
        </w:rPr>
      </w:pPr>
      <w:r w:rsidRPr="009C02D4">
        <w:rPr>
          <w:rFonts w:ascii="Arial" w:eastAsia="Calibri" w:hAnsi="Arial" w:cs="Arial"/>
          <w:b/>
          <w:lang w:val="es-ES"/>
        </w:rPr>
        <w:t>c.</w:t>
      </w:r>
      <w:r w:rsidRPr="009C02D4">
        <w:rPr>
          <w:rFonts w:ascii="Arial" w:eastAsia="Calibri" w:hAnsi="Arial" w:cs="Arial"/>
          <w:b/>
          <w:lang w:val="es-ES"/>
        </w:rPr>
        <w:tab/>
        <w:t>FASE 2: ADOPCIÓN DE MEDIDAS PARA LOS IMPLICADOS</w:t>
      </w:r>
    </w:p>
    <w:p w14:paraId="5F535D69" w14:textId="77777777" w:rsidR="00496CF2" w:rsidRPr="009C555C"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Objetivo: Realizar acciones preventivas y legales en favor del estudiante y la comunidad educativa. </w:t>
      </w:r>
    </w:p>
    <w:p w14:paraId="1C33661B" w14:textId="77777777" w:rsidR="00496CF2" w:rsidRPr="009C555C"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Responsable: Dirección. </w:t>
      </w:r>
    </w:p>
    <w:p w14:paraId="7AE0CEEE" w14:textId="77777777" w:rsidR="00496CF2" w:rsidRPr="009C555C"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lastRenderedPageBreak/>
        <w:t xml:space="preserve">Acciones: informar a las familias: Se cita a los apoderados de los alumnos implicados informando las acciones de acuerdo al reglamento de convivencia escolar, y se deriva a las instituciones de apoyo. En el caso de micro tráfico se realizará la denuncia a PDI y Carabineros de Chile. Si existiese además vulneración de derechos, se informará a OPD para toma de conocimiento del caso, lo cual previamente se informará a la familia. </w:t>
      </w:r>
    </w:p>
    <w:p w14:paraId="1D6F7859" w14:textId="556407A0" w:rsidR="00496CF2"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Plazo: No superior a 2 días. </w:t>
      </w:r>
    </w:p>
    <w:p w14:paraId="79857B82" w14:textId="77777777" w:rsidR="00EB42E4" w:rsidRPr="009C555C" w:rsidRDefault="00EB42E4" w:rsidP="00E75340">
      <w:pPr>
        <w:shd w:val="clear" w:color="auto" w:fill="FFFFFF"/>
        <w:spacing w:after="180" w:line="360" w:lineRule="atLeast"/>
        <w:jc w:val="both"/>
        <w:textAlignment w:val="top"/>
        <w:rPr>
          <w:rFonts w:ascii="Arial" w:eastAsia="Calibri" w:hAnsi="Arial" w:cs="Arial"/>
          <w:lang w:val="es-ES"/>
        </w:rPr>
      </w:pPr>
    </w:p>
    <w:p w14:paraId="5868B9C9" w14:textId="77777777" w:rsidR="00496CF2" w:rsidRPr="009C02D4" w:rsidRDefault="00496CF2" w:rsidP="00E75340">
      <w:pPr>
        <w:shd w:val="clear" w:color="auto" w:fill="FFFFFF"/>
        <w:spacing w:after="180" w:line="360" w:lineRule="atLeast"/>
        <w:jc w:val="both"/>
        <w:textAlignment w:val="top"/>
        <w:rPr>
          <w:rFonts w:ascii="Arial" w:eastAsia="Calibri" w:hAnsi="Arial" w:cs="Arial"/>
          <w:b/>
          <w:lang w:val="es-ES"/>
        </w:rPr>
      </w:pPr>
      <w:r w:rsidRPr="009C02D4">
        <w:rPr>
          <w:rFonts w:ascii="Arial" w:eastAsia="Calibri" w:hAnsi="Arial" w:cs="Arial"/>
          <w:b/>
          <w:lang w:val="es-ES"/>
        </w:rPr>
        <w:t>d.</w:t>
      </w:r>
      <w:r w:rsidRPr="009C02D4">
        <w:rPr>
          <w:rFonts w:ascii="Arial" w:eastAsia="Calibri" w:hAnsi="Arial" w:cs="Arial"/>
          <w:b/>
          <w:lang w:val="es-ES"/>
        </w:rPr>
        <w:tab/>
        <w:t xml:space="preserve">FASE 3: SEGUIMIENTO Y ACOMPAÑAMIENTO </w:t>
      </w:r>
    </w:p>
    <w:p w14:paraId="44AC2A7D" w14:textId="77777777" w:rsidR="00496CF2" w:rsidRPr="009C555C"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 xml:space="preserve">Objetivo: Monitorear estado del estudiante posterior a la denuncia, Responsable: Directivos del Establecimiento Educacional, junto a Profesor Jefe, Encargado Convivencia Escolar, miembro que realizó la notificación a Dirección, y Apoderado (*Pueden no estar todos los estamentos. Pueden ser asesorado por los equipos psicosociales SEP.) </w:t>
      </w:r>
    </w:p>
    <w:p w14:paraId="1BE6C86A" w14:textId="7FB9CC81" w:rsidR="00496CF2" w:rsidRPr="009C555C" w:rsidRDefault="00496CF2" w:rsidP="00E75340">
      <w:pPr>
        <w:shd w:val="clear" w:color="auto" w:fill="FFFFFF"/>
        <w:spacing w:after="180" w:line="360" w:lineRule="atLeast"/>
        <w:jc w:val="both"/>
        <w:textAlignment w:val="top"/>
        <w:rPr>
          <w:rFonts w:ascii="Arial" w:eastAsia="Calibri" w:hAnsi="Arial" w:cs="Arial"/>
          <w:lang w:val="es-ES"/>
        </w:rPr>
      </w:pPr>
      <w:r w:rsidRPr="009C555C">
        <w:rPr>
          <w:rFonts w:ascii="Arial" w:eastAsia="Calibri" w:hAnsi="Arial" w:cs="Arial"/>
          <w:lang w:val="es-ES"/>
        </w:rPr>
        <w:t>Acciones: Reporte de la situación del estudiante dentro del establecimiento posterior a la denuncia: Interacción con sus pares, con los adultos del establecimiento, rendimiento escolar, motivac</w:t>
      </w:r>
      <w:r w:rsidR="00CC7056" w:rsidRPr="009C555C">
        <w:rPr>
          <w:rFonts w:ascii="Arial" w:eastAsia="Calibri" w:hAnsi="Arial" w:cs="Arial"/>
          <w:lang w:val="es-ES"/>
        </w:rPr>
        <w:t xml:space="preserve">ión por asistir a clases, etc. </w:t>
      </w:r>
      <w:r w:rsidRPr="009C555C">
        <w:rPr>
          <w:rFonts w:ascii="Arial" w:eastAsia="Calibri" w:hAnsi="Arial" w:cs="Arial"/>
          <w:lang w:val="es-ES"/>
        </w:rPr>
        <w:t xml:space="preserve"> Acompañamiento por parte de profesor Jefe, profesionales del área psi</w:t>
      </w:r>
      <w:r w:rsidR="00CC7056" w:rsidRPr="009C555C">
        <w:rPr>
          <w:rFonts w:ascii="Arial" w:eastAsia="Calibri" w:hAnsi="Arial" w:cs="Arial"/>
          <w:lang w:val="es-ES"/>
        </w:rPr>
        <w:t xml:space="preserve">cosocial SEP (si corresponde). </w:t>
      </w:r>
      <w:r w:rsidRPr="009C555C">
        <w:rPr>
          <w:rFonts w:ascii="Arial" w:eastAsia="Calibri" w:hAnsi="Arial" w:cs="Arial"/>
          <w:lang w:val="es-ES"/>
        </w:rPr>
        <w:t>Retroalimentación por parte de las instituciones que investigan el caso y otras redes de apoyo</w:t>
      </w:r>
      <w:r w:rsidR="00DD621E" w:rsidRPr="009C555C">
        <w:rPr>
          <w:rFonts w:ascii="Arial" w:eastAsia="Calibri" w:hAnsi="Arial" w:cs="Arial"/>
          <w:lang w:val="es-ES"/>
        </w:rPr>
        <w:t>.</w:t>
      </w:r>
    </w:p>
    <w:p w14:paraId="3CD890EB" w14:textId="77777777" w:rsidR="00657B54" w:rsidRDefault="00657B54" w:rsidP="00E75340">
      <w:pPr>
        <w:shd w:val="clear" w:color="auto" w:fill="FFFFFF"/>
        <w:spacing w:after="0" w:line="360" w:lineRule="atLeast"/>
        <w:jc w:val="both"/>
        <w:textAlignment w:val="top"/>
        <w:rPr>
          <w:rFonts w:ascii="Arial" w:eastAsia="Calibri" w:hAnsi="Arial" w:cs="Arial"/>
          <w:b/>
          <w:lang w:val="es-ES"/>
        </w:rPr>
      </w:pPr>
    </w:p>
    <w:p w14:paraId="058781BA" w14:textId="697EB452" w:rsidR="00496CF2" w:rsidRPr="009C555C" w:rsidRDefault="0048282C" w:rsidP="00E75340">
      <w:pPr>
        <w:shd w:val="clear" w:color="auto" w:fill="FFFFFF"/>
        <w:spacing w:after="0" w:line="360" w:lineRule="atLeast"/>
        <w:jc w:val="both"/>
        <w:textAlignment w:val="top"/>
        <w:rPr>
          <w:rFonts w:ascii="Arial" w:eastAsia="Calibri" w:hAnsi="Arial" w:cs="Arial"/>
          <w:b/>
          <w:lang w:val="es-ES"/>
        </w:rPr>
      </w:pPr>
      <w:r>
        <w:rPr>
          <w:rFonts w:ascii="Arial" w:eastAsia="Calibri" w:hAnsi="Arial" w:cs="Arial"/>
          <w:b/>
          <w:lang w:val="es-ES"/>
        </w:rPr>
        <w:t>8</w:t>
      </w:r>
      <w:r w:rsidR="00F96BDD">
        <w:rPr>
          <w:rFonts w:ascii="Arial" w:eastAsia="Calibri" w:hAnsi="Arial" w:cs="Arial"/>
          <w:b/>
          <w:lang w:val="es-ES"/>
        </w:rPr>
        <w:t>.</w:t>
      </w:r>
      <w:r w:rsidR="00905BDD" w:rsidRPr="009C555C">
        <w:rPr>
          <w:rFonts w:ascii="Arial" w:eastAsia="Calibri" w:hAnsi="Arial" w:cs="Arial"/>
          <w:b/>
          <w:lang w:val="es-ES"/>
        </w:rPr>
        <w:t xml:space="preserve">- </w:t>
      </w:r>
      <w:r w:rsidR="007553B0" w:rsidRPr="009C555C">
        <w:rPr>
          <w:rFonts w:ascii="Arial" w:eastAsia="Calibri" w:hAnsi="Arial" w:cs="Arial"/>
          <w:b/>
          <w:lang w:val="es-ES"/>
        </w:rPr>
        <w:t>MEDIDAS ORIENTADAS A GARANTIZAR LA HIGIENE DEL ESTABLECIMIENTO EDUCACIONAL</w:t>
      </w:r>
    </w:p>
    <w:p w14:paraId="5086211D" w14:textId="77777777" w:rsidR="007553B0" w:rsidRPr="009C555C" w:rsidRDefault="00496CF2" w:rsidP="00E75340">
      <w:pPr>
        <w:pStyle w:val="Prrafodelista"/>
        <w:numPr>
          <w:ilvl w:val="0"/>
          <w:numId w:val="72"/>
        </w:numPr>
        <w:shd w:val="clear" w:color="auto" w:fill="FFFFFF"/>
        <w:spacing w:after="180" w:line="360" w:lineRule="atLeast"/>
        <w:jc w:val="both"/>
        <w:textAlignment w:val="top"/>
        <w:rPr>
          <w:rFonts w:ascii="Arial" w:eastAsia="Calibri" w:hAnsi="Arial" w:cs="Arial"/>
          <w:b/>
          <w:lang w:val="es-ES"/>
        </w:rPr>
      </w:pPr>
      <w:r w:rsidRPr="009C555C">
        <w:rPr>
          <w:rFonts w:ascii="Arial" w:eastAsia="Calibri" w:hAnsi="Arial" w:cs="Arial"/>
          <w:b/>
          <w:lang w:val="es-ES"/>
        </w:rPr>
        <w:t xml:space="preserve">HIGIENE </w:t>
      </w:r>
    </w:p>
    <w:p w14:paraId="1E66DBEA" w14:textId="77777777" w:rsidR="007553B0" w:rsidRPr="009C555C" w:rsidRDefault="00496CF2" w:rsidP="00E75340">
      <w:pPr>
        <w:pStyle w:val="Prrafodelista"/>
        <w:numPr>
          <w:ilvl w:val="0"/>
          <w:numId w:val="73"/>
        </w:numPr>
        <w:shd w:val="clear" w:color="auto" w:fill="FFFFFF"/>
        <w:spacing w:after="180" w:line="360" w:lineRule="atLeast"/>
        <w:jc w:val="both"/>
        <w:textAlignment w:val="top"/>
        <w:rPr>
          <w:rFonts w:ascii="Arial" w:eastAsia="Calibri" w:hAnsi="Arial" w:cs="Arial"/>
          <w:b/>
          <w:lang w:val="es-ES"/>
        </w:rPr>
      </w:pPr>
      <w:r w:rsidRPr="009C555C">
        <w:rPr>
          <w:rFonts w:ascii="Arial" w:eastAsia="Calibri" w:hAnsi="Arial" w:cs="Arial"/>
          <w:lang w:val="es-ES"/>
        </w:rPr>
        <w:t>Baños Alumnos: Al comienzo de la jornada, los baños deberán estar en óptimas condiciones (higiene), a la vez, se debe efectuar aseo a</w:t>
      </w:r>
      <w:r w:rsidR="007553B0" w:rsidRPr="009C555C">
        <w:rPr>
          <w:rFonts w:ascii="Arial" w:eastAsia="Calibri" w:hAnsi="Arial" w:cs="Arial"/>
          <w:lang w:val="es-ES"/>
        </w:rPr>
        <w:t xml:space="preserve"> éstos, después de cada recreo.</w:t>
      </w:r>
    </w:p>
    <w:p w14:paraId="6B728F36" w14:textId="77777777" w:rsidR="007553B0" w:rsidRPr="009C555C" w:rsidRDefault="00496CF2" w:rsidP="00E75340">
      <w:pPr>
        <w:pStyle w:val="Prrafodelista"/>
        <w:numPr>
          <w:ilvl w:val="0"/>
          <w:numId w:val="73"/>
        </w:numPr>
        <w:shd w:val="clear" w:color="auto" w:fill="FFFFFF"/>
        <w:spacing w:after="180" w:line="360" w:lineRule="atLeast"/>
        <w:jc w:val="both"/>
        <w:textAlignment w:val="top"/>
        <w:rPr>
          <w:rFonts w:ascii="Arial" w:eastAsia="Calibri" w:hAnsi="Arial" w:cs="Arial"/>
          <w:b/>
          <w:lang w:val="es-ES"/>
        </w:rPr>
      </w:pPr>
      <w:r w:rsidRPr="009C555C">
        <w:rPr>
          <w:rFonts w:ascii="Arial" w:eastAsia="Calibri" w:hAnsi="Arial" w:cs="Arial"/>
          <w:lang w:val="es-ES"/>
        </w:rPr>
        <w:t xml:space="preserve">Baños Profesores y Administrativos: Al comienzo de cada jornada y, posteriormente durante la tarde, se debe realizar la limpieza de los baños de profesores y administrativos. </w:t>
      </w:r>
    </w:p>
    <w:p w14:paraId="03284B46" w14:textId="1C8A8A08" w:rsidR="007553B0" w:rsidRPr="009C555C" w:rsidRDefault="00496CF2" w:rsidP="00E75340">
      <w:pPr>
        <w:pStyle w:val="Prrafodelista"/>
        <w:numPr>
          <w:ilvl w:val="0"/>
          <w:numId w:val="73"/>
        </w:numPr>
        <w:shd w:val="clear" w:color="auto" w:fill="FFFFFF"/>
        <w:spacing w:after="180" w:line="360" w:lineRule="atLeast"/>
        <w:jc w:val="both"/>
        <w:textAlignment w:val="top"/>
        <w:rPr>
          <w:rFonts w:ascii="Arial" w:eastAsia="Calibri" w:hAnsi="Arial" w:cs="Arial"/>
          <w:b/>
          <w:lang w:val="es-ES"/>
        </w:rPr>
      </w:pPr>
      <w:r w:rsidRPr="009C555C">
        <w:rPr>
          <w:rFonts w:ascii="Arial" w:eastAsia="Calibri" w:hAnsi="Arial" w:cs="Arial"/>
          <w:lang w:val="es-ES"/>
        </w:rPr>
        <w:t xml:space="preserve">Realizar la limpieza de patios, pasillos y escaleras de manera periódica en todo el Establecimiento Educacional. Efectuar la limpieza de las salas de clases, al final de cada jornada laboral. Mantener la limpieza de las oficinas administrativas de toda la Unidad Educativa. </w:t>
      </w:r>
    </w:p>
    <w:p w14:paraId="09DE21A3" w14:textId="77777777" w:rsidR="007553B0" w:rsidRPr="009C555C" w:rsidRDefault="007553B0" w:rsidP="00E75340">
      <w:pPr>
        <w:pStyle w:val="Prrafodelista"/>
        <w:shd w:val="clear" w:color="auto" w:fill="FFFFFF"/>
        <w:spacing w:after="180" w:line="360" w:lineRule="atLeast"/>
        <w:ind w:left="1440"/>
        <w:jc w:val="both"/>
        <w:textAlignment w:val="top"/>
        <w:rPr>
          <w:rFonts w:ascii="Arial" w:eastAsia="Calibri" w:hAnsi="Arial" w:cs="Arial"/>
          <w:b/>
          <w:lang w:val="es-ES"/>
        </w:rPr>
      </w:pPr>
    </w:p>
    <w:p w14:paraId="03B90315" w14:textId="2E78B098" w:rsidR="00496CF2" w:rsidRPr="009C555C" w:rsidRDefault="00496CF2" w:rsidP="00E75340">
      <w:pPr>
        <w:pStyle w:val="Prrafodelista"/>
        <w:numPr>
          <w:ilvl w:val="0"/>
          <w:numId w:val="72"/>
        </w:numPr>
        <w:shd w:val="clear" w:color="auto" w:fill="FFFFFF"/>
        <w:spacing w:after="180" w:line="360" w:lineRule="atLeast"/>
        <w:jc w:val="both"/>
        <w:textAlignment w:val="top"/>
        <w:rPr>
          <w:rFonts w:ascii="Arial" w:eastAsia="Calibri" w:hAnsi="Arial" w:cs="Arial"/>
          <w:b/>
          <w:lang w:val="es-ES"/>
        </w:rPr>
      </w:pPr>
      <w:r w:rsidRPr="009C555C">
        <w:rPr>
          <w:rFonts w:ascii="Arial" w:eastAsia="Calibri" w:hAnsi="Arial" w:cs="Arial"/>
          <w:b/>
          <w:lang w:val="es-ES"/>
        </w:rPr>
        <w:t xml:space="preserve">MANTENIMIENTO </w:t>
      </w:r>
    </w:p>
    <w:p w14:paraId="1E28AEED" w14:textId="77777777" w:rsidR="007553B0" w:rsidRPr="009C555C" w:rsidRDefault="00496CF2" w:rsidP="00E75340">
      <w:pPr>
        <w:pStyle w:val="Prrafodelista"/>
        <w:numPr>
          <w:ilvl w:val="0"/>
          <w:numId w:val="74"/>
        </w:numPr>
        <w:shd w:val="clear" w:color="auto" w:fill="FFFFFF"/>
        <w:spacing w:after="180" w:line="360" w:lineRule="atLeast"/>
        <w:ind w:left="1418"/>
        <w:jc w:val="both"/>
        <w:textAlignment w:val="top"/>
        <w:rPr>
          <w:rFonts w:ascii="Arial" w:eastAsia="Calibri" w:hAnsi="Arial" w:cs="Arial"/>
          <w:lang w:val="es-ES"/>
        </w:rPr>
      </w:pPr>
      <w:r w:rsidRPr="009C555C">
        <w:rPr>
          <w:rFonts w:ascii="Arial" w:eastAsia="Calibri" w:hAnsi="Arial" w:cs="Arial"/>
          <w:lang w:val="es-ES"/>
        </w:rPr>
        <w:t>Realizar mantenimiento y recarga de extintores una vez al año, según normativa vigente.</w:t>
      </w:r>
    </w:p>
    <w:p w14:paraId="6A835756" w14:textId="77777777" w:rsidR="007553B0" w:rsidRPr="009C555C" w:rsidRDefault="00496CF2" w:rsidP="00E75340">
      <w:pPr>
        <w:pStyle w:val="Prrafodelista"/>
        <w:numPr>
          <w:ilvl w:val="0"/>
          <w:numId w:val="74"/>
        </w:numPr>
        <w:shd w:val="clear" w:color="auto" w:fill="FFFFFF"/>
        <w:spacing w:after="180" w:line="360" w:lineRule="atLeast"/>
        <w:ind w:left="1418"/>
        <w:jc w:val="both"/>
        <w:textAlignment w:val="top"/>
        <w:rPr>
          <w:rFonts w:ascii="Arial" w:eastAsia="Calibri" w:hAnsi="Arial" w:cs="Arial"/>
          <w:lang w:val="es-ES"/>
        </w:rPr>
      </w:pPr>
      <w:r w:rsidRPr="009C555C">
        <w:rPr>
          <w:rFonts w:ascii="Arial" w:eastAsia="Calibri" w:hAnsi="Arial" w:cs="Arial"/>
          <w:lang w:val="es-ES"/>
        </w:rPr>
        <w:t xml:space="preserve">Efectuar capacitación de uso y manejo de extintores. </w:t>
      </w:r>
    </w:p>
    <w:p w14:paraId="3336EC1C" w14:textId="4F23CBF5" w:rsidR="00496CF2" w:rsidRPr="009C555C" w:rsidRDefault="00496CF2" w:rsidP="00E75340">
      <w:pPr>
        <w:pStyle w:val="Prrafodelista"/>
        <w:numPr>
          <w:ilvl w:val="0"/>
          <w:numId w:val="74"/>
        </w:numPr>
        <w:shd w:val="clear" w:color="auto" w:fill="FFFFFF"/>
        <w:spacing w:after="180" w:line="360" w:lineRule="atLeast"/>
        <w:ind w:left="1418"/>
        <w:jc w:val="both"/>
        <w:textAlignment w:val="top"/>
        <w:rPr>
          <w:rFonts w:ascii="Arial" w:eastAsia="Calibri" w:hAnsi="Arial" w:cs="Arial"/>
          <w:lang w:val="es-ES"/>
        </w:rPr>
      </w:pPr>
      <w:r w:rsidRPr="009C555C">
        <w:rPr>
          <w:rFonts w:ascii="Arial" w:eastAsia="Calibri" w:hAnsi="Arial" w:cs="Arial"/>
          <w:lang w:val="es-ES"/>
        </w:rPr>
        <w:lastRenderedPageBreak/>
        <w:t xml:space="preserve">Realizar </w:t>
      </w:r>
      <w:proofErr w:type="spellStart"/>
      <w:r w:rsidRPr="009C555C">
        <w:rPr>
          <w:rFonts w:ascii="Arial" w:eastAsia="Calibri" w:hAnsi="Arial" w:cs="Arial"/>
          <w:lang w:val="es-ES"/>
        </w:rPr>
        <w:t>sanitización</w:t>
      </w:r>
      <w:proofErr w:type="spellEnd"/>
      <w:r w:rsidRPr="009C555C">
        <w:rPr>
          <w:rFonts w:ascii="Arial" w:eastAsia="Calibri" w:hAnsi="Arial" w:cs="Arial"/>
          <w:lang w:val="es-ES"/>
        </w:rPr>
        <w:t xml:space="preserve"> y desinfección dos veces al año (vacaciones de verano e invierno), la cual se deberá efectuar por una empresa certificada. </w:t>
      </w:r>
    </w:p>
    <w:p w14:paraId="2B54662C" w14:textId="77777777" w:rsidR="007553B0" w:rsidRPr="009C555C" w:rsidRDefault="007553B0" w:rsidP="00E75340">
      <w:pPr>
        <w:pStyle w:val="Prrafodelista"/>
        <w:shd w:val="clear" w:color="auto" w:fill="FFFFFF"/>
        <w:spacing w:after="180" w:line="360" w:lineRule="atLeast"/>
        <w:ind w:left="1418"/>
        <w:jc w:val="both"/>
        <w:textAlignment w:val="top"/>
        <w:rPr>
          <w:rFonts w:ascii="Arial" w:eastAsia="Calibri" w:hAnsi="Arial" w:cs="Arial"/>
          <w:lang w:val="es-ES"/>
        </w:rPr>
      </w:pPr>
    </w:p>
    <w:p w14:paraId="5D0CB4C1" w14:textId="4BBA70A8" w:rsidR="00496CF2" w:rsidRPr="009C555C" w:rsidRDefault="00496CF2" w:rsidP="00E75340">
      <w:pPr>
        <w:pStyle w:val="Prrafodelista"/>
        <w:numPr>
          <w:ilvl w:val="0"/>
          <w:numId w:val="72"/>
        </w:numPr>
        <w:shd w:val="clear" w:color="auto" w:fill="FFFFFF"/>
        <w:spacing w:after="180" w:line="360" w:lineRule="atLeast"/>
        <w:jc w:val="both"/>
        <w:textAlignment w:val="top"/>
        <w:rPr>
          <w:rFonts w:ascii="Arial" w:eastAsia="Calibri" w:hAnsi="Arial" w:cs="Arial"/>
          <w:b/>
          <w:lang w:val="es-ES"/>
        </w:rPr>
      </w:pPr>
      <w:r w:rsidRPr="009C555C">
        <w:rPr>
          <w:rFonts w:ascii="Arial" w:eastAsia="Calibri" w:hAnsi="Arial" w:cs="Arial"/>
          <w:b/>
          <w:lang w:val="es-ES"/>
        </w:rPr>
        <w:t>SEGURIDAD</w:t>
      </w:r>
    </w:p>
    <w:p w14:paraId="5AE62247" w14:textId="77777777" w:rsidR="007553B0" w:rsidRPr="009C555C" w:rsidRDefault="00496CF2" w:rsidP="00E75340">
      <w:pPr>
        <w:pStyle w:val="Prrafodelista"/>
        <w:numPr>
          <w:ilvl w:val="0"/>
          <w:numId w:val="75"/>
        </w:numPr>
        <w:shd w:val="clear" w:color="auto" w:fill="FFFFFF"/>
        <w:spacing w:after="180" w:line="360" w:lineRule="atLeast"/>
        <w:ind w:left="1418"/>
        <w:jc w:val="both"/>
        <w:textAlignment w:val="top"/>
        <w:rPr>
          <w:rFonts w:ascii="Arial" w:eastAsia="Calibri" w:hAnsi="Arial" w:cs="Arial"/>
          <w:lang w:val="es-ES"/>
        </w:rPr>
      </w:pPr>
      <w:r w:rsidRPr="009C555C">
        <w:rPr>
          <w:rFonts w:ascii="Arial" w:eastAsia="Calibri" w:hAnsi="Arial" w:cs="Arial"/>
          <w:lang w:val="es-ES"/>
        </w:rPr>
        <w:t xml:space="preserve">Efectuar las capacitaciones solicitadas por la normativa vigente, dictadas por el Organismo Administrador al cual se encuentra adherido el Colegio. </w:t>
      </w:r>
    </w:p>
    <w:p w14:paraId="761087FE" w14:textId="210ADEFE" w:rsidR="007553B0" w:rsidRPr="009C555C" w:rsidRDefault="00496CF2" w:rsidP="00E75340">
      <w:pPr>
        <w:pStyle w:val="Prrafodelista"/>
        <w:numPr>
          <w:ilvl w:val="0"/>
          <w:numId w:val="75"/>
        </w:numPr>
        <w:shd w:val="clear" w:color="auto" w:fill="FFFFFF"/>
        <w:spacing w:after="180" w:line="360" w:lineRule="atLeast"/>
        <w:ind w:left="1418"/>
        <w:jc w:val="both"/>
        <w:textAlignment w:val="top"/>
        <w:rPr>
          <w:rFonts w:ascii="Arial" w:eastAsia="Calibri" w:hAnsi="Arial" w:cs="Arial"/>
          <w:lang w:val="es-ES"/>
        </w:rPr>
      </w:pPr>
      <w:proofErr w:type="gramStart"/>
      <w:r w:rsidRPr="009C555C">
        <w:rPr>
          <w:rFonts w:ascii="Arial" w:eastAsia="Calibri" w:hAnsi="Arial" w:cs="Arial"/>
          <w:lang w:val="es-ES"/>
        </w:rPr>
        <w:t>Revisión</w:t>
      </w:r>
      <w:r w:rsidR="005A3A50">
        <w:rPr>
          <w:rFonts w:ascii="Arial" w:eastAsia="Calibri" w:hAnsi="Arial" w:cs="Arial"/>
          <w:lang w:val="es-ES"/>
        </w:rPr>
        <w:t xml:space="preserve"> </w:t>
      </w:r>
      <w:r w:rsidRPr="009C555C">
        <w:rPr>
          <w:rFonts w:ascii="Arial" w:eastAsia="Calibri" w:hAnsi="Arial" w:cs="Arial"/>
          <w:lang w:val="es-ES"/>
        </w:rPr>
        <w:t>periódica de la señalética y gomas antideslizante existentes</w:t>
      </w:r>
      <w:proofErr w:type="gramEnd"/>
      <w:r w:rsidRPr="009C555C">
        <w:rPr>
          <w:rFonts w:ascii="Arial" w:eastAsia="Calibri" w:hAnsi="Arial" w:cs="Arial"/>
          <w:lang w:val="es-ES"/>
        </w:rPr>
        <w:t xml:space="preserve"> en el Establecimiento Educacional. </w:t>
      </w:r>
    </w:p>
    <w:p w14:paraId="05F06E14" w14:textId="77777777" w:rsidR="007553B0" w:rsidRPr="009C555C" w:rsidRDefault="00496CF2" w:rsidP="00E75340">
      <w:pPr>
        <w:pStyle w:val="Prrafodelista"/>
        <w:numPr>
          <w:ilvl w:val="0"/>
          <w:numId w:val="75"/>
        </w:numPr>
        <w:shd w:val="clear" w:color="auto" w:fill="FFFFFF"/>
        <w:spacing w:after="180" w:line="360" w:lineRule="atLeast"/>
        <w:ind w:left="1418"/>
        <w:jc w:val="both"/>
        <w:textAlignment w:val="top"/>
        <w:rPr>
          <w:rFonts w:ascii="Arial" w:eastAsia="Calibri" w:hAnsi="Arial" w:cs="Arial"/>
          <w:lang w:val="es-ES"/>
        </w:rPr>
      </w:pPr>
      <w:r w:rsidRPr="009C555C">
        <w:rPr>
          <w:rFonts w:ascii="Arial" w:eastAsia="Calibri" w:hAnsi="Arial" w:cs="Arial"/>
          <w:lang w:val="es-ES"/>
        </w:rPr>
        <w:t xml:space="preserve">Revisión permanente de mallas de seguridad de las barandas del Colegio como también de los sujetadores de lámparas y muebles. </w:t>
      </w:r>
    </w:p>
    <w:p w14:paraId="5EA49850" w14:textId="49CE2F11" w:rsidR="00496CF2" w:rsidRPr="009C555C" w:rsidRDefault="00496CF2" w:rsidP="00E75340">
      <w:pPr>
        <w:pStyle w:val="Prrafodelista"/>
        <w:numPr>
          <w:ilvl w:val="0"/>
          <w:numId w:val="75"/>
        </w:numPr>
        <w:shd w:val="clear" w:color="auto" w:fill="FFFFFF"/>
        <w:spacing w:after="180" w:line="360" w:lineRule="atLeast"/>
        <w:ind w:left="1418"/>
        <w:jc w:val="both"/>
        <w:textAlignment w:val="top"/>
        <w:rPr>
          <w:rFonts w:ascii="Arial" w:eastAsia="Calibri" w:hAnsi="Arial" w:cs="Arial"/>
          <w:lang w:val="es-ES"/>
        </w:rPr>
      </w:pPr>
      <w:r w:rsidRPr="009C555C">
        <w:rPr>
          <w:rFonts w:ascii="Arial" w:eastAsia="Calibri" w:hAnsi="Arial" w:cs="Arial"/>
          <w:lang w:val="es-ES"/>
        </w:rPr>
        <w:t>Recibir y analizar las propuestas que al efecto se hicieran llegar.</w:t>
      </w:r>
    </w:p>
    <w:p w14:paraId="2D7CFED6" w14:textId="77777777" w:rsidR="00F96BDD" w:rsidRDefault="00F96BDD" w:rsidP="00E75340">
      <w:pPr>
        <w:shd w:val="clear" w:color="auto" w:fill="FFFFFF"/>
        <w:spacing w:after="0" w:line="240" w:lineRule="auto"/>
        <w:jc w:val="both"/>
        <w:textAlignment w:val="top"/>
        <w:rPr>
          <w:rFonts w:ascii="Arial" w:eastAsia="Calibri" w:hAnsi="Arial" w:cs="Arial"/>
          <w:b/>
          <w:lang w:val="es-ES"/>
        </w:rPr>
      </w:pPr>
    </w:p>
    <w:p w14:paraId="0D01A44B" w14:textId="130886F9" w:rsidR="00C34F28" w:rsidRPr="00C34F28" w:rsidRDefault="008C1B7F" w:rsidP="00E75340">
      <w:pPr>
        <w:spacing w:line="360" w:lineRule="auto"/>
        <w:jc w:val="both"/>
        <w:rPr>
          <w:rFonts w:ascii="Arial" w:hAnsi="Arial" w:cs="Arial"/>
          <w:b/>
          <w:color w:val="FF0000"/>
          <w:sz w:val="20"/>
        </w:rPr>
      </w:pPr>
      <w:r w:rsidRPr="00C34F28">
        <w:rPr>
          <w:rFonts w:ascii="Arial" w:eastAsia="Calibri" w:hAnsi="Arial" w:cs="Arial"/>
          <w:b/>
          <w:color w:val="FF0000"/>
          <w:u w:val="single"/>
          <w:lang w:val="es-ES"/>
        </w:rPr>
        <w:t>CAPI</w:t>
      </w:r>
      <w:r w:rsidR="001D1A69" w:rsidRPr="00C34F28">
        <w:rPr>
          <w:rFonts w:ascii="Arial" w:eastAsia="Calibri" w:hAnsi="Arial" w:cs="Arial"/>
          <w:b/>
          <w:color w:val="FF0000"/>
          <w:u w:val="single"/>
          <w:lang w:val="es-ES"/>
        </w:rPr>
        <w:t xml:space="preserve">TULO </w:t>
      </w:r>
      <w:r w:rsidR="00BB4DF7" w:rsidRPr="00C34F28">
        <w:rPr>
          <w:rFonts w:ascii="Arial" w:eastAsia="Calibri" w:hAnsi="Arial" w:cs="Arial"/>
          <w:b/>
          <w:color w:val="FF0000"/>
          <w:u w:val="single"/>
          <w:lang w:val="es-ES"/>
        </w:rPr>
        <w:t>V</w:t>
      </w:r>
      <w:r w:rsidR="00C34F28" w:rsidRPr="00C34F28">
        <w:rPr>
          <w:rFonts w:ascii="Arial" w:hAnsi="Arial" w:cs="Arial"/>
          <w:b/>
          <w:color w:val="FF0000"/>
          <w:sz w:val="20"/>
        </w:rPr>
        <w:t xml:space="preserve"> REGULACIONES REFERIDAS A LA GESTION PEDAGOGICA Y PROTECCION A </w:t>
      </w:r>
      <w:r w:rsidR="00C34F28" w:rsidRPr="00C34F28">
        <w:rPr>
          <w:rFonts w:ascii="Arial" w:hAnsi="Arial" w:cs="Arial"/>
          <w:b/>
          <w:color w:val="FF0000"/>
          <w:sz w:val="20"/>
        </w:rPr>
        <w:tab/>
      </w:r>
      <w:r w:rsidR="00C34F28" w:rsidRPr="00C34F28">
        <w:rPr>
          <w:rFonts w:ascii="Arial" w:hAnsi="Arial" w:cs="Arial"/>
          <w:b/>
          <w:color w:val="FF0000"/>
          <w:sz w:val="20"/>
        </w:rPr>
        <w:tab/>
      </w:r>
      <w:r w:rsidR="00C34F28" w:rsidRPr="00C34F28">
        <w:rPr>
          <w:rFonts w:ascii="Arial" w:hAnsi="Arial" w:cs="Arial"/>
          <w:b/>
          <w:color w:val="FF0000"/>
          <w:sz w:val="20"/>
        </w:rPr>
        <w:tab/>
      </w:r>
      <w:r w:rsidR="00C34F28" w:rsidRPr="00C34F28">
        <w:rPr>
          <w:rFonts w:ascii="Arial" w:hAnsi="Arial" w:cs="Arial"/>
          <w:b/>
          <w:color w:val="FF0000"/>
          <w:sz w:val="20"/>
        </w:rPr>
        <w:tab/>
      </w:r>
      <w:r w:rsidR="00C34F28" w:rsidRPr="00C34F28">
        <w:rPr>
          <w:rFonts w:ascii="Arial" w:hAnsi="Arial" w:cs="Arial"/>
          <w:b/>
          <w:color w:val="FF0000"/>
          <w:sz w:val="20"/>
        </w:rPr>
        <w:tab/>
      </w:r>
      <w:r w:rsidR="00C34F28" w:rsidRPr="00C34F28">
        <w:rPr>
          <w:rFonts w:ascii="Arial" w:hAnsi="Arial" w:cs="Arial"/>
          <w:b/>
          <w:color w:val="FF0000"/>
          <w:sz w:val="20"/>
        </w:rPr>
        <w:tab/>
        <w:t>LA MATERNIDAD Y PATERNIDAD</w:t>
      </w:r>
    </w:p>
    <w:p w14:paraId="003B32CD" w14:textId="6917E0B1" w:rsidR="00905BDD" w:rsidRPr="00C34F28" w:rsidRDefault="00905BDD" w:rsidP="00E75340">
      <w:pPr>
        <w:shd w:val="clear" w:color="auto" w:fill="FFFFFF"/>
        <w:spacing w:after="0" w:line="240" w:lineRule="auto"/>
        <w:jc w:val="both"/>
        <w:textAlignment w:val="top"/>
        <w:rPr>
          <w:rFonts w:ascii="Arial" w:eastAsia="Calibri" w:hAnsi="Arial" w:cs="Arial"/>
          <w:b/>
          <w:color w:val="FF0000"/>
          <w:u w:val="single"/>
        </w:rPr>
      </w:pPr>
    </w:p>
    <w:p w14:paraId="35EC13CA" w14:textId="68708777" w:rsidR="00EA325E" w:rsidRPr="00E6046F" w:rsidRDefault="00EA325E" w:rsidP="00E75340">
      <w:pPr>
        <w:shd w:val="clear" w:color="auto" w:fill="FFFFFF"/>
        <w:spacing w:after="180" w:line="360" w:lineRule="auto"/>
        <w:jc w:val="both"/>
        <w:textAlignment w:val="top"/>
        <w:rPr>
          <w:rFonts w:ascii="Arial" w:eastAsia="Calibri" w:hAnsi="Arial" w:cs="Arial"/>
          <w:b/>
          <w:color w:val="FF0000"/>
          <w:u w:val="single"/>
          <w:lang w:val="es-ES"/>
        </w:rPr>
      </w:pPr>
      <w:r w:rsidRPr="00E6046F">
        <w:rPr>
          <w:rFonts w:ascii="Arial" w:eastAsia="Calibri" w:hAnsi="Arial" w:cs="Arial"/>
          <w:color w:val="FF0000"/>
          <w:u w:val="single"/>
          <w:lang w:val="es-ES"/>
        </w:rPr>
        <w:t>1</w:t>
      </w:r>
      <w:r w:rsidRPr="00E6046F">
        <w:rPr>
          <w:rFonts w:ascii="Arial" w:eastAsia="Calibri" w:hAnsi="Arial" w:cs="Arial"/>
          <w:b/>
          <w:color w:val="FF0000"/>
          <w:u w:val="single"/>
          <w:lang w:val="es-ES"/>
        </w:rPr>
        <w:t xml:space="preserve">.- Reglamento </w:t>
      </w:r>
      <w:r w:rsidR="00C34F28">
        <w:rPr>
          <w:rFonts w:ascii="Arial" w:eastAsia="Calibri" w:hAnsi="Arial" w:cs="Arial"/>
          <w:b/>
          <w:color w:val="FF0000"/>
          <w:u w:val="single"/>
          <w:lang w:val="es-ES"/>
        </w:rPr>
        <w:t xml:space="preserve">interno </w:t>
      </w:r>
      <w:r w:rsidRPr="00E6046F">
        <w:rPr>
          <w:rFonts w:ascii="Arial" w:eastAsia="Calibri" w:hAnsi="Arial" w:cs="Arial"/>
          <w:b/>
          <w:color w:val="FF0000"/>
          <w:u w:val="single"/>
          <w:lang w:val="es-ES"/>
        </w:rPr>
        <w:t>de Evaluación</w:t>
      </w:r>
      <w:r w:rsidR="00C34F28">
        <w:rPr>
          <w:rFonts w:ascii="Arial" w:eastAsia="Calibri" w:hAnsi="Arial" w:cs="Arial"/>
          <w:b/>
          <w:color w:val="FF0000"/>
          <w:u w:val="single"/>
          <w:lang w:val="es-ES"/>
        </w:rPr>
        <w:t xml:space="preserve"> y Promoción escolar </w:t>
      </w:r>
      <w:r w:rsidRPr="00E6046F">
        <w:rPr>
          <w:rFonts w:ascii="Arial" w:eastAsia="Calibri" w:hAnsi="Arial" w:cs="Arial"/>
          <w:b/>
          <w:color w:val="FF0000"/>
          <w:u w:val="single"/>
          <w:lang w:val="es-ES"/>
        </w:rPr>
        <w:t xml:space="preserve"> Decreto 67/2018</w:t>
      </w:r>
      <w:r w:rsidR="00C34F28">
        <w:rPr>
          <w:rFonts w:ascii="Arial" w:eastAsia="Calibri" w:hAnsi="Arial" w:cs="Arial"/>
          <w:b/>
          <w:color w:val="FF0000"/>
          <w:u w:val="single"/>
          <w:lang w:val="es-ES"/>
        </w:rPr>
        <w:t>.</w:t>
      </w:r>
    </w:p>
    <w:p w14:paraId="775135B7" w14:textId="77777777" w:rsidR="00874B33" w:rsidRPr="007F42AD" w:rsidRDefault="00874B33" w:rsidP="00E75340">
      <w:p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 xml:space="preserve">Colegio Manantial con Rol Base de Datos 14490-8, ubicado en Rio </w:t>
      </w:r>
      <w:proofErr w:type="spellStart"/>
      <w:r w:rsidRPr="007F42AD">
        <w:rPr>
          <w:rFonts w:ascii="Arial" w:eastAsia="Calibri" w:hAnsi="Arial" w:cs="Arial"/>
          <w:lang w:val="es-ES"/>
        </w:rPr>
        <w:t>Riñihue</w:t>
      </w:r>
      <w:proofErr w:type="spellEnd"/>
      <w:r w:rsidRPr="007F42AD">
        <w:rPr>
          <w:rFonts w:ascii="Arial" w:eastAsia="Calibri" w:hAnsi="Arial" w:cs="Arial"/>
          <w:lang w:val="es-ES"/>
        </w:rPr>
        <w:t xml:space="preserve"> 801 Bosques de Santa Julia de Viña del Mar, de dependencia Particular Subvencionado; el cual imparte los siguientes Niveles Educativos: Desde Primer Nivel de Transición hasta 4° Año de Enseñanza Media, con período escolar semestral, presenta el siguiente Reglamento de Evaluación y Promoción Escolar. </w:t>
      </w:r>
    </w:p>
    <w:p w14:paraId="01869D21" w14:textId="77777777" w:rsidR="00874B33" w:rsidRPr="007F42AD" w:rsidRDefault="00874B33" w:rsidP="00E75340">
      <w:p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 xml:space="preserve">Puesto en vigencia el Decreto 67/2018 que aprueba normas mínimas nacionales sobre evaluación, calificación y promoción; derogando los decretos exentos N° 511/97, N°112/99 y N° 83/2001 del Ministerio de Educación; y considerando el Decreto 83/2015 que establece Criterios y Orientaciones de adecuación curricular para estudiantes con necesidades educativas especiales de Educación </w:t>
      </w:r>
      <w:proofErr w:type="spellStart"/>
      <w:r w:rsidRPr="007F42AD">
        <w:rPr>
          <w:rFonts w:ascii="Arial" w:eastAsia="Calibri" w:hAnsi="Arial" w:cs="Arial"/>
          <w:lang w:val="es-ES"/>
        </w:rPr>
        <w:t>Parvularia</w:t>
      </w:r>
      <w:proofErr w:type="spellEnd"/>
      <w:r w:rsidRPr="007F42AD">
        <w:rPr>
          <w:rFonts w:ascii="Arial" w:eastAsia="Calibri" w:hAnsi="Arial" w:cs="Arial"/>
          <w:lang w:val="es-ES"/>
        </w:rPr>
        <w:t xml:space="preserve"> y Educación Básica. El Colegio Manantial, con el fin de mejorar la calidad de los procesos de aprendizaje, otorgando oportunidad a todos los alumnos y alumnas para avanzar en sus aprendizajes, ha dispuesto lo siguiente:</w:t>
      </w:r>
    </w:p>
    <w:p w14:paraId="2446A0FB" w14:textId="77777777" w:rsidR="00874B33" w:rsidRPr="007F42AD" w:rsidRDefault="00874B33" w:rsidP="00E75340">
      <w:pPr>
        <w:shd w:val="clear" w:color="auto" w:fill="FFFFFF"/>
        <w:spacing w:after="180" w:line="360" w:lineRule="auto"/>
        <w:jc w:val="both"/>
        <w:textAlignment w:val="top"/>
        <w:rPr>
          <w:rFonts w:ascii="Arial" w:eastAsia="Calibri" w:hAnsi="Arial" w:cs="Arial"/>
          <w:b/>
          <w:lang w:val="es-ES"/>
        </w:rPr>
      </w:pPr>
      <w:r w:rsidRPr="007F42AD">
        <w:rPr>
          <w:rFonts w:ascii="Arial" w:eastAsia="Calibri" w:hAnsi="Arial" w:cs="Arial"/>
          <w:b/>
          <w:lang w:val="es-ES"/>
        </w:rPr>
        <w:t>TÍTULO I: DISPOSICIONES GENERALES:</w:t>
      </w:r>
    </w:p>
    <w:p w14:paraId="449A742F" w14:textId="77777777" w:rsidR="00874B33" w:rsidRPr="007F42AD" w:rsidRDefault="00874B33" w:rsidP="00E75340">
      <w:p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Teniendo presente nuestro Proyecto Educativo Institucional y junto a ello nuestros Sellos Educativos:</w:t>
      </w:r>
    </w:p>
    <w:p w14:paraId="7467FA7D" w14:textId="77777777" w:rsidR="00874B33" w:rsidRPr="007F42AD" w:rsidRDefault="00874B33" w:rsidP="00A520AB">
      <w:pPr>
        <w:pStyle w:val="Prrafodelista"/>
        <w:numPr>
          <w:ilvl w:val="0"/>
          <w:numId w:val="201"/>
        </w:numPr>
        <w:shd w:val="clear" w:color="auto" w:fill="FFFFFF"/>
        <w:spacing w:after="180" w:line="360" w:lineRule="auto"/>
        <w:ind w:left="284" w:hanging="284"/>
        <w:jc w:val="both"/>
        <w:textAlignment w:val="top"/>
        <w:rPr>
          <w:rFonts w:ascii="Arial" w:eastAsia="Calibri" w:hAnsi="Arial" w:cs="Arial"/>
          <w:lang w:val="es-ES"/>
        </w:rPr>
      </w:pPr>
      <w:r w:rsidRPr="007F42AD">
        <w:rPr>
          <w:rFonts w:ascii="Arial" w:eastAsia="Calibri" w:hAnsi="Arial" w:cs="Arial"/>
          <w:lang w:val="es-ES"/>
        </w:rPr>
        <w:t xml:space="preserve">Ámbito Cultural: Este ámbito fomenta el desarrollo del aprendizaje integrador de los estudiantes, fortaleciendo las áreas artísticas, deportivas, científicas y literarias, creando sentido de pertenencia e identidad institucional. El desarrollo armónico de cada una de las </w:t>
      </w:r>
      <w:r w:rsidRPr="007F42AD">
        <w:rPr>
          <w:rFonts w:ascii="Arial" w:eastAsia="Calibri" w:hAnsi="Arial" w:cs="Arial"/>
          <w:lang w:val="es-ES"/>
        </w:rPr>
        <w:lastRenderedPageBreak/>
        <w:t>actividades del establecimiento educacional implica tener presente siempre un enfoque cultural en todo ámbito. (PEI, Reglamento Convivencia, Reglamento Evaluación)</w:t>
      </w:r>
    </w:p>
    <w:p w14:paraId="5401739D" w14:textId="77777777" w:rsidR="00874B33" w:rsidRPr="007F42AD" w:rsidRDefault="00874B33" w:rsidP="00E75340">
      <w:pPr>
        <w:pStyle w:val="Prrafodelista"/>
        <w:shd w:val="clear" w:color="auto" w:fill="FFFFFF"/>
        <w:spacing w:after="180" w:line="360" w:lineRule="auto"/>
        <w:ind w:left="284"/>
        <w:jc w:val="both"/>
        <w:textAlignment w:val="top"/>
        <w:rPr>
          <w:rFonts w:ascii="Arial" w:eastAsia="Calibri" w:hAnsi="Arial" w:cs="Arial"/>
          <w:lang w:val="es-ES"/>
        </w:rPr>
      </w:pPr>
    </w:p>
    <w:p w14:paraId="56BD1E95" w14:textId="77777777" w:rsidR="00874B33" w:rsidRPr="007F42AD" w:rsidRDefault="00874B33" w:rsidP="00A520AB">
      <w:pPr>
        <w:pStyle w:val="Prrafodelista"/>
        <w:numPr>
          <w:ilvl w:val="0"/>
          <w:numId w:val="201"/>
        </w:numPr>
        <w:shd w:val="clear" w:color="auto" w:fill="FFFFFF"/>
        <w:spacing w:after="180" w:line="360" w:lineRule="auto"/>
        <w:ind w:left="284" w:hanging="284"/>
        <w:jc w:val="both"/>
        <w:textAlignment w:val="top"/>
        <w:rPr>
          <w:rFonts w:ascii="Arial" w:eastAsia="Calibri" w:hAnsi="Arial" w:cs="Arial"/>
          <w:lang w:val="es-ES"/>
        </w:rPr>
      </w:pPr>
      <w:r w:rsidRPr="007F42AD">
        <w:rPr>
          <w:rFonts w:ascii="Arial" w:eastAsia="Calibri" w:hAnsi="Arial" w:cs="Arial"/>
          <w:lang w:val="es-ES"/>
        </w:rPr>
        <w:t>Ámbito Inclusivo e Integral: Este ámbito promueve dar oportunidades de participación a toda la comunidad sin distinción de género, situación socioeconómica, ritmo de aprendizaje y/o nacionalidad; acentuando el proceso de desarrollo y sus valores, como los logros obtenidos de manera integral, fomentando relaciones duraderas y satisfactorias entre los diferentes integrantes de la comunidad educativa. (PEI, Reglamento Convivencia)</w:t>
      </w:r>
    </w:p>
    <w:p w14:paraId="304B1E16" w14:textId="77777777" w:rsidR="00874B33" w:rsidRPr="007F42AD" w:rsidRDefault="00874B33" w:rsidP="00E75340">
      <w:pPr>
        <w:pStyle w:val="Prrafodelista"/>
        <w:jc w:val="both"/>
        <w:rPr>
          <w:rFonts w:ascii="Arial" w:eastAsia="Calibri" w:hAnsi="Arial" w:cs="Arial"/>
          <w:lang w:val="es-ES"/>
        </w:rPr>
      </w:pPr>
    </w:p>
    <w:p w14:paraId="4CCDF14E" w14:textId="77777777" w:rsidR="00874B33" w:rsidRPr="007F42AD" w:rsidRDefault="00874B33" w:rsidP="00A520AB">
      <w:pPr>
        <w:pStyle w:val="Prrafodelista"/>
        <w:numPr>
          <w:ilvl w:val="0"/>
          <w:numId w:val="201"/>
        </w:numPr>
        <w:shd w:val="clear" w:color="auto" w:fill="FFFFFF"/>
        <w:spacing w:after="180" w:line="360" w:lineRule="auto"/>
        <w:ind w:left="284" w:hanging="284"/>
        <w:jc w:val="both"/>
        <w:textAlignment w:val="top"/>
        <w:rPr>
          <w:rFonts w:ascii="Arial" w:eastAsia="Calibri" w:hAnsi="Arial" w:cs="Arial"/>
          <w:lang w:val="es-ES"/>
        </w:rPr>
      </w:pPr>
      <w:r w:rsidRPr="007F42AD">
        <w:rPr>
          <w:rFonts w:ascii="Arial" w:eastAsia="Calibri" w:hAnsi="Arial" w:cs="Arial"/>
          <w:lang w:val="es-ES"/>
        </w:rPr>
        <w:t>Ámbito Valórico y Social: que implica un Colegio y la comunidad con el propósito de ofrecer oportunidades de participación, esparcimiento y apoyo social mediante una sana convivencia y el reconocimiento de diferencias e igualdades en un contexto de diversidad y de respeto mutuo entre sus integrantes, en fiel adhesión al P.E.I</w:t>
      </w:r>
    </w:p>
    <w:p w14:paraId="41E4AAD1" w14:textId="77777777" w:rsidR="00874B33" w:rsidRPr="007F42AD" w:rsidRDefault="00874B33" w:rsidP="00E75340">
      <w:p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Esos ámbitos se ven reflejados en nuestro Proyecto de Mejoramiento Educativo (PME), el que es analizado constantemente como proceso de mejora continua, establece que para el presente Reglamento se entenderá por:</w:t>
      </w:r>
    </w:p>
    <w:p w14:paraId="7C79F6FA" w14:textId="77777777" w:rsidR="00874B33" w:rsidRPr="007F42AD" w:rsidRDefault="00874B33" w:rsidP="00A520AB">
      <w:pPr>
        <w:pStyle w:val="Prrafodelista"/>
        <w:numPr>
          <w:ilvl w:val="0"/>
          <w:numId w:val="202"/>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Reglamento: Es el Instrumento mediante el cual, el establecimiento educacional reconocido oficialmente establece los procedimientos de carácter objetivo y transparente para la evaluación periódica de los logros y aprendizajes de los estudiantes, basados en las normas mínimas nacionales sobre evaluación, calificación y promoción, reguladas por este decreto.</w:t>
      </w:r>
    </w:p>
    <w:p w14:paraId="4B2AD064" w14:textId="77777777" w:rsidR="00874B33" w:rsidRPr="007F42AD" w:rsidRDefault="00874B33" w:rsidP="00A520AB">
      <w:pPr>
        <w:pStyle w:val="Prrafodelista"/>
        <w:numPr>
          <w:ilvl w:val="0"/>
          <w:numId w:val="202"/>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Evaluación: Conjunto de acciones lideradas por los profesionales de la educación para que tanto ellos como los estudiantes puedan obtener e interpretar la información sobre el aprendizaje. Esto con el objeto de tomar decisiones que permitan promover el progreso del aprendizaje y retroalimentar los procesos de enseñanza.</w:t>
      </w:r>
    </w:p>
    <w:p w14:paraId="44896950" w14:textId="77777777" w:rsidR="00874B33" w:rsidRPr="007F42AD" w:rsidRDefault="00874B33" w:rsidP="00E75340">
      <w:pPr>
        <w:pStyle w:val="Prrafodelista"/>
        <w:jc w:val="both"/>
        <w:rPr>
          <w:rFonts w:ascii="Arial" w:eastAsia="Calibri" w:hAnsi="Arial" w:cs="Arial"/>
          <w:lang w:val="es-ES"/>
        </w:rPr>
      </w:pPr>
    </w:p>
    <w:p w14:paraId="669A0BDC" w14:textId="77777777" w:rsidR="00874B33" w:rsidRPr="007F42AD" w:rsidRDefault="00874B33" w:rsidP="00A520AB">
      <w:pPr>
        <w:pStyle w:val="Prrafodelista"/>
        <w:numPr>
          <w:ilvl w:val="0"/>
          <w:numId w:val="202"/>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 xml:space="preserve">Calificación: Representación del logro en el aprendizaje a través de un proceso de evaluación, que permite transmitir un significado compartido respecto </w:t>
      </w:r>
      <w:proofErr w:type="gramStart"/>
      <w:r w:rsidRPr="007F42AD">
        <w:rPr>
          <w:rFonts w:ascii="Arial" w:eastAsia="Calibri" w:hAnsi="Arial" w:cs="Arial"/>
          <w:lang w:val="es-ES"/>
        </w:rPr>
        <w:t>a</w:t>
      </w:r>
      <w:proofErr w:type="gramEnd"/>
      <w:r w:rsidRPr="007F42AD">
        <w:rPr>
          <w:rFonts w:ascii="Arial" w:eastAsia="Calibri" w:hAnsi="Arial" w:cs="Arial"/>
          <w:lang w:val="es-ES"/>
        </w:rPr>
        <w:t xml:space="preserve"> dicho aprendizaje mediante un número, símbolo o concepto.</w:t>
      </w:r>
    </w:p>
    <w:p w14:paraId="3EC5E30B" w14:textId="77777777" w:rsidR="00874B33" w:rsidRPr="007F42AD" w:rsidRDefault="00874B33" w:rsidP="00E75340">
      <w:pPr>
        <w:pStyle w:val="Prrafodelista"/>
        <w:jc w:val="both"/>
        <w:rPr>
          <w:rFonts w:ascii="Arial" w:eastAsia="Calibri" w:hAnsi="Arial" w:cs="Arial"/>
          <w:lang w:val="es-ES"/>
        </w:rPr>
      </w:pPr>
    </w:p>
    <w:p w14:paraId="48A3FAF5" w14:textId="77777777" w:rsidR="00874B33" w:rsidRPr="007F42AD" w:rsidRDefault="00874B33" w:rsidP="00A520AB">
      <w:pPr>
        <w:pStyle w:val="Prrafodelista"/>
        <w:numPr>
          <w:ilvl w:val="0"/>
          <w:numId w:val="202"/>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Curso: Etapa de un ciclo que compone un nivel, modalidad, formación general común o diferenciada y especialidad si corresponde, del proceso de enseñanza y aprendizaje que se desarrolla durante una jornada en un año escolar determinado, mediante los Planes y Programas previamente aprobados por el Ministerio de Educación.</w:t>
      </w:r>
    </w:p>
    <w:p w14:paraId="55DF5A4D" w14:textId="77777777" w:rsidR="00874B33" w:rsidRPr="007F42AD" w:rsidRDefault="00874B33" w:rsidP="00E75340">
      <w:pPr>
        <w:pStyle w:val="Prrafodelista"/>
        <w:jc w:val="both"/>
        <w:rPr>
          <w:rFonts w:ascii="Arial" w:eastAsia="Calibri" w:hAnsi="Arial" w:cs="Arial"/>
          <w:lang w:val="es-ES"/>
        </w:rPr>
      </w:pPr>
    </w:p>
    <w:p w14:paraId="749818E1" w14:textId="77777777" w:rsidR="00874B33" w:rsidRPr="007F42AD" w:rsidRDefault="00874B33" w:rsidP="00A520AB">
      <w:pPr>
        <w:pStyle w:val="Prrafodelista"/>
        <w:numPr>
          <w:ilvl w:val="0"/>
          <w:numId w:val="202"/>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lastRenderedPageBreak/>
        <w:t>Promoción: Acción mediante la cual los estudiantes culminan favorablemente un Curso, transitando al curso inmediatamente superior o egresando del nivel de educación media.</w:t>
      </w:r>
    </w:p>
    <w:p w14:paraId="09FF78F0" w14:textId="77777777" w:rsidR="00874B33" w:rsidRPr="007F42AD" w:rsidRDefault="00874B33" w:rsidP="00E75340">
      <w:pPr>
        <w:pStyle w:val="Prrafodelista"/>
        <w:jc w:val="both"/>
        <w:rPr>
          <w:rFonts w:ascii="Arial" w:eastAsia="Calibri" w:hAnsi="Arial" w:cs="Arial"/>
          <w:lang w:val="es-ES"/>
        </w:rPr>
      </w:pPr>
    </w:p>
    <w:p w14:paraId="28CF32C8" w14:textId="77777777" w:rsidR="00874B33" w:rsidRPr="007F42AD" w:rsidRDefault="00874B33" w:rsidP="00A520AB">
      <w:pPr>
        <w:pStyle w:val="Prrafodelista"/>
        <w:numPr>
          <w:ilvl w:val="0"/>
          <w:numId w:val="202"/>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El equipo de Profesores y Directivos Docentes de este establecimiento educacional, serán quienes planifiquen el proceso de evaluación y determinen los aspectos administrativos complementarios, los cuales serán comunicados de manera oportuna a la Dirección Provincial de Educación, a los Padres, Apoderados y estudiantes.</w:t>
      </w:r>
    </w:p>
    <w:p w14:paraId="2FDBE0D9" w14:textId="77777777" w:rsidR="00874B33" w:rsidRPr="007F42AD" w:rsidRDefault="00874B33" w:rsidP="00E75340">
      <w:pPr>
        <w:pStyle w:val="Prrafodelista"/>
        <w:jc w:val="both"/>
        <w:rPr>
          <w:rFonts w:ascii="Arial" w:eastAsia="Calibri" w:hAnsi="Arial" w:cs="Arial"/>
          <w:lang w:val="es-ES"/>
        </w:rPr>
      </w:pPr>
    </w:p>
    <w:p w14:paraId="214DB588" w14:textId="77777777" w:rsidR="00874B33" w:rsidRPr="007F42AD" w:rsidRDefault="00874B33" w:rsidP="00A520AB">
      <w:pPr>
        <w:pStyle w:val="Prrafodelista"/>
        <w:numPr>
          <w:ilvl w:val="0"/>
          <w:numId w:val="202"/>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El año escolar para efectos de planificación, desarrollo y evaluación escolar, funcionará con régimen semestral. Los dos semestres lectivos, incluyendo los periodos de vacaciones, se extenderán de acuerdo a las fechas que determine el Calendario Escolar del Ministerio de Educación y las adecuaciones solicitadas por la institución.</w:t>
      </w:r>
    </w:p>
    <w:p w14:paraId="3D39EDEF" w14:textId="77777777" w:rsidR="00874B33" w:rsidRPr="007F42AD" w:rsidRDefault="00874B33" w:rsidP="00E75340">
      <w:pPr>
        <w:pStyle w:val="Prrafodelista"/>
        <w:jc w:val="both"/>
        <w:rPr>
          <w:rFonts w:ascii="Arial" w:eastAsia="Calibri" w:hAnsi="Arial" w:cs="Arial"/>
          <w:lang w:val="es-ES"/>
        </w:rPr>
      </w:pPr>
    </w:p>
    <w:p w14:paraId="7269C742" w14:textId="77777777" w:rsidR="00874B33" w:rsidRPr="007F42AD" w:rsidRDefault="00874B33" w:rsidP="00A520AB">
      <w:pPr>
        <w:pStyle w:val="Prrafodelista"/>
        <w:numPr>
          <w:ilvl w:val="0"/>
          <w:numId w:val="202"/>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La evaluación de los procesos de aprendizaje estará orientada por el concepto de Evaluación Formativa y Continua, este exige al docente la atención constante al desarrollo del proceso educativo de los estudiantes. Lo dinamiza y se integra en el binomio: enseñanza – aprendizaje y actitudes - perfeccionamiento.</w:t>
      </w:r>
    </w:p>
    <w:p w14:paraId="5F0E1C38"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r w:rsidRPr="007F42AD">
        <w:rPr>
          <w:rFonts w:ascii="Arial" w:eastAsia="Calibri" w:hAnsi="Arial" w:cs="Arial"/>
          <w:b/>
          <w:lang w:val="es-ES"/>
        </w:rPr>
        <w:t>Se entenderá como Proceso de Aprendizaje</w:t>
      </w:r>
      <w:r w:rsidRPr="007F42AD">
        <w:rPr>
          <w:rFonts w:ascii="Arial" w:eastAsia="Calibri" w:hAnsi="Arial" w:cs="Arial"/>
          <w:lang w:val="es-ES"/>
        </w:rPr>
        <w:t>: Aspectos que reflejan como los estudiantes van aprendiendo.  Por ejemplo: a entregar los productos a tiempo, participar en clases, cumplir con los deberes escolares de manera responsable y oportuna.</w:t>
      </w:r>
    </w:p>
    <w:p w14:paraId="3B5D8A41"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r w:rsidRPr="007F42AD">
        <w:rPr>
          <w:rFonts w:ascii="Arial" w:eastAsia="Calibri" w:hAnsi="Arial" w:cs="Arial"/>
          <w:b/>
          <w:lang w:val="es-ES"/>
        </w:rPr>
        <w:t>Se entenderá como Progreso de Aprendizaje</w:t>
      </w:r>
      <w:r w:rsidRPr="007F42AD">
        <w:rPr>
          <w:rFonts w:ascii="Arial" w:eastAsia="Calibri" w:hAnsi="Arial" w:cs="Arial"/>
          <w:lang w:val="es-ES"/>
        </w:rPr>
        <w:t>: El avance que tiene un estudiante respecto de su propio aprendizaje.</w:t>
      </w:r>
    </w:p>
    <w:p w14:paraId="0E8DA766"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r w:rsidRPr="007F42AD">
        <w:rPr>
          <w:rFonts w:ascii="Arial" w:eastAsia="Calibri" w:hAnsi="Arial" w:cs="Arial"/>
          <w:b/>
          <w:lang w:val="es-ES"/>
        </w:rPr>
        <w:t>Se entenderá como el Producto o logro de Aprendizaje</w:t>
      </w:r>
      <w:r w:rsidRPr="007F42AD">
        <w:rPr>
          <w:rFonts w:ascii="Arial" w:eastAsia="Calibri" w:hAnsi="Arial" w:cs="Arial"/>
          <w:lang w:val="es-ES"/>
        </w:rPr>
        <w:t>: Las experiencias, las habilidades y destrezas que los estudiantes logran adquirir.</w:t>
      </w:r>
    </w:p>
    <w:p w14:paraId="36481D4E" w14:textId="77777777" w:rsidR="00874B33" w:rsidRPr="007F42AD" w:rsidRDefault="00874B33" w:rsidP="00A520AB">
      <w:pPr>
        <w:pStyle w:val="Prrafodelista"/>
        <w:numPr>
          <w:ilvl w:val="0"/>
          <w:numId w:val="202"/>
        </w:numPr>
        <w:shd w:val="clear" w:color="auto" w:fill="FFFFFF"/>
        <w:spacing w:after="180" w:line="360" w:lineRule="auto"/>
        <w:ind w:left="284" w:hanging="284"/>
        <w:jc w:val="both"/>
        <w:textAlignment w:val="top"/>
        <w:rPr>
          <w:rFonts w:ascii="Arial" w:eastAsia="Calibri" w:hAnsi="Arial" w:cs="Arial"/>
          <w:lang w:val="es-ES"/>
        </w:rPr>
      </w:pPr>
      <w:r w:rsidRPr="007F42AD">
        <w:rPr>
          <w:rFonts w:ascii="Arial" w:eastAsia="Calibri" w:hAnsi="Arial" w:cs="Arial"/>
          <w:lang w:val="es-ES"/>
        </w:rPr>
        <w:t xml:space="preserve">En relación al concepto de Evaluación Continua, los alumnos y alumnas serán evaluados en todo momento del proceso de aprendizaje; esto mediante diferentes tipos de evaluaciones tales como: Diagnóstico, Formativas, </w:t>
      </w:r>
      <w:proofErr w:type="spellStart"/>
      <w:r w:rsidRPr="007F42AD">
        <w:rPr>
          <w:rFonts w:ascii="Arial" w:eastAsia="Calibri" w:hAnsi="Arial" w:cs="Arial"/>
          <w:lang w:val="es-ES"/>
        </w:rPr>
        <w:t>Sumativas</w:t>
      </w:r>
      <w:proofErr w:type="spellEnd"/>
      <w:r w:rsidRPr="007F42AD">
        <w:rPr>
          <w:rFonts w:ascii="Arial" w:eastAsia="Calibri" w:hAnsi="Arial" w:cs="Arial"/>
          <w:lang w:val="es-ES"/>
        </w:rPr>
        <w:t xml:space="preserve"> (Coeficiente Uno, Dos, Pruebas de Nivel y Certámenes), utilizando diversos instrumentos y técnicas de evaluación como por ejemplo: pruebas de desarrollo, pruebas con alternativas, informes, proyectos, exposiciones, paneles, foros, rúbricas y otros, para estos los estudiantes deben fortalecer de manera constante su aprendizaje, preparando sus conocimientos referentes a los contenidos tratados, en coherencia con las habilidades planteadas en las planificaciones, con la diversificación del proceso en aula y de los instrumentos de evaluación.</w:t>
      </w:r>
    </w:p>
    <w:p w14:paraId="0798FA01" w14:textId="77777777" w:rsidR="00874B33" w:rsidRPr="007F42AD" w:rsidRDefault="00874B33" w:rsidP="00E75340">
      <w:pPr>
        <w:pStyle w:val="Prrafodelista"/>
        <w:shd w:val="clear" w:color="auto" w:fill="FFFFFF"/>
        <w:spacing w:after="180" w:line="360" w:lineRule="auto"/>
        <w:ind w:left="284"/>
        <w:jc w:val="both"/>
        <w:textAlignment w:val="top"/>
        <w:rPr>
          <w:rFonts w:ascii="Arial" w:eastAsia="Calibri" w:hAnsi="Arial" w:cs="Arial"/>
          <w:lang w:val="es-ES"/>
        </w:rPr>
      </w:pPr>
    </w:p>
    <w:p w14:paraId="12BBA27A" w14:textId="77777777" w:rsidR="00874B33" w:rsidRPr="007F42AD" w:rsidRDefault="00874B33" w:rsidP="00A520AB">
      <w:pPr>
        <w:pStyle w:val="Prrafodelista"/>
        <w:numPr>
          <w:ilvl w:val="0"/>
          <w:numId w:val="202"/>
        </w:numPr>
        <w:shd w:val="clear" w:color="auto" w:fill="FFFFFF"/>
        <w:spacing w:after="180" w:line="360" w:lineRule="auto"/>
        <w:ind w:left="284" w:hanging="284"/>
        <w:jc w:val="both"/>
        <w:textAlignment w:val="top"/>
        <w:rPr>
          <w:rFonts w:ascii="Arial" w:eastAsia="Calibri" w:hAnsi="Arial" w:cs="Arial"/>
          <w:lang w:val="es-ES"/>
        </w:rPr>
      </w:pPr>
      <w:r w:rsidRPr="007F42AD">
        <w:rPr>
          <w:rFonts w:ascii="Arial" w:eastAsia="Calibri" w:hAnsi="Arial" w:cs="Arial"/>
          <w:lang w:val="es-ES"/>
        </w:rPr>
        <w:t>Los estudiantes tienen derecho a ser informados de los criterios de evaluación; a ser evaluados y promovidos de acuerdo a un sistema objetivo y transparente, de acuerdo al reglamento de este establecimiento educacional, antes de ser aplicada la evaluación misma.</w:t>
      </w:r>
    </w:p>
    <w:p w14:paraId="4354D8F1" w14:textId="77777777" w:rsidR="00874B33" w:rsidRPr="007F42AD" w:rsidRDefault="00874B33" w:rsidP="00E75340">
      <w:pPr>
        <w:pStyle w:val="Prrafodelista"/>
        <w:jc w:val="both"/>
        <w:rPr>
          <w:rFonts w:ascii="Arial" w:eastAsia="Calibri" w:hAnsi="Arial" w:cs="Arial"/>
        </w:rPr>
      </w:pPr>
    </w:p>
    <w:p w14:paraId="29137F5A" w14:textId="77777777" w:rsidR="00874B33" w:rsidRPr="007F42AD" w:rsidRDefault="00874B33" w:rsidP="00A520AB">
      <w:pPr>
        <w:pStyle w:val="Prrafodelista"/>
        <w:numPr>
          <w:ilvl w:val="0"/>
          <w:numId w:val="202"/>
        </w:numPr>
        <w:shd w:val="clear" w:color="auto" w:fill="FFFFFF"/>
        <w:spacing w:after="180" w:line="360" w:lineRule="auto"/>
        <w:ind w:left="284" w:hanging="284"/>
        <w:jc w:val="both"/>
        <w:textAlignment w:val="top"/>
        <w:rPr>
          <w:rFonts w:ascii="Arial" w:eastAsia="Calibri" w:hAnsi="Arial" w:cs="Arial"/>
          <w:lang w:val="es-ES"/>
        </w:rPr>
      </w:pPr>
      <w:r w:rsidRPr="007F42AD">
        <w:rPr>
          <w:rFonts w:ascii="Arial" w:eastAsia="Calibri" w:hAnsi="Arial" w:cs="Arial"/>
        </w:rPr>
        <w:t xml:space="preserve">El proceso de evaluación, como parte intrínseca de la enseñanza, podrá usarse formativa o </w:t>
      </w:r>
      <w:proofErr w:type="spellStart"/>
      <w:r w:rsidRPr="007F42AD">
        <w:rPr>
          <w:rFonts w:ascii="Arial" w:eastAsia="Calibri" w:hAnsi="Arial" w:cs="Arial"/>
        </w:rPr>
        <w:t>sumativamente</w:t>
      </w:r>
      <w:proofErr w:type="spellEnd"/>
      <w:r w:rsidRPr="007F42AD">
        <w:rPr>
          <w:rFonts w:ascii="Arial" w:eastAsia="Calibri" w:hAnsi="Arial" w:cs="Arial"/>
        </w:rPr>
        <w:t xml:space="preserve">. Tendrá un uso formativo en la medida que se integra a la enseñanza para monitorear y acompañar el aprendizaje de los alumnos, es decir, cuando la evidencia del desempeño de éstos se obtiene, interpreta y emplea por profesionales de la educación y por los alumnos para tomar decisiones acerca de los siguientes pasos en el proceso de enseñanza-aprendizaje. La evaluación </w:t>
      </w:r>
      <w:proofErr w:type="spellStart"/>
      <w:r w:rsidRPr="007F42AD">
        <w:rPr>
          <w:rFonts w:ascii="Arial" w:eastAsia="Calibri" w:hAnsi="Arial" w:cs="Arial"/>
        </w:rPr>
        <w:t>sumativa</w:t>
      </w:r>
      <w:proofErr w:type="spellEnd"/>
      <w:r w:rsidRPr="007F42AD">
        <w:rPr>
          <w:rFonts w:ascii="Arial" w:eastAsia="Calibri" w:hAnsi="Arial" w:cs="Arial"/>
        </w:rPr>
        <w:t xml:space="preserve"> tiene por objeto certificar, generalmente mediante una calificación, los aprendizajes logrados por los alumnos.</w:t>
      </w:r>
    </w:p>
    <w:p w14:paraId="6C096574" w14:textId="77777777" w:rsidR="00874B33" w:rsidRPr="007F42AD" w:rsidRDefault="00874B33" w:rsidP="00E75340">
      <w:pPr>
        <w:pStyle w:val="Prrafodelista"/>
        <w:jc w:val="both"/>
        <w:rPr>
          <w:rFonts w:ascii="Arial" w:eastAsia="Calibri" w:hAnsi="Arial" w:cs="Arial"/>
        </w:rPr>
      </w:pPr>
    </w:p>
    <w:p w14:paraId="3F85F11A" w14:textId="77777777" w:rsidR="00874B33" w:rsidRPr="007F42AD" w:rsidRDefault="00874B33" w:rsidP="00A520AB">
      <w:pPr>
        <w:pStyle w:val="Prrafodelista"/>
        <w:numPr>
          <w:ilvl w:val="0"/>
          <w:numId w:val="202"/>
        </w:numPr>
        <w:shd w:val="clear" w:color="auto" w:fill="FFFFFF"/>
        <w:spacing w:after="180" w:line="360" w:lineRule="auto"/>
        <w:ind w:left="284" w:hanging="284"/>
        <w:jc w:val="both"/>
        <w:textAlignment w:val="top"/>
        <w:rPr>
          <w:rFonts w:ascii="Arial" w:eastAsia="Calibri" w:hAnsi="Arial" w:cs="Arial"/>
          <w:lang w:val="es-ES"/>
        </w:rPr>
      </w:pPr>
      <w:r w:rsidRPr="007F42AD">
        <w:rPr>
          <w:rFonts w:ascii="Arial" w:eastAsia="Calibri" w:hAnsi="Arial" w:cs="Arial"/>
        </w:rPr>
        <w:t>Los estudiantes no podrán ser eximidos de ninguna asignatura o módulo del plan de estudio; debiendo ser evaluados en todos los cursos y en todas las asignaturas o módulos que dicho plan contempla.</w:t>
      </w:r>
    </w:p>
    <w:p w14:paraId="107F43E5" w14:textId="77777777" w:rsidR="00874B33" w:rsidRPr="007F42AD" w:rsidRDefault="00874B33" w:rsidP="00E75340">
      <w:pPr>
        <w:pStyle w:val="Prrafodelista"/>
        <w:jc w:val="both"/>
        <w:rPr>
          <w:rFonts w:ascii="Arial" w:eastAsia="Calibri" w:hAnsi="Arial" w:cs="Arial"/>
        </w:rPr>
      </w:pPr>
    </w:p>
    <w:p w14:paraId="7D5C6CAC" w14:textId="77777777" w:rsidR="00874B33" w:rsidRPr="007F42AD" w:rsidRDefault="00874B33" w:rsidP="00A520AB">
      <w:pPr>
        <w:pStyle w:val="Prrafodelista"/>
        <w:numPr>
          <w:ilvl w:val="0"/>
          <w:numId w:val="202"/>
        </w:numPr>
        <w:shd w:val="clear" w:color="auto" w:fill="FFFFFF"/>
        <w:spacing w:after="180" w:line="360" w:lineRule="auto"/>
        <w:ind w:left="284" w:hanging="284"/>
        <w:jc w:val="both"/>
        <w:textAlignment w:val="top"/>
        <w:rPr>
          <w:rFonts w:ascii="Arial" w:eastAsia="Calibri" w:hAnsi="Arial" w:cs="Arial"/>
          <w:lang w:val="es-ES"/>
        </w:rPr>
      </w:pPr>
      <w:r w:rsidRPr="007F42AD">
        <w:rPr>
          <w:rFonts w:ascii="Arial" w:eastAsia="Calibri" w:hAnsi="Arial" w:cs="Arial"/>
        </w:rPr>
        <w:t>El establecimiento implementará las diversificaciones pertinentes para las actividades de aprendizaje y los procesos de evaluación de las asignaturas o módulos, en caso de los alumnos que así lo requieran. Asimismo, podrán realizar las adecuaciones curriculares necesarias, según lo dispuesto en los decretos exentos N° 83, de 2015 y 170, de 2009, ambos del Ministerio de Educación.</w:t>
      </w:r>
    </w:p>
    <w:p w14:paraId="5DC2036F" w14:textId="77777777" w:rsidR="00874B33" w:rsidRPr="007F42AD" w:rsidRDefault="00874B33" w:rsidP="00E75340">
      <w:pPr>
        <w:pStyle w:val="Prrafodelista"/>
        <w:jc w:val="both"/>
        <w:rPr>
          <w:rFonts w:ascii="Arial" w:eastAsia="Calibri" w:hAnsi="Arial" w:cs="Arial"/>
          <w:lang w:val="es-ES"/>
        </w:rPr>
      </w:pPr>
    </w:p>
    <w:p w14:paraId="770AAA63" w14:textId="77777777" w:rsidR="00874B33" w:rsidRPr="007F42AD" w:rsidRDefault="00874B33" w:rsidP="00A520AB">
      <w:pPr>
        <w:pStyle w:val="Prrafodelista"/>
        <w:numPr>
          <w:ilvl w:val="0"/>
          <w:numId w:val="202"/>
        </w:numPr>
        <w:shd w:val="clear" w:color="auto" w:fill="FFFFFF"/>
        <w:spacing w:after="180" w:line="360" w:lineRule="auto"/>
        <w:ind w:left="284" w:hanging="284"/>
        <w:jc w:val="both"/>
        <w:textAlignment w:val="top"/>
        <w:rPr>
          <w:rFonts w:ascii="Arial" w:eastAsia="Calibri" w:hAnsi="Arial" w:cs="Arial"/>
          <w:lang w:val="es-ES"/>
        </w:rPr>
      </w:pPr>
      <w:r w:rsidRPr="007F42AD">
        <w:rPr>
          <w:rFonts w:ascii="Arial" w:eastAsia="Calibri" w:hAnsi="Arial" w:cs="Arial"/>
          <w:lang w:val="es-ES"/>
        </w:rPr>
        <w:t>Los tipos de evaluación que se reconocen en el colegio son:</w:t>
      </w:r>
    </w:p>
    <w:p w14:paraId="436254F5" w14:textId="77777777" w:rsidR="00874B33" w:rsidRPr="007F42AD" w:rsidRDefault="00874B33" w:rsidP="00E75340">
      <w:pPr>
        <w:pStyle w:val="Prrafodelista"/>
        <w:shd w:val="clear" w:color="auto" w:fill="FFFFFF"/>
        <w:spacing w:after="180" w:line="360" w:lineRule="auto"/>
        <w:ind w:left="284"/>
        <w:jc w:val="both"/>
        <w:textAlignment w:val="top"/>
        <w:rPr>
          <w:rFonts w:ascii="Arial" w:eastAsia="Calibri" w:hAnsi="Arial" w:cs="Arial"/>
          <w:lang w:val="es-ES"/>
        </w:rPr>
      </w:pPr>
    </w:p>
    <w:p w14:paraId="2E620A5B" w14:textId="77777777" w:rsidR="00874B33" w:rsidRPr="007F42AD" w:rsidRDefault="00874B33" w:rsidP="00E75340">
      <w:pPr>
        <w:pStyle w:val="Prrafodelista"/>
        <w:shd w:val="clear" w:color="auto" w:fill="FFFFFF"/>
        <w:spacing w:after="0" w:line="360" w:lineRule="auto"/>
        <w:ind w:left="0"/>
        <w:jc w:val="both"/>
        <w:textAlignment w:val="top"/>
        <w:rPr>
          <w:rFonts w:ascii="Arial" w:eastAsia="Calibri" w:hAnsi="Arial" w:cs="Arial"/>
          <w:lang w:val="es-ES"/>
        </w:rPr>
      </w:pPr>
      <w:r w:rsidRPr="007F42AD">
        <w:rPr>
          <w:rFonts w:ascii="Arial" w:eastAsia="Calibri" w:hAnsi="Arial" w:cs="Arial"/>
          <w:b/>
          <w:lang w:val="es-ES"/>
        </w:rPr>
        <w:t>DIAGNÓSTICO:</w:t>
      </w:r>
      <w:r w:rsidRPr="007F42AD">
        <w:rPr>
          <w:rFonts w:ascii="Arial" w:eastAsia="Calibri" w:hAnsi="Arial" w:cs="Arial"/>
          <w:lang w:val="es-ES"/>
        </w:rPr>
        <w:t xml:space="preserve"> Evaluación que se da al inicio del año escolar. En ella se miden habilidades aprendidas por los estudiantes en el año anterior, permitiendo conocer y configurar un panorama real y actualizado de las condiciones de los Alumnos (necesidades, aprendizajes previos, estilos de aprendizaje), contrastadas con las metas propuestas.</w:t>
      </w:r>
    </w:p>
    <w:p w14:paraId="02340640" w14:textId="77777777" w:rsidR="00874B33" w:rsidRPr="007F42AD" w:rsidRDefault="00874B33" w:rsidP="00E75340">
      <w:pPr>
        <w:pStyle w:val="Prrafodelista"/>
        <w:shd w:val="clear" w:color="auto" w:fill="FFFFFF"/>
        <w:spacing w:after="0" w:line="360" w:lineRule="auto"/>
        <w:ind w:left="0"/>
        <w:jc w:val="both"/>
        <w:textAlignment w:val="top"/>
        <w:rPr>
          <w:rFonts w:ascii="Arial" w:eastAsia="Calibri" w:hAnsi="Arial" w:cs="Arial"/>
          <w:lang w:val="es-ES"/>
        </w:rPr>
      </w:pPr>
      <w:r w:rsidRPr="007F42AD">
        <w:rPr>
          <w:rFonts w:ascii="Arial" w:eastAsia="Calibri" w:hAnsi="Arial" w:cs="Arial"/>
          <w:lang w:val="es-ES"/>
        </w:rPr>
        <w:t xml:space="preserve">        Al mismo tiempo, permite realizar ajustes en la planificación y orienta la provisión y selección de actividades y procesos de aprendizajes. Este medio de evaluación no debe considerarse como un proceso de calificación, no obstante, lleva un puntaje de motivación, que deberá considerarse en la primera evaluación parcial.</w:t>
      </w:r>
    </w:p>
    <w:p w14:paraId="20E079C7" w14:textId="77777777" w:rsidR="00874B33" w:rsidRPr="007F42AD" w:rsidRDefault="00874B33" w:rsidP="00E75340">
      <w:pPr>
        <w:pStyle w:val="Prrafodelista"/>
        <w:shd w:val="clear" w:color="auto" w:fill="FFFFFF"/>
        <w:spacing w:after="0" w:line="360" w:lineRule="auto"/>
        <w:ind w:left="0"/>
        <w:jc w:val="both"/>
        <w:textAlignment w:val="top"/>
        <w:rPr>
          <w:rFonts w:ascii="Arial" w:eastAsia="Calibri" w:hAnsi="Arial" w:cs="Arial"/>
          <w:lang w:val="es-ES"/>
        </w:rPr>
      </w:pPr>
      <w:r w:rsidRPr="007F42AD">
        <w:rPr>
          <w:rFonts w:ascii="Arial" w:eastAsia="Calibri" w:hAnsi="Arial" w:cs="Arial"/>
          <w:lang w:val="es-ES"/>
        </w:rPr>
        <w:t>Traduciéndose de la siguiente manera:</w:t>
      </w:r>
    </w:p>
    <w:p w14:paraId="5EAC876F" w14:textId="77777777" w:rsidR="00874B33" w:rsidRPr="007F42AD" w:rsidRDefault="00874B33" w:rsidP="00E75340">
      <w:pPr>
        <w:pStyle w:val="Prrafodelista"/>
        <w:shd w:val="clear" w:color="auto" w:fill="FFFFFF"/>
        <w:spacing w:after="0" w:line="360" w:lineRule="atLeast"/>
        <w:jc w:val="both"/>
        <w:textAlignment w:val="top"/>
        <w:rPr>
          <w:rFonts w:ascii="Arial" w:eastAsia="Calibri" w:hAnsi="Arial" w:cs="Arial"/>
          <w:lang w:val="es-ES"/>
        </w:rPr>
      </w:pPr>
    </w:p>
    <w:tbl>
      <w:tblPr>
        <w:tblStyle w:val="Tablaconcuadrcula"/>
        <w:tblW w:w="0" w:type="auto"/>
        <w:jc w:val="center"/>
        <w:tblLook w:val="04A0" w:firstRow="1" w:lastRow="0" w:firstColumn="1" w:lastColumn="0" w:noHBand="0" w:noVBand="1"/>
      </w:tblPr>
      <w:tblGrid>
        <w:gridCol w:w="3852"/>
        <w:gridCol w:w="2385"/>
      </w:tblGrid>
      <w:tr w:rsidR="00874B33" w:rsidRPr="007F42AD" w14:paraId="47A67826" w14:textId="77777777" w:rsidTr="000B0AF2">
        <w:trPr>
          <w:jc w:val="center"/>
        </w:trPr>
        <w:tc>
          <w:tcPr>
            <w:tcW w:w="3852" w:type="dxa"/>
          </w:tcPr>
          <w:p w14:paraId="1BD48A63" w14:textId="77777777" w:rsidR="00874B33" w:rsidRPr="007F42AD" w:rsidRDefault="00874B33" w:rsidP="00E75340">
            <w:pPr>
              <w:spacing w:line="360" w:lineRule="atLeast"/>
              <w:jc w:val="both"/>
              <w:textAlignment w:val="top"/>
              <w:rPr>
                <w:rFonts w:ascii="Arial" w:eastAsia="Calibri" w:hAnsi="Arial" w:cs="Arial"/>
                <w:b/>
                <w:szCs w:val="24"/>
                <w:lang w:val="es-ES"/>
              </w:rPr>
            </w:pPr>
            <w:r w:rsidRPr="007F42AD">
              <w:rPr>
                <w:rFonts w:ascii="Arial" w:eastAsia="Calibri" w:hAnsi="Arial" w:cs="Arial"/>
                <w:b/>
                <w:szCs w:val="24"/>
                <w:lang w:val="es-ES"/>
              </w:rPr>
              <w:t>Por Lograr (P/L)</w:t>
            </w:r>
          </w:p>
        </w:tc>
        <w:tc>
          <w:tcPr>
            <w:tcW w:w="2385" w:type="dxa"/>
          </w:tcPr>
          <w:p w14:paraId="43CDC25E" w14:textId="77777777" w:rsidR="00874B33" w:rsidRPr="007F42AD" w:rsidRDefault="00874B33" w:rsidP="00E75340">
            <w:pPr>
              <w:spacing w:line="360" w:lineRule="atLeast"/>
              <w:jc w:val="both"/>
              <w:textAlignment w:val="top"/>
              <w:rPr>
                <w:rFonts w:ascii="Arial" w:eastAsia="Calibri" w:hAnsi="Arial" w:cs="Arial"/>
                <w:b/>
                <w:szCs w:val="24"/>
                <w:lang w:val="es-ES"/>
              </w:rPr>
            </w:pPr>
            <w:r w:rsidRPr="007F42AD">
              <w:rPr>
                <w:rFonts w:ascii="Arial" w:eastAsia="Calibri" w:hAnsi="Arial" w:cs="Arial"/>
                <w:b/>
                <w:szCs w:val="24"/>
                <w:lang w:val="es-ES"/>
              </w:rPr>
              <w:t>0 PUNTO</w:t>
            </w:r>
          </w:p>
        </w:tc>
      </w:tr>
      <w:tr w:rsidR="00874B33" w:rsidRPr="007F42AD" w14:paraId="66192BDD" w14:textId="77777777" w:rsidTr="000B0AF2">
        <w:trPr>
          <w:jc w:val="center"/>
        </w:trPr>
        <w:tc>
          <w:tcPr>
            <w:tcW w:w="3852" w:type="dxa"/>
          </w:tcPr>
          <w:p w14:paraId="585C2823" w14:textId="77777777" w:rsidR="00874B33" w:rsidRPr="007F42AD" w:rsidRDefault="00874B33" w:rsidP="00E75340">
            <w:pPr>
              <w:spacing w:line="360" w:lineRule="atLeast"/>
              <w:jc w:val="both"/>
              <w:textAlignment w:val="top"/>
              <w:rPr>
                <w:rFonts w:ascii="Arial" w:eastAsia="Calibri" w:hAnsi="Arial" w:cs="Arial"/>
                <w:b/>
                <w:szCs w:val="24"/>
                <w:lang w:val="es-ES"/>
              </w:rPr>
            </w:pPr>
            <w:r w:rsidRPr="007F42AD">
              <w:rPr>
                <w:rFonts w:ascii="Arial" w:eastAsia="Calibri" w:hAnsi="Arial" w:cs="Arial"/>
                <w:b/>
                <w:szCs w:val="24"/>
                <w:lang w:val="es-ES"/>
              </w:rPr>
              <w:t>Medianamente Logrado ( M/L)</w:t>
            </w:r>
          </w:p>
        </w:tc>
        <w:tc>
          <w:tcPr>
            <w:tcW w:w="2385" w:type="dxa"/>
          </w:tcPr>
          <w:p w14:paraId="627CBADA" w14:textId="77777777" w:rsidR="00874B33" w:rsidRPr="007F42AD" w:rsidRDefault="00874B33" w:rsidP="00E75340">
            <w:pPr>
              <w:spacing w:line="360" w:lineRule="atLeast"/>
              <w:jc w:val="both"/>
              <w:textAlignment w:val="top"/>
              <w:rPr>
                <w:rFonts w:ascii="Arial" w:eastAsia="Calibri" w:hAnsi="Arial" w:cs="Arial"/>
                <w:b/>
                <w:szCs w:val="24"/>
                <w:lang w:val="es-ES"/>
              </w:rPr>
            </w:pPr>
            <w:r w:rsidRPr="007F42AD">
              <w:rPr>
                <w:rFonts w:ascii="Arial" w:eastAsia="Calibri" w:hAnsi="Arial" w:cs="Arial"/>
                <w:b/>
                <w:szCs w:val="24"/>
                <w:lang w:val="es-ES"/>
              </w:rPr>
              <w:t>0,5 PUNTO</w:t>
            </w:r>
          </w:p>
        </w:tc>
      </w:tr>
      <w:tr w:rsidR="00874B33" w:rsidRPr="007F42AD" w14:paraId="6BF3CF38" w14:textId="77777777" w:rsidTr="000B0AF2">
        <w:trPr>
          <w:jc w:val="center"/>
        </w:trPr>
        <w:tc>
          <w:tcPr>
            <w:tcW w:w="3852" w:type="dxa"/>
          </w:tcPr>
          <w:p w14:paraId="6EB4A1FC" w14:textId="77777777" w:rsidR="00874B33" w:rsidRPr="007F42AD" w:rsidRDefault="00874B33" w:rsidP="00E75340">
            <w:pPr>
              <w:spacing w:line="360" w:lineRule="atLeast"/>
              <w:jc w:val="both"/>
              <w:textAlignment w:val="top"/>
              <w:rPr>
                <w:rFonts w:ascii="Arial" w:eastAsia="Calibri" w:hAnsi="Arial" w:cs="Arial"/>
                <w:b/>
                <w:szCs w:val="24"/>
                <w:lang w:val="es-ES"/>
              </w:rPr>
            </w:pPr>
            <w:r w:rsidRPr="007F42AD">
              <w:rPr>
                <w:rFonts w:ascii="Arial" w:eastAsia="Calibri" w:hAnsi="Arial" w:cs="Arial"/>
                <w:b/>
                <w:szCs w:val="24"/>
                <w:lang w:val="es-ES"/>
              </w:rPr>
              <w:t>Logrado  ( L )</w:t>
            </w:r>
          </w:p>
        </w:tc>
        <w:tc>
          <w:tcPr>
            <w:tcW w:w="2385" w:type="dxa"/>
          </w:tcPr>
          <w:p w14:paraId="22B7458C" w14:textId="77777777" w:rsidR="00874B33" w:rsidRPr="007F42AD" w:rsidRDefault="00874B33" w:rsidP="00E75340">
            <w:pPr>
              <w:spacing w:line="360" w:lineRule="atLeast"/>
              <w:jc w:val="both"/>
              <w:textAlignment w:val="top"/>
              <w:rPr>
                <w:rFonts w:ascii="Arial" w:eastAsia="Calibri" w:hAnsi="Arial" w:cs="Arial"/>
                <w:b/>
                <w:szCs w:val="24"/>
                <w:lang w:val="es-ES"/>
              </w:rPr>
            </w:pPr>
            <w:r w:rsidRPr="007F42AD">
              <w:rPr>
                <w:rFonts w:ascii="Arial" w:eastAsia="Calibri" w:hAnsi="Arial" w:cs="Arial"/>
                <w:b/>
                <w:szCs w:val="24"/>
                <w:lang w:val="es-ES"/>
              </w:rPr>
              <w:t>1.0 PUNTO</w:t>
            </w:r>
          </w:p>
        </w:tc>
      </w:tr>
    </w:tbl>
    <w:p w14:paraId="03617C80" w14:textId="77777777" w:rsidR="00874B33" w:rsidRPr="007F42AD" w:rsidRDefault="00874B33" w:rsidP="00E75340">
      <w:pPr>
        <w:shd w:val="clear" w:color="auto" w:fill="FFFFFF"/>
        <w:spacing w:after="180" w:line="360" w:lineRule="atLeast"/>
        <w:jc w:val="both"/>
        <w:textAlignment w:val="top"/>
        <w:rPr>
          <w:rFonts w:ascii="Arial" w:eastAsia="Calibri" w:hAnsi="Arial" w:cs="Arial"/>
          <w:lang w:val="es-ES"/>
        </w:rPr>
      </w:pPr>
    </w:p>
    <w:p w14:paraId="4DF1F65E" w14:textId="77777777" w:rsidR="00874B33" w:rsidRPr="007F42AD" w:rsidRDefault="00874B33" w:rsidP="00E75340">
      <w:pPr>
        <w:shd w:val="clear" w:color="auto" w:fill="FFFFFF"/>
        <w:spacing w:after="180" w:line="360" w:lineRule="atLeast"/>
        <w:jc w:val="both"/>
        <w:textAlignment w:val="top"/>
        <w:rPr>
          <w:rFonts w:ascii="Arial" w:eastAsia="Calibri" w:hAnsi="Arial" w:cs="Arial"/>
          <w:lang w:val="es-ES"/>
        </w:rPr>
      </w:pPr>
      <w:r w:rsidRPr="007F42AD">
        <w:rPr>
          <w:rFonts w:ascii="Arial" w:eastAsia="Calibri" w:hAnsi="Arial" w:cs="Arial"/>
          <w:lang w:val="es-ES"/>
        </w:rPr>
        <w:lastRenderedPageBreak/>
        <w:t>No obstante lo anterior por decisión del docente, podrá consignar al inicio de cada Unidad de Aprendizaje una evaluación diagnóstica que le permita monitorear el aprendizaje de los estudiantes.</w:t>
      </w:r>
    </w:p>
    <w:p w14:paraId="53CE4BEB"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r w:rsidRPr="007F42AD">
        <w:rPr>
          <w:rFonts w:ascii="Arial" w:eastAsia="Calibri" w:hAnsi="Arial" w:cs="Arial"/>
          <w:b/>
          <w:lang w:val="es-ES"/>
        </w:rPr>
        <w:t>FORMATIVAS:</w:t>
      </w:r>
      <w:r w:rsidRPr="007F42AD">
        <w:rPr>
          <w:rFonts w:ascii="Arial" w:eastAsia="Calibri" w:hAnsi="Arial" w:cs="Arial"/>
          <w:lang w:val="es-ES"/>
        </w:rPr>
        <w:t xml:space="preserve"> Tienen por objeto proporcionar información en todo momento: antes, durante y después de la entrega de aprendizaje y comprometiendo la implementación de estrategias de retroalimentación. Podrá traducirse y registrarse como calificación parcial, según criterio pedagógico del Profesor; ya sea otorgando décimas, puntajes o porcentajes de base (Ejemplo: 20 % de 100).  Siendo voluntarios para el docente y obligatorio para el estudiante, según corresponda; es decir, sumar y ser parte de la calificación.  En relación, al Profesor y su enseñanza, las evaluaciones formativas ofrecen valiosa información para hacer ajustes sobre planificaciones, actividades, recursos y organización del tiempo, siendo un elemento central en estas el proceso de retroalimentación constante.</w:t>
      </w:r>
      <w:r w:rsidRPr="007F42AD">
        <w:t xml:space="preserve"> </w:t>
      </w:r>
      <w:r w:rsidRPr="007F42AD">
        <w:rPr>
          <w:rFonts w:ascii="Arial" w:eastAsia="Calibri" w:hAnsi="Arial" w:cs="Arial"/>
          <w:lang w:val="es-ES"/>
        </w:rPr>
        <w:t xml:space="preserve">Se entiende que las prácticas que se realizan en un aula son formativas cuando la evidencia del desempeño de los estudiantes se obtiene, interpreta y usa por parte de docentes y estudiantes para tomar decisiones acerca de los siguientes pasos en el proceso de enseñanza-aprendizaje, decisiones que probablemente serán mejores, o mejor fundadas, que las que se habrían tomado en ausencia de dicha evidencia. </w:t>
      </w:r>
    </w:p>
    <w:p w14:paraId="2C356721"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r w:rsidRPr="007F42AD">
        <w:rPr>
          <w:rFonts w:ascii="Arial" w:eastAsia="Calibri" w:hAnsi="Arial" w:cs="Arial"/>
          <w:b/>
          <w:lang w:val="es-ES"/>
        </w:rPr>
        <w:t>SUMATIVAS</w:t>
      </w:r>
      <w:r w:rsidRPr="007F42AD">
        <w:rPr>
          <w:rFonts w:ascii="Arial" w:eastAsia="Calibri" w:hAnsi="Arial" w:cs="Arial"/>
          <w:lang w:val="es-ES"/>
        </w:rPr>
        <w:t xml:space="preserve">: La evaluación </w:t>
      </w:r>
      <w:proofErr w:type="spellStart"/>
      <w:r w:rsidRPr="007F42AD">
        <w:rPr>
          <w:rFonts w:ascii="Arial" w:eastAsia="Calibri" w:hAnsi="Arial" w:cs="Arial"/>
          <w:lang w:val="es-ES"/>
        </w:rPr>
        <w:t>sumativa</w:t>
      </w:r>
      <w:proofErr w:type="spellEnd"/>
      <w:r w:rsidRPr="007F42AD">
        <w:rPr>
          <w:rFonts w:ascii="Arial" w:eastAsia="Calibri" w:hAnsi="Arial" w:cs="Arial"/>
          <w:lang w:val="es-ES"/>
        </w:rPr>
        <w:t xml:space="preserve"> se realiza al término de: un ciclo, periodo, unidad de aprendizaje, tema o conjunto de contenidos. Ésta permite verificar, evaluar y calificar los aprendizajes logrados y no logrados, el desarrollo de habilidad para tomar las correctas decisiones respecto de ellos. La escala numérica va de 1.0 al 7.0, siendo la nota 2.0 la mínima calificación que se podrá anotar. El 2.0 tiene por finalidad ayudar, incentivar y disminuir la brecha que se produce en los estudiantes con sus calificaciones, donde el tener una calificación deficiente no signifique dar por perdida la asignatura, sino ver la oportunidad de mejorar y superar el reto establecido, considerando siempre el proceso del estudiante en coherencia con el decreto 67.</w:t>
      </w:r>
    </w:p>
    <w:p w14:paraId="17C222F9"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r w:rsidRPr="007F42AD">
        <w:rPr>
          <w:rFonts w:ascii="Arial" w:eastAsia="Calibri" w:hAnsi="Arial" w:cs="Arial"/>
          <w:lang w:val="es-ES"/>
        </w:rPr>
        <w:t>La nota mínima de aprobación es el 4.0 que corresponde al 60% de los contenidos logrados en la prueba. Se deberán respetar los criterios de evaluación contemplados en instrumentos de revisión de los mismos, que han sido socializados con los docentes por parte de la Dirección de la Unidad Educativa</w:t>
      </w:r>
    </w:p>
    <w:p w14:paraId="4514804D"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r w:rsidRPr="007F42AD">
        <w:rPr>
          <w:rFonts w:ascii="Arial" w:eastAsia="Calibri" w:hAnsi="Arial" w:cs="Arial"/>
          <w:b/>
          <w:lang w:val="es-ES"/>
        </w:rPr>
        <w:t>COEFICIENTE DOS:</w:t>
      </w:r>
      <w:r w:rsidRPr="007F42AD">
        <w:rPr>
          <w:rFonts w:ascii="Arial" w:eastAsia="Calibri" w:hAnsi="Arial" w:cs="Arial"/>
          <w:lang w:val="es-ES"/>
        </w:rPr>
        <w:t xml:space="preserve"> Corresponde a la evaluación final del semestre, teniendo la importancia de evaluar las unidades y /o contenidos más importantes aprendidos durante el semestre. No obstante, no es imperioso realizar una prueba escrita, podría ser producto de un conjunto de destrezas y habilidades unidas en la realización de un trabajo de investigación, una exposición, maquetas, ensayos u otros.</w:t>
      </w:r>
    </w:p>
    <w:p w14:paraId="3E8AE802"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p>
    <w:p w14:paraId="71F36CFD"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r w:rsidRPr="007F42AD">
        <w:rPr>
          <w:rFonts w:ascii="Arial" w:eastAsia="Calibri" w:hAnsi="Arial" w:cs="Arial"/>
          <w:b/>
          <w:lang w:val="es-ES"/>
        </w:rPr>
        <w:lastRenderedPageBreak/>
        <w:t>PRUEBAS DE NIVEL</w:t>
      </w:r>
      <w:r w:rsidRPr="007F42AD">
        <w:rPr>
          <w:rFonts w:ascii="Arial" w:eastAsia="Calibri" w:hAnsi="Arial" w:cs="Arial"/>
          <w:lang w:val="es-ES"/>
        </w:rPr>
        <w:t xml:space="preserve">: Son evaluaciones dirigidas a los estudiantes de 1° año Básico hasta 4° Año Medio, con el objetivo de medir si se han cumplido las metas propuestas para la mejora de los aprendizajes y la efectividad de los mismos. Permite tomar decisiones para cambiar prácticas pedagógicas e implementar otras que aludan a la mejora de los aprendizajes de los estudiantes. Estas evaluaciones se realizan en el inicio del Año lectivo, al término del primer semestre y al término del año escolar. Siendo calificadas a través de un promedio de las pruebas de nivel que se realicen durante el semestre. </w:t>
      </w:r>
    </w:p>
    <w:p w14:paraId="22A92511"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b/>
          <w:lang w:val="es-ES"/>
        </w:rPr>
      </w:pPr>
    </w:p>
    <w:p w14:paraId="4DFFBA18"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r w:rsidRPr="007F42AD">
        <w:rPr>
          <w:rFonts w:ascii="Arial" w:eastAsia="Calibri" w:hAnsi="Arial" w:cs="Arial"/>
          <w:b/>
          <w:lang w:val="es-ES"/>
        </w:rPr>
        <w:t>PRUEBAS DIFERENCIADAS:</w:t>
      </w:r>
      <w:r w:rsidRPr="007F42AD">
        <w:rPr>
          <w:rFonts w:ascii="Arial" w:eastAsia="Calibri" w:hAnsi="Arial" w:cs="Arial"/>
          <w:lang w:val="es-ES"/>
        </w:rPr>
        <w:t xml:space="preserve"> Son instrumentos evaluativos destinados a asistir a los estudiantes desde Nivel de Transición a Segundo año Medio ,con Necesidades Educativas Especiales que estén pesquisadas,  con el objetivo de detectar sus procesos de enseñanza aprendizaje y sus respuestas educativas, ajustadas a la diversidad de ellos/as basándose en la implementación de estrategias metodológicas para la diversificación de la enseñanza, de modo de otorgar mayores oportunidades para que puedan acceder a todos los aprendizajes y progresar en el sistema educacional.</w:t>
      </w:r>
    </w:p>
    <w:p w14:paraId="6692F80B"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p>
    <w:p w14:paraId="2F42A938"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r w:rsidRPr="007F42AD">
        <w:rPr>
          <w:rFonts w:ascii="Arial" w:eastAsia="Calibri" w:hAnsi="Arial" w:cs="Arial"/>
          <w:b/>
          <w:lang w:val="es-ES"/>
        </w:rPr>
        <w:t>PRUEBAS CERTÁMENES</w:t>
      </w:r>
      <w:r w:rsidRPr="007F42AD">
        <w:rPr>
          <w:rFonts w:ascii="Arial" w:eastAsia="Calibri" w:hAnsi="Arial" w:cs="Arial"/>
          <w:lang w:val="es-ES"/>
        </w:rPr>
        <w:t>: Corresponde a una evaluación dirigida a los estudiantes desde 7° Básico hasta 3° Medio, al finalizar el año escolar en un formato de prueba escrita con un contenido selectivo, trabajado durante el año escolar, efectuándose en las asignaturas de: Inglés, Historia Geografía y Cs. Sociales, Lenguaje y Comunicación, Matemática y Cs. Naturales; en fechas estipuladas en el calendario escolar.  Su equivalencia es término de calificaciones corresponde a una evaluación C/2.</w:t>
      </w:r>
    </w:p>
    <w:p w14:paraId="73A411D2"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p>
    <w:p w14:paraId="784C8C04"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b/>
          <w:sz w:val="24"/>
          <w:szCs w:val="24"/>
          <w:lang w:val="es-ES"/>
        </w:rPr>
      </w:pPr>
      <w:r w:rsidRPr="007F42AD">
        <w:rPr>
          <w:rFonts w:ascii="Arial" w:eastAsia="Calibri" w:hAnsi="Arial" w:cs="Arial"/>
          <w:b/>
          <w:sz w:val="24"/>
          <w:szCs w:val="24"/>
          <w:lang w:val="es-ES"/>
        </w:rPr>
        <w:t>TÍTULO II: DISPOSICIONES ESPECÍFICAS.</w:t>
      </w:r>
    </w:p>
    <w:p w14:paraId="2BA4676C" w14:textId="77777777" w:rsidR="00874B33" w:rsidRPr="007F42AD" w:rsidRDefault="00874B33" w:rsidP="00E75340">
      <w:pPr>
        <w:shd w:val="clear" w:color="auto" w:fill="FFFFFF"/>
        <w:spacing w:after="180" w:line="360" w:lineRule="auto"/>
        <w:jc w:val="both"/>
        <w:textAlignment w:val="top"/>
        <w:rPr>
          <w:rFonts w:ascii="Arial" w:eastAsia="Calibri" w:hAnsi="Arial" w:cs="Arial"/>
          <w:b/>
          <w:u w:val="single"/>
          <w:lang w:val="es-ES"/>
        </w:rPr>
      </w:pPr>
      <w:r w:rsidRPr="007F42AD">
        <w:rPr>
          <w:rFonts w:ascii="Arial" w:eastAsia="Calibri" w:hAnsi="Arial" w:cs="Arial"/>
          <w:b/>
          <w:u w:val="single"/>
          <w:lang w:val="es-ES"/>
        </w:rPr>
        <w:t>A.- DE LAS CALIFICACIONES Y SUS REGISTROS:</w:t>
      </w:r>
    </w:p>
    <w:p w14:paraId="5D205859"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b/>
          <w:u w:val="single"/>
          <w:lang w:val="es-ES"/>
        </w:rPr>
      </w:pPr>
      <w:r w:rsidRPr="007F42AD">
        <w:rPr>
          <w:rFonts w:ascii="Arial" w:eastAsia="Calibri" w:hAnsi="Arial" w:cs="Arial"/>
          <w:lang w:val="es-ES"/>
        </w:rPr>
        <w:t>El proceso de aprendizaje, será evaluado en el transcurso del semestre con una escala numérica de 1.0 a 7.0 con un decimal. Estas calificaciones deberán referirse solamente al rendimiento escolar.</w:t>
      </w:r>
    </w:p>
    <w:p w14:paraId="3CEA3E6D"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b/>
          <w:u w:val="single"/>
          <w:lang w:val="es-ES"/>
        </w:rPr>
      </w:pPr>
      <w:r w:rsidRPr="007F42AD">
        <w:rPr>
          <w:rFonts w:ascii="Arial" w:eastAsia="Calibri" w:hAnsi="Arial" w:cs="Arial"/>
          <w:lang w:val="es-ES"/>
        </w:rPr>
        <w:t>La calificación mínima para registrar en una evaluación es la nota 2.0, la cual debe estar debidamente fundamentada y respaldada con argumentos en la hoja de vida del estudiante.</w:t>
      </w:r>
    </w:p>
    <w:p w14:paraId="0169AB40"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b/>
          <w:u w:val="single"/>
          <w:lang w:val="es-ES"/>
        </w:rPr>
      </w:pPr>
      <w:r w:rsidRPr="007F42AD">
        <w:rPr>
          <w:rFonts w:ascii="Arial" w:eastAsia="Calibri" w:hAnsi="Arial" w:cs="Arial"/>
          <w:lang w:val="es-ES"/>
        </w:rPr>
        <w:t>Las calificaciones se asignarán de acuerdo a una escala única de exigencia de rendimiento la cual establece la nota mínima de aprobación en un 4,0 para un logro de un 60 % de los objetivos planteados; con excepción de los estudiantes con Necesidades Educativas Especiales. (Protocolo Psicopedagogía).</w:t>
      </w:r>
    </w:p>
    <w:p w14:paraId="4DDB6CF2"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b/>
          <w:u w:val="single"/>
          <w:lang w:val="es-ES"/>
        </w:rPr>
      </w:pPr>
      <w:r w:rsidRPr="007F42AD">
        <w:rPr>
          <w:rFonts w:ascii="Arial" w:eastAsia="Calibri" w:hAnsi="Arial" w:cs="Arial"/>
          <w:lang w:val="es-ES"/>
        </w:rPr>
        <w:lastRenderedPageBreak/>
        <w:t>La cantidad de calificaciones y las ponderaciones que se utilicen para calcular la calificación final del período escolar adoptado y de final de año de una asignatura de cada curso, deberá ser coherente con la planificación que para dicha asignatura realice el profesional de la educación; siendo 4 como mínimo para cada semestre.</w:t>
      </w:r>
    </w:p>
    <w:p w14:paraId="75EF70AE"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b/>
          <w:u w:val="single"/>
          <w:lang w:val="es-ES"/>
        </w:rPr>
      </w:pPr>
      <w:r w:rsidRPr="007F42AD">
        <w:rPr>
          <w:rFonts w:ascii="Arial" w:eastAsia="Calibri" w:hAnsi="Arial" w:cs="Arial"/>
          <w:lang w:val="es-ES"/>
        </w:rPr>
        <w:t xml:space="preserve">Cada docente de asignatura deberá registrar con lápiz pasta negro o rojo su evaluación en la cartilla o </w:t>
      </w:r>
      <w:proofErr w:type="spellStart"/>
      <w:r w:rsidRPr="007F42AD">
        <w:rPr>
          <w:rFonts w:ascii="Arial" w:eastAsia="Calibri" w:hAnsi="Arial" w:cs="Arial"/>
          <w:lang w:val="es-ES"/>
        </w:rPr>
        <w:t>cartola</w:t>
      </w:r>
      <w:proofErr w:type="spellEnd"/>
      <w:r w:rsidRPr="007F42AD">
        <w:rPr>
          <w:rFonts w:ascii="Arial" w:eastAsia="Calibri" w:hAnsi="Arial" w:cs="Arial"/>
          <w:lang w:val="es-ES"/>
        </w:rPr>
        <w:t xml:space="preserve"> del libro de clases, siguiendo la siguiente normativa:</w:t>
      </w:r>
    </w:p>
    <w:p w14:paraId="7DC2B6AC" w14:textId="77777777" w:rsidR="00874B33" w:rsidRPr="007F42AD" w:rsidRDefault="00874B33" w:rsidP="00A520AB">
      <w:pPr>
        <w:pStyle w:val="Prrafodelista"/>
        <w:numPr>
          <w:ilvl w:val="0"/>
          <w:numId w:val="189"/>
        </w:numPr>
        <w:shd w:val="clear" w:color="auto" w:fill="FFFFFF"/>
        <w:spacing w:after="180" w:line="360" w:lineRule="auto"/>
        <w:ind w:left="709" w:hanging="283"/>
        <w:jc w:val="both"/>
        <w:textAlignment w:val="top"/>
        <w:rPr>
          <w:rFonts w:ascii="Arial" w:eastAsia="Calibri" w:hAnsi="Arial" w:cs="Arial"/>
          <w:lang w:val="es-ES"/>
        </w:rPr>
      </w:pPr>
      <w:r w:rsidRPr="007F42AD">
        <w:rPr>
          <w:rFonts w:ascii="Arial" w:eastAsia="Calibri" w:hAnsi="Arial" w:cs="Arial"/>
          <w:lang w:val="es-ES"/>
        </w:rPr>
        <w:t xml:space="preserve">Se deben registrar todas las evaluaciones </w:t>
      </w:r>
      <w:proofErr w:type="spellStart"/>
      <w:r w:rsidRPr="007F42AD">
        <w:rPr>
          <w:rFonts w:ascii="Arial" w:eastAsia="Calibri" w:hAnsi="Arial" w:cs="Arial"/>
          <w:lang w:val="es-ES"/>
        </w:rPr>
        <w:t>sumativas</w:t>
      </w:r>
      <w:proofErr w:type="spellEnd"/>
      <w:r w:rsidRPr="007F42AD">
        <w:rPr>
          <w:rFonts w:ascii="Arial" w:eastAsia="Calibri" w:hAnsi="Arial" w:cs="Arial"/>
          <w:lang w:val="es-ES"/>
        </w:rPr>
        <w:t xml:space="preserve"> (calificadas) en la </w:t>
      </w:r>
      <w:proofErr w:type="spellStart"/>
      <w:r w:rsidRPr="007F42AD">
        <w:rPr>
          <w:rFonts w:ascii="Arial" w:eastAsia="Calibri" w:hAnsi="Arial" w:cs="Arial"/>
          <w:lang w:val="es-ES"/>
        </w:rPr>
        <w:t>cartola</w:t>
      </w:r>
      <w:proofErr w:type="spellEnd"/>
      <w:r w:rsidRPr="007F42AD">
        <w:rPr>
          <w:rFonts w:ascii="Arial" w:eastAsia="Calibri" w:hAnsi="Arial" w:cs="Arial"/>
          <w:lang w:val="es-ES"/>
        </w:rPr>
        <w:t xml:space="preserve"> del Libro de Clases. (Registrada)</w:t>
      </w:r>
    </w:p>
    <w:p w14:paraId="31E6E13E" w14:textId="77777777" w:rsidR="00874B33" w:rsidRPr="007F42AD" w:rsidRDefault="00874B33" w:rsidP="00A520AB">
      <w:pPr>
        <w:pStyle w:val="Prrafodelista"/>
        <w:numPr>
          <w:ilvl w:val="0"/>
          <w:numId w:val="189"/>
        </w:numPr>
        <w:shd w:val="clear" w:color="auto" w:fill="FFFFFF"/>
        <w:spacing w:after="180" w:line="360" w:lineRule="auto"/>
        <w:ind w:left="709" w:hanging="283"/>
        <w:jc w:val="both"/>
        <w:textAlignment w:val="top"/>
        <w:rPr>
          <w:rFonts w:ascii="Arial" w:eastAsia="Calibri" w:hAnsi="Arial" w:cs="Arial"/>
          <w:lang w:val="es-ES"/>
        </w:rPr>
      </w:pPr>
      <w:r w:rsidRPr="007F42AD">
        <w:rPr>
          <w:rFonts w:ascii="Arial" w:eastAsia="Calibri" w:hAnsi="Arial" w:cs="Arial"/>
          <w:lang w:val="es-ES"/>
        </w:rPr>
        <w:t xml:space="preserve">Cuando se trate de plazos de entrega y éstos involucren a todo el curso en un mismo día, se debe dejar registro en dicha </w:t>
      </w:r>
      <w:proofErr w:type="spellStart"/>
      <w:r w:rsidRPr="007F42AD">
        <w:rPr>
          <w:rFonts w:ascii="Arial" w:eastAsia="Calibri" w:hAnsi="Arial" w:cs="Arial"/>
          <w:lang w:val="es-ES"/>
        </w:rPr>
        <w:t>cartola</w:t>
      </w:r>
      <w:proofErr w:type="spellEnd"/>
      <w:r w:rsidRPr="007F42AD">
        <w:rPr>
          <w:rFonts w:ascii="Arial" w:eastAsia="Calibri" w:hAnsi="Arial" w:cs="Arial"/>
          <w:lang w:val="es-ES"/>
        </w:rPr>
        <w:t>. (Ejemplo: Entrega de Maqueta)</w:t>
      </w:r>
    </w:p>
    <w:p w14:paraId="015BCBA3" w14:textId="77777777" w:rsidR="00874B33" w:rsidRPr="007F42AD" w:rsidRDefault="00874B33" w:rsidP="00A520AB">
      <w:pPr>
        <w:pStyle w:val="Prrafodelista"/>
        <w:numPr>
          <w:ilvl w:val="0"/>
          <w:numId w:val="189"/>
        </w:numPr>
        <w:shd w:val="clear" w:color="auto" w:fill="FFFFFF"/>
        <w:spacing w:after="180" w:line="360" w:lineRule="auto"/>
        <w:ind w:left="709" w:hanging="283"/>
        <w:jc w:val="both"/>
        <w:textAlignment w:val="top"/>
        <w:rPr>
          <w:rFonts w:ascii="Arial" w:eastAsia="Calibri" w:hAnsi="Arial" w:cs="Arial"/>
          <w:lang w:val="es-ES"/>
        </w:rPr>
      </w:pPr>
      <w:r w:rsidRPr="007F42AD">
        <w:rPr>
          <w:rFonts w:ascii="Arial" w:eastAsia="Calibri" w:hAnsi="Arial" w:cs="Arial"/>
          <w:lang w:val="es-ES"/>
        </w:rPr>
        <w:t xml:space="preserve">Desde 1° Básico a 2° Medio no podrá registrarse más de una evaluación </w:t>
      </w:r>
      <w:proofErr w:type="spellStart"/>
      <w:r w:rsidRPr="007F42AD">
        <w:rPr>
          <w:rFonts w:ascii="Arial" w:eastAsia="Calibri" w:hAnsi="Arial" w:cs="Arial"/>
          <w:lang w:val="es-ES"/>
        </w:rPr>
        <w:t>sumativa</w:t>
      </w:r>
      <w:proofErr w:type="spellEnd"/>
      <w:r w:rsidRPr="007F42AD">
        <w:rPr>
          <w:rFonts w:ascii="Arial" w:eastAsia="Calibri" w:hAnsi="Arial" w:cs="Arial"/>
          <w:lang w:val="es-ES"/>
        </w:rPr>
        <w:t xml:space="preserve"> el mismo día; con la excepción de:</w:t>
      </w:r>
    </w:p>
    <w:p w14:paraId="399FE3F6" w14:textId="77777777" w:rsidR="00874B33" w:rsidRPr="007F42AD" w:rsidRDefault="00874B33" w:rsidP="00E75340">
      <w:pPr>
        <w:pStyle w:val="Prrafodelista"/>
        <w:shd w:val="clear" w:color="auto" w:fill="FFFFFF"/>
        <w:spacing w:after="180" w:line="360" w:lineRule="auto"/>
        <w:ind w:left="709"/>
        <w:jc w:val="both"/>
        <w:textAlignment w:val="top"/>
        <w:rPr>
          <w:rFonts w:ascii="Arial" w:eastAsia="Calibri" w:hAnsi="Arial" w:cs="Arial"/>
          <w:lang w:val="es-ES"/>
        </w:rPr>
      </w:pPr>
    </w:p>
    <w:p w14:paraId="45F9339A" w14:textId="77777777" w:rsidR="00874B33" w:rsidRPr="007F42AD" w:rsidRDefault="00874B33" w:rsidP="00E75340">
      <w:pPr>
        <w:pStyle w:val="Prrafodelista"/>
        <w:shd w:val="clear" w:color="auto" w:fill="FFFFFF"/>
        <w:spacing w:after="180" w:line="360" w:lineRule="auto"/>
        <w:ind w:left="142"/>
        <w:jc w:val="both"/>
        <w:textAlignment w:val="top"/>
        <w:rPr>
          <w:rFonts w:ascii="Arial" w:eastAsia="Calibri" w:hAnsi="Arial" w:cs="Arial"/>
          <w:lang w:val="es-ES"/>
        </w:rPr>
      </w:pPr>
      <w:r w:rsidRPr="007F42AD">
        <w:rPr>
          <w:rFonts w:ascii="Arial" w:eastAsia="Calibri" w:hAnsi="Arial" w:cs="Arial"/>
          <w:lang w:val="es-ES"/>
        </w:rPr>
        <w:t>No podrá coincidir, en un mismo día, la anotación de dos evaluaciones pertenecientes al área Humanista, Matemática y/o Científico. No obstante, se podrá realizar una evaluación de las áreas nombradas, más una del área. Artístico - Deportivo - Tecnológico:</w:t>
      </w:r>
    </w:p>
    <w:p w14:paraId="043D7B15" w14:textId="77777777" w:rsidR="00874B33" w:rsidRPr="007F42AD" w:rsidRDefault="00874B33" w:rsidP="00E75340">
      <w:pPr>
        <w:pStyle w:val="Prrafodelista"/>
        <w:shd w:val="clear" w:color="auto" w:fill="FFFFFF"/>
        <w:spacing w:after="180" w:line="360" w:lineRule="auto"/>
        <w:ind w:left="142"/>
        <w:jc w:val="both"/>
        <w:textAlignment w:val="top"/>
        <w:rPr>
          <w:rFonts w:ascii="Arial" w:eastAsia="Calibri" w:hAnsi="Arial" w:cs="Arial"/>
          <w:b/>
          <w:lang w:val="es-ES"/>
        </w:rPr>
      </w:pPr>
      <w:r w:rsidRPr="007F42AD">
        <w:rPr>
          <w:rFonts w:ascii="Arial" w:eastAsia="Calibri" w:hAnsi="Arial" w:cs="Arial"/>
          <w:b/>
          <w:lang w:val="es-ES"/>
        </w:rPr>
        <w:t>Ejemplo 1: Prueba de Matemática y Música.</w:t>
      </w:r>
    </w:p>
    <w:p w14:paraId="45A789D4" w14:textId="77777777" w:rsidR="00874B33" w:rsidRPr="007F42AD" w:rsidRDefault="00874B33" w:rsidP="00E75340">
      <w:pPr>
        <w:pStyle w:val="Prrafodelista"/>
        <w:shd w:val="clear" w:color="auto" w:fill="FFFFFF"/>
        <w:spacing w:after="180" w:line="360" w:lineRule="auto"/>
        <w:ind w:left="142"/>
        <w:jc w:val="both"/>
        <w:textAlignment w:val="top"/>
        <w:rPr>
          <w:rFonts w:ascii="Arial" w:eastAsia="Calibri" w:hAnsi="Arial" w:cs="Arial"/>
          <w:b/>
          <w:lang w:val="es-ES"/>
        </w:rPr>
      </w:pPr>
      <w:r w:rsidRPr="007F42AD">
        <w:rPr>
          <w:rFonts w:ascii="Arial" w:eastAsia="Calibri" w:hAnsi="Arial" w:cs="Arial"/>
          <w:b/>
          <w:lang w:val="es-ES"/>
        </w:rPr>
        <w:t>Ejemplo 2: Prueba de Historia y entrega de Maqueta de la célula (ciencias)</w:t>
      </w:r>
    </w:p>
    <w:p w14:paraId="475F6281" w14:textId="77777777" w:rsidR="00874B33" w:rsidRPr="007F42AD" w:rsidRDefault="00874B33" w:rsidP="00E75340">
      <w:pPr>
        <w:pStyle w:val="Prrafodelista"/>
        <w:shd w:val="clear" w:color="auto" w:fill="FFFFFF"/>
        <w:spacing w:after="180" w:line="360" w:lineRule="auto"/>
        <w:ind w:left="142"/>
        <w:jc w:val="both"/>
        <w:textAlignment w:val="top"/>
        <w:rPr>
          <w:rFonts w:ascii="Arial" w:eastAsia="Calibri" w:hAnsi="Arial" w:cs="Arial"/>
          <w:b/>
          <w:lang w:val="es-ES"/>
        </w:rPr>
      </w:pPr>
      <w:r w:rsidRPr="007F42AD">
        <w:rPr>
          <w:rFonts w:ascii="Arial" w:eastAsia="Calibri" w:hAnsi="Arial" w:cs="Arial"/>
          <w:b/>
          <w:lang w:val="es-ES"/>
        </w:rPr>
        <w:t xml:space="preserve">Ejemplo 3: Prueba de Lenguaje y prueba de Ed. Física. </w:t>
      </w:r>
    </w:p>
    <w:p w14:paraId="3152DC8F" w14:textId="77777777" w:rsidR="00874B33" w:rsidRPr="007F42AD" w:rsidRDefault="00874B33" w:rsidP="00E75340">
      <w:pPr>
        <w:pStyle w:val="Prrafodelista"/>
        <w:shd w:val="clear" w:color="auto" w:fill="FFFFFF"/>
        <w:spacing w:after="180" w:line="360" w:lineRule="auto"/>
        <w:ind w:left="142"/>
        <w:jc w:val="both"/>
        <w:textAlignment w:val="top"/>
        <w:rPr>
          <w:rFonts w:ascii="Arial" w:eastAsia="Calibri" w:hAnsi="Arial" w:cs="Arial"/>
          <w:b/>
          <w:lang w:val="es-ES"/>
        </w:rPr>
      </w:pPr>
      <w:r w:rsidRPr="007F42AD">
        <w:rPr>
          <w:rFonts w:ascii="Arial" w:eastAsia="Calibri" w:hAnsi="Arial" w:cs="Arial"/>
          <w:b/>
          <w:lang w:val="es-ES"/>
        </w:rPr>
        <w:t>Ejemplo 4: Prueba de Lenguaje del Libro Plan Lector y Prueba de Tecnología.</w:t>
      </w:r>
    </w:p>
    <w:p w14:paraId="52E430CA" w14:textId="77777777" w:rsidR="00874B33" w:rsidRPr="007F42AD" w:rsidRDefault="00874B33" w:rsidP="00E75340">
      <w:pPr>
        <w:shd w:val="clear" w:color="auto" w:fill="FFFFFF"/>
        <w:spacing w:after="180" w:line="360" w:lineRule="auto"/>
        <w:ind w:left="142"/>
        <w:jc w:val="both"/>
        <w:textAlignment w:val="top"/>
        <w:rPr>
          <w:rFonts w:ascii="Arial" w:eastAsia="Calibri" w:hAnsi="Arial" w:cs="Arial"/>
          <w:b/>
          <w:lang w:val="es-ES"/>
        </w:rPr>
      </w:pPr>
      <w:r w:rsidRPr="007F42AD">
        <w:rPr>
          <w:rFonts w:ascii="Arial" w:eastAsia="Calibri" w:hAnsi="Arial" w:cs="Arial"/>
          <w:b/>
          <w:lang w:val="es-ES"/>
        </w:rPr>
        <w:t xml:space="preserve">Nota: </w:t>
      </w:r>
    </w:p>
    <w:p w14:paraId="1730A33B" w14:textId="77777777" w:rsidR="00874B33" w:rsidRPr="007F42AD" w:rsidRDefault="00874B33" w:rsidP="00A520AB">
      <w:pPr>
        <w:pStyle w:val="Prrafodelista"/>
        <w:numPr>
          <w:ilvl w:val="0"/>
          <w:numId w:val="199"/>
        </w:num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b/>
          <w:lang w:val="es-ES"/>
        </w:rPr>
        <w:t>Todas estas calificaciones se registran en el Libro de Clases</w:t>
      </w:r>
      <w:r w:rsidRPr="007F42AD">
        <w:rPr>
          <w:rFonts w:ascii="Arial" w:eastAsia="Calibri" w:hAnsi="Arial" w:cs="Arial"/>
          <w:lang w:val="es-ES"/>
        </w:rPr>
        <w:t>.</w:t>
      </w:r>
    </w:p>
    <w:p w14:paraId="3FF2CCD9" w14:textId="77777777" w:rsidR="00874B33" w:rsidRPr="007F42AD" w:rsidRDefault="00874B33" w:rsidP="00A520AB">
      <w:pPr>
        <w:pStyle w:val="Prrafodelista"/>
        <w:numPr>
          <w:ilvl w:val="0"/>
          <w:numId w:val="199"/>
        </w:num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b/>
          <w:lang w:val="es-ES"/>
        </w:rPr>
        <w:t>Excepciones trabajos colaborativos</w:t>
      </w:r>
      <w:r w:rsidRPr="007F42AD">
        <w:rPr>
          <w:rFonts w:ascii="Arial" w:eastAsia="Calibri" w:hAnsi="Arial" w:cs="Arial"/>
          <w:lang w:val="es-ES"/>
        </w:rPr>
        <w:t>. (2 Pruebas No)</w:t>
      </w:r>
    </w:p>
    <w:p w14:paraId="60A9866F" w14:textId="77777777" w:rsidR="00874B33" w:rsidRPr="007F42AD" w:rsidRDefault="00874B33" w:rsidP="00E75340">
      <w:pPr>
        <w:pStyle w:val="Prrafodelista"/>
        <w:shd w:val="clear" w:color="auto" w:fill="FFFFFF"/>
        <w:spacing w:after="180" w:line="360" w:lineRule="auto"/>
        <w:ind w:left="862"/>
        <w:jc w:val="both"/>
        <w:textAlignment w:val="top"/>
        <w:rPr>
          <w:rFonts w:ascii="Arial" w:eastAsia="Calibri" w:hAnsi="Arial" w:cs="Arial"/>
          <w:lang w:val="es-ES"/>
        </w:rPr>
      </w:pPr>
    </w:p>
    <w:p w14:paraId="629735DA"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En ningún caso podrá registrar una tercera prueba calificada.</w:t>
      </w:r>
    </w:p>
    <w:p w14:paraId="5DF9CAC1"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En cuanto a las Disertaciones de cualquier área, deben ser socializadas con anticipación registradas; sin embargo, cuando en la planificación se estipule que destinará más de un día en esta evaluación (Ejemplo: todos los lunes del mes) no se registran, dando la oportunidad a otra asignatura que requiera realizar una evaluación. Lo mismo para maquetas, trabajos y otros.</w:t>
      </w:r>
    </w:p>
    <w:p w14:paraId="52E430CB"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Los trabajos realizados exclusivamente en clases y finalmente calificados, deben ser necesariamente informados a los apoderados; destacando que la nota mide el proceso del trabajo en aula y no solo lo finalizado en casa. (Evaluación de Proceso)</w:t>
      </w:r>
    </w:p>
    <w:p w14:paraId="1730BE0E"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b/>
          <w:lang w:val="es-ES"/>
        </w:rPr>
        <w:lastRenderedPageBreak/>
        <w:t>En relación a los 3° y 4° Medios, podrán registrar hasta dos evaluaciones simultáneas de cualquier asignatura que contemple su plan de estudios; sean estas C/1 o C/2.</w:t>
      </w:r>
    </w:p>
    <w:p w14:paraId="43F7DE8D"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Para obtener el promedio general del alumno en cada semestre y el promedio general de promoción, serán promediadas en forma aritmética las calificaciones de todas las asignaturas de aprendizaje, expresándose con dos decimales y con una aproximación.</w:t>
      </w:r>
    </w:p>
    <w:p w14:paraId="17219B4C"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En la asignatura de Religión, la nota será expresada en conceptos, por lo que no incidirá en los promedios generales de cada semestre ni en la situación final de promoción.</w:t>
      </w:r>
    </w:p>
    <w:p w14:paraId="7F4F5E70"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szCs w:val="24"/>
          <w:lang w:val="es-ES"/>
        </w:rPr>
        <w:t>Al término del año lectivo, los alumnos y alumnas de 7º a 3º año de E. Media rendirán un Certamen (C/2) considerando una o dos Unidades más importantes del año escolar, en las asignaturas de: Lenguaje y Comunicación, Matemática, Historia, Geografía y Cs S Geografía y Ciencias Naturales, Historia, Geografía y Cs. Sociales, Inglés y Biología según corresponda.   (Cambios de nombres en decretos)</w:t>
      </w:r>
    </w:p>
    <w:p w14:paraId="22E6F8DB"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szCs w:val="24"/>
          <w:lang w:val="es-ES"/>
        </w:rPr>
        <w:t xml:space="preserve">Al término de cada semestre, los y las estudiantes de 1º a 6º de E. Básica rendirán en todas las asignaturas una evaluación Coeficiente 2, considerando una o más unidades importantes del año Escolar.        </w:t>
      </w:r>
    </w:p>
    <w:p w14:paraId="11E5C14E"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szCs w:val="24"/>
          <w:lang w:val="es-ES"/>
        </w:rPr>
        <w:t xml:space="preserve">Los y las estudiantes de 4º E. Media, no rendirán Certamen Global a fin de año. </w:t>
      </w:r>
    </w:p>
    <w:p w14:paraId="36357559" w14:textId="77777777" w:rsidR="00874B33" w:rsidRPr="007F42AD" w:rsidRDefault="00874B33" w:rsidP="00E75340">
      <w:pPr>
        <w:pStyle w:val="Prrafodelista"/>
        <w:shd w:val="clear" w:color="auto" w:fill="FFFFFF"/>
        <w:spacing w:after="180" w:line="360" w:lineRule="auto"/>
        <w:ind w:left="426"/>
        <w:jc w:val="both"/>
        <w:textAlignment w:val="top"/>
        <w:rPr>
          <w:rFonts w:ascii="Arial" w:eastAsia="Calibri" w:hAnsi="Arial" w:cs="Arial"/>
          <w:szCs w:val="24"/>
          <w:lang w:val="es-ES"/>
        </w:rPr>
      </w:pPr>
      <w:r w:rsidRPr="007F42AD">
        <w:rPr>
          <w:rFonts w:ascii="Arial" w:eastAsia="Calibri" w:hAnsi="Arial" w:cs="Arial"/>
          <w:szCs w:val="24"/>
          <w:lang w:val="es-ES"/>
        </w:rPr>
        <w:t xml:space="preserve">No obstante, se les aplicará un trabajo práctico que tendrá una equivalencia de un 20% de la calificación anual. Este será en las asignaturas de: Lengua Castellana, Matemática, Inglés, Historia, Geografía y Cs. Sociales, Biología (Cambios de nombres en decretos) que deseen sumarse a dicha propuesta.  El trabajo práctico puede consistir en la Representación de una Obra Teatral, Análisis Estadístico del rendimiento en las diferentes asignaturas, Trabajos de Investigación, Proyectos, Maquetas u otros. La idea es demostrar a través de estos trabajos las competencias y destrezas trabajadas y adquiridas durante la E. Media por los alumnos. El Departamento de Historia entregará un </w:t>
      </w:r>
      <w:proofErr w:type="spellStart"/>
      <w:r w:rsidRPr="007F42AD">
        <w:rPr>
          <w:rFonts w:ascii="Arial" w:eastAsia="Calibri" w:hAnsi="Arial" w:cs="Arial"/>
          <w:szCs w:val="24"/>
          <w:lang w:val="es-ES"/>
        </w:rPr>
        <w:t>guión</w:t>
      </w:r>
      <w:proofErr w:type="spellEnd"/>
      <w:r w:rsidRPr="007F42AD">
        <w:rPr>
          <w:rFonts w:ascii="Arial" w:eastAsia="Calibri" w:hAnsi="Arial" w:cs="Arial"/>
          <w:szCs w:val="24"/>
          <w:lang w:val="es-ES"/>
        </w:rPr>
        <w:t xml:space="preserve"> con los y las estudiantes, no permitiéndose asesoramientos externos presentes en el plantel, ni el retiro de los estudiantes, con la salvedad de licencias médicas.</w:t>
      </w:r>
    </w:p>
    <w:p w14:paraId="3BE3B106" w14:textId="77777777" w:rsidR="00874B33" w:rsidRPr="007F42AD" w:rsidRDefault="00874B33" w:rsidP="00A520AB">
      <w:pPr>
        <w:pStyle w:val="Prrafodelista"/>
        <w:numPr>
          <w:ilvl w:val="0"/>
          <w:numId w:val="203"/>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szCs w:val="24"/>
          <w:lang w:val="es-ES"/>
        </w:rPr>
        <w:t xml:space="preserve">La evaluación de los Objetivos de Aprendizaje Transversales, se registrará en el informe de desarrollo personal y social del alumno(a), el que se entregará semestralmente a los padres y apoderados, junto con el informe escolar de evaluación del rendimiento académico. Tanto la evaluación de los Objetivos de Aprendizaje Transversales como la asignatura de Consejo de Curso y Orientación no incidirán en la promoción escolar de los alumnos. </w:t>
      </w:r>
    </w:p>
    <w:p w14:paraId="290AF6EB" w14:textId="77777777" w:rsidR="00874B33" w:rsidRPr="007F42AD" w:rsidRDefault="00874B33" w:rsidP="00E75340">
      <w:pPr>
        <w:pStyle w:val="Prrafodelista"/>
        <w:shd w:val="clear" w:color="auto" w:fill="FFFFFF"/>
        <w:spacing w:after="0" w:line="360" w:lineRule="auto"/>
        <w:jc w:val="both"/>
        <w:textAlignment w:val="top"/>
        <w:rPr>
          <w:rFonts w:ascii="Arial" w:eastAsia="Calibri" w:hAnsi="Arial" w:cs="Arial"/>
          <w:sz w:val="24"/>
          <w:szCs w:val="24"/>
          <w:lang w:val="es-ES"/>
        </w:rPr>
      </w:pPr>
    </w:p>
    <w:p w14:paraId="24AF50A4" w14:textId="77777777" w:rsidR="00874B33" w:rsidRPr="007F42AD" w:rsidRDefault="00874B33" w:rsidP="00E75340">
      <w:pPr>
        <w:shd w:val="clear" w:color="auto" w:fill="FFFFFF"/>
        <w:spacing w:after="180" w:line="360" w:lineRule="auto"/>
        <w:jc w:val="both"/>
        <w:textAlignment w:val="top"/>
        <w:rPr>
          <w:rFonts w:ascii="Arial" w:eastAsia="Calibri" w:hAnsi="Arial" w:cs="Arial"/>
          <w:b/>
          <w:u w:val="single"/>
          <w:lang w:val="es-ES"/>
        </w:rPr>
      </w:pPr>
      <w:r w:rsidRPr="007F42AD">
        <w:rPr>
          <w:rFonts w:ascii="Arial" w:eastAsia="Calibri" w:hAnsi="Arial" w:cs="Arial"/>
          <w:b/>
          <w:u w:val="single"/>
          <w:lang w:val="es-ES"/>
        </w:rPr>
        <w:t>B.- DE LA PROMOCIÓN O REPITENCIA:</w:t>
      </w:r>
    </w:p>
    <w:p w14:paraId="74B5710D" w14:textId="77777777" w:rsidR="00874B33" w:rsidRPr="007F42AD" w:rsidRDefault="00874B33" w:rsidP="00E75340">
      <w:pPr>
        <w:pStyle w:val="Prrafodelista"/>
        <w:spacing w:line="360" w:lineRule="auto"/>
        <w:ind w:left="0"/>
        <w:jc w:val="both"/>
        <w:rPr>
          <w:rFonts w:ascii="Arial" w:hAnsi="Arial" w:cs="Arial"/>
        </w:rPr>
      </w:pPr>
      <w:r w:rsidRPr="007F42AD">
        <w:rPr>
          <w:rFonts w:ascii="Arial" w:hAnsi="Arial" w:cs="Arial"/>
        </w:rPr>
        <w:lastRenderedPageBreak/>
        <w:t>La promoción de los y las estudiantes desde 1° Básico a 4° Medio considerará conjuntamente el logro de los objetivos de aprendizaje de las asignaturas del plan de estudio y la asistencia a clases.</w:t>
      </w:r>
    </w:p>
    <w:p w14:paraId="0C5EC501" w14:textId="77777777" w:rsidR="00874B33" w:rsidRPr="007F42AD" w:rsidRDefault="00874B33" w:rsidP="00A520AB">
      <w:pPr>
        <w:pStyle w:val="Prrafodelista"/>
        <w:numPr>
          <w:ilvl w:val="0"/>
          <w:numId w:val="205"/>
        </w:numPr>
        <w:spacing w:line="360" w:lineRule="auto"/>
        <w:ind w:left="426" w:hanging="426"/>
        <w:jc w:val="both"/>
        <w:rPr>
          <w:rFonts w:ascii="Arial" w:hAnsi="Arial" w:cs="Arial"/>
        </w:rPr>
      </w:pPr>
      <w:r w:rsidRPr="007F42AD">
        <w:rPr>
          <w:rFonts w:ascii="Arial" w:hAnsi="Arial" w:cs="Arial"/>
        </w:rPr>
        <w:t>Respecto del logro de los objetivos, serán promovidos los alumnos que:</w:t>
      </w:r>
    </w:p>
    <w:p w14:paraId="017439EF" w14:textId="77777777" w:rsidR="00874B33" w:rsidRPr="007F42AD" w:rsidRDefault="00874B33" w:rsidP="00A520AB">
      <w:pPr>
        <w:pStyle w:val="Prrafodelista"/>
        <w:numPr>
          <w:ilvl w:val="0"/>
          <w:numId w:val="204"/>
        </w:numPr>
        <w:spacing w:line="360" w:lineRule="auto"/>
        <w:ind w:left="426" w:hanging="426"/>
        <w:jc w:val="both"/>
        <w:rPr>
          <w:rFonts w:ascii="Arial" w:hAnsi="Arial" w:cs="Arial"/>
        </w:rPr>
      </w:pPr>
      <w:r w:rsidRPr="007F42AD">
        <w:rPr>
          <w:rFonts w:ascii="Arial" w:hAnsi="Arial" w:cs="Arial"/>
        </w:rPr>
        <w:t>Hubieren aprobado todas las asignaturas de sus respectivos planes de estudio.</w:t>
      </w:r>
    </w:p>
    <w:p w14:paraId="62DF3F98" w14:textId="77777777" w:rsidR="00874B33" w:rsidRPr="007F42AD" w:rsidRDefault="00874B33" w:rsidP="00A520AB">
      <w:pPr>
        <w:pStyle w:val="Prrafodelista"/>
        <w:numPr>
          <w:ilvl w:val="0"/>
          <w:numId w:val="204"/>
        </w:numPr>
        <w:spacing w:line="360" w:lineRule="auto"/>
        <w:ind w:left="426" w:hanging="426"/>
        <w:jc w:val="both"/>
        <w:rPr>
          <w:rFonts w:ascii="Arial" w:hAnsi="Arial" w:cs="Arial"/>
        </w:rPr>
      </w:pPr>
      <w:r w:rsidRPr="007F42AD">
        <w:rPr>
          <w:rFonts w:ascii="Arial" w:hAnsi="Arial" w:cs="Arial"/>
        </w:rPr>
        <w:t>Habiendo reprobado una asignatura, su promedio final anual sea como mínimo un 4.5, incluyendo la asignatura no aprobada.</w:t>
      </w:r>
    </w:p>
    <w:p w14:paraId="299785C9" w14:textId="77777777" w:rsidR="00874B33" w:rsidRPr="007F42AD" w:rsidRDefault="00874B33" w:rsidP="00A520AB">
      <w:pPr>
        <w:pStyle w:val="Prrafodelista"/>
        <w:numPr>
          <w:ilvl w:val="0"/>
          <w:numId w:val="204"/>
        </w:numPr>
        <w:spacing w:line="360" w:lineRule="auto"/>
        <w:ind w:left="426" w:hanging="426"/>
        <w:jc w:val="both"/>
        <w:rPr>
          <w:rFonts w:ascii="Arial" w:hAnsi="Arial" w:cs="Arial"/>
        </w:rPr>
      </w:pPr>
      <w:r w:rsidRPr="007F42AD">
        <w:rPr>
          <w:rFonts w:ascii="Arial" w:hAnsi="Arial" w:cs="Arial"/>
        </w:rPr>
        <w:t>Habiendo reprobado dos asignaturas o bien una asignatura, su promedio final anual sea como mínimo un 5.0, incluidas las asignaturas no aprobadas.</w:t>
      </w:r>
    </w:p>
    <w:p w14:paraId="34F42D9D" w14:textId="77777777" w:rsidR="00874B33" w:rsidRPr="007F42AD" w:rsidRDefault="00874B33" w:rsidP="00E75340">
      <w:pPr>
        <w:pStyle w:val="Prrafodelista"/>
        <w:spacing w:line="360" w:lineRule="auto"/>
        <w:ind w:left="0"/>
        <w:jc w:val="both"/>
        <w:rPr>
          <w:rFonts w:ascii="Arial" w:hAnsi="Arial" w:cs="Arial"/>
        </w:rPr>
      </w:pPr>
    </w:p>
    <w:p w14:paraId="16869F5A" w14:textId="77777777" w:rsidR="00874B33" w:rsidRPr="007F42AD" w:rsidRDefault="00874B33" w:rsidP="00A520AB">
      <w:pPr>
        <w:pStyle w:val="Prrafodelista"/>
        <w:numPr>
          <w:ilvl w:val="0"/>
          <w:numId w:val="205"/>
        </w:numPr>
        <w:spacing w:line="360" w:lineRule="auto"/>
        <w:ind w:left="426" w:hanging="426"/>
        <w:jc w:val="both"/>
        <w:rPr>
          <w:rFonts w:ascii="Arial" w:hAnsi="Arial" w:cs="Arial"/>
        </w:rPr>
      </w:pPr>
      <w:r w:rsidRPr="007F42AD">
        <w:rPr>
          <w:rFonts w:ascii="Arial" w:hAnsi="Arial" w:cs="Arial"/>
        </w:rPr>
        <w:t xml:space="preserve">En relación con la asistencia a clases, serán promovidos los alumnos que tengan un porcentaje igual o superior al 85% de aquellas establecidas en el calendario escolar anual. Para estos efectos, se considerará como asistencia regular la participación de los alumnos en eventos previamente autorizados por el establecimiento, sean nacionales e internacionales, en el área del deporte, la cultura, la literatura, las ciencias y las artes. </w:t>
      </w:r>
    </w:p>
    <w:p w14:paraId="459C05D4" w14:textId="77777777" w:rsidR="00874B33" w:rsidRPr="007F42AD" w:rsidRDefault="00874B33" w:rsidP="00A520AB">
      <w:pPr>
        <w:pStyle w:val="Prrafodelista"/>
        <w:numPr>
          <w:ilvl w:val="0"/>
          <w:numId w:val="205"/>
        </w:numPr>
        <w:spacing w:line="360" w:lineRule="auto"/>
        <w:ind w:left="426" w:hanging="426"/>
        <w:jc w:val="both"/>
        <w:rPr>
          <w:rFonts w:ascii="Arial" w:hAnsi="Arial" w:cs="Arial"/>
        </w:rPr>
      </w:pPr>
      <w:r w:rsidRPr="007F42AD">
        <w:rPr>
          <w:rFonts w:ascii="Arial" w:hAnsi="Arial" w:cs="Arial"/>
        </w:rPr>
        <w:t xml:space="preserve">Sin perjuicio de lo señalado en el artículo precedente, el establecimiento educacional, a través del Director y su equipo directivo, deberán analizar la situación de aquellos alumnos/as que no cumplan con los requisitos de promoción antes mencionados o que presenten una calificación de alguna asignatura que ponga en riesgo la continuidad de su aprendizaje en el curso siguiente, para que, de manera fundada, se tome la decisión de promoción o </w:t>
      </w:r>
      <w:proofErr w:type="spellStart"/>
      <w:r w:rsidRPr="007F42AD">
        <w:rPr>
          <w:rFonts w:ascii="Arial" w:hAnsi="Arial" w:cs="Arial"/>
        </w:rPr>
        <w:t>repitencia</w:t>
      </w:r>
      <w:proofErr w:type="spellEnd"/>
      <w:r w:rsidRPr="007F42AD">
        <w:rPr>
          <w:rFonts w:ascii="Arial" w:hAnsi="Arial" w:cs="Arial"/>
        </w:rPr>
        <w:t xml:space="preserve"> de estos alumnos. Dicho análisis deberá ser de carácter deliberativo, basado en información recogida en distintos momentos y obtenida de diversas fuentes, y considerando la visión del estudiante, su padre, madre o apoderado. </w:t>
      </w:r>
      <w:r w:rsidRPr="007F42AD">
        <w:rPr>
          <w:rFonts w:ascii="Arial" w:hAnsi="Arial" w:cs="Arial"/>
          <w:b/>
        </w:rPr>
        <w:t xml:space="preserve">En consideración a lo anterior quedarán en “Condición de Riesgo de </w:t>
      </w:r>
      <w:proofErr w:type="spellStart"/>
      <w:r w:rsidRPr="007F42AD">
        <w:rPr>
          <w:rFonts w:ascii="Arial" w:hAnsi="Arial" w:cs="Arial"/>
          <w:b/>
        </w:rPr>
        <w:t>Repitencia</w:t>
      </w:r>
      <w:proofErr w:type="spellEnd"/>
      <w:r w:rsidRPr="007F42AD">
        <w:rPr>
          <w:rFonts w:ascii="Arial" w:hAnsi="Arial" w:cs="Arial"/>
          <w:b/>
        </w:rPr>
        <w:t>”.</w:t>
      </w:r>
    </w:p>
    <w:p w14:paraId="0D987075" w14:textId="77777777" w:rsidR="00874B33" w:rsidRPr="007F42AD" w:rsidRDefault="00874B33" w:rsidP="00E75340">
      <w:pPr>
        <w:pStyle w:val="Prrafodelista"/>
        <w:spacing w:line="360" w:lineRule="auto"/>
        <w:ind w:left="0"/>
        <w:jc w:val="both"/>
        <w:rPr>
          <w:rFonts w:ascii="Arial" w:hAnsi="Arial" w:cs="Arial"/>
        </w:rPr>
      </w:pPr>
    </w:p>
    <w:p w14:paraId="2C1EF533" w14:textId="77777777" w:rsidR="00874B33" w:rsidRPr="007F42AD" w:rsidRDefault="00874B33" w:rsidP="00E75340">
      <w:pPr>
        <w:pStyle w:val="Prrafodelista"/>
        <w:spacing w:line="360" w:lineRule="auto"/>
        <w:ind w:left="0"/>
        <w:jc w:val="both"/>
        <w:rPr>
          <w:rFonts w:ascii="Arial" w:hAnsi="Arial" w:cs="Arial"/>
        </w:rPr>
      </w:pPr>
      <w:r w:rsidRPr="007F42AD">
        <w:rPr>
          <w:rFonts w:ascii="Arial" w:hAnsi="Arial" w:cs="Arial"/>
        </w:rPr>
        <w:t>Esta decisión deberá sustentarse, además, por medio de un informe elaborado por el jefe técnico-pedagógico, en colaboración con el profesor jefe, otros profesionales de la educación, y profesionales del establecimiento que hayan participado del proceso de enseñanza y aprendizaje de los y las estudiantes. El informe, individualmente considerado por cada alumno, deberá contemplar, a lo menos, los siguientes criterios pedagógicos y socioemocionales:</w:t>
      </w:r>
    </w:p>
    <w:p w14:paraId="3AB15DF3" w14:textId="77777777" w:rsidR="00874B33" w:rsidRPr="007F42AD" w:rsidRDefault="00874B33" w:rsidP="00A520AB">
      <w:pPr>
        <w:pStyle w:val="Prrafodelista"/>
        <w:numPr>
          <w:ilvl w:val="0"/>
          <w:numId w:val="206"/>
        </w:numPr>
        <w:spacing w:line="360" w:lineRule="auto"/>
        <w:ind w:left="426" w:hanging="426"/>
        <w:jc w:val="both"/>
        <w:rPr>
          <w:rFonts w:ascii="Arial" w:hAnsi="Arial" w:cs="Arial"/>
        </w:rPr>
      </w:pPr>
      <w:r w:rsidRPr="007F42AD">
        <w:rPr>
          <w:rFonts w:ascii="Arial" w:hAnsi="Arial" w:cs="Arial"/>
        </w:rPr>
        <w:t>El progreso en el aprendizaje que ha tenido el alumno durante el año;</w:t>
      </w:r>
    </w:p>
    <w:p w14:paraId="416E0480" w14:textId="77777777" w:rsidR="00874B33" w:rsidRPr="007F42AD" w:rsidRDefault="00874B33" w:rsidP="00A520AB">
      <w:pPr>
        <w:pStyle w:val="Prrafodelista"/>
        <w:numPr>
          <w:ilvl w:val="0"/>
          <w:numId w:val="206"/>
        </w:numPr>
        <w:spacing w:line="360" w:lineRule="auto"/>
        <w:ind w:left="426" w:hanging="426"/>
        <w:jc w:val="both"/>
        <w:rPr>
          <w:rFonts w:ascii="Arial" w:hAnsi="Arial" w:cs="Arial"/>
        </w:rPr>
      </w:pPr>
      <w:r w:rsidRPr="007F42AD">
        <w:rPr>
          <w:rFonts w:ascii="Arial" w:hAnsi="Arial" w:cs="Arial"/>
        </w:rPr>
        <w:t>La magnitud de la brecha entre los aprendizajes logrados por el alumno y los logros de su grupo curso, y las consecuencias que ello pudiera tener para la continuidad de sus aprendizajes en el curso superior; y</w:t>
      </w:r>
    </w:p>
    <w:p w14:paraId="34AF7872" w14:textId="77777777" w:rsidR="00874B33" w:rsidRPr="007F42AD" w:rsidRDefault="00874B33" w:rsidP="00A520AB">
      <w:pPr>
        <w:pStyle w:val="Prrafodelista"/>
        <w:numPr>
          <w:ilvl w:val="0"/>
          <w:numId w:val="206"/>
        </w:numPr>
        <w:spacing w:line="360" w:lineRule="auto"/>
        <w:ind w:left="426" w:hanging="426"/>
        <w:jc w:val="both"/>
        <w:rPr>
          <w:rFonts w:ascii="Arial" w:hAnsi="Arial" w:cs="Arial"/>
        </w:rPr>
      </w:pPr>
      <w:r w:rsidRPr="007F42AD">
        <w:rPr>
          <w:rFonts w:ascii="Arial" w:hAnsi="Arial" w:cs="Arial"/>
        </w:rPr>
        <w:lastRenderedPageBreak/>
        <w:t>Consideraciones de orden socioemocional que permitan comprender la situación de los y las estudiantes y que ayuden a identificar cuál de los dos cursos sería más adecuado para su bienestar y desarrollo integral. La visión de los padres, madres y/o apoderada (o).</w:t>
      </w:r>
    </w:p>
    <w:p w14:paraId="4AAC6E00" w14:textId="77777777" w:rsidR="00874B33" w:rsidRPr="007F42AD" w:rsidRDefault="00874B33" w:rsidP="00E75340">
      <w:pPr>
        <w:pStyle w:val="Prrafodelista"/>
        <w:spacing w:line="360" w:lineRule="auto"/>
        <w:ind w:left="0"/>
        <w:jc w:val="both"/>
        <w:rPr>
          <w:rFonts w:ascii="Arial" w:hAnsi="Arial" w:cs="Arial"/>
        </w:rPr>
      </w:pPr>
      <w:r w:rsidRPr="007F42AD">
        <w:rPr>
          <w:rFonts w:ascii="Arial" w:hAnsi="Arial" w:cs="Arial"/>
        </w:rPr>
        <w:t>El contenido del informe a que se refiere el inciso anterior, podrá ser consignado en la hoja de vida del alumno.</w:t>
      </w:r>
    </w:p>
    <w:p w14:paraId="5404E5DE" w14:textId="77777777" w:rsidR="00874B33" w:rsidRPr="007F42AD" w:rsidRDefault="00874B33" w:rsidP="00E75340">
      <w:pPr>
        <w:pStyle w:val="Prrafodelista"/>
        <w:spacing w:line="360" w:lineRule="auto"/>
        <w:ind w:left="0"/>
        <w:jc w:val="both"/>
        <w:rPr>
          <w:rFonts w:ascii="Arial" w:hAnsi="Arial" w:cs="Arial"/>
        </w:rPr>
      </w:pPr>
      <w:r w:rsidRPr="007F42AD">
        <w:rPr>
          <w:rFonts w:ascii="Arial" w:hAnsi="Arial" w:cs="Arial"/>
        </w:rPr>
        <w:t xml:space="preserve">La situación final de promoción o </w:t>
      </w:r>
      <w:proofErr w:type="spellStart"/>
      <w:r w:rsidRPr="007F42AD">
        <w:rPr>
          <w:rFonts w:ascii="Arial" w:hAnsi="Arial" w:cs="Arial"/>
        </w:rPr>
        <w:t>repitencia</w:t>
      </w:r>
      <w:proofErr w:type="spellEnd"/>
      <w:r w:rsidRPr="007F42AD">
        <w:rPr>
          <w:rFonts w:ascii="Arial" w:hAnsi="Arial" w:cs="Arial"/>
        </w:rPr>
        <w:t xml:space="preserve"> de los alumnos deberá quedar resuelta antes del término de cada año escolar. Una vez aprobado un curso, el alumno no podrá volver a realizarlo, ni aun cuando éstos se desarrollen bajo otra modalidad educativa.</w:t>
      </w:r>
    </w:p>
    <w:p w14:paraId="5AF356C1" w14:textId="77777777" w:rsidR="00874B33" w:rsidRPr="007F42AD" w:rsidRDefault="00874B33" w:rsidP="00E75340">
      <w:pPr>
        <w:pStyle w:val="Prrafodelista"/>
        <w:spacing w:line="360" w:lineRule="auto"/>
        <w:ind w:left="0"/>
        <w:jc w:val="both"/>
        <w:rPr>
          <w:rFonts w:ascii="Arial" w:hAnsi="Arial" w:cs="Arial"/>
        </w:rPr>
      </w:pPr>
    </w:p>
    <w:p w14:paraId="4454138A" w14:textId="77777777" w:rsidR="00874B33" w:rsidRPr="007F42AD" w:rsidRDefault="00874B33" w:rsidP="00A520AB">
      <w:pPr>
        <w:pStyle w:val="Prrafodelista"/>
        <w:numPr>
          <w:ilvl w:val="0"/>
          <w:numId w:val="205"/>
        </w:numPr>
        <w:spacing w:line="360" w:lineRule="auto"/>
        <w:ind w:left="426" w:hanging="426"/>
        <w:jc w:val="both"/>
        <w:rPr>
          <w:rFonts w:ascii="Arial" w:eastAsia="Calibri" w:hAnsi="Arial" w:cs="Arial"/>
          <w:lang w:val="es-ES"/>
        </w:rPr>
      </w:pPr>
      <w:r w:rsidRPr="007F42AD">
        <w:rPr>
          <w:rFonts w:ascii="Arial" w:eastAsia="Calibri" w:hAnsi="Arial" w:cs="Arial"/>
          <w:lang w:val="es-ES"/>
        </w:rPr>
        <w:t>Repetirán curso los alumnos que no cumplan con el requisito de rendimiento académico establecido anteriormente y /o no cumplan con el requisito de asistencia mínima, habiéndose gestionado los pasos anteriormente señalados.</w:t>
      </w:r>
    </w:p>
    <w:p w14:paraId="687E5E69" w14:textId="77777777" w:rsidR="00874B33" w:rsidRPr="007F42AD" w:rsidRDefault="00874B33" w:rsidP="00A520AB">
      <w:pPr>
        <w:pStyle w:val="Prrafodelista"/>
        <w:numPr>
          <w:ilvl w:val="0"/>
          <w:numId w:val="205"/>
        </w:numPr>
        <w:spacing w:line="360" w:lineRule="auto"/>
        <w:ind w:left="426" w:hanging="426"/>
        <w:jc w:val="both"/>
        <w:rPr>
          <w:rFonts w:ascii="Arial" w:eastAsia="Calibri" w:hAnsi="Arial" w:cs="Arial"/>
          <w:lang w:val="es-ES"/>
        </w:rPr>
      </w:pPr>
      <w:r w:rsidRPr="007F42AD">
        <w:rPr>
          <w:rFonts w:ascii="Arial" w:eastAsia="Calibri" w:hAnsi="Arial" w:cs="Arial"/>
          <w:lang w:val="es-ES"/>
        </w:rPr>
        <w:t>La decisión adoptada por el equipo pedagógico compuesto por la Dirección del Establecimiento Educacional y los profesores que realicen clases en el curso respectivo del estudiante será comunicada en un plazo no superior a 15 días hábiles de haber terminado el año Escolar LECTIVO respectivo, mediante carta certificada, E-Mail institucional y/o juntos con entrevista personal con el apoderado y estudiante que haya realizado y firmado el proceso de matrícula. La entrevista personal será realizada por su Profesor Jefe.</w:t>
      </w:r>
    </w:p>
    <w:p w14:paraId="52F8D4B6" w14:textId="77777777" w:rsidR="00874B33" w:rsidRPr="007F42AD" w:rsidRDefault="00874B33" w:rsidP="00E75340">
      <w:pPr>
        <w:pStyle w:val="Prrafodelista"/>
        <w:spacing w:line="360" w:lineRule="auto"/>
        <w:ind w:left="0"/>
        <w:jc w:val="both"/>
        <w:rPr>
          <w:rFonts w:ascii="Arial" w:eastAsia="Calibri" w:hAnsi="Arial" w:cs="Arial"/>
          <w:lang w:val="es-ES"/>
        </w:rPr>
      </w:pPr>
    </w:p>
    <w:p w14:paraId="2F05198B" w14:textId="77777777" w:rsidR="00874B33" w:rsidRPr="007F42AD" w:rsidRDefault="00874B33" w:rsidP="00E75340">
      <w:pPr>
        <w:pStyle w:val="Prrafodelista"/>
        <w:spacing w:line="360" w:lineRule="auto"/>
        <w:ind w:left="0"/>
        <w:jc w:val="both"/>
        <w:rPr>
          <w:rFonts w:ascii="Arial" w:hAnsi="Arial" w:cs="Arial"/>
        </w:rPr>
      </w:pPr>
      <w:r w:rsidRPr="007F42AD">
        <w:rPr>
          <w:rFonts w:ascii="Arial" w:eastAsia="Calibri" w:hAnsi="Arial" w:cs="Arial"/>
          <w:lang w:val="es-ES"/>
        </w:rPr>
        <w:t xml:space="preserve">El Equipo Pedagógico para Reflexionar sobre la </w:t>
      </w:r>
      <w:r w:rsidRPr="007F42AD">
        <w:rPr>
          <w:rFonts w:ascii="Arial" w:hAnsi="Arial" w:cs="Arial"/>
          <w:b/>
        </w:rPr>
        <w:t xml:space="preserve">“Condición de Riesgo de </w:t>
      </w:r>
      <w:proofErr w:type="spellStart"/>
      <w:r w:rsidRPr="007F42AD">
        <w:rPr>
          <w:rFonts w:ascii="Arial" w:hAnsi="Arial" w:cs="Arial"/>
          <w:b/>
        </w:rPr>
        <w:t>Repitencia</w:t>
      </w:r>
      <w:proofErr w:type="spellEnd"/>
      <w:r w:rsidRPr="007F42AD">
        <w:rPr>
          <w:rFonts w:ascii="Arial" w:hAnsi="Arial" w:cs="Arial"/>
          <w:b/>
        </w:rPr>
        <w:t>”,</w:t>
      </w:r>
    </w:p>
    <w:p w14:paraId="71B1B1A6" w14:textId="77777777" w:rsidR="00874B33" w:rsidRPr="007F42AD" w:rsidRDefault="00874B33" w:rsidP="00E75340">
      <w:pPr>
        <w:pStyle w:val="Prrafodelista"/>
        <w:spacing w:line="360" w:lineRule="auto"/>
        <w:ind w:left="0"/>
        <w:jc w:val="both"/>
        <w:rPr>
          <w:rFonts w:ascii="Arial" w:eastAsia="Calibri" w:hAnsi="Arial" w:cs="Arial"/>
          <w:lang w:val="es-ES"/>
        </w:rPr>
      </w:pPr>
      <w:proofErr w:type="gramStart"/>
      <w:r w:rsidRPr="007F42AD">
        <w:rPr>
          <w:rFonts w:ascii="Arial" w:eastAsia="Calibri" w:hAnsi="Arial" w:cs="Arial"/>
          <w:lang w:val="es-ES"/>
        </w:rPr>
        <w:t>quedará</w:t>
      </w:r>
      <w:proofErr w:type="gramEnd"/>
      <w:r w:rsidRPr="007F42AD">
        <w:rPr>
          <w:rFonts w:ascii="Arial" w:eastAsia="Calibri" w:hAnsi="Arial" w:cs="Arial"/>
          <w:lang w:val="es-ES"/>
        </w:rPr>
        <w:t xml:space="preserve"> Liderado por:</w:t>
      </w:r>
    </w:p>
    <w:p w14:paraId="48F92A6F" w14:textId="77777777" w:rsidR="00874B33" w:rsidRPr="007F42AD" w:rsidRDefault="00874B33" w:rsidP="00A520AB">
      <w:pPr>
        <w:pStyle w:val="Prrafodelista"/>
        <w:numPr>
          <w:ilvl w:val="0"/>
          <w:numId w:val="190"/>
        </w:numPr>
        <w:spacing w:line="360" w:lineRule="auto"/>
        <w:jc w:val="both"/>
        <w:rPr>
          <w:rFonts w:ascii="Arial" w:eastAsia="Calibri" w:hAnsi="Arial" w:cs="Arial"/>
          <w:lang w:val="es-ES"/>
        </w:rPr>
      </w:pPr>
      <w:r w:rsidRPr="007F42AD">
        <w:rPr>
          <w:rFonts w:ascii="Arial" w:eastAsia="Calibri" w:hAnsi="Arial" w:cs="Arial"/>
          <w:lang w:val="es-ES"/>
        </w:rPr>
        <w:t>Transición, Primero y Segundo Básico: Coordinadora P.M.E.</w:t>
      </w:r>
    </w:p>
    <w:p w14:paraId="19DDCB5A" w14:textId="77777777" w:rsidR="00874B33" w:rsidRPr="007F42AD" w:rsidRDefault="00874B33" w:rsidP="00A520AB">
      <w:pPr>
        <w:pStyle w:val="Prrafodelista"/>
        <w:numPr>
          <w:ilvl w:val="0"/>
          <w:numId w:val="190"/>
        </w:numPr>
        <w:spacing w:line="360" w:lineRule="auto"/>
        <w:jc w:val="both"/>
        <w:rPr>
          <w:rFonts w:ascii="Arial" w:eastAsia="Calibri" w:hAnsi="Arial" w:cs="Arial"/>
          <w:lang w:val="es-ES"/>
        </w:rPr>
      </w:pPr>
      <w:r w:rsidRPr="007F42AD">
        <w:rPr>
          <w:rFonts w:ascii="Arial" w:eastAsia="Calibri" w:hAnsi="Arial" w:cs="Arial"/>
          <w:lang w:val="es-ES"/>
        </w:rPr>
        <w:t>Tercero, Cuarto y Quinto Básico: Coordinadora I Ciclo.</w:t>
      </w:r>
    </w:p>
    <w:p w14:paraId="6CCF0C2A" w14:textId="77777777" w:rsidR="00874B33" w:rsidRPr="007F42AD" w:rsidRDefault="00874B33" w:rsidP="00A520AB">
      <w:pPr>
        <w:pStyle w:val="Prrafodelista"/>
        <w:numPr>
          <w:ilvl w:val="0"/>
          <w:numId w:val="190"/>
        </w:numPr>
        <w:spacing w:line="360" w:lineRule="auto"/>
        <w:jc w:val="both"/>
        <w:rPr>
          <w:rFonts w:ascii="Arial" w:eastAsia="Calibri" w:hAnsi="Arial" w:cs="Arial"/>
          <w:lang w:val="es-ES"/>
        </w:rPr>
      </w:pPr>
      <w:r w:rsidRPr="007F42AD">
        <w:rPr>
          <w:rFonts w:ascii="Arial" w:eastAsia="Calibri" w:hAnsi="Arial" w:cs="Arial"/>
          <w:lang w:val="es-ES"/>
        </w:rPr>
        <w:t>Sexto, Séptimo y Octavo Básico: Jefa de Estudios.</w:t>
      </w:r>
    </w:p>
    <w:p w14:paraId="5E12AA9B" w14:textId="77777777" w:rsidR="00874B33" w:rsidRPr="007F42AD" w:rsidRDefault="00874B33" w:rsidP="00A520AB">
      <w:pPr>
        <w:pStyle w:val="Prrafodelista"/>
        <w:numPr>
          <w:ilvl w:val="0"/>
          <w:numId w:val="190"/>
        </w:numPr>
        <w:spacing w:line="360" w:lineRule="auto"/>
        <w:jc w:val="both"/>
        <w:rPr>
          <w:rFonts w:ascii="Arial" w:eastAsia="Calibri" w:hAnsi="Arial" w:cs="Arial"/>
          <w:lang w:val="es-ES"/>
        </w:rPr>
      </w:pPr>
      <w:r w:rsidRPr="007F42AD">
        <w:rPr>
          <w:rFonts w:ascii="Arial" w:eastAsia="Calibri" w:hAnsi="Arial" w:cs="Arial"/>
          <w:lang w:val="es-ES"/>
        </w:rPr>
        <w:t>1°  y 2 Medio: Coordinador II Ciclo.</w:t>
      </w:r>
    </w:p>
    <w:p w14:paraId="0D27E630" w14:textId="77777777" w:rsidR="00874B33" w:rsidRPr="007F42AD" w:rsidRDefault="00874B33" w:rsidP="00A520AB">
      <w:pPr>
        <w:pStyle w:val="Prrafodelista"/>
        <w:numPr>
          <w:ilvl w:val="0"/>
          <w:numId w:val="190"/>
        </w:numPr>
        <w:spacing w:line="360" w:lineRule="auto"/>
        <w:jc w:val="both"/>
        <w:rPr>
          <w:rFonts w:ascii="Arial" w:eastAsia="Calibri" w:hAnsi="Arial" w:cs="Arial"/>
          <w:lang w:val="es-ES"/>
        </w:rPr>
      </w:pPr>
      <w:r w:rsidRPr="007F42AD">
        <w:rPr>
          <w:rFonts w:ascii="Arial" w:eastAsia="Calibri" w:hAnsi="Arial" w:cs="Arial"/>
          <w:lang w:val="es-ES"/>
        </w:rPr>
        <w:t>3° y 4° Medio: Inspectora General.</w:t>
      </w:r>
    </w:p>
    <w:p w14:paraId="4EB665CD" w14:textId="77777777" w:rsidR="00874B33" w:rsidRPr="007F42AD" w:rsidRDefault="00874B33" w:rsidP="00E75340">
      <w:pPr>
        <w:pStyle w:val="Prrafodelista"/>
        <w:spacing w:line="360" w:lineRule="auto"/>
        <w:ind w:left="0"/>
        <w:jc w:val="both"/>
        <w:rPr>
          <w:rFonts w:ascii="Arial" w:eastAsia="Calibri" w:hAnsi="Arial" w:cs="Arial"/>
          <w:lang w:val="es-ES"/>
        </w:rPr>
      </w:pPr>
    </w:p>
    <w:p w14:paraId="466C4350" w14:textId="77777777" w:rsidR="00874B33" w:rsidRPr="007F42AD" w:rsidRDefault="00874B33" w:rsidP="00E75340">
      <w:pPr>
        <w:pStyle w:val="Prrafodelista"/>
        <w:spacing w:line="360" w:lineRule="auto"/>
        <w:ind w:left="0"/>
        <w:jc w:val="both"/>
        <w:rPr>
          <w:rFonts w:ascii="Arial" w:eastAsia="Calibri" w:hAnsi="Arial" w:cs="Arial"/>
          <w:lang w:val="es-ES"/>
        </w:rPr>
      </w:pPr>
      <w:r w:rsidRPr="007F42AD">
        <w:rPr>
          <w:rFonts w:ascii="Arial" w:eastAsia="Calibri" w:hAnsi="Arial" w:cs="Arial"/>
          <w:lang w:val="es-ES"/>
        </w:rPr>
        <w:t>Monitorea este proceso, el Rector del Establecimiento Educacional.</w:t>
      </w:r>
    </w:p>
    <w:p w14:paraId="425F25BC" w14:textId="77777777" w:rsidR="00874B33" w:rsidRPr="007F42AD" w:rsidRDefault="00874B33" w:rsidP="00E75340">
      <w:pPr>
        <w:pStyle w:val="Prrafodelista"/>
        <w:spacing w:line="360" w:lineRule="auto"/>
        <w:ind w:left="0"/>
        <w:jc w:val="both"/>
        <w:rPr>
          <w:rFonts w:ascii="Arial" w:eastAsia="Calibri" w:hAnsi="Arial" w:cs="Arial"/>
          <w:lang w:val="es-ES"/>
        </w:rPr>
      </w:pPr>
      <w:r w:rsidRPr="007F42AD">
        <w:rPr>
          <w:rFonts w:ascii="Arial" w:eastAsia="Calibri" w:hAnsi="Arial" w:cs="Arial"/>
          <w:lang w:val="es-ES"/>
        </w:rPr>
        <w:t xml:space="preserve">De tal manera son estrategias para evitar la </w:t>
      </w:r>
      <w:proofErr w:type="spellStart"/>
      <w:r w:rsidRPr="007F42AD">
        <w:rPr>
          <w:rFonts w:ascii="Arial" w:eastAsia="Calibri" w:hAnsi="Arial" w:cs="Arial"/>
          <w:lang w:val="es-ES"/>
        </w:rPr>
        <w:t>repitencia</w:t>
      </w:r>
      <w:proofErr w:type="spellEnd"/>
      <w:r w:rsidRPr="007F42AD">
        <w:rPr>
          <w:rFonts w:ascii="Arial" w:eastAsia="Calibri" w:hAnsi="Arial" w:cs="Arial"/>
          <w:lang w:val="es-ES"/>
        </w:rPr>
        <w:t>:</w:t>
      </w:r>
    </w:p>
    <w:p w14:paraId="573776AF" w14:textId="77777777" w:rsidR="00874B33" w:rsidRPr="007F42AD" w:rsidRDefault="00874B33" w:rsidP="00E75340">
      <w:pPr>
        <w:pStyle w:val="Prrafodelista"/>
        <w:spacing w:line="360" w:lineRule="auto"/>
        <w:ind w:left="0"/>
        <w:jc w:val="both"/>
        <w:rPr>
          <w:rFonts w:ascii="Arial" w:eastAsia="Calibri" w:hAnsi="Arial" w:cs="Arial"/>
          <w:lang w:val="es-ES"/>
        </w:rPr>
      </w:pPr>
    </w:p>
    <w:p w14:paraId="05D10C2B" w14:textId="77777777" w:rsidR="00874B33" w:rsidRPr="007F42AD" w:rsidRDefault="00874B33" w:rsidP="00E75340">
      <w:pPr>
        <w:pStyle w:val="Prrafodelista"/>
        <w:spacing w:line="360" w:lineRule="auto"/>
        <w:ind w:left="0"/>
        <w:jc w:val="both"/>
        <w:rPr>
          <w:rFonts w:ascii="Arial" w:eastAsia="Calibri" w:hAnsi="Arial" w:cs="Arial"/>
          <w:lang w:val="es-ES"/>
        </w:rPr>
      </w:pPr>
      <w:r w:rsidRPr="007F42AD">
        <w:rPr>
          <w:rFonts w:ascii="Arial" w:eastAsia="Calibri" w:hAnsi="Arial" w:cs="Arial"/>
          <w:noProof/>
          <w:lang w:val="es-ES" w:eastAsia="es-ES"/>
        </w:rPr>
        <w:lastRenderedPageBreak/>
        <w:drawing>
          <wp:inline distT="0" distB="0" distL="0" distR="0" wp14:anchorId="0A81D824" wp14:editId="666A6551">
            <wp:extent cx="6162040" cy="3048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4214" cy="3049075"/>
                    </a:xfrm>
                    <a:prstGeom prst="rect">
                      <a:avLst/>
                    </a:prstGeom>
                    <a:noFill/>
                    <a:ln>
                      <a:noFill/>
                    </a:ln>
                  </pic:spPr>
                </pic:pic>
              </a:graphicData>
            </a:graphic>
          </wp:inline>
        </w:drawing>
      </w:r>
    </w:p>
    <w:p w14:paraId="3FCC7303" w14:textId="77777777" w:rsidR="00874B33" w:rsidRPr="007F42AD" w:rsidRDefault="00874B33" w:rsidP="00E75340">
      <w:pPr>
        <w:pStyle w:val="Prrafodelista"/>
        <w:spacing w:line="360" w:lineRule="auto"/>
        <w:ind w:left="0"/>
        <w:jc w:val="both"/>
        <w:rPr>
          <w:rFonts w:ascii="Arial" w:eastAsia="Calibri" w:hAnsi="Arial" w:cs="Arial"/>
          <w:lang w:val="es-ES"/>
        </w:rPr>
      </w:pPr>
    </w:p>
    <w:p w14:paraId="21650612" w14:textId="77777777" w:rsidR="00874B33" w:rsidRPr="007F42AD" w:rsidRDefault="00874B33" w:rsidP="00E75340">
      <w:pPr>
        <w:pStyle w:val="Prrafodelista"/>
        <w:spacing w:line="360" w:lineRule="auto"/>
        <w:ind w:left="0"/>
        <w:jc w:val="both"/>
        <w:rPr>
          <w:rFonts w:ascii="Arial" w:eastAsia="Calibri" w:hAnsi="Arial" w:cs="Arial"/>
          <w:lang w:val="es-ES"/>
        </w:rPr>
      </w:pPr>
      <w:r w:rsidRPr="007F42AD">
        <w:rPr>
          <w:rFonts w:ascii="Arial" w:eastAsia="Calibri" w:hAnsi="Arial" w:cs="Arial"/>
          <w:lang w:val="es-ES"/>
        </w:rPr>
        <w:t xml:space="preserve">Fuente: </w:t>
      </w:r>
      <w:proofErr w:type="spellStart"/>
      <w:r w:rsidRPr="007F42AD">
        <w:rPr>
          <w:rFonts w:ascii="Arial" w:eastAsia="Calibri" w:hAnsi="Arial" w:cs="Arial"/>
          <w:lang w:val="es-ES"/>
        </w:rPr>
        <w:t>Deprov</w:t>
      </w:r>
      <w:proofErr w:type="spellEnd"/>
      <w:r w:rsidRPr="007F42AD">
        <w:rPr>
          <w:rFonts w:ascii="Arial" w:eastAsia="Calibri" w:hAnsi="Arial" w:cs="Arial"/>
          <w:lang w:val="es-ES"/>
        </w:rPr>
        <w:t>. Educación. Linares  2019.</w:t>
      </w:r>
    </w:p>
    <w:p w14:paraId="3BA69B0F" w14:textId="77777777" w:rsidR="00874B33" w:rsidRPr="007F42AD" w:rsidRDefault="00874B33" w:rsidP="00E75340">
      <w:pPr>
        <w:pStyle w:val="Prrafodelista"/>
        <w:spacing w:line="360" w:lineRule="auto"/>
        <w:ind w:left="0"/>
        <w:jc w:val="both"/>
        <w:rPr>
          <w:rFonts w:ascii="Arial" w:eastAsia="Calibri" w:hAnsi="Arial" w:cs="Arial"/>
          <w:lang w:val="es-ES"/>
        </w:rPr>
      </w:pPr>
    </w:p>
    <w:p w14:paraId="019762F9" w14:textId="77777777" w:rsidR="00874B33" w:rsidRPr="007F42AD" w:rsidRDefault="00874B33" w:rsidP="00E75340">
      <w:pPr>
        <w:pStyle w:val="Prrafodelista"/>
        <w:spacing w:line="360" w:lineRule="auto"/>
        <w:ind w:left="0"/>
        <w:jc w:val="both"/>
        <w:rPr>
          <w:rFonts w:ascii="Arial" w:eastAsia="Calibri" w:hAnsi="Arial" w:cs="Arial"/>
          <w:lang w:val="es-ES"/>
        </w:rPr>
      </w:pPr>
    </w:p>
    <w:p w14:paraId="27BC99BD" w14:textId="77777777" w:rsidR="00874B33" w:rsidRPr="007F42AD" w:rsidRDefault="00874B33" w:rsidP="00A520AB">
      <w:pPr>
        <w:pStyle w:val="Prrafodelista"/>
        <w:numPr>
          <w:ilvl w:val="0"/>
          <w:numId w:val="205"/>
        </w:numPr>
        <w:spacing w:line="360" w:lineRule="auto"/>
        <w:ind w:left="426" w:hanging="426"/>
        <w:jc w:val="both"/>
        <w:rPr>
          <w:rFonts w:ascii="Arial" w:eastAsia="Calibri" w:hAnsi="Arial" w:cs="Arial"/>
          <w:lang w:val="es-ES"/>
        </w:rPr>
      </w:pPr>
      <w:r w:rsidRPr="007F42AD">
        <w:rPr>
          <w:rFonts w:ascii="Arial" w:eastAsia="Calibri" w:hAnsi="Arial" w:cs="Arial"/>
          <w:lang w:val="es-ES"/>
        </w:rPr>
        <w:t>Los estudiantes no podrán ser eximidos de alguna asignatura, debiendo ser evaluados en todas las que dicho plan contenga.</w:t>
      </w:r>
    </w:p>
    <w:p w14:paraId="0962B2BE" w14:textId="77777777" w:rsidR="00874B33" w:rsidRPr="007F42AD" w:rsidRDefault="00874B33" w:rsidP="00A520AB">
      <w:pPr>
        <w:pStyle w:val="Prrafodelista"/>
        <w:numPr>
          <w:ilvl w:val="0"/>
          <w:numId w:val="205"/>
        </w:numPr>
        <w:spacing w:line="360" w:lineRule="auto"/>
        <w:ind w:left="426" w:hanging="426"/>
        <w:jc w:val="both"/>
        <w:rPr>
          <w:rFonts w:ascii="Arial" w:eastAsia="Calibri" w:hAnsi="Arial" w:cs="Arial"/>
          <w:lang w:val="es-ES"/>
        </w:rPr>
      </w:pPr>
      <w:r w:rsidRPr="007F42AD">
        <w:rPr>
          <w:rFonts w:ascii="Arial" w:hAnsi="Arial" w:cs="Arial"/>
        </w:rPr>
        <w:t>El establecimiento educacional deberá, durante el año escolar siguiente, arbitrar las medidas necesarias para proveer el acompañamiento pedagógico de los alumnos que, según lo dispuesto en el artículo anterior, hayan o no sido promovidos. Estas medidas deberán ser autorizadas por el padre, madre o apoderado.</w:t>
      </w:r>
    </w:p>
    <w:p w14:paraId="2A6FE227" w14:textId="77777777" w:rsidR="00874B33" w:rsidRPr="007F42AD" w:rsidRDefault="00874B33" w:rsidP="00E75340">
      <w:pPr>
        <w:pStyle w:val="Prrafodelista"/>
        <w:spacing w:line="360" w:lineRule="auto"/>
        <w:ind w:left="0" w:firstLine="360"/>
        <w:jc w:val="both"/>
        <w:rPr>
          <w:rFonts w:ascii="Arial" w:hAnsi="Arial" w:cs="Arial"/>
        </w:rPr>
      </w:pPr>
      <w:r w:rsidRPr="007F42AD">
        <w:rPr>
          <w:rFonts w:ascii="Arial" w:hAnsi="Arial" w:cs="Arial"/>
        </w:rPr>
        <w:t>En este sentido se contemplarán medidas de acompañamiento tales como:</w:t>
      </w:r>
    </w:p>
    <w:p w14:paraId="2143BA10" w14:textId="77777777" w:rsidR="00874B33" w:rsidRPr="007F42AD" w:rsidRDefault="00874B33" w:rsidP="00A520AB">
      <w:pPr>
        <w:pStyle w:val="Prrafodelista"/>
        <w:numPr>
          <w:ilvl w:val="0"/>
          <w:numId w:val="188"/>
        </w:numPr>
        <w:spacing w:line="360" w:lineRule="auto"/>
        <w:jc w:val="both"/>
        <w:rPr>
          <w:rFonts w:ascii="Arial" w:hAnsi="Arial" w:cs="Arial"/>
        </w:rPr>
      </w:pPr>
      <w:r w:rsidRPr="007F42AD">
        <w:rPr>
          <w:rFonts w:ascii="Arial" w:hAnsi="Arial" w:cs="Arial"/>
        </w:rPr>
        <w:t>Seguimiento Continuo.</w:t>
      </w:r>
    </w:p>
    <w:p w14:paraId="3E45C95F" w14:textId="77777777" w:rsidR="00874B33" w:rsidRPr="007F42AD" w:rsidRDefault="00874B33" w:rsidP="00A520AB">
      <w:pPr>
        <w:pStyle w:val="Prrafodelista"/>
        <w:numPr>
          <w:ilvl w:val="0"/>
          <w:numId w:val="188"/>
        </w:numPr>
        <w:spacing w:line="360" w:lineRule="auto"/>
        <w:jc w:val="both"/>
        <w:rPr>
          <w:rFonts w:ascii="Arial" w:hAnsi="Arial" w:cs="Arial"/>
        </w:rPr>
      </w:pPr>
      <w:r w:rsidRPr="007F42AD">
        <w:rPr>
          <w:rFonts w:ascii="Arial" w:hAnsi="Arial" w:cs="Arial"/>
        </w:rPr>
        <w:t>Mantener comunicación Sistemática con los apoderados.</w:t>
      </w:r>
    </w:p>
    <w:p w14:paraId="164B23A2" w14:textId="77777777" w:rsidR="00874B33" w:rsidRPr="007F42AD" w:rsidRDefault="00874B33" w:rsidP="00A520AB">
      <w:pPr>
        <w:pStyle w:val="Prrafodelista"/>
        <w:numPr>
          <w:ilvl w:val="0"/>
          <w:numId w:val="188"/>
        </w:numPr>
        <w:spacing w:line="360" w:lineRule="auto"/>
        <w:jc w:val="both"/>
        <w:rPr>
          <w:rFonts w:ascii="Arial" w:hAnsi="Arial" w:cs="Arial"/>
        </w:rPr>
      </w:pPr>
      <w:r w:rsidRPr="007F42AD">
        <w:rPr>
          <w:rFonts w:ascii="Arial" w:hAnsi="Arial" w:cs="Arial"/>
        </w:rPr>
        <w:t>Intensificar el aprendizaje.</w:t>
      </w:r>
    </w:p>
    <w:p w14:paraId="5BA2BF0A" w14:textId="77777777" w:rsidR="00874B33" w:rsidRPr="007F42AD" w:rsidRDefault="00874B33" w:rsidP="00A520AB">
      <w:pPr>
        <w:pStyle w:val="Prrafodelista"/>
        <w:numPr>
          <w:ilvl w:val="0"/>
          <w:numId w:val="188"/>
        </w:numPr>
        <w:spacing w:line="360" w:lineRule="auto"/>
        <w:jc w:val="both"/>
        <w:rPr>
          <w:rFonts w:ascii="Arial" w:hAnsi="Arial" w:cs="Arial"/>
        </w:rPr>
      </w:pPr>
      <w:r w:rsidRPr="007F42AD">
        <w:rPr>
          <w:rFonts w:ascii="Arial" w:hAnsi="Arial" w:cs="Arial"/>
        </w:rPr>
        <w:t>Adecuar las estrategias.</w:t>
      </w:r>
    </w:p>
    <w:p w14:paraId="0D87BD86" w14:textId="77777777" w:rsidR="00874B33" w:rsidRPr="007F42AD" w:rsidRDefault="00874B33" w:rsidP="00A520AB">
      <w:pPr>
        <w:pStyle w:val="Prrafodelista"/>
        <w:numPr>
          <w:ilvl w:val="0"/>
          <w:numId w:val="188"/>
        </w:numPr>
        <w:spacing w:line="360" w:lineRule="auto"/>
        <w:jc w:val="both"/>
        <w:rPr>
          <w:rFonts w:ascii="Arial" w:hAnsi="Arial" w:cs="Arial"/>
        </w:rPr>
      </w:pPr>
      <w:r w:rsidRPr="007F42AD">
        <w:rPr>
          <w:rFonts w:ascii="Arial" w:hAnsi="Arial" w:cs="Arial"/>
        </w:rPr>
        <w:t>Potenciar la evaluación formativa.</w:t>
      </w:r>
    </w:p>
    <w:p w14:paraId="2B7E7DD2" w14:textId="77777777" w:rsidR="00874B33" w:rsidRPr="007F42AD" w:rsidRDefault="00874B33" w:rsidP="00A520AB">
      <w:pPr>
        <w:pStyle w:val="Prrafodelista"/>
        <w:numPr>
          <w:ilvl w:val="0"/>
          <w:numId w:val="188"/>
        </w:numPr>
        <w:spacing w:line="360" w:lineRule="auto"/>
        <w:jc w:val="both"/>
        <w:rPr>
          <w:rFonts w:ascii="Arial" w:hAnsi="Arial" w:cs="Arial"/>
        </w:rPr>
      </w:pPr>
      <w:r w:rsidRPr="007F42AD">
        <w:rPr>
          <w:rFonts w:ascii="Arial" w:hAnsi="Arial" w:cs="Arial"/>
        </w:rPr>
        <w:t>Asistir a Talleres solicitados por la Dirección.</w:t>
      </w:r>
    </w:p>
    <w:p w14:paraId="2EADA759" w14:textId="77777777" w:rsidR="00874B33" w:rsidRPr="007F42AD" w:rsidRDefault="00874B33" w:rsidP="00A520AB">
      <w:pPr>
        <w:pStyle w:val="Prrafodelista"/>
        <w:numPr>
          <w:ilvl w:val="0"/>
          <w:numId w:val="188"/>
        </w:numPr>
        <w:spacing w:line="360" w:lineRule="auto"/>
        <w:jc w:val="both"/>
        <w:rPr>
          <w:rFonts w:ascii="Arial" w:hAnsi="Arial" w:cs="Arial"/>
        </w:rPr>
      </w:pPr>
      <w:r w:rsidRPr="007F42AD">
        <w:rPr>
          <w:rFonts w:ascii="Arial" w:hAnsi="Arial" w:cs="Arial"/>
        </w:rPr>
        <w:t>Contemplar derivaciones, respaldadas con certificados médicos tratantes y vigentes al año en curso.</w:t>
      </w:r>
    </w:p>
    <w:p w14:paraId="56F9D4CD" w14:textId="77777777" w:rsidR="00874B33" w:rsidRPr="007F42AD" w:rsidRDefault="00874B33" w:rsidP="00A520AB">
      <w:pPr>
        <w:pStyle w:val="Prrafodelista"/>
        <w:numPr>
          <w:ilvl w:val="0"/>
          <w:numId w:val="188"/>
        </w:numPr>
        <w:spacing w:line="360" w:lineRule="auto"/>
        <w:jc w:val="both"/>
        <w:rPr>
          <w:rFonts w:ascii="Arial" w:hAnsi="Arial" w:cs="Arial"/>
        </w:rPr>
      </w:pPr>
      <w:r w:rsidRPr="007F42AD">
        <w:rPr>
          <w:rFonts w:ascii="Arial" w:hAnsi="Arial" w:cs="Arial"/>
        </w:rPr>
        <w:t>Asistir a Programas de apoyo de jornada/semana o año extendido según lo estime la Dirección del E.E.</w:t>
      </w:r>
    </w:p>
    <w:p w14:paraId="4965A3A6" w14:textId="77777777" w:rsidR="00874B33" w:rsidRPr="007F42AD" w:rsidRDefault="00874B33" w:rsidP="00A520AB">
      <w:pPr>
        <w:pStyle w:val="Prrafodelista"/>
        <w:numPr>
          <w:ilvl w:val="0"/>
          <w:numId w:val="188"/>
        </w:numPr>
        <w:spacing w:line="360" w:lineRule="auto"/>
        <w:jc w:val="both"/>
        <w:rPr>
          <w:rFonts w:ascii="Arial" w:hAnsi="Arial" w:cs="Arial"/>
        </w:rPr>
      </w:pPr>
      <w:r w:rsidRPr="007F42AD">
        <w:rPr>
          <w:rFonts w:ascii="Arial" w:hAnsi="Arial" w:cs="Arial"/>
        </w:rPr>
        <w:t>Reforzamiento.</w:t>
      </w:r>
    </w:p>
    <w:p w14:paraId="11976F42" w14:textId="77777777" w:rsidR="00874B33" w:rsidRPr="007F42AD" w:rsidRDefault="00874B33" w:rsidP="00A520AB">
      <w:pPr>
        <w:pStyle w:val="Prrafodelista"/>
        <w:numPr>
          <w:ilvl w:val="0"/>
          <w:numId w:val="205"/>
        </w:numPr>
        <w:spacing w:line="360" w:lineRule="auto"/>
        <w:ind w:left="426" w:hanging="426"/>
        <w:jc w:val="both"/>
        <w:rPr>
          <w:rFonts w:ascii="Arial" w:hAnsi="Arial" w:cs="Arial"/>
        </w:rPr>
      </w:pPr>
      <w:r w:rsidRPr="007F42AD">
        <w:rPr>
          <w:rFonts w:ascii="Arial" w:hAnsi="Arial" w:cs="Arial"/>
        </w:rPr>
        <w:lastRenderedPageBreak/>
        <w:t>La situación final de promoción de los y las estudiantes deberá quedar resuelta al término de cada año escolar; debiendo el establecimiento educacional, entregar un certificado anual de estudios que indique las asignaturas del plan de estudios, con las calificaciones obtenidas y la situación final correspondiente.</w:t>
      </w:r>
    </w:p>
    <w:p w14:paraId="7993F5B0" w14:textId="77777777" w:rsidR="00874B33" w:rsidRPr="007F42AD" w:rsidRDefault="00874B33" w:rsidP="00E75340">
      <w:pPr>
        <w:pStyle w:val="Prrafodelista"/>
        <w:spacing w:line="360" w:lineRule="auto"/>
        <w:ind w:left="426"/>
        <w:jc w:val="both"/>
        <w:rPr>
          <w:rFonts w:ascii="Arial" w:hAnsi="Arial" w:cs="Arial"/>
        </w:rPr>
      </w:pPr>
      <w:r w:rsidRPr="007F42AD">
        <w:rPr>
          <w:rFonts w:ascii="Arial" w:hAnsi="Arial" w:cs="Arial"/>
        </w:rPr>
        <w:t>El certificado anual de estudios no podrá ser retenido por el establecimiento educacional en ninguna circunstancia, al ser retirado el estudiante de la Unidad Educativa.</w:t>
      </w:r>
    </w:p>
    <w:p w14:paraId="3C45626A" w14:textId="77777777" w:rsidR="00874B33" w:rsidRPr="007F42AD" w:rsidRDefault="00874B33" w:rsidP="00E75340">
      <w:pPr>
        <w:pStyle w:val="Prrafodelista"/>
        <w:spacing w:line="360" w:lineRule="auto"/>
        <w:ind w:left="426"/>
        <w:jc w:val="both"/>
        <w:rPr>
          <w:rFonts w:ascii="Arial" w:hAnsi="Arial" w:cs="Arial"/>
        </w:rPr>
      </w:pPr>
    </w:p>
    <w:p w14:paraId="4CDD518D" w14:textId="77777777" w:rsidR="00874B33" w:rsidRPr="007F42AD" w:rsidRDefault="00874B33" w:rsidP="00E75340">
      <w:pPr>
        <w:shd w:val="clear" w:color="auto" w:fill="FFFFFF"/>
        <w:spacing w:after="180" w:line="360" w:lineRule="auto"/>
        <w:jc w:val="both"/>
        <w:textAlignment w:val="top"/>
        <w:rPr>
          <w:rFonts w:ascii="Arial" w:eastAsia="Calibri" w:hAnsi="Arial" w:cs="Arial"/>
          <w:b/>
          <w:u w:val="single"/>
          <w:lang w:val="es-ES"/>
        </w:rPr>
      </w:pPr>
      <w:r w:rsidRPr="007F42AD">
        <w:rPr>
          <w:rFonts w:ascii="Arial" w:eastAsia="Calibri" w:hAnsi="Arial" w:cs="Arial"/>
          <w:b/>
          <w:u w:val="single"/>
          <w:lang w:val="es-ES"/>
        </w:rPr>
        <w:t xml:space="preserve">C.- DE LA SITUACIÓN FINAL: </w:t>
      </w:r>
    </w:p>
    <w:p w14:paraId="618E6E47" w14:textId="77777777" w:rsidR="00874B33" w:rsidRPr="007F42AD" w:rsidRDefault="00874B33" w:rsidP="00E75340">
      <w:pPr>
        <w:pStyle w:val="Prrafodelista"/>
        <w:shd w:val="clear" w:color="auto" w:fill="FFFFFF"/>
        <w:spacing w:after="0" w:line="360" w:lineRule="auto"/>
        <w:ind w:left="0"/>
        <w:jc w:val="both"/>
        <w:textAlignment w:val="top"/>
        <w:rPr>
          <w:rFonts w:ascii="Arial" w:eastAsia="Calibri" w:hAnsi="Arial" w:cs="Arial"/>
          <w:lang w:val="es-ES"/>
        </w:rPr>
      </w:pPr>
      <w:r w:rsidRPr="007F42AD">
        <w:rPr>
          <w:rFonts w:ascii="Arial" w:eastAsia="Calibri" w:hAnsi="Arial" w:cs="Arial"/>
          <w:lang w:val="es-ES"/>
        </w:rPr>
        <w:t>La situación final de promoción de los alumnos deberá quedar resuelta a más tardar en diciembre del año lectivo. Una vez finalizado el proceso, el establecimiento, otorgará a todos los alumnos un certificado anual de estudios que indique las asignaturas de aprendizaje con las calificaciones obtenidas y la situación final correspondiente.</w:t>
      </w:r>
    </w:p>
    <w:p w14:paraId="302994C0" w14:textId="77777777" w:rsidR="00874B33" w:rsidRPr="007F42AD" w:rsidRDefault="00874B33" w:rsidP="00E75340">
      <w:pPr>
        <w:pStyle w:val="Prrafodelista"/>
        <w:shd w:val="clear" w:color="auto" w:fill="FFFFFF"/>
        <w:spacing w:after="0" w:line="360" w:lineRule="auto"/>
        <w:ind w:left="0"/>
        <w:jc w:val="both"/>
        <w:textAlignment w:val="top"/>
        <w:rPr>
          <w:rFonts w:ascii="Arial" w:eastAsia="Calibri" w:hAnsi="Arial" w:cs="Arial"/>
          <w:lang w:val="es-ES"/>
        </w:rPr>
      </w:pPr>
    </w:p>
    <w:p w14:paraId="463C665C" w14:textId="77777777" w:rsidR="00874B33" w:rsidRPr="007F42AD" w:rsidRDefault="00874B33" w:rsidP="00A520AB">
      <w:pPr>
        <w:pStyle w:val="Prrafodelista"/>
        <w:numPr>
          <w:ilvl w:val="0"/>
          <w:numId w:val="207"/>
        </w:numPr>
        <w:shd w:val="clear" w:color="auto" w:fill="FFFFFF"/>
        <w:spacing w:after="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Las actas de registro de calificaciones y promociones, serán confeccionadas, conforme lo indica la normativa vigente, SIGE.</w:t>
      </w:r>
    </w:p>
    <w:p w14:paraId="162FC4BF" w14:textId="77777777" w:rsidR="00874B33" w:rsidRPr="007F42AD" w:rsidRDefault="00874B33" w:rsidP="00A520AB">
      <w:pPr>
        <w:pStyle w:val="Prrafodelista"/>
        <w:numPr>
          <w:ilvl w:val="0"/>
          <w:numId w:val="207"/>
        </w:numPr>
        <w:shd w:val="clear" w:color="auto" w:fill="FFFFFF"/>
        <w:spacing w:after="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El Director del establecimiento y el Profesor/a Jefe del respectivo curso podrán autorizar la promoción de alumnos/as con porcentajes menores de asistencia, fundados en razones de salud u otras causas debidamente justificadas, detalladas con anterioridad.</w:t>
      </w:r>
    </w:p>
    <w:p w14:paraId="419B8763" w14:textId="77777777" w:rsidR="00874B33" w:rsidRPr="007F42AD" w:rsidRDefault="00874B33" w:rsidP="00A520AB">
      <w:pPr>
        <w:pStyle w:val="Prrafodelista"/>
        <w:numPr>
          <w:ilvl w:val="0"/>
          <w:numId w:val="207"/>
        </w:numPr>
        <w:shd w:val="clear" w:color="auto" w:fill="FFFFFF"/>
        <w:spacing w:after="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Los alumnos/as con necesidades educativas especiales integrados/as a la educación regular, considerando las adecuaciones curriculares realizadas en cada caso, estarán sujetos a las mismas normas antes señaladas agregándose en su caso, la exigencia de un informe fundado del profesor/a y de los especialistas (Educadora Diferencial, Psicopedagogas (os) y Psicólogas (os) internos o externos)</w:t>
      </w:r>
    </w:p>
    <w:p w14:paraId="06A5BD0E" w14:textId="77777777" w:rsidR="00874B33" w:rsidRPr="007F42AD" w:rsidRDefault="00874B33" w:rsidP="00A520AB">
      <w:pPr>
        <w:pStyle w:val="Prrafodelista"/>
        <w:numPr>
          <w:ilvl w:val="0"/>
          <w:numId w:val="207"/>
        </w:numPr>
        <w:shd w:val="clear" w:color="auto" w:fill="FFFFFF"/>
        <w:spacing w:after="0" w:line="360" w:lineRule="auto"/>
        <w:ind w:left="426" w:hanging="426"/>
        <w:jc w:val="both"/>
        <w:textAlignment w:val="top"/>
        <w:rPr>
          <w:rFonts w:ascii="Arial" w:eastAsia="Calibri" w:hAnsi="Arial" w:cs="Arial"/>
          <w:lang w:val="es-ES"/>
        </w:rPr>
      </w:pPr>
      <w:r w:rsidRPr="007F42AD">
        <w:rPr>
          <w:rFonts w:ascii="Arial" w:hAnsi="Arial" w:cs="Arial"/>
        </w:rPr>
        <w:t xml:space="preserve">El estudiante que no apruebe algún curso, podrá repetir el mismo curso en una sola oportunidad en el colegio. </w:t>
      </w:r>
    </w:p>
    <w:p w14:paraId="741637B4" w14:textId="77777777" w:rsidR="00874B33" w:rsidRPr="007F42AD" w:rsidRDefault="00874B33" w:rsidP="00E75340">
      <w:pPr>
        <w:shd w:val="clear" w:color="auto" w:fill="FFFFFF"/>
        <w:spacing w:after="180" w:line="360" w:lineRule="auto"/>
        <w:jc w:val="both"/>
        <w:textAlignment w:val="top"/>
        <w:rPr>
          <w:rFonts w:ascii="Arial" w:eastAsia="Calibri" w:hAnsi="Arial" w:cs="Arial"/>
          <w:b/>
          <w:lang w:val="es-ES"/>
        </w:rPr>
      </w:pPr>
      <w:r w:rsidRPr="007F42AD">
        <w:rPr>
          <w:rFonts w:ascii="Arial" w:eastAsia="Calibri" w:hAnsi="Arial" w:cs="Arial"/>
          <w:b/>
          <w:lang w:val="es-ES"/>
        </w:rPr>
        <w:t>D.- AUSENCIAS A EVALUACIONES:</w:t>
      </w:r>
    </w:p>
    <w:p w14:paraId="1363EFF3" w14:textId="77777777" w:rsidR="00874B33" w:rsidRPr="007F42AD" w:rsidRDefault="00874B33" w:rsidP="00A520AB">
      <w:pPr>
        <w:pStyle w:val="Prrafodelista"/>
        <w:numPr>
          <w:ilvl w:val="0"/>
          <w:numId w:val="208"/>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b/>
          <w:lang w:val="es-ES"/>
        </w:rPr>
        <w:t>Se notificará por escrito y mediante comunicación al apoderado sobre las evaluaciones con cada contenido de Aprendizaje</w:t>
      </w:r>
      <w:r w:rsidRPr="007F42AD">
        <w:rPr>
          <w:rFonts w:ascii="Arial" w:eastAsia="Calibri" w:hAnsi="Arial" w:cs="Arial"/>
          <w:lang w:val="es-ES"/>
        </w:rPr>
        <w:t>. No obstante, es deber de cada estudiante afianzar las habilidades que se desarrollan clase a clase con diferentes actividades, por ejemplo: guías, trabajos en clases, interrogaciones, otros, sin previo aviso.</w:t>
      </w:r>
    </w:p>
    <w:p w14:paraId="7BF904FB" w14:textId="77777777" w:rsidR="00874B33" w:rsidRPr="007F42AD" w:rsidRDefault="00874B33" w:rsidP="00A520AB">
      <w:pPr>
        <w:pStyle w:val="Prrafodelista"/>
        <w:numPr>
          <w:ilvl w:val="0"/>
          <w:numId w:val="208"/>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 xml:space="preserve">Siempre se realizarán las pruebas planificadas y/o programadas por los o las Docentes, independiente del número de alumnos/as presentes en clases, haciendo directamente alusión a los días de lluvia y mal tiempo. Sin embargo, por causas de desastres naturales, por normativas Ministeriales o por disposición de la Dirección del Colegio se podrían </w:t>
      </w:r>
      <w:r w:rsidRPr="007F42AD">
        <w:rPr>
          <w:rFonts w:ascii="Arial" w:eastAsia="Calibri" w:hAnsi="Arial" w:cs="Arial"/>
          <w:lang w:val="es-ES"/>
        </w:rPr>
        <w:lastRenderedPageBreak/>
        <w:t>suspender toda actividad establecida, planificada, recalendarizada y notificada por el docente a cargo.</w:t>
      </w:r>
    </w:p>
    <w:p w14:paraId="1B410ADF" w14:textId="77777777" w:rsidR="00874B33" w:rsidRPr="007F42AD" w:rsidRDefault="00874B33" w:rsidP="00A520AB">
      <w:pPr>
        <w:pStyle w:val="Prrafodelista"/>
        <w:numPr>
          <w:ilvl w:val="0"/>
          <w:numId w:val="208"/>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Si un alumno(a) no se presenta a una evaluación fijada con anterioridad deberá presentar certificado médico en un plazo de 48 horas como máximo, señalando su imposibilidad de presentarse a dicha evaluación o en su efecto presentarse con su apoderado. En consecuencia, Inspectoría otorgará un pase cuya finalidad es dar crédito a la justificación, permitiendo a la vez rendir las evaluaciones en las que los(as) estudiantes se debieron ausentar.</w:t>
      </w:r>
    </w:p>
    <w:p w14:paraId="294ABFE4" w14:textId="77777777" w:rsidR="00874B33" w:rsidRPr="007F42AD" w:rsidRDefault="00874B33" w:rsidP="00A520AB">
      <w:pPr>
        <w:pStyle w:val="Prrafodelista"/>
        <w:numPr>
          <w:ilvl w:val="0"/>
          <w:numId w:val="209"/>
        </w:num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Un estudiante de Primero a Quinto básico deberá rendir la evaluación en el plazo que fije el o la docente con el respectivo pase.</w:t>
      </w:r>
    </w:p>
    <w:p w14:paraId="33B04E1E" w14:textId="77777777" w:rsidR="00874B33" w:rsidRPr="007F42AD" w:rsidRDefault="00874B33" w:rsidP="00A520AB">
      <w:pPr>
        <w:pStyle w:val="Prrafodelista"/>
        <w:numPr>
          <w:ilvl w:val="0"/>
          <w:numId w:val="209"/>
        </w:num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 xml:space="preserve">Un estudiante de 6° a 4° Medio deberá rendir la prueba atrasada  con el Coordinador de Enseñanza Media y docentes colaboradores del proceso, en una sala y horario establecido en conformidad a los horarios de clases. En aquellos casos que </w:t>
      </w:r>
      <w:proofErr w:type="spellStart"/>
      <w:r w:rsidRPr="007F42AD">
        <w:rPr>
          <w:rFonts w:ascii="Arial" w:eastAsia="Calibri" w:hAnsi="Arial" w:cs="Arial"/>
          <w:lang w:val="es-ES"/>
        </w:rPr>
        <w:t>el</w:t>
      </w:r>
      <w:proofErr w:type="spellEnd"/>
      <w:r w:rsidRPr="007F42AD">
        <w:rPr>
          <w:rFonts w:ascii="Arial" w:eastAsia="Calibri" w:hAnsi="Arial" w:cs="Arial"/>
          <w:lang w:val="es-ES"/>
        </w:rPr>
        <w:t xml:space="preserve"> y la estudiante deba más de una evaluación, la realizará viernes tras viernes hasta completar todas. Cabe señalar que el día Convenido (Viernes) para realizar evaluaciones atrasadas, sólo se aplicarán instrumentos de evaluaciones </w:t>
      </w:r>
      <w:proofErr w:type="spellStart"/>
      <w:r w:rsidRPr="007F42AD">
        <w:rPr>
          <w:rFonts w:ascii="Arial" w:eastAsia="Calibri" w:hAnsi="Arial" w:cs="Arial"/>
          <w:lang w:val="es-ES"/>
        </w:rPr>
        <w:t>sumativas</w:t>
      </w:r>
      <w:proofErr w:type="spellEnd"/>
      <w:r w:rsidRPr="007F42AD">
        <w:rPr>
          <w:rFonts w:ascii="Arial" w:eastAsia="Calibri" w:hAnsi="Arial" w:cs="Arial"/>
          <w:lang w:val="es-ES"/>
        </w:rPr>
        <w:t>, específicamente pruebas escritas; disertaciones, maquetas, informes, coreografías, ejercicios deportivos y toda evaluación medida por rúbricas de desempeño deberán ser tomadas por el propio profesor(a) en la hora que éste (a) la fije.</w:t>
      </w:r>
    </w:p>
    <w:p w14:paraId="73A9246B" w14:textId="77777777" w:rsidR="00874B33" w:rsidRPr="007F42AD" w:rsidRDefault="00874B33" w:rsidP="00A520AB">
      <w:pPr>
        <w:pStyle w:val="Prrafodelista"/>
        <w:numPr>
          <w:ilvl w:val="0"/>
          <w:numId w:val="208"/>
        </w:numPr>
        <w:shd w:val="clear" w:color="auto" w:fill="FFFFFF"/>
        <w:spacing w:after="180" w:line="360" w:lineRule="auto"/>
        <w:ind w:left="426" w:hanging="426"/>
        <w:jc w:val="both"/>
        <w:textAlignment w:val="top"/>
        <w:rPr>
          <w:rFonts w:ascii="Arial" w:eastAsia="Calibri" w:hAnsi="Arial" w:cs="Arial"/>
          <w:b/>
          <w:lang w:val="es-ES"/>
        </w:rPr>
      </w:pPr>
      <w:r w:rsidRPr="007F42AD">
        <w:rPr>
          <w:rFonts w:ascii="Arial" w:eastAsia="Calibri" w:hAnsi="Arial" w:cs="Arial"/>
          <w:lang w:val="es-ES"/>
        </w:rPr>
        <w:t xml:space="preserve">Para todos los y las estudiantes de 6°básico a 4° Medio, es inexcusable presentar documentación necesaria y en las horas determinadas, la justificación de la ausencia a una evaluación pre establecida por los (as) Docentes, </w:t>
      </w:r>
      <w:r w:rsidRPr="007F42AD">
        <w:rPr>
          <w:rFonts w:ascii="Arial" w:eastAsia="Calibri" w:hAnsi="Arial" w:cs="Arial"/>
          <w:b/>
          <w:lang w:val="es-ES"/>
        </w:rPr>
        <w:t xml:space="preserve">de no ser así, serán calificados con la nota mínima 2,0; dejando el registro en la hoja de vida e informando por escrito al apoderado(a), mediante una entrevista personal. </w:t>
      </w:r>
      <w:r w:rsidRPr="007F42AD">
        <w:rPr>
          <w:rFonts w:ascii="Arial" w:eastAsia="Calibri" w:hAnsi="Arial" w:cs="Arial"/>
        </w:rPr>
        <w:t xml:space="preserve">Solo tiene dos viernes para rendir las pruebas atrasadas y cerrar el proceso, de lo contrario obtiene nota 2,0. Si la prueba el curso la rindió un día viernes se cuenta desde el viernes siguiente. Estos pasos no procederán en el caso de evaluaciones finales y certámenes de finalización del año escolar (II Semestre) </w:t>
      </w:r>
    </w:p>
    <w:p w14:paraId="3AE704CC" w14:textId="77777777" w:rsidR="00874B33" w:rsidRPr="007F42AD" w:rsidRDefault="00874B33" w:rsidP="00A520AB">
      <w:pPr>
        <w:pStyle w:val="Prrafodelista"/>
        <w:numPr>
          <w:ilvl w:val="0"/>
          <w:numId w:val="208"/>
        </w:numPr>
        <w:shd w:val="clear" w:color="auto" w:fill="FFFFFF"/>
        <w:spacing w:after="180" w:line="360" w:lineRule="auto"/>
        <w:ind w:left="426" w:hanging="426"/>
        <w:jc w:val="both"/>
        <w:textAlignment w:val="top"/>
        <w:rPr>
          <w:rFonts w:ascii="Arial" w:eastAsia="Calibri" w:hAnsi="Arial" w:cs="Arial"/>
          <w:b/>
          <w:lang w:val="es-ES"/>
        </w:rPr>
      </w:pPr>
      <w:r w:rsidRPr="007F42AD">
        <w:rPr>
          <w:rFonts w:ascii="Arial" w:eastAsia="Calibri" w:hAnsi="Arial" w:cs="Arial"/>
          <w:lang w:val="es-ES"/>
        </w:rPr>
        <w:t xml:space="preserve">En las evaluaciones atrasadas el/a profesor/a </w:t>
      </w:r>
      <w:r w:rsidRPr="007F42AD">
        <w:rPr>
          <w:rFonts w:ascii="Arial" w:eastAsia="Calibri" w:hAnsi="Arial" w:cs="Arial"/>
          <w:b/>
          <w:lang w:val="es-ES"/>
        </w:rPr>
        <w:t xml:space="preserve">podrá variar el tipo de </w:t>
      </w:r>
      <w:r w:rsidRPr="007F42AD">
        <w:rPr>
          <w:rFonts w:ascii="Arial" w:eastAsia="Calibri" w:hAnsi="Arial" w:cs="Arial"/>
          <w:lang w:val="es-ES"/>
        </w:rPr>
        <w:t>instrumento a aplicar, manteniendo los objetivos a evaluar.</w:t>
      </w:r>
    </w:p>
    <w:p w14:paraId="4BAFDD8D" w14:textId="77777777" w:rsidR="00874B33" w:rsidRPr="007F42AD" w:rsidRDefault="00874B33" w:rsidP="00A520AB">
      <w:pPr>
        <w:pStyle w:val="Prrafodelista"/>
        <w:numPr>
          <w:ilvl w:val="0"/>
          <w:numId w:val="208"/>
        </w:numPr>
        <w:shd w:val="clear" w:color="auto" w:fill="FFFFFF"/>
        <w:spacing w:after="180" w:line="360" w:lineRule="auto"/>
        <w:ind w:left="426" w:hanging="426"/>
        <w:jc w:val="both"/>
        <w:textAlignment w:val="top"/>
        <w:rPr>
          <w:rFonts w:ascii="Arial" w:eastAsia="Calibri" w:hAnsi="Arial" w:cs="Arial"/>
          <w:b/>
          <w:lang w:val="es-ES"/>
        </w:rPr>
      </w:pPr>
      <w:r w:rsidRPr="007F42AD">
        <w:rPr>
          <w:rFonts w:ascii="Arial" w:eastAsia="Calibri" w:hAnsi="Arial" w:cs="Arial"/>
          <w:lang w:val="es-ES"/>
        </w:rPr>
        <w:t>El o la estudiante que llega tarde a una prueba o que se retira antes, regirá el mismo criterio de una ausencia, es decir, deberá tener pase para rendirla atrasada los días viernes. El máximo permitido para llegar atrasado a una evaluación no debe sobrepasar el 50% del mismo tiempo entregado por el docente.</w:t>
      </w:r>
    </w:p>
    <w:p w14:paraId="34D34317" w14:textId="77777777" w:rsidR="00874B33" w:rsidRPr="007F42AD" w:rsidRDefault="00874B33" w:rsidP="00A520AB">
      <w:pPr>
        <w:pStyle w:val="Prrafodelista"/>
        <w:numPr>
          <w:ilvl w:val="0"/>
          <w:numId w:val="208"/>
        </w:numPr>
        <w:shd w:val="clear" w:color="auto" w:fill="FFFFFF"/>
        <w:spacing w:after="180" w:line="360" w:lineRule="auto"/>
        <w:ind w:left="426" w:hanging="426"/>
        <w:jc w:val="both"/>
        <w:textAlignment w:val="top"/>
        <w:rPr>
          <w:rFonts w:ascii="Arial" w:eastAsia="Calibri" w:hAnsi="Arial" w:cs="Arial"/>
          <w:b/>
          <w:lang w:val="es-ES"/>
        </w:rPr>
      </w:pPr>
      <w:r w:rsidRPr="007F42AD">
        <w:rPr>
          <w:rFonts w:ascii="Arial" w:eastAsia="Calibri" w:hAnsi="Arial" w:cs="Arial"/>
          <w:lang w:val="es-ES"/>
        </w:rPr>
        <w:t>Para la correcta realización existe un protocolo de ejecución, para rendir las evaluaciones atrasadas.</w:t>
      </w:r>
    </w:p>
    <w:p w14:paraId="27C18D2B" w14:textId="77777777" w:rsidR="00874B33" w:rsidRPr="007F42AD" w:rsidRDefault="00874B33" w:rsidP="00A520AB">
      <w:pPr>
        <w:pStyle w:val="Prrafodelista"/>
        <w:numPr>
          <w:ilvl w:val="0"/>
          <w:numId w:val="208"/>
        </w:numPr>
        <w:shd w:val="clear" w:color="auto" w:fill="FFFFFF"/>
        <w:spacing w:after="180" w:line="360" w:lineRule="auto"/>
        <w:ind w:left="426" w:hanging="426"/>
        <w:jc w:val="both"/>
        <w:textAlignment w:val="top"/>
        <w:rPr>
          <w:rFonts w:ascii="Arial" w:eastAsia="Calibri" w:hAnsi="Arial" w:cs="Arial"/>
          <w:b/>
          <w:lang w:val="es-ES"/>
        </w:rPr>
      </w:pPr>
      <w:r w:rsidRPr="007F42AD">
        <w:rPr>
          <w:rFonts w:ascii="Arial" w:eastAsia="Calibri" w:hAnsi="Arial" w:cs="Arial"/>
          <w:lang w:val="es-ES"/>
        </w:rPr>
        <w:lastRenderedPageBreak/>
        <w:t>Un estudiante que comienza una evaluación, no podrá ser retirado por el apoderado/a hasta el término de esta, con la finalidad de asegurar su proceso de aprendizaje y la correcta toma del instrumento evaluativo.</w:t>
      </w:r>
    </w:p>
    <w:p w14:paraId="19C9FD48" w14:textId="77777777" w:rsidR="00874B33" w:rsidRPr="007F42AD" w:rsidRDefault="00874B33" w:rsidP="00E75340">
      <w:pPr>
        <w:shd w:val="clear" w:color="auto" w:fill="FFFFFF"/>
        <w:spacing w:after="180" w:line="360" w:lineRule="auto"/>
        <w:jc w:val="both"/>
        <w:textAlignment w:val="top"/>
        <w:rPr>
          <w:rFonts w:ascii="Arial" w:eastAsia="Calibri" w:hAnsi="Arial" w:cs="Arial"/>
          <w:b/>
          <w:u w:val="single"/>
          <w:lang w:val="es-ES"/>
        </w:rPr>
      </w:pPr>
      <w:r w:rsidRPr="007F42AD">
        <w:rPr>
          <w:rFonts w:ascii="Arial" w:eastAsia="Calibri" w:hAnsi="Arial" w:cs="Arial"/>
          <w:b/>
          <w:u w:val="single"/>
          <w:lang w:val="es-ES"/>
        </w:rPr>
        <w:t>E.- CERTIFICADOS ANUALES DE ESTUDIOS Y ACTAS DE REGISTRO DE CALIFICACIONES Y PROMOCIÓN ESCOLAR</w:t>
      </w:r>
    </w:p>
    <w:p w14:paraId="75065FF6" w14:textId="77777777" w:rsidR="00874B33" w:rsidRPr="007F42AD" w:rsidRDefault="00874B33" w:rsidP="00A520AB">
      <w:pPr>
        <w:pStyle w:val="Prrafodelista"/>
        <w:numPr>
          <w:ilvl w:val="0"/>
          <w:numId w:val="210"/>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El establecimiento educacional al término del año escolar, extenderá a sus alumnos un certificado anual de estudios, el que indicará las asignaturas de aprendizajes cursados, las calificaciones obtenidas y la situación final correspondiente.</w:t>
      </w:r>
    </w:p>
    <w:p w14:paraId="109C5209" w14:textId="77777777" w:rsidR="00874B33" w:rsidRPr="007F42AD" w:rsidRDefault="00874B33" w:rsidP="00A520AB">
      <w:pPr>
        <w:pStyle w:val="Prrafodelista"/>
        <w:numPr>
          <w:ilvl w:val="0"/>
          <w:numId w:val="210"/>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Las Actas de Registro de Calificaciones y Promoción consignarán, tanto las calificaciones finales en cada asignatura como la situación final de los alumnos.</w:t>
      </w:r>
    </w:p>
    <w:p w14:paraId="5803EBE0" w14:textId="77777777" w:rsidR="00874B33" w:rsidRPr="007F42AD" w:rsidRDefault="00874B33" w:rsidP="00A520AB">
      <w:pPr>
        <w:pStyle w:val="Prrafodelista"/>
        <w:numPr>
          <w:ilvl w:val="0"/>
          <w:numId w:val="210"/>
        </w:numPr>
        <w:shd w:val="clear" w:color="auto" w:fill="FFFFFF"/>
        <w:spacing w:after="180" w:line="360" w:lineRule="auto"/>
        <w:ind w:left="426" w:hanging="426"/>
        <w:jc w:val="both"/>
        <w:textAlignment w:val="top"/>
        <w:rPr>
          <w:rFonts w:ascii="Arial" w:eastAsia="Calibri" w:hAnsi="Arial" w:cs="Arial"/>
          <w:lang w:val="es-ES"/>
        </w:rPr>
      </w:pPr>
      <w:r w:rsidRPr="007F42AD">
        <w:rPr>
          <w:rFonts w:ascii="Arial" w:eastAsia="Calibri" w:hAnsi="Arial" w:cs="Arial"/>
          <w:lang w:val="es-ES"/>
        </w:rPr>
        <w:t>Al término del Año Escolar se enviarán copias del acta de evaluación a la Dirección Provincial de Educación según los formatos que establezca.</w:t>
      </w:r>
    </w:p>
    <w:p w14:paraId="3374D102" w14:textId="77777777" w:rsidR="00874B33" w:rsidRPr="007F42AD" w:rsidRDefault="00874B33" w:rsidP="00E75340">
      <w:pPr>
        <w:shd w:val="clear" w:color="auto" w:fill="FFFFFF"/>
        <w:spacing w:after="180" w:line="360" w:lineRule="auto"/>
        <w:jc w:val="both"/>
        <w:textAlignment w:val="top"/>
        <w:rPr>
          <w:rFonts w:ascii="Arial" w:eastAsia="Calibri" w:hAnsi="Arial" w:cs="Arial"/>
          <w:b/>
          <w:u w:val="single"/>
          <w:lang w:val="es-ES"/>
        </w:rPr>
      </w:pPr>
      <w:r w:rsidRPr="007F42AD">
        <w:rPr>
          <w:rFonts w:ascii="Arial" w:eastAsia="Calibri" w:hAnsi="Arial" w:cs="Arial"/>
          <w:b/>
          <w:u w:val="single"/>
          <w:lang w:val="es-ES"/>
        </w:rPr>
        <w:t>F.- TIPOS DE INSTRUMENTOS EVALUATIVOS:</w:t>
      </w:r>
    </w:p>
    <w:p w14:paraId="2382FE83" w14:textId="77777777" w:rsidR="00874B33" w:rsidRPr="007F42AD" w:rsidRDefault="00874B33" w:rsidP="00E75340">
      <w:p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Para las evaluaciones y calificaciones, el Profesor podrá usar procedimientos e instrumentos dentro de una amplia y variada gama de ellos: pruebas escritas, ensayos, interrogaciones orales, listas de cotejo, disertaciones, portafolios, trabajos prácticos, construcciones, representaciones u otros.</w:t>
      </w:r>
    </w:p>
    <w:p w14:paraId="736AB7AF" w14:textId="77777777" w:rsidR="00874B33" w:rsidRPr="007F42AD" w:rsidRDefault="00874B33" w:rsidP="00E75340">
      <w:p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Lo esencial es que el procedimiento de evaluación sea congruente con el tipo de actividades y las habilidades trabajadas en clases, estando en directa relación con lo presentado en las planificaciones y conforme a lo expresado en su debido proceso a los apoderados y estudiantes, en cumplimiento con el Artículo 3 del Decreto 67 y el Capítulo I letra K del presente reglamento.</w:t>
      </w:r>
    </w:p>
    <w:p w14:paraId="6015BB72" w14:textId="77777777" w:rsidR="00874B33" w:rsidRPr="007F42AD" w:rsidRDefault="00874B33" w:rsidP="00E75340">
      <w:p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Cuando se trate de pruebas escritas y trabajos de distintos tipos, el o la Docente señalará previamente los aspectos a evaluar, los criterios, habilidades y las puntuaciones correspondientes.</w:t>
      </w:r>
    </w:p>
    <w:p w14:paraId="3CC4DC75" w14:textId="77777777" w:rsidR="00874B33" w:rsidRPr="007F42AD" w:rsidRDefault="00874B33" w:rsidP="00E75340">
      <w:p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Los resultados de cualquier evaluación, que obedece a la entrega de la nota del o la Docente a sus alumnos no debe excederse a las dos semanas y nunca debiese juntarse una próxima evaluación sin antes informar a sus estudiantes la calificación y retroalimentación de la última obtenida.</w:t>
      </w:r>
    </w:p>
    <w:p w14:paraId="25621D89" w14:textId="77777777" w:rsidR="00874B33" w:rsidRPr="007F42AD" w:rsidRDefault="00874B33" w:rsidP="00E75340">
      <w:pPr>
        <w:shd w:val="clear" w:color="auto" w:fill="FFFFFF"/>
        <w:spacing w:after="0" w:line="360" w:lineRule="auto"/>
        <w:jc w:val="both"/>
        <w:textAlignment w:val="top"/>
        <w:rPr>
          <w:rFonts w:ascii="Arial" w:eastAsia="Calibri" w:hAnsi="Arial" w:cs="Arial"/>
          <w:b/>
          <w:lang w:val="es-ES"/>
        </w:rPr>
      </w:pPr>
      <w:r w:rsidRPr="007F42AD">
        <w:rPr>
          <w:rFonts w:ascii="Arial" w:eastAsia="Calibri" w:hAnsi="Arial" w:cs="Arial"/>
          <w:b/>
          <w:lang w:val="es-ES"/>
        </w:rPr>
        <w:t>Especificaciones  de los Instrumentos de Evaluación:</w:t>
      </w:r>
    </w:p>
    <w:p w14:paraId="4013D601" w14:textId="77777777" w:rsidR="00874B33" w:rsidRPr="007F42AD" w:rsidRDefault="00874B33" w:rsidP="00E75340">
      <w:p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Los Instrumentos evaluativos serán elaborados por los propios Docentes, respetando el formato institucional, incluyendo los siguientes criterios mínimos:</w:t>
      </w:r>
    </w:p>
    <w:p w14:paraId="5405B7E8" w14:textId="77777777" w:rsidR="00874B33" w:rsidRPr="007F42AD" w:rsidRDefault="00874B33" w:rsidP="00A520AB">
      <w:pPr>
        <w:pStyle w:val="Prrafodelista"/>
        <w:numPr>
          <w:ilvl w:val="0"/>
          <w:numId w:val="134"/>
        </w:numPr>
        <w:shd w:val="clear" w:color="auto" w:fill="FFFFFF"/>
        <w:spacing w:after="0" w:line="360" w:lineRule="auto"/>
        <w:jc w:val="both"/>
        <w:textAlignment w:val="top"/>
        <w:rPr>
          <w:rFonts w:ascii="Arial" w:eastAsia="Calibri" w:hAnsi="Arial" w:cs="Arial"/>
          <w:lang w:val="es-ES"/>
        </w:rPr>
      </w:pPr>
      <w:r w:rsidRPr="007F42AD">
        <w:rPr>
          <w:rFonts w:ascii="Arial" w:eastAsia="Calibri" w:hAnsi="Arial" w:cs="Arial"/>
          <w:lang w:val="es-ES"/>
        </w:rPr>
        <w:lastRenderedPageBreak/>
        <w:t>Título del instrumento (asignatura)</w:t>
      </w:r>
    </w:p>
    <w:p w14:paraId="7A6D2D6C" w14:textId="77777777" w:rsidR="00874B33" w:rsidRPr="007F42AD" w:rsidRDefault="00874B33" w:rsidP="00A520AB">
      <w:pPr>
        <w:pStyle w:val="Prrafodelista"/>
        <w:numPr>
          <w:ilvl w:val="0"/>
          <w:numId w:val="134"/>
        </w:numPr>
        <w:shd w:val="clear" w:color="auto" w:fill="FFFFFF"/>
        <w:spacing w:after="0" w:line="360" w:lineRule="auto"/>
        <w:jc w:val="both"/>
        <w:textAlignment w:val="top"/>
        <w:rPr>
          <w:rFonts w:ascii="Arial" w:eastAsia="Calibri" w:hAnsi="Arial" w:cs="Arial"/>
          <w:lang w:val="es-ES"/>
        </w:rPr>
      </w:pPr>
      <w:r w:rsidRPr="007F42AD">
        <w:rPr>
          <w:rFonts w:ascii="Arial" w:eastAsia="Calibri" w:hAnsi="Arial" w:cs="Arial"/>
          <w:lang w:val="es-ES"/>
        </w:rPr>
        <w:t>Logo del Colegio Manantial</w:t>
      </w:r>
    </w:p>
    <w:p w14:paraId="497488E3" w14:textId="77777777" w:rsidR="00874B33" w:rsidRPr="007F42AD" w:rsidRDefault="00874B33" w:rsidP="00A520AB">
      <w:pPr>
        <w:pStyle w:val="Prrafodelista"/>
        <w:numPr>
          <w:ilvl w:val="0"/>
          <w:numId w:val="134"/>
        </w:numPr>
        <w:shd w:val="clear" w:color="auto" w:fill="FFFFFF"/>
        <w:spacing w:after="0" w:line="360" w:lineRule="auto"/>
        <w:jc w:val="both"/>
        <w:textAlignment w:val="top"/>
        <w:rPr>
          <w:rFonts w:ascii="Arial" w:eastAsia="Calibri" w:hAnsi="Arial" w:cs="Arial"/>
          <w:lang w:val="es-ES"/>
        </w:rPr>
      </w:pPr>
      <w:r w:rsidRPr="007F42AD">
        <w:rPr>
          <w:rFonts w:ascii="Arial" w:eastAsia="Calibri" w:hAnsi="Arial" w:cs="Arial"/>
          <w:lang w:val="es-ES"/>
        </w:rPr>
        <w:t>Nombre del o la Docente</w:t>
      </w:r>
    </w:p>
    <w:p w14:paraId="16B441A9" w14:textId="77777777" w:rsidR="00874B33" w:rsidRPr="007F42AD" w:rsidRDefault="00874B33" w:rsidP="00A520AB">
      <w:pPr>
        <w:pStyle w:val="Prrafodelista"/>
        <w:numPr>
          <w:ilvl w:val="0"/>
          <w:numId w:val="134"/>
        </w:numPr>
        <w:shd w:val="clear" w:color="auto" w:fill="FFFFFF"/>
        <w:spacing w:after="0" w:line="360" w:lineRule="auto"/>
        <w:jc w:val="both"/>
        <w:textAlignment w:val="top"/>
        <w:rPr>
          <w:rFonts w:ascii="Arial" w:eastAsia="Calibri" w:hAnsi="Arial" w:cs="Arial"/>
          <w:lang w:val="es-ES"/>
        </w:rPr>
      </w:pPr>
      <w:r w:rsidRPr="007F42AD">
        <w:rPr>
          <w:rFonts w:ascii="Arial" w:eastAsia="Calibri" w:hAnsi="Arial" w:cs="Arial"/>
          <w:lang w:val="es-ES"/>
        </w:rPr>
        <w:t>Nombre del alumno, curso y fecha</w:t>
      </w:r>
    </w:p>
    <w:p w14:paraId="1C47B807" w14:textId="77777777" w:rsidR="00874B33" w:rsidRPr="007F42AD" w:rsidRDefault="00874B33" w:rsidP="00A520AB">
      <w:pPr>
        <w:pStyle w:val="Prrafodelista"/>
        <w:numPr>
          <w:ilvl w:val="0"/>
          <w:numId w:val="134"/>
        </w:numPr>
        <w:shd w:val="clear" w:color="auto" w:fill="FFFFFF"/>
        <w:spacing w:after="0" w:line="360" w:lineRule="auto"/>
        <w:jc w:val="both"/>
        <w:textAlignment w:val="top"/>
        <w:rPr>
          <w:rFonts w:ascii="Arial" w:eastAsia="Calibri" w:hAnsi="Arial" w:cs="Arial"/>
          <w:lang w:val="es-ES"/>
        </w:rPr>
      </w:pPr>
      <w:r w:rsidRPr="007F42AD">
        <w:rPr>
          <w:rFonts w:ascii="Arial" w:eastAsia="Calibri" w:hAnsi="Arial" w:cs="Arial"/>
          <w:lang w:val="es-ES"/>
        </w:rPr>
        <w:t>Puntaje (Total y Obtenido)</w:t>
      </w:r>
    </w:p>
    <w:p w14:paraId="066BB0E6" w14:textId="77777777" w:rsidR="00874B33" w:rsidRPr="007F42AD" w:rsidRDefault="00874B33" w:rsidP="00A520AB">
      <w:pPr>
        <w:pStyle w:val="Prrafodelista"/>
        <w:numPr>
          <w:ilvl w:val="0"/>
          <w:numId w:val="134"/>
        </w:numPr>
        <w:shd w:val="clear" w:color="auto" w:fill="FFFFFF"/>
        <w:spacing w:after="0" w:line="360" w:lineRule="auto"/>
        <w:jc w:val="both"/>
        <w:textAlignment w:val="top"/>
        <w:rPr>
          <w:rFonts w:ascii="Arial" w:eastAsia="Calibri" w:hAnsi="Arial" w:cs="Arial"/>
          <w:lang w:val="es-ES"/>
        </w:rPr>
      </w:pPr>
      <w:r w:rsidRPr="007F42AD">
        <w:rPr>
          <w:rFonts w:ascii="Arial" w:eastAsia="Calibri" w:hAnsi="Arial" w:cs="Arial"/>
          <w:lang w:val="es-ES"/>
        </w:rPr>
        <w:t>Objetivo de Aprendizaje.</w:t>
      </w:r>
    </w:p>
    <w:p w14:paraId="6C6E1E8D" w14:textId="77777777" w:rsidR="00874B33" w:rsidRPr="007F42AD" w:rsidRDefault="00874B33" w:rsidP="00A520AB">
      <w:pPr>
        <w:pStyle w:val="Prrafodelista"/>
        <w:numPr>
          <w:ilvl w:val="0"/>
          <w:numId w:val="134"/>
        </w:numPr>
        <w:shd w:val="clear" w:color="auto" w:fill="FFFFFF"/>
        <w:spacing w:after="0" w:line="360" w:lineRule="auto"/>
        <w:jc w:val="both"/>
        <w:textAlignment w:val="top"/>
        <w:rPr>
          <w:rFonts w:ascii="Arial" w:eastAsia="Calibri" w:hAnsi="Arial" w:cs="Arial"/>
          <w:lang w:val="es-ES"/>
        </w:rPr>
      </w:pPr>
      <w:r w:rsidRPr="007F42AD">
        <w:rPr>
          <w:rFonts w:ascii="Arial" w:eastAsia="Calibri" w:hAnsi="Arial" w:cs="Arial"/>
          <w:lang w:val="es-ES"/>
        </w:rPr>
        <w:t>Unidad/Contenido/Asignatura</w:t>
      </w:r>
    </w:p>
    <w:p w14:paraId="5796ED80" w14:textId="77777777" w:rsidR="00874B33" w:rsidRPr="007F42AD" w:rsidRDefault="00874B33" w:rsidP="00A520AB">
      <w:pPr>
        <w:pStyle w:val="Prrafodelista"/>
        <w:numPr>
          <w:ilvl w:val="0"/>
          <w:numId w:val="134"/>
        </w:numPr>
        <w:shd w:val="clear" w:color="auto" w:fill="FFFFFF"/>
        <w:spacing w:after="0" w:line="360" w:lineRule="auto"/>
        <w:jc w:val="both"/>
        <w:textAlignment w:val="top"/>
        <w:rPr>
          <w:rFonts w:ascii="Arial" w:eastAsia="Calibri" w:hAnsi="Arial" w:cs="Arial"/>
          <w:lang w:val="es-ES"/>
        </w:rPr>
      </w:pPr>
      <w:r w:rsidRPr="007F42AD">
        <w:rPr>
          <w:rFonts w:ascii="Arial" w:eastAsia="Calibri" w:hAnsi="Arial" w:cs="Arial"/>
          <w:lang w:val="es-ES"/>
        </w:rPr>
        <w:t xml:space="preserve">Tabla de especificación de habilidades (1° Evaluación de cada Semestre y Evaluación Final). </w:t>
      </w:r>
    </w:p>
    <w:p w14:paraId="3C0F9C28" w14:textId="77777777" w:rsidR="00874B33" w:rsidRPr="007F42AD" w:rsidRDefault="00874B33" w:rsidP="00E75340">
      <w:pPr>
        <w:pStyle w:val="Prrafodelista"/>
        <w:shd w:val="clear" w:color="auto" w:fill="FFFFFF"/>
        <w:spacing w:after="0" w:line="360" w:lineRule="auto"/>
        <w:ind w:left="0"/>
        <w:jc w:val="both"/>
        <w:textAlignment w:val="top"/>
        <w:rPr>
          <w:rFonts w:ascii="Arial" w:eastAsia="Calibri" w:hAnsi="Arial" w:cs="Arial"/>
          <w:lang w:val="es-ES"/>
        </w:rPr>
      </w:pPr>
      <w:r w:rsidRPr="007F42AD">
        <w:rPr>
          <w:rFonts w:ascii="Arial" w:eastAsia="Calibri" w:hAnsi="Arial" w:cs="Arial"/>
          <w:lang w:val="es-ES"/>
        </w:rPr>
        <w:t xml:space="preserve">          Los instrumentos de evaluación deberán ser remitidos a la Jefa de Estudios, a través de la “CARPETA EVALUACIONES”, con un plazo mínimo de </w:t>
      </w:r>
      <w:r w:rsidRPr="007F42AD">
        <w:rPr>
          <w:rFonts w:ascii="Arial" w:eastAsia="Calibri" w:hAnsi="Arial" w:cs="Arial"/>
          <w:color w:val="000000" w:themeColor="text1"/>
          <w:lang w:val="es-ES"/>
        </w:rPr>
        <w:t xml:space="preserve">48 horas, </w:t>
      </w:r>
      <w:r w:rsidRPr="007F42AD">
        <w:rPr>
          <w:rFonts w:ascii="Arial" w:eastAsia="Calibri" w:hAnsi="Arial" w:cs="Arial"/>
          <w:lang w:val="es-ES"/>
        </w:rPr>
        <w:t xml:space="preserve">para su revisión y timbre de autorización. Si la prueba es rechazada volverá a su carpeta inicial (Carpetas Evaluaciones) donde el o la Docente deberá rehacer y reenviar. </w:t>
      </w:r>
    </w:p>
    <w:p w14:paraId="3DE68C77" w14:textId="77777777" w:rsidR="00874B33" w:rsidRPr="007F42AD" w:rsidRDefault="00874B33" w:rsidP="00E75340">
      <w:pPr>
        <w:shd w:val="clear" w:color="auto" w:fill="FFFFFF"/>
        <w:spacing w:after="180" w:line="360" w:lineRule="auto"/>
        <w:jc w:val="both"/>
        <w:textAlignment w:val="top"/>
        <w:rPr>
          <w:rFonts w:ascii="Arial" w:eastAsia="Calibri" w:hAnsi="Arial" w:cs="Arial"/>
          <w:lang w:val="es-ES"/>
        </w:rPr>
      </w:pPr>
      <w:r w:rsidRPr="007F42AD">
        <w:rPr>
          <w:rFonts w:ascii="Arial" w:eastAsia="Calibri" w:hAnsi="Arial" w:cs="Arial"/>
          <w:lang w:val="es-ES"/>
        </w:rPr>
        <w:t xml:space="preserve">          En la primera evaluación del semestre (C/1) y la última evaluación semestral (C/2), los instrumentos evaluativos serán enviados al Rector (Vía correo) con quince días  de anticipación para su revisión y timbre de autorización. La finalidad de los plazos estipulados es considerar tiempos para realizar las correcciones/mejoras respectivas detectadas en los instrumentos y permitir al docente trabajar en este ámbito con la tranquilidad que se requiere en este proceso en lo referente a Capítulo I letra K del presente reglamento. En esta ocasión, los instrumentos enviados consignarán, además, una tabla de especificación taxonómica para todas las asignaturas y cursos.</w:t>
      </w:r>
    </w:p>
    <w:p w14:paraId="50A77437" w14:textId="77777777" w:rsidR="00874B33" w:rsidRPr="007F42AD" w:rsidRDefault="00874B33" w:rsidP="00E75340">
      <w:pPr>
        <w:shd w:val="clear" w:color="auto" w:fill="FFFFFF"/>
        <w:tabs>
          <w:tab w:val="left" w:pos="567"/>
        </w:tabs>
        <w:spacing w:after="180" w:line="360" w:lineRule="auto"/>
        <w:jc w:val="both"/>
        <w:textAlignment w:val="top"/>
        <w:rPr>
          <w:rFonts w:ascii="Arial" w:eastAsia="Calibri" w:hAnsi="Arial" w:cs="Arial"/>
          <w:lang w:val="es-ES"/>
        </w:rPr>
      </w:pPr>
      <w:r w:rsidRPr="007F42AD">
        <w:rPr>
          <w:rFonts w:ascii="Arial" w:eastAsia="Calibri" w:hAnsi="Arial" w:cs="Arial"/>
          <w:lang w:val="es-ES"/>
        </w:rPr>
        <w:tab/>
        <w:t>El instrumento será devuelto a la carpeta de evaluaciones ubicada en la sala de profesores (correspondientemente) en el caso de ser aceptado o rechazado en un máximo de 7 días desde el momento de su recepción y confirmación de la misma.</w:t>
      </w:r>
    </w:p>
    <w:p w14:paraId="43224AA8" w14:textId="77777777" w:rsidR="00874B33" w:rsidRPr="007F42AD" w:rsidRDefault="00874B33" w:rsidP="00E75340">
      <w:pPr>
        <w:shd w:val="clear" w:color="auto" w:fill="FFFFFF"/>
        <w:spacing w:after="0" w:line="360" w:lineRule="auto"/>
        <w:jc w:val="both"/>
        <w:textAlignment w:val="top"/>
        <w:rPr>
          <w:rFonts w:ascii="Arial" w:eastAsia="Calibri" w:hAnsi="Arial" w:cs="Arial"/>
          <w:lang w:val="es-ES"/>
        </w:rPr>
      </w:pPr>
      <w:r w:rsidRPr="007F42AD">
        <w:rPr>
          <w:rFonts w:ascii="Arial" w:eastAsia="Calibri" w:hAnsi="Arial" w:cs="Arial"/>
          <w:lang w:val="es-ES"/>
        </w:rPr>
        <w:t xml:space="preserve">         Todo resultado de pruebas escritas y no escritas, serán entregadas y retroalimentadas en conjunto posterior a la entrega de la calificación con  los y las estudiantes en un plazo máximo de 10 días hábiles.</w:t>
      </w:r>
    </w:p>
    <w:p w14:paraId="1596DF5B" w14:textId="77777777" w:rsidR="00874B33" w:rsidRPr="007F42AD" w:rsidRDefault="00874B33" w:rsidP="00E75340">
      <w:pPr>
        <w:shd w:val="clear" w:color="auto" w:fill="FFFFFF"/>
        <w:spacing w:after="0" w:line="360" w:lineRule="auto"/>
        <w:jc w:val="both"/>
        <w:textAlignment w:val="top"/>
        <w:rPr>
          <w:rFonts w:ascii="Arial" w:eastAsia="Calibri" w:hAnsi="Arial" w:cs="Arial"/>
          <w:lang w:val="es-ES"/>
        </w:rPr>
      </w:pPr>
    </w:p>
    <w:p w14:paraId="5803751B" w14:textId="77777777" w:rsidR="00874B33" w:rsidRPr="007F42AD" w:rsidRDefault="00874B33" w:rsidP="00E75340">
      <w:pPr>
        <w:pStyle w:val="Prrafodelista"/>
        <w:ind w:left="0"/>
        <w:jc w:val="both"/>
        <w:rPr>
          <w:rFonts w:ascii="Arial" w:hAnsi="Arial" w:cs="Arial"/>
          <w:b/>
          <w:u w:val="single"/>
        </w:rPr>
      </w:pPr>
      <w:r w:rsidRPr="007F42AD">
        <w:rPr>
          <w:rFonts w:ascii="Arial" w:hAnsi="Arial" w:cs="Arial"/>
          <w:b/>
          <w:u w:val="single"/>
        </w:rPr>
        <w:t>G.- Cierre Anticipado del Semestre:</w:t>
      </w:r>
    </w:p>
    <w:p w14:paraId="17B07EDA" w14:textId="77777777" w:rsidR="00874B33" w:rsidRPr="007F42AD" w:rsidRDefault="00874B33" w:rsidP="00E75340">
      <w:pPr>
        <w:pStyle w:val="Prrafodelista"/>
        <w:ind w:left="0"/>
        <w:jc w:val="both"/>
        <w:rPr>
          <w:rFonts w:ascii="Arial" w:hAnsi="Arial" w:cs="Arial"/>
          <w:b/>
        </w:rPr>
      </w:pPr>
    </w:p>
    <w:p w14:paraId="68FF3634" w14:textId="77777777" w:rsidR="00874B33" w:rsidRPr="007F42AD" w:rsidRDefault="00874B33" w:rsidP="00A520AB">
      <w:pPr>
        <w:pStyle w:val="Prrafodelista"/>
        <w:numPr>
          <w:ilvl w:val="0"/>
          <w:numId w:val="211"/>
        </w:numPr>
        <w:spacing w:line="360" w:lineRule="auto"/>
        <w:ind w:left="426" w:hanging="426"/>
        <w:jc w:val="both"/>
        <w:rPr>
          <w:rFonts w:ascii="Arial" w:hAnsi="Arial" w:cs="Arial"/>
          <w:b/>
        </w:rPr>
      </w:pPr>
      <w:r w:rsidRPr="007F42AD">
        <w:rPr>
          <w:rFonts w:ascii="Arial" w:hAnsi="Arial" w:cs="Arial"/>
        </w:rPr>
        <w:t>Los apoderados deberán presentar carta de solicitud formal de cierre de semestre dirigida al Rector con copia a Jefatura de Estudios, Coordinador de Ciclo y Profesor (a) Jefe, adjuntando el certificado de los(as) especialista(s) tratante(s) que avale y justifique el cierre anticipado. No se aceptarán informes emitidos por familiares directos ni por especialistas que no se relacionen con el diagnóstico emitido. En el caso de cuadros emocionales, el certificado debe ser emitido por un especialista del área de salud mental, vigente.</w:t>
      </w:r>
    </w:p>
    <w:p w14:paraId="21CF4DE5" w14:textId="77777777" w:rsidR="00874B33" w:rsidRPr="007F42AD" w:rsidRDefault="00874B33" w:rsidP="00E75340">
      <w:pPr>
        <w:pStyle w:val="Prrafodelista"/>
        <w:spacing w:line="360" w:lineRule="auto"/>
        <w:ind w:left="426"/>
        <w:jc w:val="both"/>
        <w:rPr>
          <w:rFonts w:ascii="Arial" w:hAnsi="Arial" w:cs="Arial"/>
        </w:rPr>
      </w:pPr>
      <w:r w:rsidRPr="007F42AD">
        <w:rPr>
          <w:rFonts w:ascii="Arial" w:hAnsi="Arial" w:cs="Arial"/>
        </w:rPr>
        <w:lastRenderedPageBreak/>
        <w:t xml:space="preserve">El Colegio tendrá la facultad de comunicarse con los especialistas y solicitar nuevos informes si lo estima necesario. </w:t>
      </w:r>
    </w:p>
    <w:p w14:paraId="28EC1E56" w14:textId="77777777" w:rsidR="00874B33" w:rsidRPr="007F42AD" w:rsidRDefault="00874B33" w:rsidP="00A520AB">
      <w:pPr>
        <w:pStyle w:val="Prrafodelista"/>
        <w:numPr>
          <w:ilvl w:val="0"/>
          <w:numId w:val="211"/>
        </w:numPr>
        <w:spacing w:line="360" w:lineRule="auto"/>
        <w:ind w:left="426" w:hanging="426"/>
        <w:jc w:val="both"/>
        <w:rPr>
          <w:rFonts w:ascii="Arial" w:hAnsi="Arial" w:cs="Arial"/>
        </w:rPr>
      </w:pPr>
      <w:r w:rsidRPr="007F42AD">
        <w:rPr>
          <w:rFonts w:ascii="Arial" w:hAnsi="Arial" w:cs="Arial"/>
        </w:rPr>
        <w:t>En caso de traslado de la familia fuera o dentro del país, deberá presentar un documento oficial que acredite dicho traslado.</w:t>
      </w:r>
    </w:p>
    <w:p w14:paraId="0554A269" w14:textId="77777777" w:rsidR="00874B33" w:rsidRPr="007F42AD" w:rsidRDefault="00874B33" w:rsidP="00A520AB">
      <w:pPr>
        <w:pStyle w:val="Prrafodelista"/>
        <w:numPr>
          <w:ilvl w:val="0"/>
          <w:numId w:val="211"/>
        </w:numPr>
        <w:spacing w:line="360" w:lineRule="auto"/>
        <w:ind w:left="426" w:hanging="426"/>
        <w:jc w:val="both"/>
        <w:rPr>
          <w:rFonts w:ascii="Arial" w:hAnsi="Arial" w:cs="Arial"/>
        </w:rPr>
      </w:pPr>
      <w:r w:rsidRPr="007F42AD">
        <w:rPr>
          <w:rFonts w:ascii="Arial" w:hAnsi="Arial" w:cs="Arial"/>
        </w:rPr>
        <w:t>En el caso de cierre anticipado del o la estudiante del II Semestre, su participación en las diversas actividades escolares y programáticas quedan suspendidas (por ejemplo: selecciones deportivas, paseos, jornadas u otro) A excepción de las licenciaturas.</w:t>
      </w:r>
    </w:p>
    <w:p w14:paraId="1AE74F78" w14:textId="77777777" w:rsidR="00874B33" w:rsidRPr="007F42AD" w:rsidRDefault="00874B33" w:rsidP="00A520AB">
      <w:pPr>
        <w:pStyle w:val="Prrafodelista"/>
        <w:numPr>
          <w:ilvl w:val="0"/>
          <w:numId w:val="211"/>
        </w:numPr>
        <w:spacing w:line="360" w:lineRule="auto"/>
        <w:ind w:left="426" w:hanging="426"/>
        <w:jc w:val="both"/>
        <w:rPr>
          <w:rFonts w:ascii="Arial" w:hAnsi="Arial" w:cs="Arial"/>
        </w:rPr>
      </w:pPr>
      <w:r w:rsidRPr="007F42AD">
        <w:rPr>
          <w:rFonts w:ascii="Arial" w:hAnsi="Arial" w:cs="Arial"/>
        </w:rPr>
        <w:t xml:space="preserve">Se establece que por ser esta una situación excepcional, los estudiantes tendrán la posibilidad de tener solo un cierre de Semestre durante su vida escolar en el Colegio. </w:t>
      </w:r>
    </w:p>
    <w:p w14:paraId="36E06059" w14:textId="77777777" w:rsidR="00874B33" w:rsidRPr="007F42AD" w:rsidRDefault="00874B33" w:rsidP="00A520AB">
      <w:pPr>
        <w:pStyle w:val="Prrafodelista"/>
        <w:numPr>
          <w:ilvl w:val="0"/>
          <w:numId w:val="211"/>
        </w:numPr>
        <w:spacing w:line="360" w:lineRule="auto"/>
        <w:ind w:left="426" w:hanging="426"/>
        <w:jc w:val="both"/>
        <w:rPr>
          <w:rFonts w:ascii="Arial" w:hAnsi="Arial" w:cs="Arial"/>
        </w:rPr>
      </w:pPr>
      <w:r w:rsidRPr="007F42AD">
        <w:rPr>
          <w:rFonts w:ascii="Arial" w:hAnsi="Arial" w:cs="Arial"/>
        </w:rPr>
        <w:t xml:space="preserve">En el caso de cierre anticipado ocurrido durante el segundo semestre, donde se haya completado la segunda nota, se considerará, para su situación final el primer y Segundo Semestre. De lo contrario, las calificaciones parciales serán consideradas en el primer semestre y su situación final se definirá solo con un Semestre.  </w:t>
      </w:r>
    </w:p>
    <w:p w14:paraId="58DD012F" w14:textId="77777777" w:rsidR="00874B33" w:rsidRPr="007F42AD" w:rsidRDefault="00874B33" w:rsidP="00A520AB">
      <w:pPr>
        <w:pStyle w:val="Prrafodelista"/>
        <w:numPr>
          <w:ilvl w:val="0"/>
          <w:numId w:val="211"/>
        </w:numPr>
        <w:spacing w:line="360" w:lineRule="auto"/>
        <w:ind w:left="426" w:hanging="426"/>
        <w:jc w:val="both"/>
        <w:rPr>
          <w:rFonts w:ascii="Arial" w:hAnsi="Arial" w:cs="Arial"/>
        </w:rPr>
      </w:pPr>
      <w:r w:rsidRPr="007F42AD">
        <w:rPr>
          <w:rFonts w:ascii="Arial" w:hAnsi="Arial" w:cs="Arial"/>
        </w:rPr>
        <w:t xml:space="preserve">En el caso de los estudiantes que representen al Colegio en actividades deportivas, artísticas, culturales, académicas o pastorales, podrán solicitar un permiso especial para interrumpir sus estudios regulares por un tiempo determinado. Esta solicitud será revisada por el Rector caso a caso pudiendo ser aceptada o rechazada. </w:t>
      </w:r>
    </w:p>
    <w:p w14:paraId="17C643E9" w14:textId="77777777" w:rsidR="00874B33" w:rsidRPr="007F42AD" w:rsidRDefault="00874B33" w:rsidP="00E75340">
      <w:pPr>
        <w:pStyle w:val="Prrafodelista"/>
        <w:shd w:val="clear" w:color="auto" w:fill="FFFFFF"/>
        <w:spacing w:after="180" w:line="360" w:lineRule="auto"/>
        <w:ind w:left="0"/>
        <w:jc w:val="both"/>
        <w:textAlignment w:val="top"/>
        <w:rPr>
          <w:rFonts w:ascii="Arial" w:eastAsia="Calibri" w:hAnsi="Arial" w:cs="Arial"/>
          <w:lang w:val="es-ES"/>
        </w:rPr>
      </w:pPr>
    </w:p>
    <w:p w14:paraId="2C27F4D2" w14:textId="77777777" w:rsidR="00874B33" w:rsidRPr="007F42AD" w:rsidRDefault="00874B33" w:rsidP="00E75340">
      <w:pPr>
        <w:pStyle w:val="Prrafodelista"/>
        <w:shd w:val="clear" w:color="auto" w:fill="FFFFFF"/>
        <w:spacing w:after="180" w:line="360" w:lineRule="auto"/>
        <w:ind w:left="0"/>
        <w:jc w:val="both"/>
        <w:textAlignment w:val="top"/>
        <w:rPr>
          <w:rFonts w:ascii="Arial" w:hAnsi="Arial" w:cs="Arial"/>
          <w:b/>
        </w:rPr>
      </w:pPr>
      <w:r w:rsidRPr="007F42AD">
        <w:rPr>
          <w:rFonts w:ascii="Arial" w:eastAsia="Calibri" w:hAnsi="Arial" w:cs="Arial"/>
          <w:b/>
          <w:sz w:val="24"/>
          <w:szCs w:val="24"/>
          <w:lang w:val="es-ES"/>
        </w:rPr>
        <w:t xml:space="preserve">TÍTULO III: </w:t>
      </w:r>
      <w:r w:rsidRPr="007F42AD">
        <w:rPr>
          <w:rFonts w:ascii="Arial" w:hAnsi="Arial" w:cs="Arial"/>
          <w:b/>
        </w:rPr>
        <w:t>DISPOSICIONES DE EVALUACIÓN DIFERENCIADA QUE PERMITAN ATENDER A TODOS LOS ESTUDIANTES QUE ASÍ LO REQUIERAN, YA SEA EN FORMA TEMPORAL O PERMANENTE.</w:t>
      </w:r>
    </w:p>
    <w:p w14:paraId="45333DA7" w14:textId="77777777" w:rsidR="00874B33" w:rsidRPr="007F42AD" w:rsidRDefault="00874B33" w:rsidP="00E75340">
      <w:pPr>
        <w:spacing w:line="360" w:lineRule="auto"/>
        <w:jc w:val="both"/>
        <w:rPr>
          <w:rFonts w:ascii="Arial" w:eastAsia="Calibri" w:hAnsi="Arial" w:cs="Arial"/>
          <w:b/>
        </w:rPr>
      </w:pPr>
      <w:r w:rsidRPr="007F42AD">
        <w:rPr>
          <w:rFonts w:ascii="Arial" w:eastAsia="Calibri" w:hAnsi="Arial" w:cs="Arial"/>
          <w:b/>
        </w:rPr>
        <w:t>Fundamentos de la Evaluación Diferenciada:</w:t>
      </w:r>
    </w:p>
    <w:p w14:paraId="59D0FC65"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 xml:space="preserve">Se aplicará el Protocolo de Evaluación Diferenciada a todos aquellos alumnos y alumnas que presenten Necesidades Educativas Especiales, de </w:t>
      </w:r>
      <w:proofErr w:type="gramStart"/>
      <w:r w:rsidRPr="007F42AD">
        <w:rPr>
          <w:rFonts w:ascii="Arial" w:eastAsia="Calibri" w:hAnsi="Arial" w:cs="Arial"/>
        </w:rPr>
        <w:t>carácter transitorias o permanentes</w:t>
      </w:r>
      <w:proofErr w:type="gramEnd"/>
      <w:r w:rsidRPr="007F42AD">
        <w:rPr>
          <w:rFonts w:ascii="Arial" w:eastAsia="Calibri" w:hAnsi="Arial" w:cs="Arial"/>
        </w:rPr>
        <w:t>, que estén pesquisadas en alumnos y alumnas desde los niveles educativos de transición, hasta 2° medio.</w:t>
      </w:r>
    </w:p>
    <w:p w14:paraId="416F8888"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Se entenderá por Necesidades Educativas</w:t>
      </w:r>
      <w:proofErr w:type="gramStart"/>
      <w:r w:rsidRPr="007F42AD">
        <w:rPr>
          <w:rFonts w:ascii="Arial" w:eastAsia="Calibri" w:hAnsi="Arial" w:cs="Arial"/>
        </w:rPr>
        <w:t>:  “</w:t>
      </w:r>
      <w:proofErr w:type="gramEnd"/>
      <w:r w:rsidRPr="007F42AD">
        <w:rPr>
          <w:rFonts w:ascii="Arial" w:eastAsia="Calibri" w:hAnsi="Arial" w:cs="Arial"/>
        </w:rPr>
        <w:t>Alumno o alumna que presenta Necesidades Educativas Especiales a aquél que precisa ayudas y recursos adicionales, ya sea humanos, materiales o pedagógicos, para conducir su proceso de desarrollo y aprendizaje, y al logro de los fines de la Educación” (LGE art. 23).  Las Necesidades Educativas Especiales, se dividen en Necesidades Educativas Especiales Transitorias y Necesidades Educativas Especiales Permanentes.</w:t>
      </w:r>
    </w:p>
    <w:p w14:paraId="6ED59B13"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 xml:space="preserve">Se entenderá por Necesidades Educativas Transitorias, como “Dificultades de aprendizaje que experimentan los estudiantes en algún momento de su vida escolar, diagnosticada por </w:t>
      </w:r>
      <w:r w:rsidRPr="007F42AD">
        <w:rPr>
          <w:rFonts w:ascii="Arial" w:eastAsia="Calibri" w:hAnsi="Arial" w:cs="Arial"/>
        </w:rPr>
        <w:lastRenderedPageBreak/>
        <w:t>profesionales competentes que demandan al sistema educacional, por una parte, la provisión de apoyos y recursos adicionales o extraordinarios por un determinado período de su escolarización” (Decreto N°83, p.16)</w:t>
      </w:r>
    </w:p>
    <w:p w14:paraId="13AB27A8"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Se entenderá por Necesidades Educativas Permanentes, como “aquellas barreras para aprender y participar, diagnosticadas por profesionales competentes, que determinados estudiantes experimentan durante toda su escolaridad y que demandan al sistema educacional la provisión de apoyos y recursos adicionales o extraordinarios para asegurar su aprendizaje escolar” (Decreto N°83, p.15).</w:t>
      </w:r>
    </w:p>
    <w:p w14:paraId="281D2655"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La evaluación diferenciada comprende un conjunto de estrategias de apoyo, que precisan el desarrollo de procesos evaluativos, para evidenciar los niveles de logro de aprendizajes curriculares de los estudiantes con Necesidades Educativas Especiales (en adelante N.E.E), buscando entregar mayor cobertura de oportunidades educativas.  Dichas estrategias de apoyo podrán ser aplicadas: antes, durante y después del momento de aprendizaje, tomando en cuenta la situación evaluativa, como un proceso permanente durante el año escolar.</w:t>
      </w:r>
    </w:p>
    <w:p w14:paraId="01545D9B" w14:textId="77777777" w:rsidR="00874B33" w:rsidRPr="007F42AD" w:rsidRDefault="00874B33" w:rsidP="00E75340">
      <w:pPr>
        <w:spacing w:line="360" w:lineRule="auto"/>
        <w:jc w:val="both"/>
        <w:rPr>
          <w:rFonts w:ascii="Arial" w:eastAsia="Calibri" w:hAnsi="Arial" w:cs="Arial"/>
          <w:b/>
        </w:rPr>
      </w:pPr>
      <w:r w:rsidRPr="007F42AD">
        <w:rPr>
          <w:rFonts w:ascii="Arial" w:eastAsia="Calibri" w:hAnsi="Arial" w:cs="Arial"/>
          <w:b/>
        </w:rPr>
        <w:t>A: Consideraciones y requisitos para aplicar la Evaluación Diferenciada:</w:t>
      </w:r>
    </w:p>
    <w:p w14:paraId="1C97A4CE"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a) El Colegio Manantial aplicará la Evaluación Diferenciada a los alumnos y alumnas que presenten Necesidades Educativas Especiales.</w:t>
      </w:r>
    </w:p>
    <w:p w14:paraId="009A2DBC"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 xml:space="preserve">b) El Colegio Manantial incorporará la Evaluación Diferenciada (permanente en el año o temporales) a los estudiantes que presenten Necesidades Emergentes, por ej.:   Embarazos, siniestros, vulneración de derechos, crisis familiares no normativas, entre otras.  </w:t>
      </w:r>
    </w:p>
    <w:p w14:paraId="35D93B6F"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 xml:space="preserve">c) La letra “a” y “b”, deben estar avalados por informe de especialista tratante para cada caso, señalando:  </w:t>
      </w:r>
    </w:p>
    <w:p w14:paraId="69C9E102"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-Diagnóstico o Situación.</w:t>
      </w:r>
    </w:p>
    <w:p w14:paraId="00CA08F5"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-Tratamiento a seguir.</w:t>
      </w:r>
    </w:p>
    <w:p w14:paraId="61C662D0"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-Fecha, nombre y timbre de quien emite.</w:t>
      </w:r>
    </w:p>
    <w:p w14:paraId="12C9AE2B"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 xml:space="preserve">Dichos certificados deben ser vigentes (dentro del año en curso), a la fecha de solicitud; siendo entregados de manera oficial a personal de Inspectoría General, quien fechará y archivará en Carpeta de Certificados Médicos.  </w:t>
      </w:r>
    </w:p>
    <w:p w14:paraId="5E2B5613"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Cuando se trate de un especialista externo, el Equipo Directivo del establecimiento, se podrá reservar la posibilidad de: Solicitar una segunda opinión profesional y hacer valer los procedimientos evaluativos del establecimiento, los cuales se detallarán más adelante.</w:t>
      </w:r>
    </w:p>
    <w:p w14:paraId="3F92086B" w14:textId="77777777" w:rsidR="00874B33" w:rsidRPr="007F42AD" w:rsidRDefault="00874B33" w:rsidP="00E75340">
      <w:pPr>
        <w:spacing w:line="360" w:lineRule="auto"/>
        <w:jc w:val="both"/>
        <w:rPr>
          <w:rFonts w:ascii="Arial" w:eastAsia="Calibri" w:hAnsi="Arial" w:cs="Arial"/>
          <w:b/>
        </w:rPr>
      </w:pPr>
      <w:r w:rsidRPr="007F42AD">
        <w:rPr>
          <w:rFonts w:ascii="Arial" w:eastAsia="Calibri" w:hAnsi="Arial" w:cs="Arial"/>
          <w:b/>
        </w:rPr>
        <w:lastRenderedPageBreak/>
        <w:t>B: Del procedimiento de la evaluación Diferenciada:</w:t>
      </w:r>
    </w:p>
    <w:p w14:paraId="6059D1D4" w14:textId="77777777" w:rsidR="00874B33" w:rsidRPr="007F42AD" w:rsidRDefault="00874B33" w:rsidP="00A520AB">
      <w:pPr>
        <w:pStyle w:val="Prrafodelista"/>
        <w:numPr>
          <w:ilvl w:val="0"/>
          <w:numId w:val="212"/>
        </w:numPr>
        <w:spacing w:line="360" w:lineRule="auto"/>
        <w:ind w:left="426" w:hanging="426"/>
        <w:jc w:val="both"/>
        <w:rPr>
          <w:rFonts w:ascii="Arial" w:eastAsia="Calibri" w:hAnsi="Arial" w:cs="Arial"/>
        </w:rPr>
      </w:pPr>
      <w:r w:rsidRPr="007F42AD">
        <w:rPr>
          <w:rFonts w:ascii="Arial" w:eastAsia="Calibri" w:hAnsi="Arial" w:cs="Arial"/>
        </w:rPr>
        <w:t xml:space="preserve">El docente que tenga en su clase a estudiantes con Necesidades Educativas Especiales, detectados e incorporados a Equipos de trabajo del establecimiento; tendrán el compromiso y la obligación de leer: Informe Psicopedagógico y/o Informe Psicológico, Informe Ejecutivo de Psicopedagogía. </w:t>
      </w:r>
    </w:p>
    <w:p w14:paraId="70D38D80" w14:textId="77777777" w:rsidR="00874B33" w:rsidRPr="007F42AD" w:rsidRDefault="00874B33" w:rsidP="00E75340">
      <w:pPr>
        <w:pStyle w:val="Prrafodelista"/>
        <w:spacing w:line="360" w:lineRule="auto"/>
        <w:ind w:left="426"/>
        <w:jc w:val="both"/>
        <w:rPr>
          <w:rFonts w:ascii="Arial" w:eastAsia="Calibri" w:hAnsi="Arial" w:cs="Arial"/>
        </w:rPr>
      </w:pPr>
      <w:r w:rsidRPr="007F42AD">
        <w:rPr>
          <w:rFonts w:ascii="Arial" w:eastAsia="Calibri" w:hAnsi="Arial" w:cs="Arial"/>
        </w:rPr>
        <w:t>Los Informes de Psicopedagogía se encontrarán archivados en una carpeta rotulada como “Informes Psicopedagógicos, y el año en curso”, ubicada ésta, en la oficina de Inspectoría.  Asimismo, los Informes del año en curso serán enviados a los docentes de manera digital.  Se entiende que los informes son de uso confidencial y profesional.</w:t>
      </w:r>
    </w:p>
    <w:p w14:paraId="33A0246B" w14:textId="77777777" w:rsidR="00874B33" w:rsidRPr="007F42AD" w:rsidRDefault="00874B33" w:rsidP="00A520AB">
      <w:pPr>
        <w:pStyle w:val="Prrafodelista"/>
        <w:numPr>
          <w:ilvl w:val="0"/>
          <w:numId w:val="212"/>
        </w:numPr>
        <w:spacing w:line="360" w:lineRule="auto"/>
        <w:ind w:left="426" w:hanging="426"/>
        <w:jc w:val="both"/>
        <w:rPr>
          <w:rFonts w:ascii="Arial" w:eastAsia="Calibri" w:hAnsi="Arial" w:cs="Arial"/>
        </w:rPr>
      </w:pPr>
      <w:r w:rsidRPr="007F42AD">
        <w:rPr>
          <w:rFonts w:ascii="Arial" w:eastAsia="Calibri" w:hAnsi="Arial" w:cs="Arial"/>
        </w:rPr>
        <w:t>El docente tendrá el compromiso de firmar, en un listado especialmente acondicionado y ubicado junto con los informes, la toma de conocimiento de los Informes Psicopedagógicos.  El acto de acceder a los informes Psicopedagógicos y Psicológicos, le permitirá al docente, tener mayor información acerca del diagnóstico y contexto de cada estudiante.  En consecuencia, se encontrará preparado para efectuar una evaluación diferencial que entregue la diversificación y facilitadores necesarios, que le permitan al estudiante acceder a igualdad de oportunidades.</w:t>
      </w:r>
    </w:p>
    <w:p w14:paraId="5D03FB7A" w14:textId="77777777" w:rsidR="00874B33" w:rsidRPr="007F42AD" w:rsidRDefault="00874B33" w:rsidP="00A520AB">
      <w:pPr>
        <w:pStyle w:val="Prrafodelista"/>
        <w:numPr>
          <w:ilvl w:val="0"/>
          <w:numId w:val="212"/>
        </w:numPr>
        <w:spacing w:line="360" w:lineRule="auto"/>
        <w:ind w:left="426" w:hanging="426"/>
        <w:jc w:val="both"/>
        <w:rPr>
          <w:rFonts w:ascii="Arial" w:eastAsia="Calibri" w:hAnsi="Arial" w:cs="Arial"/>
        </w:rPr>
      </w:pPr>
      <w:r w:rsidRPr="007F42AD">
        <w:rPr>
          <w:rFonts w:ascii="Arial" w:eastAsia="Calibri" w:hAnsi="Arial" w:cs="Arial"/>
        </w:rPr>
        <w:t>El docente a cargo de la asignatura, es el responsable de planificar y gestionar las oportunidades de aprendizaje antes, durante y después del proceso educativo, por ej.</w:t>
      </w:r>
      <w:proofErr w:type="gramStart"/>
      <w:r w:rsidRPr="007F42AD">
        <w:rPr>
          <w:rFonts w:ascii="Arial" w:eastAsia="Calibri" w:hAnsi="Arial" w:cs="Arial"/>
        </w:rPr>
        <w:t>:  la</w:t>
      </w:r>
      <w:proofErr w:type="gramEnd"/>
      <w:r w:rsidRPr="007F42AD">
        <w:rPr>
          <w:rFonts w:ascii="Arial" w:eastAsia="Calibri" w:hAnsi="Arial" w:cs="Arial"/>
        </w:rPr>
        <w:t xml:space="preserve"> implementación de un sistema de puntuación, antes de la evaluación </w:t>
      </w:r>
      <w:proofErr w:type="spellStart"/>
      <w:r w:rsidRPr="007F42AD">
        <w:rPr>
          <w:rFonts w:ascii="Arial" w:eastAsia="Calibri" w:hAnsi="Arial" w:cs="Arial"/>
        </w:rPr>
        <w:t>sumativa</w:t>
      </w:r>
      <w:proofErr w:type="spellEnd"/>
      <w:r w:rsidRPr="007F42AD">
        <w:rPr>
          <w:rFonts w:ascii="Arial" w:eastAsia="Calibri" w:hAnsi="Arial" w:cs="Arial"/>
        </w:rPr>
        <w:t xml:space="preserve">, tales como: revisión de cuadernos, actividades logradas en clases, trabajos complementarios, entre otros.  </w:t>
      </w:r>
    </w:p>
    <w:p w14:paraId="55F9743B" w14:textId="77777777" w:rsidR="00874B33" w:rsidRPr="007F42AD" w:rsidRDefault="00874B33" w:rsidP="00A520AB">
      <w:pPr>
        <w:pStyle w:val="Prrafodelista"/>
        <w:numPr>
          <w:ilvl w:val="0"/>
          <w:numId w:val="212"/>
        </w:numPr>
        <w:spacing w:line="360" w:lineRule="auto"/>
        <w:ind w:left="426" w:hanging="426"/>
        <w:jc w:val="both"/>
        <w:rPr>
          <w:rFonts w:ascii="Arial" w:eastAsia="Calibri" w:hAnsi="Arial" w:cs="Arial"/>
        </w:rPr>
      </w:pPr>
      <w:r w:rsidRPr="007F42AD">
        <w:rPr>
          <w:rFonts w:ascii="Arial" w:eastAsia="Calibri" w:hAnsi="Arial" w:cs="Arial"/>
        </w:rPr>
        <w:t xml:space="preserve">Respecto de lo anterior, el docente implementará de forma paralela al curso, una evaluación diferencial.  Por lo tanto:  </w:t>
      </w:r>
    </w:p>
    <w:p w14:paraId="5DECEF0C" w14:textId="77777777" w:rsidR="00874B33" w:rsidRPr="007F42AD" w:rsidRDefault="00874B33" w:rsidP="00A520AB">
      <w:pPr>
        <w:numPr>
          <w:ilvl w:val="0"/>
          <w:numId w:val="191"/>
        </w:numPr>
        <w:spacing w:line="360" w:lineRule="auto"/>
        <w:ind w:left="993" w:hanging="284"/>
        <w:contextualSpacing/>
        <w:jc w:val="both"/>
        <w:rPr>
          <w:rFonts w:ascii="Arial" w:eastAsia="Calibri" w:hAnsi="Arial" w:cs="Arial"/>
        </w:rPr>
      </w:pPr>
      <w:r w:rsidRPr="007F42AD">
        <w:rPr>
          <w:rFonts w:ascii="Arial" w:eastAsia="Calibri" w:hAnsi="Arial" w:cs="Arial"/>
        </w:rPr>
        <w:t>Cuando el docente presente la evaluación del curso a la dirección del establecimiento, de forma paralela presentará la evaluación diferenciada.  Cabe recordar, que siempre es la Dirección del Establecimiento quien aprueba o desaprueba las evaluaciones.</w:t>
      </w:r>
    </w:p>
    <w:p w14:paraId="659B839D" w14:textId="77777777" w:rsidR="00874B33" w:rsidRPr="007F42AD" w:rsidRDefault="00874B33" w:rsidP="00A520AB">
      <w:pPr>
        <w:numPr>
          <w:ilvl w:val="0"/>
          <w:numId w:val="191"/>
        </w:numPr>
        <w:spacing w:line="360" w:lineRule="auto"/>
        <w:ind w:left="993" w:hanging="284"/>
        <w:contextualSpacing/>
        <w:jc w:val="both"/>
        <w:rPr>
          <w:rFonts w:ascii="Arial" w:eastAsia="Calibri" w:hAnsi="Arial" w:cs="Arial"/>
        </w:rPr>
      </w:pPr>
      <w:r w:rsidRPr="007F42AD">
        <w:rPr>
          <w:rFonts w:ascii="Arial" w:eastAsia="Calibri" w:hAnsi="Arial" w:cs="Arial"/>
        </w:rPr>
        <w:t>Lo anteriormente mencionado, se dará en todas las evaluaciones, dando a conocer también las modificaciones diferenciales aplicables en la pauta institucional, para disertaciones.</w:t>
      </w:r>
    </w:p>
    <w:p w14:paraId="1A14F93A" w14:textId="77777777" w:rsidR="00874B33" w:rsidRPr="007F42AD" w:rsidRDefault="00874B33" w:rsidP="00A520AB">
      <w:pPr>
        <w:pStyle w:val="Prrafodelista"/>
        <w:numPr>
          <w:ilvl w:val="0"/>
          <w:numId w:val="212"/>
        </w:numPr>
        <w:spacing w:line="360" w:lineRule="auto"/>
        <w:ind w:left="426" w:hanging="426"/>
        <w:jc w:val="both"/>
        <w:rPr>
          <w:rFonts w:ascii="Arial" w:eastAsia="Calibri" w:hAnsi="Arial" w:cs="Arial"/>
        </w:rPr>
      </w:pPr>
      <w:r w:rsidRPr="007F42AD">
        <w:rPr>
          <w:rFonts w:ascii="Arial" w:eastAsia="Calibri" w:hAnsi="Arial" w:cs="Arial"/>
        </w:rPr>
        <w:t xml:space="preserve">En cuanto a la Evaluación Diferenciada Extraordinaria, será aplicada en las asignaturas instrumentales de Lenguaje y Comunicación, y Matemática. Se entenderá como una oportunidad para aplicar una reevaluación a algún estudiante que pese a todos los apoyos anteriormente entregados en cuanto al docente y al psicopedagogo que acompaña el aula, no logre demostrar plenamente su potencial, impactando directamente en su rendimiento </w:t>
      </w:r>
      <w:r w:rsidRPr="007F42AD">
        <w:rPr>
          <w:rFonts w:ascii="Arial" w:eastAsia="Calibri" w:hAnsi="Arial" w:cs="Arial"/>
        </w:rPr>
        <w:lastRenderedPageBreak/>
        <w:t>académico.  Este procedimiento será aplicado por un/a Psicopedagogo/a del equipo del establecimiento.</w:t>
      </w:r>
    </w:p>
    <w:p w14:paraId="31A9DBB8"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La asignación de una Evaluación Diferenciada Extraordinaria, se considera como un recurso aplicable al término de cada semestre escolar, específicamente en la última evaluación, considerando los cursos desde transición hasta 8° básico. La pertinencia de cada evaluación, será tratada en mesa técnica por el Equipo de Psicopedagogía y Jefatura de Estudios.  Una vez aceptada la moción para aplicar la Evaluación Diferenciada Extraordinaria, será informada vía correo electrónico al docente de la asignatura.</w:t>
      </w:r>
    </w:p>
    <w:p w14:paraId="5C5EFDC8"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Se tomará como ponderación final la evaluación diferencial extraordinaria aplicada por el Equipo de Psicopedagogía, quien efectuará la evaluación, hasta el  registro  de la calificación final obtenida por el o la estudiante en el libro de clases, avisando por correo electrónico a la Secretaria Académica, para que efectúe el registro en el sistema digital. En ningún caso la evaluación final y la obtenida posterior a la evaluación diferenciada extraordinaria, deberán ser promediadas para obtener una calificación final.</w:t>
      </w:r>
    </w:p>
    <w:p w14:paraId="3E7CF137" w14:textId="77777777" w:rsidR="00874B33" w:rsidRPr="007F42AD" w:rsidRDefault="00874B33" w:rsidP="00E75340">
      <w:pPr>
        <w:spacing w:line="360" w:lineRule="auto"/>
        <w:jc w:val="both"/>
        <w:rPr>
          <w:rFonts w:ascii="Arial" w:eastAsia="Calibri" w:hAnsi="Arial" w:cs="Arial"/>
          <w:b/>
        </w:rPr>
      </w:pPr>
      <w:r w:rsidRPr="007F42AD">
        <w:rPr>
          <w:rFonts w:ascii="Arial" w:eastAsia="Calibri" w:hAnsi="Arial" w:cs="Arial"/>
          <w:b/>
        </w:rPr>
        <w:t>C) Del proceso administrativo de ingreso y egreso de la evaluación diferenciada:</w:t>
      </w:r>
    </w:p>
    <w:p w14:paraId="5A3EA3B2"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La proyección de la Evaluación Diferenciada en el tiempo, en un estudiante, será validada desde el ingreso que realice en el equipo de psicopedagogía, hasta el final del año en vigencia.  También puede suceder que el ingreso o egreso, puede generarse en cualquier época del año, a través de solicitudes realizadas por profesionales externos al establecimiento (mediante informes o certificados vigentes) o por gestiones internas del establecimiento.</w:t>
      </w:r>
    </w:p>
    <w:p w14:paraId="301ABFE7"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 xml:space="preserve">Cuando un estudiante ingresa a Evaluación Diferenciada durante el año escolar, se entenderá que esta no será retroactiva.  Es decir, que regirá a partir del ingreso a la Evaluación Diferenciada.  </w:t>
      </w:r>
    </w:p>
    <w:p w14:paraId="0D40CB66"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Al iniciar el Año Académico, los estudiantes que ya pertenecen a Psicopedagogía, desde el año anterior y matriculados, en la primera semana de marzo, mantendrán automáticamente su permanencia en psicopedagogía y con ello, la evaluación diferenciada, siempre y cuando, así se haya considerado en el Informe Ejecutivo Final del año anterior.</w:t>
      </w:r>
    </w:p>
    <w:p w14:paraId="09C7D0AA"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 xml:space="preserve">Al iniciar el año académico, se toma constancia de todos los estudiantes que han presentado una </w:t>
      </w:r>
      <w:proofErr w:type="spellStart"/>
      <w:r w:rsidRPr="007F42AD">
        <w:rPr>
          <w:rFonts w:ascii="Arial" w:eastAsia="Calibri" w:hAnsi="Arial" w:cs="Arial"/>
        </w:rPr>
        <w:t>repitencia</w:t>
      </w:r>
      <w:proofErr w:type="spellEnd"/>
      <w:r w:rsidRPr="007F42AD">
        <w:rPr>
          <w:rFonts w:ascii="Arial" w:eastAsia="Calibri" w:hAnsi="Arial" w:cs="Arial"/>
        </w:rPr>
        <w:t xml:space="preserve"> en el año anterior, desde transición hasta segundo medio, siendo incorporados automáticamente a la nómina de estudiantes que serán evaluados, generando un Informe Psicopedagógico.  Al finalizar este proceso, en el Informe Psicopedagógico, se dejará por escrito si es que el estudiante requiere de apoyo Psicopedagógico.</w:t>
      </w:r>
    </w:p>
    <w:p w14:paraId="519CBD9C"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lastRenderedPageBreak/>
        <w:t>Al efectuar el ingreso de un estudiante, se definirá en mesa técnica, a través de los antecedentes contextuales, el nivel de intervención que recibirá, siendo definidos de la siguiente forma:</w:t>
      </w:r>
    </w:p>
    <w:tbl>
      <w:tblPr>
        <w:tblStyle w:val="Tablaconcuadrcula"/>
        <w:tblW w:w="0" w:type="auto"/>
        <w:tblInd w:w="360" w:type="dxa"/>
        <w:tblLook w:val="04A0" w:firstRow="1" w:lastRow="0" w:firstColumn="1" w:lastColumn="0" w:noHBand="0" w:noVBand="1"/>
      </w:tblPr>
      <w:tblGrid>
        <w:gridCol w:w="1478"/>
        <w:gridCol w:w="2552"/>
        <w:gridCol w:w="4438"/>
      </w:tblGrid>
      <w:tr w:rsidR="00874B33" w:rsidRPr="007F42AD" w14:paraId="4B368415" w14:textId="77777777" w:rsidTr="000B0AF2">
        <w:tc>
          <w:tcPr>
            <w:tcW w:w="1478" w:type="dxa"/>
          </w:tcPr>
          <w:p w14:paraId="24BE7E70"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Nivel</w:t>
            </w:r>
          </w:p>
        </w:tc>
        <w:tc>
          <w:tcPr>
            <w:tcW w:w="2552" w:type="dxa"/>
          </w:tcPr>
          <w:p w14:paraId="3B055EC9"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Denominación</w:t>
            </w:r>
          </w:p>
        </w:tc>
        <w:tc>
          <w:tcPr>
            <w:tcW w:w="4438" w:type="dxa"/>
          </w:tcPr>
          <w:p w14:paraId="58122587"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Especificación</w:t>
            </w:r>
          </w:p>
        </w:tc>
      </w:tr>
      <w:tr w:rsidR="00874B33" w:rsidRPr="007F42AD" w14:paraId="35E1595A" w14:textId="77777777" w:rsidTr="000B0AF2">
        <w:tc>
          <w:tcPr>
            <w:tcW w:w="1478" w:type="dxa"/>
          </w:tcPr>
          <w:p w14:paraId="057603E2"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1</w:t>
            </w:r>
          </w:p>
        </w:tc>
        <w:tc>
          <w:tcPr>
            <w:tcW w:w="2552" w:type="dxa"/>
          </w:tcPr>
          <w:p w14:paraId="1B7F97F2"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Egreso Psicopedagogía</w:t>
            </w:r>
          </w:p>
        </w:tc>
        <w:tc>
          <w:tcPr>
            <w:tcW w:w="4438" w:type="dxa"/>
          </w:tcPr>
          <w:p w14:paraId="08F4E427"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Implica desvinculación del apoyo psicopedagógico.</w:t>
            </w:r>
          </w:p>
        </w:tc>
      </w:tr>
      <w:tr w:rsidR="00874B33" w:rsidRPr="007F42AD" w14:paraId="5D281C68" w14:textId="77777777" w:rsidTr="000B0AF2">
        <w:tc>
          <w:tcPr>
            <w:tcW w:w="1478" w:type="dxa"/>
          </w:tcPr>
          <w:p w14:paraId="212D997B"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2</w:t>
            </w:r>
          </w:p>
        </w:tc>
        <w:tc>
          <w:tcPr>
            <w:tcW w:w="2552" w:type="dxa"/>
          </w:tcPr>
          <w:p w14:paraId="6D65B79B"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Seguimiento</w:t>
            </w:r>
          </w:p>
        </w:tc>
        <w:tc>
          <w:tcPr>
            <w:tcW w:w="4438" w:type="dxa"/>
          </w:tcPr>
          <w:p w14:paraId="7241B0CA"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Implica desvinculación del acompañamiento en aula, pero seguimiento de rendimiento.</w:t>
            </w:r>
          </w:p>
        </w:tc>
      </w:tr>
      <w:tr w:rsidR="00874B33" w:rsidRPr="007F42AD" w14:paraId="39A90C61" w14:textId="77777777" w:rsidTr="000B0AF2">
        <w:tc>
          <w:tcPr>
            <w:tcW w:w="1478" w:type="dxa"/>
          </w:tcPr>
          <w:p w14:paraId="66D6B8B1"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3</w:t>
            </w:r>
          </w:p>
        </w:tc>
        <w:tc>
          <w:tcPr>
            <w:tcW w:w="2552" w:type="dxa"/>
          </w:tcPr>
          <w:p w14:paraId="56784241"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Intervención Psicopedagógica</w:t>
            </w:r>
          </w:p>
        </w:tc>
        <w:tc>
          <w:tcPr>
            <w:tcW w:w="4438" w:type="dxa"/>
          </w:tcPr>
          <w:p w14:paraId="5E929D4A"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Implica intervención en aula de recursos y/o aula común, incorporando la evaluación diferenciada y seguimiento.</w:t>
            </w:r>
          </w:p>
        </w:tc>
      </w:tr>
    </w:tbl>
    <w:p w14:paraId="0C6232E8"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 xml:space="preserve">Cuando se ingrese a algún estudiante a la Evaluación Diferenciada y se determine su nivel de intervención, los docentes serán informados a través de listado oficial enviado al correo electrónico personal, para que tomen conocimiento de los alumnos y alumnas que forman parte de este proceso.  </w:t>
      </w:r>
    </w:p>
    <w:p w14:paraId="2E47A6B4"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Cuando se egrese a algún estudiante de la Evaluación Diferenciada, se enviará un correo a los docentes, adjuntando el nuevo listado con la modificación realizada.</w:t>
      </w:r>
    </w:p>
    <w:p w14:paraId="0DD3189E" w14:textId="77777777" w:rsidR="00874B33" w:rsidRPr="007F42AD" w:rsidRDefault="00874B33" w:rsidP="00E75340">
      <w:pPr>
        <w:spacing w:line="360" w:lineRule="auto"/>
        <w:jc w:val="both"/>
        <w:rPr>
          <w:rFonts w:ascii="Arial" w:eastAsia="Calibri" w:hAnsi="Arial" w:cs="Arial"/>
        </w:rPr>
      </w:pPr>
      <w:r w:rsidRPr="007F42AD">
        <w:rPr>
          <w:rFonts w:ascii="Arial" w:eastAsia="Calibri" w:hAnsi="Arial" w:cs="Arial"/>
        </w:rPr>
        <w:t xml:space="preserve">Como medida complementaria, el Equipo de Psicopedagogía realizará una pequeña simbología en la lista del curso de la asignatura (con lápiz </w:t>
      </w:r>
      <w:proofErr w:type="spellStart"/>
      <w:r w:rsidRPr="007F42AD">
        <w:rPr>
          <w:rFonts w:ascii="Arial" w:eastAsia="Calibri" w:hAnsi="Arial" w:cs="Arial"/>
        </w:rPr>
        <w:t>destacador</w:t>
      </w:r>
      <w:proofErr w:type="spellEnd"/>
      <w:r w:rsidRPr="007F42AD">
        <w:rPr>
          <w:rFonts w:ascii="Arial" w:eastAsia="Calibri" w:hAnsi="Arial" w:cs="Arial"/>
        </w:rPr>
        <w:t>).  Esta medida será de ayuda visual inmediata para el docente a cargo de la asignatura, la que consistirá en un pequeño punto azul en el inicio del nombre del estudiante.</w:t>
      </w:r>
    </w:p>
    <w:p w14:paraId="7885A1C5" w14:textId="77777777" w:rsidR="00874B33" w:rsidRPr="007F42AD" w:rsidRDefault="00874B33" w:rsidP="00E75340">
      <w:pPr>
        <w:spacing w:line="360" w:lineRule="auto"/>
        <w:jc w:val="both"/>
        <w:rPr>
          <w:rFonts w:ascii="Arial" w:eastAsia="Calibri" w:hAnsi="Arial" w:cs="Arial"/>
          <w:b/>
        </w:rPr>
      </w:pPr>
      <w:r w:rsidRPr="007F42AD">
        <w:rPr>
          <w:rFonts w:ascii="Arial" w:eastAsia="Calibri" w:hAnsi="Arial" w:cs="Arial"/>
          <w:b/>
        </w:rPr>
        <w:t>D) De las responsabilidades y compromisos, para participar del Apoyo Psicopedagógico:</w:t>
      </w:r>
    </w:p>
    <w:p w14:paraId="399BF296" w14:textId="77777777" w:rsidR="00874B33" w:rsidRPr="007F42AD" w:rsidRDefault="00874B33" w:rsidP="00A520AB">
      <w:pPr>
        <w:pStyle w:val="Prrafodelista"/>
        <w:numPr>
          <w:ilvl w:val="0"/>
          <w:numId w:val="213"/>
        </w:numPr>
        <w:spacing w:line="360" w:lineRule="auto"/>
        <w:ind w:left="426" w:hanging="426"/>
        <w:jc w:val="both"/>
        <w:rPr>
          <w:rFonts w:ascii="Arial" w:eastAsia="Calibri" w:hAnsi="Arial" w:cs="Arial"/>
        </w:rPr>
      </w:pPr>
      <w:r w:rsidRPr="007F42AD">
        <w:rPr>
          <w:rFonts w:ascii="Arial" w:eastAsia="Calibri" w:hAnsi="Arial" w:cs="Arial"/>
        </w:rPr>
        <w:t>El Colegio Manantial se reserva el derecho de aceptar o rechazar la solicitud de Evaluación Diferenciada, en función del capital especializado humano e infraestructura del colegio, para una atención y seguimiento responsable del alumno o alumna; comprendiendo que el Colegio Manantial es un Establecimiento Educativo de enseñanza regular, que no cuenta con Programa de Integración Escolar (PIE), por ende el apoyo de todos los profesionales especialistas que se vinculan a este tipo de programas.</w:t>
      </w:r>
    </w:p>
    <w:p w14:paraId="2EB62D40" w14:textId="77777777" w:rsidR="00874B33" w:rsidRPr="007F42AD" w:rsidRDefault="00874B33" w:rsidP="00E75340">
      <w:pPr>
        <w:pStyle w:val="Prrafodelista"/>
        <w:spacing w:line="360" w:lineRule="auto"/>
        <w:ind w:left="708"/>
        <w:jc w:val="both"/>
        <w:rPr>
          <w:rFonts w:ascii="Arial" w:eastAsia="Calibri" w:hAnsi="Arial" w:cs="Arial"/>
        </w:rPr>
      </w:pPr>
    </w:p>
    <w:p w14:paraId="1DF2B20A" w14:textId="77777777" w:rsidR="00874B33" w:rsidRPr="007F42AD" w:rsidRDefault="00874B33" w:rsidP="00A520AB">
      <w:pPr>
        <w:pStyle w:val="Prrafodelista"/>
        <w:numPr>
          <w:ilvl w:val="0"/>
          <w:numId w:val="213"/>
        </w:numPr>
        <w:spacing w:line="360" w:lineRule="auto"/>
        <w:ind w:left="426" w:hanging="426"/>
        <w:jc w:val="both"/>
        <w:rPr>
          <w:rFonts w:ascii="Arial" w:eastAsia="Calibri" w:hAnsi="Arial" w:cs="Arial"/>
        </w:rPr>
      </w:pPr>
      <w:r w:rsidRPr="007F42AD">
        <w:rPr>
          <w:rFonts w:ascii="Arial" w:eastAsia="Calibri" w:hAnsi="Arial" w:cs="Arial"/>
        </w:rPr>
        <w:t>El apoderado titular firmará una “Carta compromiso”, donde se estipule el cumplimiento del apoyo necesario desde el hogar al estudiante, para su tránsito adecuado en su proceso y progreso en el aprendizaje.</w:t>
      </w:r>
    </w:p>
    <w:p w14:paraId="02A4EF8C" w14:textId="77777777" w:rsidR="00874B33" w:rsidRPr="007F42AD" w:rsidRDefault="00874B33" w:rsidP="00E75340">
      <w:pPr>
        <w:pStyle w:val="Prrafodelista"/>
        <w:jc w:val="both"/>
        <w:rPr>
          <w:rFonts w:ascii="Arial" w:eastAsia="Calibri" w:hAnsi="Arial" w:cs="Arial"/>
        </w:rPr>
      </w:pPr>
    </w:p>
    <w:p w14:paraId="0C866D08" w14:textId="77777777" w:rsidR="00874B33" w:rsidRPr="007F42AD" w:rsidRDefault="00874B33" w:rsidP="00A520AB">
      <w:pPr>
        <w:pStyle w:val="Prrafodelista"/>
        <w:numPr>
          <w:ilvl w:val="0"/>
          <w:numId w:val="213"/>
        </w:numPr>
        <w:spacing w:line="360" w:lineRule="auto"/>
        <w:ind w:left="426" w:hanging="426"/>
        <w:jc w:val="both"/>
        <w:rPr>
          <w:rFonts w:ascii="Arial" w:eastAsia="Calibri" w:hAnsi="Arial" w:cs="Arial"/>
        </w:rPr>
      </w:pPr>
      <w:r w:rsidRPr="007F42AD">
        <w:rPr>
          <w:rFonts w:ascii="Arial" w:eastAsia="Calibri" w:hAnsi="Arial" w:cs="Arial"/>
        </w:rPr>
        <w:lastRenderedPageBreak/>
        <w:t>Los padres y/o apoderados se comprometerán a buscar apoyo externo especializado, cuando sea requerido por los profesionales del Establecimiento, en situaciones específicas, por ej.: Neurólogo/a, Psiquiatra, Fonoaudiólogo/a, Terapeuta Ocupacional, entre otros.  Tomando en cuenta todos los resguardos mencionados en la letra A, referida a las Consideraciones y requisitos para aplicar la evaluación diferenciada.  Es importante mencionar que es el apoderado quien debe comunicar sistemáticamente a través de Informes de Seguimiento (emitidos por profesional), para tomar conocimiento de los avances o cambios de dichos tratamientos externos.</w:t>
      </w:r>
    </w:p>
    <w:p w14:paraId="1C1194F7" w14:textId="77777777" w:rsidR="00874B33" w:rsidRPr="007F42AD" w:rsidRDefault="00874B33" w:rsidP="00E75340">
      <w:pPr>
        <w:pStyle w:val="Prrafodelista"/>
        <w:jc w:val="both"/>
        <w:rPr>
          <w:rFonts w:ascii="Arial" w:eastAsia="Calibri" w:hAnsi="Arial" w:cs="Arial"/>
        </w:rPr>
      </w:pPr>
    </w:p>
    <w:p w14:paraId="698C9605" w14:textId="77777777" w:rsidR="00874B33" w:rsidRPr="007F42AD" w:rsidRDefault="00874B33" w:rsidP="00A520AB">
      <w:pPr>
        <w:pStyle w:val="Prrafodelista"/>
        <w:numPr>
          <w:ilvl w:val="0"/>
          <w:numId w:val="213"/>
        </w:numPr>
        <w:spacing w:line="360" w:lineRule="auto"/>
        <w:ind w:left="426" w:hanging="426"/>
        <w:jc w:val="both"/>
        <w:rPr>
          <w:rFonts w:ascii="Arial" w:eastAsia="Calibri" w:hAnsi="Arial" w:cs="Arial"/>
        </w:rPr>
      </w:pPr>
      <w:r w:rsidRPr="007F42AD">
        <w:rPr>
          <w:rFonts w:ascii="Arial" w:eastAsia="Calibri" w:hAnsi="Arial" w:cs="Arial"/>
        </w:rPr>
        <w:t>El seguimiento del rendimiento del estudiante reflejado en calificaciones en el libro de clases, es un proceso de carácter permanente, realizado por el Equipo de Psicopedagogía.  Dicho estamento podrá citar (con copia al equipo directivo del establecimiento) a los docentes, con el fin de consultar sobre las diversificaciones y estrategias específicas que se abordan con los estudiantes generando diálogos pedagógicos que propicien facilitadores hacia el aprendizaje del estudiantado.</w:t>
      </w:r>
    </w:p>
    <w:p w14:paraId="516427A7" w14:textId="77777777" w:rsidR="00874B33" w:rsidRPr="007F42AD" w:rsidRDefault="00874B33" w:rsidP="00E75340">
      <w:pPr>
        <w:pStyle w:val="Prrafodelista"/>
        <w:jc w:val="both"/>
        <w:rPr>
          <w:rFonts w:ascii="Arial" w:eastAsia="Calibri" w:hAnsi="Arial" w:cs="Arial"/>
        </w:rPr>
      </w:pPr>
    </w:p>
    <w:p w14:paraId="0A520E22" w14:textId="77777777" w:rsidR="00874B33" w:rsidRPr="007F42AD" w:rsidRDefault="00874B33" w:rsidP="00A520AB">
      <w:pPr>
        <w:pStyle w:val="Prrafodelista"/>
        <w:numPr>
          <w:ilvl w:val="0"/>
          <w:numId w:val="213"/>
        </w:numPr>
        <w:spacing w:line="360" w:lineRule="auto"/>
        <w:ind w:left="426" w:hanging="426"/>
        <w:jc w:val="both"/>
        <w:rPr>
          <w:rFonts w:ascii="Arial" w:eastAsia="Calibri" w:hAnsi="Arial" w:cs="Arial"/>
        </w:rPr>
      </w:pPr>
      <w:r w:rsidRPr="007F42AD">
        <w:rPr>
          <w:rFonts w:ascii="Arial" w:eastAsia="Calibri" w:hAnsi="Arial" w:cs="Arial"/>
        </w:rPr>
        <w:t xml:space="preserve">El hecho de que un estudiante esté con evaluación diferenciada, no altera la aplicación de:  </w:t>
      </w:r>
    </w:p>
    <w:p w14:paraId="08F4E760" w14:textId="77777777" w:rsidR="00874B33" w:rsidRPr="007F42AD" w:rsidRDefault="00874B33" w:rsidP="00A520AB">
      <w:pPr>
        <w:pStyle w:val="Prrafodelista"/>
        <w:numPr>
          <w:ilvl w:val="0"/>
          <w:numId w:val="214"/>
        </w:numPr>
        <w:spacing w:line="360" w:lineRule="auto"/>
        <w:ind w:left="851" w:hanging="425"/>
        <w:jc w:val="both"/>
        <w:rPr>
          <w:rFonts w:ascii="Arial" w:eastAsia="Calibri" w:hAnsi="Arial" w:cs="Arial"/>
        </w:rPr>
      </w:pPr>
      <w:r w:rsidRPr="007F42AD">
        <w:rPr>
          <w:rFonts w:ascii="Arial" w:eastAsia="Calibri" w:hAnsi="Arial" w:cs="Arial"/>
        </w:rPr>
        <w:t xml:space="preserve">Reglamento de evaluación y promoción, </w:t>
      </w:r>
    </w:p>
    <w:p w14:paraId="365D0A1E" w14:textId="77777777" w:rsidR="00874B33" w:rsidRPr="007F42AD" w:rsidRDefault="00874B33" w:rsidP="00A520AB">
      <w:pPr>
        <w:pStyle w:val="Prrafodelista"/>
        <w:numPr>
          <w:ilvl w:val="0"/>
          <w:numId w:val="214"/>
        </w:numPr>
        <w:spacing w:line="360" w:lineRule="auto"/>
        <w:ind w:left="851" w:hanging="425"/>
        <w:jc w:val="both"/>
        <w:rPr>
          <w:rFonts w:ascii="Arial" w:eastAsia="Calibri" w:hAnsi="Arial" w:cs="Arial"/>
        </w:rPr>
      </w:pPr>
      <w:r w:rsidRPr="007F42AD">
        <w:rPr>
          <w:rFonts w:ascii="Arial" w:eastAsia="Calibri" w:hAnsi="Arial" w:cs="Arial"/>
        </w:rPr>
        <w:t>Normas de convivencia escolar.  En ningún caso exime a los estudiantes de asistir regularmente a clases y evaluaciones calendarizadas.</w:t>
      </w:r>
    </w:p>
    <w:p w14:paraId="2A59FC3D" w14:textId="77777777" w:rsidR="00874B33" w:rsidRPr="007F42AD" w:rsidRDefault="00874B33" w:rsidP="00E75340">
      <w:pPr>
        <w:pStyle w:val="Prrafodelista"/>
        <w:spacing w:line="360" w:lineRule="auto"/>
        <w:ind w:left="851"/>
        <w:jc w:val="both"/>
        <w:rPr>
          <w:rFonts w:ascii="Arial" w:eastAsia="Calibri" w:hAnsi="Arial" w:cs="Arial"/>
        </w:rPr>
      </w:pPr>
    </w:p>
    <w:p w14:paraId="592E73BF" w14:textId="77777777" w:rsidR="00874B33" w:rsidRPr="007F42AD" w:rsidRDefault="00874B33" w:rsidP="00E75340">
      <w:pPr>
        <w:spacing w:line="360" w:lineRule="auto"/>
        <w:jc w:val="both"/>
        <w:rPr>
          <w:rFonts w:ascii="Arial" w:eastAsia="Calibri" w:hAnsi="Arial" w:cs="Arial"/>
          <w:b/>
        </w:rPr>
      </w:pPr>
      <w:r w:rsidRPr="007F42AD">
        <w:rPr>
          <w:rFonts w:ascii="Arial" w:eastAsia="Calibri" w:hAnsi="Arial" w:cs="Arial"/>
          <w:b/>
        </w:rPr>
        <w:t>E) Revocación de Apoyo Psicopedagógico:</w:t>
      </w:r>
    </w:p>
    <w:p w14:paraId="661B3A14" w14:textId="77777777" w:rsidR="00874B33" w:rsidRPr="007F42AD" w:rsidRDefault="00874B33" w:rsidP="00E75340">
      <w:pPr>
        <w:spacing w:line="360" w:lineRule="auto"/>
        <w:jc w:val="both"/>
        <w:rPr>
          <w:rFonts w:ascii="Calibri" w:eastAsia="Calibri" w:hAnsi="Calibri" w:cs="Times New Roman"/>
          <w:sz w:val="24"/>
          <w:szCs w:val="24"/>
        </w:rPr>
      </w:pPr>
      <w:r w:rsidRPr="007F42AD">
        <w:rPr>
          <w:rFonts w:ascii="Arial" w:eastAsia="Calibri" w:hAnsi="Arial" w:cs="Arial"/>
        </w:rPr>
        <w:t>Al designar el ingreso de un estudiante a psicopedagogía y determinar su nivel de intervención, es posible que este apoyo sea revocado por el apoderado.  En este caso deberá efectuarlo de manera presencial y por escrito, señalando que no desea el apoyo de psicopedagogía en ninguno de sus niveles, asumiendo las posibles consecuencias de esta acción.</w:t>
      </w:r>
    </w:p>
    <w:p w14:paraId="5A5CE161" w14:textId="77777777" w:rsidR="00874B33" w:rsidRPr="007F42AD" w:rsidRDefault="00874B33" w:rsidP="00E75340">
      <w:pPr>
        <w:pStyle w:val="Prrafodelista"/>
        <w:shd w:val="clear" w:color="auto" w:fill="FFFFFF"/>
        <w:spacing w:after="180" w:line="360" w:lineRule="auto"/>
        <w:ind w:left="0"/>
        <w:jc w:val="both"/>
        <w:textAlignment w:val="top"/>
        <w:rPr>
          <w:rFonts w:ascii="Arial" w:hAnsi="Arial" w:cs="Arial"/>
          <w:b/>
        </w:rPr>
      </w:pPr>
      <w:r w:rsidRPr="007F42AD">
        <w:rPr>
          <w:rFonts w:ascii="Arial" w:eastAsia="Calibri" w:hAnsi="Arial" w:cs="Arial"/>
          <w:b/>
          <w:sz w:val="24"/>
          <w:szCs w:val="24"/>
          <w:lang w:val="es-ES"/>
        </w:rPr>
        <w:t xml:space="preserve">TÍTULO IV: </w:t>
      </w:r>
      <w:r w:rsidRPr="007F42AD">
        <w:rPr>
          <w:rFonts w:ascii="Arial" w:hAnsi="Arial" w:cs="Arial"/>
          <w:b/>
        </w:rPr>
        <w:t>DISPOSICIONES REFERIDAS AL PROCESO DE ACOMPAÑAMIENTO.</w:t>
      </w:r>
    </w:p>
    <w:p w14:paraId="383F1C1B" w14:textId="77777777" w:rsidR="00874B33" w:rsidRPr="007F42AD" w:rsidRDefault="00874B33" w:rsidP="00E75340">
      <w:pPr>
        <w:pStyle w:val="Prrafodelista"/>
        <w:shd w:val="clear" w:color="auto" w:fill="FFFFFF"/>
        <w:spacing w:after="180" w:line="360" w:lineRule="auto"/>
        <w:ind w:left="0"/>
        <w:jc w:val="both"/>
        <w:textAlignment w:val="top"/>
        <w:rPr>
          <w:rFonts w:ascii="Arial" w:hAnsi="Arial" w:cs="Arial"/>
          <w:b/>
        </w:rPr>
      </w:pPr>
      <w:r w:rsidRPr="007F42AD">
        <w:rPr>
          <w:rFonts w:ascii="Arial" w:hAnsi="Arial" w:cs="Arial"/>
          <w:b/>
        </w:rPr>
        <w:t>Fundamentos:</w:t>
      </w:r>
    </w:p>
    <w:p w14:paraId="186B9460" w14:textId="77777777" w:rsidR="00874B33" w:rsidRPr="007F42AD" w:rsidRDefault="00874B33" w:rsidP="00E75340">
      <w:pPr>
        <w:pStyle w:val="Prrafodelista"/>
        <w:shd w:val="clear" w:color="auto" w:fill="FFFFFF"/>
        <w:spacing w:after="180" w:line="360" w:lineRule="auto"/>
        <w:ind w:left="0"/>
        <w:jc w:val="both"/>
        <w:textAlignment w:val="top"/>
        <w:rPr>
          <w:rFonts w:ascii="Arial" w:hAnsi="Arial" w:cs="Arial"/>
        </w:rPr>
      </w:pPr>
      <w:r w:rsidRPr="007F42AD">
        <w:rPr>
          <w:rFonts w:ascii="Arial" w:hAnsi="Arial" w:cs="Arial"/>
        </w:rPr>
        <w:t>Teniendo presente los principios que sustentan el Decreto 67 y los procesos de Evaluación Institucional que son:</w:t>
      </w:r>
    </w:p>
    <w:p w14:paraId="7227E13E" w14:textId="77777777" w:rsidR="00874B33" w:rsidRPr="007F42AD" w:rsidRDefault="00874B33" w:rsidP="00A520AB">
      <w:pPr>
        <w:pStyle w:val="Default"/>
        <w:numPr>
          <w:ilvl w:val="0"/>
          <w:numId w:val="186"/>
        </w:numPr>
        <w:spacing w:line="360" w:lineRule="auto"/>
        <w:ind w:left="567" w:hanging="567"/>
        <w:jc w:val="both"/>
        <w:rPr>
          <w:rFonts w:ascii="Arial" w:hAnsi="Arial" w:cs="Arial"/>
          <w:color w:val="auto"/>
          <w:sz w:val="22"/>
          <w:szCs w:val="22"/>
        </w:rPr>
      </w:pPr>
      <w:r w:rsidRPr="007F42AD">
        <w:rPr>
          <w:rFonts w:ascii="Arial" w:hAnsi="Arial" w:cs="Arial"/>
          <w:color w:val="auto"/>
          <w:sz w:val="22"/>
          <w:szCs w:val="22"/>
        </w:rPr>
        <w:t>Lo que se evalúa debe ser qué y cómo los y las  estudiantes están aprendiendo lo definido en el Currículum Nacional.</w:t>
      </w:r>
    </w:p>
    <w:p w14:paraId="7EF8F477" w14:textId="77777777" w:rsidR="00874B33" w:rsidRPr="007F42AD" w:rsidRDefault="00874B33" w:rsidP="00A520AB">
      <w:pPr>
        <w:pStyle w:val="Default"/>
        <w:numPr>
          <w:ilvl w:val="0"/>
          <w:numId w:val="186"/>
        </w:numPr>
        <w:spacing w:line="360" w:lineRule="auto"/>
        <w:ind w:left="567" w:hanging="567"/>
        <w:jc w:val="both"/>
        <w:rPr>
          <w:rFonts w:ascii="Arial" w:hAnsi="Arial" w:cs="Arial"/>
          <w:color w:val="auto"/>
          <w:sz w:val="22"/>
          <w:szCs w:val="22"/>
        </w:rPr>
      </w:pPr>
      <w:r w:rsidRPr="007F42AD">
        <w:rPr>
          <w:rFonts w:ascii="Arial" w:hAnsi="Arial" w:cs="Arial"/>
          <w:color w:val="auto"/>
          <w:sz w:val="22"/>
          <w:szCs w:val="22"/>
        </w:rPr>
        <w:t xml:space="preserve">Tanto </w:t>
      </w:r>
      <w:proofErr w:type="spellStart"/>
      <w:r w:rsidRPr="007F42AD">
        <w:rPr>
          <w:rFonts w:ascii="Arial" w:hAnsi="Arial" w:cs="Arial"/>
          <w:color w:val="auto"/>
          <w:sz w:val="22"/>
          <w:szCs w:val="22"/>
        </w:rPr>
        <w:t>el</w:t>
      </w:r>
      <w:proofErr w:type="spellEnd"/>
      <w:r w:rsidRPr="007F42AD">
        <w:rPr>
          <w:rFonts w:ascii="Arial" w:hAnsi="Arial" w:cs="Arial"/>
          <w:color w:val="auto"/>
          <w:sz w:val="22"/>
          <w:szCs w:val="22"/>
        </w:rPr>
        <w:t xml:space="preserve"> y la docente como los y las estudiantes deben tener claridad desde el comienzo del proceso de aprendizaje respecto de qué es lo que se espera que aprendan y qué criterios permiten evidenciar los progresos y logros de esos aprendizajes.</w:t>
      </w:r>
    </w:p>
    <w:p w14:paraId="2FC77DA1" w14:textId="77777777" w:rsidR="00874B33" w:rsidRPr="007F42AD" w:rsidRDefault="00874B33" w:rsidP="00A520AB">
      <w:pPr>
        <w:pStyle w:val="Default"/>
        <w:numPr>
          <w:ilvl w:val="0"/>
          <w:numId w:val="186"/>
        </w:numPr>
        <w:spacing w:line="360" w:lineRule="auto"/>
        <w:ind w:left="567" w:hanging="567"/>
        <w:jc w:val="both"/>
        <w:rPr>
          <w:rFonts w:ascii="Arial" w:hAnsi="Arial" w:cs="Arial"/>
          <w:color w:val="auto"/>
          <w:sz w:val="22"/>
          <w:szCs w:val="22"/>
        </w:rPr>
      </w:pPr>
      <w:r w:rsidRPr="007F42AD">
        <w:rPr>
          <w:rFonts w:ascii="Arial" w:hAnsi="Arial" w:cs="Arial"/>
          <w:color w:val="auto"/>
          <w:sz w:val="22"/>
          <w:szCs w:val="22"/>
        </w:rPr>
        <w:lastRenderedPageBreak/>
        <w:t xml:space="preserve">Dado que el propósito principal de la evaluación es fortalecer la enseñanza, la retroalimentación debe ser parte fundamental de cada proceso evaluativo. </w:t>
      </w:r>
    </w:p>
    <w:p w14:paraId="132B61D5" w14:textId="77777777" w:rsidR="00874B33" w:rsidRPr="007F42AD" w:rsidRDefault="00874B33" w:rsidP="00A520AB">
      <w:pPr>
        <w:pStyle w:val="Default"/>
        <w:numPr>
          <w:ilvl w:val="0"/>
          <w:numId w:val="186"/>
        </w:numPr>
        <w:spacing w:line="360" w:lineRule="auto"/>
        <w:ind w:left="567" w:hanging="567"/>
        <w:jc w:val="both"/>
        <w:rPr>
          <w:rFonts w:ascii="Arial" w:hAnsi="Arial" w:cs="Arial"/>
          <w:color w:val="auto"/>
          <w:sz w:val="22"/>
          <w:szCs w:val="22"/>
        </w:rPr>
      </w:pPr>
      <w:r w:rsidRPr="007F42AD">
        <w:rPr>
          <w:rFonts w:ascii="Arial" w:hAnsi="Arial" w:cs="Arial"/>
          <w:color w:val="auto"/>
          <w:sz w:val="22"/>
          <w:szCs w:val="22"/>
        </w:rPr>
        <w:t>Los procesos y situaciones de evaluación deben propender a que los y las estudiantes se motiven a seguir aprendiendo.</w:t>
      </w:r>
    </w:p>
    <w:p w14:paraId="0254E1C7" w14:textId="77777777" w:rsidR="00874B33" w:rsidRPr="007F42AD" w:rsidRDefault="00874B33" w:rsidP="00A520AB">
      <w:pPr>
        <w:pStyle w:val="Default"/>
        <w:numPr>
          <w:ilvl w:val="0"/>
          <w:numId w:val="186"/>
        </w:numPr>
        <w:spacing w:line="360" w:lineRule="auto"/>
        <w:ind w:left="567" w:hanging="567"/>
        <w:jc w:val="both"/>
        <w:rPr>
          <w:rFonts w:ascii="Arial" w:hAnsi="Arial" w:cs="Arial"/>
          <w:color w:val="auto"/>
          <w:sz w:val="22"/>
          <w:szCs w:val="22"/>
        </w:rPr>
      </w:pPr>
      <w:r w:rsidRPr="007F42AD">
        <w:rPr>
          <w:rFonts w:ascii="Arial" w:hAnsi="Arial" w:cs="Arial"/>
          <w:color w:val="auto"/>
          <w:sz w:val="22"/>
          <w:szCs w:val="22"/>
        </w:rPr>
        <w:t xml:space="preserve">Las experiencias de evaluación se deben diseñar de modo que ayuden a los estudiantes a poner en práctica lo aprendido en situaciones que muestren la relevancia o utilidad de ese aprendizaje. </w:t>
      </w:r>
    </w:p>
    <w:p w14:paraId="0D664804" w14:textId="77777777" w:rsidR="00874B33" w:rsidRPr="007F42AD" w:rsidRDefault="00874B33" w:rsidP="00A520AB">
      <w:pPr>
        <w:pStyle w:val="Default"/>
        <w:numPr>
          <w:ilvl w:val="0"/>
          <w:numId w:val="186"/>
        </w:numPr>
        <w:spacing w:line="360" w:lineRule="auto"/>
        <w:ind w:left="567" w:hanging="567"/>
        <w:jc w:val="both"/>
        <w:rPr>
          <w:rFonts w:ascii="Arial" w:hAnsi="Arial" w:cs="Arial"/>
          <w:color w:val="auto"/>
          <w:sz w:val="22"/>
          <w:szCs w:val="22"/>
        </w:rPr>
      </w:pPr>
      <w:r w:rsidRPr="007F42AD">
        <w:rPr>
          <w:rFonts w:ascii="Arial" w:hAnsi="Arial" w:cs="Arial"/>
          <w:color w:val="auto"/>
          <w:sz w:val="22"/>
          <w:szCs w:val="22"/>
        </w:rPr>
        <w:t>No toda evaluación debe conducir a una calificación.</w:t>
      </w:r>
    </w:p>
    <w:p w14:paraId="27E58831" w14:textId="77777777" w:rsidR="00874B33" w:rsidRPr="007F42AD" w:rsidRDefault="00874B33" w:rsidP="00A520AB">
      <w:pPr>
        <w:pStyle w:val="Default"/>
        <w:numPr>
          <w:ilvl w:val="0"/>
          <w:numId w:val="186"/>
        </w:numPr>
        <w:spacing w:line="360" w:lineRule="auto"/>
        <w:ind w:left="567" w:hanging="567"/>
        <w:jc w:val="both"/>
        <w:rPr>
          <w:rFonts w:ascii="Arial" w:hAnsi="Arial" w:cs="Arial"/>
          <w:color w:val="auto"/>
          <w:sz w:val="22"/>
          <w:szCs w:val="22"/>
        </w:rPr>
      </w:pPr>
      <w:r w:rsidRPr="007F42AD">
        <w:rPr>
          <w:rFonts w:ascii="Arial" w:hAnsi="Arial" w:cs="Arial"/>
          <w:color w:val="auto"/>
          <w:sz w:val="22"/>
          <w:szCs w:val="22"/>
        </w:rPr>
        <w:t xml:space="preserve">Se debe calificar solamente aquello que los y las estudiantes efectivamente han tenido la oportunidad de aprender. </w:t>
      </w:r>
    </w:p>
    <w:p w14:paraId="2BA675E7" w14:textId="77777777" w:rsidR="00874B33" w:rsidRPr="007F42AD" w:rsidRDefault="00874B33" w:rsidP="00A520AB">
      <w:pPr>
        <w:pStyle w:val="Default"/>
        <w:numPr>
          <w:ilvl w:val="0"/>
          <w:numId w:val="186"/>
        </w:numPr>
        <w:spacing w:line="360" w:lineRule="auto"/>
        <w:ind w:left="567" w:hanging="567"/>
        <w:jc w:val="both"/>
        <w:rPr>
          <w:rFonts w:ascii="Arial" w:hAnsi="Arial" w:cs="Arial"/>
          <w:color w:val="auto"/>
          <w:sz w:val="22"/>
          <w:szCs w:val="22"/>
        </w:rPr>
      </w:pPr>
      <w:r w:rsidRPr="007F42AD">
        <w:rPr>
          <w:rFonts w:ascii="Arial" w:hAnsi="Arial" w:cs="Arial"/>
          <w:color w:val="auto"/>
          <w:sz w:val="22"/>
          <w:szCs w:val="22"/>
        </w:rPr>
        <w:t>Dado que en toda aula existe diversidad de estudiantes, la evaluación se entiende como una herramienta esencial para visibilizarla y posibilitar hacerse cargo de ella y de los resultados obtenidos, diversificando tanto las experiencias de aprendizaje como las formas en que se evalúan los objetivos de aprendizaje.</w:t>
      </w:r>
    </w:p>
    <w:p w14:paraId="2C05D7F1" w14:textId="77777777" w:rsidR="00874B33" w:rsidRPr="007F42AD" w:rsidRDefault="00874B33" w:rsidP="00A520AB">
      <w:pPr>
        <w:pStyle w:val="Default"/>
        <w:numPr>
          <w:ilvl w:val="0"/>
          <w:numId w:val="186"/>
        </w:numPr>
        <w:spacing w:line="360" w:lineRule="auto"/>
        <w:ind w:left="567" w:hanging="567"/>
        <w:jc w:val="both"/>
        <w:rPr>
          <w:rFonts w:ascii="Arial" w:hAnsi="Arial" w:cs="Arial"/>
          <w:color w:val="auto"/>
          <w:sz w:val="22"/>
          <w:szCs w:val="22"/>
        </w:rPr>
      </w:pPr>
      <w:r w:rsidRPr="007F42AD">
        <w:rPr>
          <w:rFonts w:ascii="Arial" w:hAnsi="Arial" w:cs="Arial"/>
          <w:bCs/>
          <w:color w:val="auto"/>
          <w:sz w:val="22"/>
          <w:szCs w:val="22"/>
        </w:rPr>
        <w:t>Las planificaciones y las oportunidades de aprendizaje que éstas contemplan, deben considerar espacios para evaluar formativamente aquellos aprendizajes que se busca desarrollar; dando mayor cabida a la retroalimentación en los procesos de enseñanza y aprendizaje.</w:t>
      </w:r>
    </w:p>
    <w:p w14:paraId="7739F4CA" w14:textId="77777777" w:rsidR="00874B33" w:rsidRPr="007F42AD" w:rsidRDefault="00874B33" w:rsidP="00A520AB">
      <w:pPr>
        <w:pStyle w:val="Default"/>
        <w:numPr>
          <w:ilvl w:val="0"/>
          <w:numId w:val="186"/>
        </w:numPr>
        <w:spacing w:line="360" w:lineRule="auto"/>
        <w:ind w:left="567" w:hanging="567"/>
        <w:jc w:val="both"/>
        <w:rPr>
          <w:rFonts w:ascii="Arial" w:hAnsi="Arial" w:cs="Arial"/>
          <w:color w:val="auto"/>
          <w:sz w:val="22"/>
          <w:szCs w:val="22"/>
        </w:rPr>
      </w:pPr>
      <w:r w:rsidRPr="007F42AD">
        <w:rPr>
          <w:rFonts w:ascii="Arial" w:hAnsi="Arial" w:cs="Arial"/>
          <w:bCs/>
          <w:color w:val="auto"/>
          <w:sz w:val="22"/>
          <w:szCs w:val="22"/>
        </w:rPr>
        <w:t>Las evidencias obtenidas desde los y las estudiantes en los procesos de aprendizaje, deberán usarse para analizar continuamente, y adecuar, cuando se considere necesario, las planificaciones y estrategias pedagógicas.</w:t>
      </w:r>
    </w:p>
    <w:p w14:paraId="0570EB16" w14:textId="77777777" w:rsidR="00874B33" w:rsidRPr="007F42AD" w:rsidRDefault="00874B33" w:rsidP="00E75340">
      <w:pPr>
        <w:pStyle w:val="Default"/>
        <w:spacing w:line="360" w:lineRule="auto"/>
        <w:jc w:val="both"/>
        <w:rPr>
          <w:rFonts w:ascii="Arial" w:hAnsi="Arial" w:cs="Arial"/>
          <w:color w:val="auto"/>
          <w:sz w:val="22"/>
          <w:szCs w:val="22"/>
        </w:rPr>
      </w:pPr>
    </w:p>
    <w:p w14:paraId="57F76EA7" w14:textId="77777777" w:rsidR="00874B33" w:rsidRPr="007F42AD" w:rsidRDefault="00874B33" w:rsidP="00E75340">
      <w:pPr>
        <w:pStyle w:val="Default"/>
        <w:spacing w:line="360" w:lineRule="auto"/>
        <w:jc w:val="both"/>
        <w:rPr>
          <w:rFonts w:ascii="Arial" w:hAnsi="Arial" w:cs="Arial"/>
          <w:color w:val="auto"/>
          <w:sz w:val="22"/>
          <w:szCs w:val="22"/>
        </w:rPr>
      </w:pPr>
      <w:r w:rsidRPr="007F42AD">
        <w:rPr>
          <w:rFonts w:ascii="Arial" w:hAnsi="Arial" w:cs="Arial"/>
          <w:color w:val="auto"/>
          <w:sz w:val="22"/>
          <w:szCs w:val="22"/>
        </w:rPr>
        <w:t>Teniendo en consideración Títulos I, II, III y IV del referido Reglamento de Evaluación se entenderán como proceso de acompañamiento:</w:t>
      </w:r>
    </w:p>
    <w:p w14:paraId="4A5CD755" w14:textId="77777777" w:rsidR="00874B33" w:rsidRPr="007F42AD" w:rsidRDefault="00874B33" w:rsidP="00E75340">
      <w:pPr>
        <w:pStyle w:val="Default"/>
        <w:jc w:val="both"/>
        <w:rPr>
          <w:rFonts w:ascii="Arial" w:hAnsi="Arial" w:cs="Arial"/>
          <w:sz w:val="22"/>
          <w:szCs w:val="22"/>
        </w:rPr>
      </w:pPr>
    </w:p>
    <w:p w14:paraId="66BDA979" w14:textId="77777777" w:rsidR="00874B33" w:rsidRPr="007F42AD" w:rsidRDefault="00874B33" w:rsidP="00A520AB">
      <w:pPr>
        <w:pStyle w:val="Prrafodelista"/>
        <w:numPr>
          <w:ilvl w:val="0"/>
          <w:numId w:val="215"/>
        </w:numPr>
        <w:shd w:val="clear" w:color="auto" w:fill="FFFFFF"/>
        <w:spacing w:after="180" w:line="360" w:lineRule="auto"/>
        <w:jc w:val="both"/>
        <w:textAlignment w:val="top"/>
        <w:rPr>
          <w:rFonts w:ascii="Arial" w:hAnsi="Arial" w:cs="Arial"/>
        </w:rPr>
      </w:pPr>
      <w:r w:rsidRPr="007F42AD">
        <w:rPr>
          <w:rFonts w:ascii="Arial" w:hAnsi="Arial" w:cs="Arial"/>
        </w:rPr>
        <w:t>Alineamiento con los aprendizajes.</w:t>
      </w:r>
    </w:p>
    <w:p w14:paraId="151B7FBF" w14:textId="77777777" w:rsidR="00874B33" w:rsidRPr="007F42AD" w:rsidRDefault="00874B33" w:rsidP="00E75340">
      <w:pPr>
        <w:pStyle w:val="Prrafodelista"/>
        <w:shd w:val="clear" w:color="auto" w:fill="FFFFFF"/>
        <w:spacing w:after="180" w:line="360" w:lineRule="auto"/>
        <w:jc w:val="both"/>
        <w:textAlignment w:val="top"/>
        <w:rPr>
          <w:rFonts w:ascii="Arial" w:hAnsi="Arial" w:cs="Arial"/>
        </w:rPr>
      </w:pPr>
    </w:p>
    <w:p w14:paraId="5B006E5E" w14:textId="77777777" w:rsidR="00874B33" w:rsidRPr="007F42AD" w:rsidRDefault="00874B33" w:rsidP="00A520AB">
      <w:pPr>
        <w:pStyle w:val="Prrafodelista"/>
        <w:numPr>
          <w:ilvl w:val="0"/>
          <w:numId w:val="215"/>
        </w:numPr>
        <w:shd w:val="clear" w:color="auto" w:fill="FFFFFF"/>
        <w:spacing w:after="180" w:line="360" w:lineRule="auto"/>
        <w:jc w:val="both"/>
        <w:textAlignment w:val="top"/>
        <w:rPr>
          <w:rFonts w:ascii="Arial" w:hAnsi="Arial" w:cs="Arial"/>
        </w:rPr>
      </w:pPr>
      <w:r w:rsidRPr="007F42AD">
        <w:rPr>
          <w:rFonts w:ascii="Arial" w:hAnsi="Arial" w:cs="Arial"/>
        </w:rPr>
        <w:t xml:space="preserve">Evidencia evaluativa suficiente y variada. </w:t>
      </w:r>
    </w:p>
    <w:p w14:paraId="3A96FDE4" w14:textId="77777777" w:rsidR="00874B33" w:rsidRPr="007F42AD" w:rsidRDefault="00874B33" w:rsidP="00E75340">
      <w:pPr>
        <w:pStyle w:val="Prrafodelista"/>
        <w:jc w:val="both"/>
        <w:rPr>
          <w:rFonts w:ascii="Arial" w:hAnsi="Arial" w:cs="Arial"/>
        </w:rPr>
      </w:pPr>
    </w:p>
    <w:p w14:paraId="4D96E354" w14:textId="77777777" w:rsidR="00874B33" w:rsidRPr="007F42AD" w:rsidRDefault="00874B33" w:rsidP="00A520AB">
      <w:pPr>
        <w:pStyle w:val="Prrafodelista"/>
        <w:numPr>
          <w:ilvl w:val="0"/>
          <w:numId w:val="215"/>
        </w:numPr>
        <w:shd w:val="clear" w:color="auto" w:fill="FFFFFF"/>
        <w:spacing w:after="180" w:line="360" w:lineRule="auto"/>
        <w:jc w:val="both"/>
        <w:textAlignment w:val="top"/>
        <w:rPr>
          <w:rFonts w:ascii="Arial" w:hAnsi="Arial" w:cs="Arial"/>
        </w:rPr>
      </w:pPr>
      <w:r w:rsidRPr="007F42AD">
        <w:rPr>
          <w:rFonts w:ascii="Arial" w:hAnsi="Arial" w:cs="Arial"/>
        </w:rPr>
        <w:t xml:space="preserve">Evaluar procesos, progresos, y calificar sólo aquellos logros de aprendizajes que los y las estudiantes han tenido oportunidades para aprender. </w:t>
      </w:r>
    </w:p>
    <w:p w14:paraId="309BDCA4" w14:textId="77777777" w:rsidR="00874B33" w:rsidRPr="007F42AD" w:rsidRDefault="00874B33" w:rsidP="00E75340">
      <w:pPr>
        <w:pStyle w:val="Prrafodelista"/>
        <w:jc w:val="both"/>
        <w:rPr>
          <w:rFonts w:ascii="Arial" w:hAnsi="Arial" w:cs="Arial"/>
        </w:rPr>
      </w:pPr>
    </w:p>
    <w:p w14:paraId="666C5239" w14:textId="77777777" w:rsidR="00874B33" w:rsidRPr="007F42AD" w:rsidRDefault="00874B33" w:rsidP="00A520AB">
      <w:pPr>
        <w:pStyle w:val="Prrafodelista"/>
        <w:numPr>
          <w:ilvl w:val="0"/>
          <w:numId w:val="215"/>
        </w:numPr>
        <w:shd w:val="clear" w:color="auto" w:fill="FFFFFF"/>
        <w:spacing w:after="180" w:line="360" w:lineRule="auto"/>
        <w:jc w:val="both"/>
        <w:textAlignment w:val="top"/>
        <w:rPr>
          <w:rFonts w:ascii="Arial" w:hAnsi="Arial" w:cs="Arial"/>
        </w:rPr>
      </w:pPr>
      <w:r w:rsidRPr="007F42AD">
        <w:rPr>
          <w:rFonts w:ascii="Arial" w:hAnsi="Arial" w:cs="Arial"/>
        </w:rPr>
        <w:t>Situaciones evaluativas que muestren el sentido o relevancia del aprendizaje y que sean interesantes para los y las estudiantes.</w:t>
      </w:r>
    </w:p>
    <w:p w14:paraId="649B3BF5" w14:textId="77777777" w:rsidR="00874B33" w:rsidRPr="007F42AD" w:rsidRDefault="00874B33" w:rsidP="00E75340">
      <w:pPr>
        <w:pStyle w:val="Prrafodelista"/>
        <w:jc w:val="both"/>
        <w:rPr>
          <w:rFonts w:ascii="Arial" w:hAnsi="Arial" w:cs="Arial"/>
        </w:rPr>
      </w:pPr>
    </w:p>
    <w:p w14:paraId="32580B62" w14:textId="77777777" w:rsidR="00874B33" w:rsidRPr="007F42AD" w:rsidRDefault="00874B33" w:rsidP="00A520AB">
      <w:pPr>
        <w:pStyle w:val="Prrafodelista"/>
        <w:numPr>
          <w:ilvl w:val="0"/>
          <w:numId w:val="215"/>
        </w:numPr>
        <w:shd w:val="clear" w:color="auto" w:fill="FFFFFF"/>
        <w:spacing w:after="180" w:line="360" w:lineRule="auto"/>
        <w:jc w:val="both"/>
        <w:textAlignment w:val="top"/>
        <w:rPr>
          <w:rFonts w:ascii="Arial" w:hAnsi="Arial" w:cs="Arial"/>
        </w:rPr>
      </w:pPr>
      <w:r w:rsidRPr="007F42AD">
        <w:rPr>
          <w:rFonts w:ascii="Arial" w:hAnsi="Arial" w:cs="Arial"/>
        </w:rPr>
        <w:t>Estrategias e instrumentos evaluativos diversificados.</w:t>
      </w:r>
    </w:p>
    <w:p w14:paraId="76B97F39" w14:textId="77777777" w:rsidR="00874B33" w:rsidRPr="007F42AD" w:rsidRDefault="00874B33" w:rsidP="00E75340">
      <w:pPr>
        <w:pStyle w:val="Prrafodelista"/>
        <w:jc w:val="both"/>
        <w:rPr>
          <w:rFonts w:ascii="Arial" w:hAnsi="Arial" w:cs="Arial"/>
        </w:rPr>
      </w:pPr>
    </w:p>
    <w:p w14:paraId="455298A1" w14:textId="77777777" w:rsidR="00874B33" w:rsidRPr="007F42AD" w:rsidRDefault="00874B33" w:rsidP="00A520AB">
      <w:pPr>
        <w:pStyle w:val="Prrafodelista"/>
        <w:numPr>
          <w:ilvl w:val="0"/>
          <w:numId w:val="215"/>
        </w:numPr>
        <w:shd w:val="clear" w:color="auto" w:fill="FFFFFF"/>
        <w:spacing w:after="180" w:line="360" w:lineRule="auto"/>
        <w:jc w:val="both"/>
        <w:textAlignment w:val="top"/>
        <w:rPr>
          <w:rFonts w:ascii="Arial" w:hAnsi="Arial" w:cs="Arial"/>
        </w:rPr>
      </w:pPr>
      <w:r w:rsidRPr="007F42AD">
        <w:rPr>
          <w:rFonts w:ascii="Arial" w:hAnsi="Arial" w:cs="Arial"/>
        </w:rPr>
        <w:t xml:space="preserve">Tener presente las diversas estrategias para potenciar la Evaluación Formativa: </w:t>
      </w:r>
    </w:p>
    <w:p w14:paraId="0CB63A20" w14:textId="77777777" w:rsidR="00874B33" w:rsidRPr="007F42AD" w:rsidRDefault="00874B33" w:rsidP="00E75340">
      <w:pPr>
        <w:shd w:val="clear" w:color="auto" w:fill="FFFFFF"/>
        <w:spacing w:after="180" w:line="360" w:lineRule="auto"/>
        <w:jc w:val="both"/>
        <w:textAlignment w:val="top"/>
        <w:rPr>
          <w:rFonts w:ascii="Arial" w:hAnsi="Arial" w:cs="Arial"/>
        </w:rPr>
      </w:pPr>
      <w:r w:rsidRPr="007F42AD">
        <w:rPr>
          <w:rFonts w:ascii="Arial" w:hAnsi="Arial" w:cs="Arial"/>
        </w:rPr>
        <w:lastRenderedPageBreak/>
        <w:t>Se entiende que las prácticas que se realizan en un aula son formativas, cuando la evidencia del desempeño de los y las estudiantes se obtiene, interpreta y se usa por parte de las y los docentes y estudiantes, para tomar decisiones acerca de los siguientes pasos en el proceso de enseñanza  aprendizaje; decisiones que probablemente serán mejores, o mejor fundadas, que las que se habían tomado en ausencia de dicha evaluación; considerando 3 pasos:</w:t>
      </w:r>
    </w:p>
    <w:p w14:paraId="45E084BD" w14:textId="77777777" w:rsidR="00874B33" w:rsidRPr="007F42AD" w:rsidRDefault="00874B33" w:rsidP="00E75340">
      <w:pPr>
        <w:shd w:val="clear" w:color="auto" w:fill="FFFFFF"/>
        <w:spacing w:after="180" w:line="360" w:lineRule="auto"/>
        <w:jc w:val="both"/>
        <w:textAlignment w:val="top"/>
        <w:rPr>
          <w:rFonts w:ascii="Arial" w:hAnsi="Arial" w:cs="Arial"/>
        </w:rPr>
      </w:pPr>
      <w:r w:rsidRPr="007F42AD">
        <w:rPr>
          <w:rFonts w:ascii="Arial" w:hAnsi="Arial" w:cs="Arial"/>
        </w:rPr>
        <w:t>1.- ¿Hacia dónde Voy?</w:t>
      </w:r>
    </w:p>
    <w:p w14:paraId="51511975" w14:textId="77777777" w:rsidR="00874B33" w:rsidRPr="007F42AD" w:rsidRDefault="00874B33" w:rsidP="00E75340">
      <w:pPr>
        <w:shd w:val="clear" w:color="auto" w:fill="FFFFFF"/>
        <w:spacing w:after="180" w:line="360" w:lineRule="auto"/>
        <w:jc w:val="both"/>
        <w:textAlignment w:val="top"/>
        <w:rPr>
          <w:rFonts w:ascii="Arial" w:hAnsi="Arial" w:cs="Arial"/>
        </w:rPr>
      </w:pPr>
      <w:r w:rsidRPr="007F42AD">
        <w:rPr>
          <w:rFonts w:ascii="Arial" w:hAnsi="Arial" w:cs="Arial"/>
        </w:rPr>
        <w:t>2.- ¿Dónde estoy?</w:t>
      </w:r>
    </w:p>
    <w:p w14:paraId="2F4A6C54" w14:textId="77777777" w:rsidR="00874B33" w:rsidRPr="007F42AD" w:rsidRDefault="00874B33" w:rsidP="00E75340">
      <w:pPr>
        <w:shd w:val="clear" w:color="auto" w:fill="FFFFFF"/>
        <w:spacing w:after="180" w:line="360" w:lineRule="auto"/>
        <w:jc w:val="both"/>
        <w:textAlignment w:val="top"/>
        <w:rPr>
          <w:rFonts w:ascii="Arial" w:hAnsi="Arial" w:cs="Arial"/>
        </w:rPr>
      </w:pPr>
      <w:r w:rsidRPr="007F42AD">
        <w:rPr>
          <w:rFonts w:ascii="Arial" w:hAnsi="Arial" w:cs="Arial"/>
        </w:rPr>
        <w:t>3.- ¿Cómo llego?</w:t>
      </w:r>
    </w:p>
    <w:p w14:paraId="552AAFA7" w14:textId="77777777" w:rsidR="00874B33" w:rsidRPr="007F42AD" w:rsidRDefault="00874B33" w:rsidP="00E75340">
      <w:pPr>
        <w:shd w:val="clear" w:color="auto" w:fill="FFFFFF"/>
        <w:spacing w:after="180" w:line="360" w:lineRule="auto"/>
        <w:jc w:val="both"/>
        <w:textAlignment w:val="top"/>
        <w:rPr>
          <w:rFonts w:ascii="Arial" w:hAnsi="Arial" w:cs="Arial"/>
        </w:rPr>
      </w:pPr>
      <w:r w:rsidRPr="007F42AD">
        <w:rPr>
          <w:rFonts w:ascii="Arial" w:hAnsi="Arial" w:cs="Arial"/>
          <w:noProof/>
          <w:lang w:val="es-ES" w:eastAsia="es-ES"/>
        </w:rPr>
        <w:drawing>
          <wp:inline distT="0" distB="0" distL="0" distR="0" wp14:anchorId="635F1863" wp14:editId="52377D28">
            <wp:extent cx="5430741" cy="39674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4193" cy="3984613"/>
                    </a:xfrm>
                    <a:prstGeom prst="rect">
                      <a:avLst/>
                    </a:prstGeom>
                    <a:noFill/>
                    <a:ln>
                      <a:noFill/>
                    </a:ln>
                  </pic:spPr>
                </pic:pic>
              </a:graphicData>
            </a:graphic>
          </wp:inline>
        </w:drawing>
      </w:r>
    </w:p>
    <w:p w14:paraId="61A16B0A" w14:textId="77777777" w:rsidR="00874B33" w:rsidRPr="007F42AD" w:rsidRDefault="00874B33" w:rsidP="00E75340">
      <w:pPr>
        <w:pStyle w:val="Default"/>
        <w:spacing w:line="360" w:lineRule="auto"/>
        <w:jc w:val="both"/>
        <w:rPr>
          <w:rFonts w:ascii="Arial" w:hAnsi="Arial" w:cs="Arial"/>
          <w:bCs/>
          <w:color w:val="auto"/>
          <w:sz w:val="22"/>
          <w:szCs w:val="22"/>
        </w:rPr>
      </w:pPr>
      <w:r w:rsidRPr="007F42AD">
        <w:rPr>
          <w:rFonts w:ascii="Arial" w:hAnsi="Arial" w:cs="Arial"/>
          <w:b/>
          <w:bCs/>
          <w:color w:val="auto"/>
          <w:sz w:val="22"/>
          <w:szCs w:val="22"/>
        </w:rPr>
        <w:t>Fuente: Política para el Fortalecimiento de la Evaluación en Aula. (</w:t>
      </w:r>
      <w:proofErr w:type="spellStart"/>
      <w:r w:rsidRPr="007F42AD">
        <w:rPr>
          <w:rFonts w:ascii="Arial" w:hAnsi="Arial" w:cs="Arial"/>
          <w:b/>
          <w:bCs/>
          <w:color w:val="auto"/>
          <w:sz w:val="22"/>
          <w:szCs w:val="22"/>
        </w:rPr>
        <w:t>s.f</w:t>
      </w:r>
      <w:proofErr w:type="spellEnd"/>
      <w:r w:rsidRPr="007F42AD">
        <w:rPr>
          <w:rFonts w:ascii="Arial" w:hAnsi="Arial" w:cs="Arial"/>
          <w:b/>
          <w:bCs/>
          <w:color w:val="auto"/>
          <w:sz w:val="22"/>
          <w:szCs w:val="22"/>
        </w:rPr>
        <w:t>)</w:t>
      </w:r>
    </w:p>
    <w:p w14:paraId="08944284" w14:textId="77777777" w:rsidR="00874B33" w:rsidRPr="007F42AD" w:rsidRDefault="00874B33" w:rsidP="00E75340">
      <w:pPr>
        <w:spacing w:line="360" w:lineRule="auto"/>
        <w:jc w:val="both"/>
        <w:rPr>
          <w:rFonts w:ascii="Arial" w:hAnsi="Arial" w:cs="Arial"/>
          <w:sz w:val="24"/>
          <w:szCs w:val="24"/>
        </w:rPr>
      </w:pPr>
    </w:p>
    <w:p w14:paraId="3AC87A4D" w14:textId="77777777" w:rsidR="00874B33" w:rsidRPr="007F42AD" w:rsidRDefault="00874B33" w:rsidP="00E75340">
      <w:pPr>
        <w:spacing w:line="360" w:lineRule="auto"/>
        <w:jc w:val="both"/>
        <w:rPr>
          <w:rFonts w:ascii="Arial" w:hAnsi="Arial" w:cs="Arial"/>
        </w:rPr>
      </w:pPr>
      <w:r w:rsidRPr="007F42AD">
        <w:rPr>
          <w:rFonts w:ascii="Arial" w:hAnsi="Arial" w:cs="Arial"/>
        </w:rPr>
        <w:t>Contemplar como estrategia a su vez para Monitorear y Acompañar los procesos con los estudiantes diversos agentes evaluativos; entre ellos, la Autoevaluación y la Coevaluación como parte de éste.</w:t>
      </w:r>
    </w:p>
    <w:p w14:paraId="3808A63A" w14:textId="77777777" w:rsidR="00874B33" w:rsidRPr="007F42AD" w:rsidRDefault="00874B33" w:rsidP="00E75340">
      <w:pPr>
        <w:spacing w:line="360" w:lineRule="auto"/>
        <w:jc w:val="both"/>
        <w:rPr>
          <w:rFonts w:ascii="Arial" w:hAnsi="Arial" w:cs="Arial"/>
          <w:color w:val="000000" w:themeColor="text1"/>
          <w:shd w:val="clear" w:color="auto" w:fill="FFFFFF"/>
        </w:rPr>
      </w:pPr>
      <w:r w:rsidRPr="007F42AD">
        <w:rPr>
          <w:rFonts w:ascii="Arial" w:hAnsi="Arial" w:cs="Arial"/>
          <w:color w:val="000000" w:themeColor="text1"/>
        </w:rPr>
        <w:t>Autoevaluación.</w:t>
      </w:r>
      <w:r w:rsidRPr="007F42AD">
        <w:rPr>
          <w:rFonts w:ascii="Arial" w:hAnsi="Arial" w:cs="Arial"/>
          <w:color w:val="000000" w:themeColor="text1"/>
          <w:shd w:val="clear" w:color="auto" w:fill="FFFFFF"/>
        </w:rPr>
        <w:t xml:space="preserve"> </w:t>
      </w:r>
      <w:r w:rsidRPr="007F42AD">
        <w:rPr>
          <w:rFonts w:ascii="Arial" w:hAnsi="Arial" w:cs="Arial"/>
          <w:color w:val="222222"/>
          <w:shd w:val="clear" w:color="auto" w:fill="FFFFFF"/>
        </w:rPr>
        <w:t xml:space="preserve">Es un método que consiste en valorar uno mismo la propia capacidad que se dispone para tal o cual tarea o actividad. Así como también la calidad del trabajo que se lleva a </w:t>
      </w:r>
      <w:r w:rsidRPr="007F42AD">
        <w:rPr>
          <w:rFonts w:ascii="Arial" w:hAnsi="Arial" w:cs="Arial"/>
          <w:color w:val="222222"/>
          <w:shd w:val="clear" w:color="auto" w:fill="FFFFFF"/>
        </w:rPr>
        <w:lastRenderedPageBreak/>
        <w:t xml:space="preserve">cabo, especialmente en el ámbito pedagógico, el cual </w:t>
      </w:r>
      <w:r w:rsidRPr="007F42AD">
        <w:rPr>
          <w:rFonts w:ascii="Arial" w:hAnsi="Arial" w:cs="Arial"/>
          <w:color w:val="000000" w:themeColor="text1"/>
          <w:shd w:val="clear" w:color="auto" w:fill="FFFFFF"/>
        </w:rPr>
        <w:t xml:space="preserve">busca comprometer a los estudiantes hasta transformarlos en sujetos activos de su propio aprendizaje. </w:t>
      </w:r>
    </w:p>
    <w:p w14:paraId="3EDDD922" w14:textId="77777777" w:rsidR="00874B33" w:rsidRPr="007F42AD" w:rsidRDefault="00874B33" w:rsidP="00E75340">
      <w:pPr>
        <w:spacing w:line="360" w:lineRule="auto"/>
        <w:jc w:val="both"/>
        <w:rPr>
          <w:rFonts w:ascii="Arial" w:hAnsi="Arial" w:cs="Arial"/>
          <w:bCs/>
          <w:color w:val="000000" w:themeColor="text1"/>
          <w:bdr w:val="none" w:sz="0" w:space="0" w:color="auto" w:frame="1"/>
          <w:shd w:val="clear" w:color="auto" w:fill="FBFAF8"/>
        </w:rPr>
      </w:pPr>
      <w:r w:rsidRPr="007F42AD">
        <w:rPr>
          <w:rFonts w:ascii="Arial" w:hAnsi="Arial" w:cs="Arial"/>
          <w:b/>
          <w:color w:val="000000" w:themeColor="text1"/>
          <w:shd w:val="clear" w:color="auto" w:fill="FBFAF8"/>
        </w:rPr>
        <w:t>La </w:t>
      </w:r>
      <w:r w:rsidRPr="007F42AD">
        <w:rPr>
          <w:rStyle w:val="Textoennegrita"/>
          <w:rFonts w:ascii="Arial" w:hAnsi="Arial" w:cs="Arial"/>
          <w:color w:val="000000" w:themeColor="text1"/>
          <w:bdr w:val="none" w:sz="0" w:space="0" w:color="auto" w:frame="1"/>
          <w:shd w:val="clear" w:color="auto" w:fill="FBFAF8"/>
        </w:rPr>
        <w:t>Coevaluación</w:t>
      </w:r>
      <w:r w:rsidRPr="007F42AD">
        <w:rPr>
          <w:rFonts w:ascii="Arial" w:hAnsi="Arial" w:cs="Arial"/>
          <w:b/>
          <w:color w:val="000000" w:themeColor="text1"/>
          <w:shd w:val="clear" w:color="auto" w:fill="FBFAF8"/>
        </w:rPr>
        <w:t> consiste en la </w:t>
      </w:r>
      <w:hyperlink r:id="rId26" w:tooltip="evaluación" w:history="1">
        <w:r w:rsidRPr="007F42AD">
          <w:rPr>
            <w:rStyle w:val="Hipervnculo"/>
            <w:rFonts w:ascii="Arial" w:hAnsi="Arial" w:cs="Arial"/>
            <w:b/>
            <w:bCs/>
            <w:color w:val="000000" w:themeColor="text1"/>
            <w:bdr w:val="none" w:sz="0" w:space="0" w:color="auto" w:frame="1"/>
            <w:shd w:val="clear" w:color="auto" w:fill="F4F2EC"/>
          </w:rPr>
          <w:t>evaluación</w:t>
        </w:r>
      </w:hyperlink>
      <w:r w:rsidRPr="007F42AD">
        <w:rPr>
          <w:rStyle w:val="Textoennegrita"/>
          <w:rFonts w:ascii="Arial" w:hAnsi="Arial" w:cs="Arial"/>
          <w:color w:val="000000" w:themeColor="text1"/>
          <w:bdr w:val="none" w:sz="0" w:space="0" w:color="auto" w:frame="1"/>
          <w:shd w:val="clear" w:color="auto" w:fill="FBFAF8"/>
        </w:rPr>
        <w:t> del </w:t>
      </w:r>
      <w:hyperlink r:id="rId27" w:tooltip="desempeño" w:history="1">
        <w:r w:rsidRPr="007F42AD">
          <w:rPr>
            <w:rStyle w:val="Hipervnculo"/>
            <w:rFonts w:ascii="Arial" w:hAnsi="Arial" w:cs="Arial"/>
            <w:b/>
            <w:bCs/>
            <w:color w:val="000000" w:themeColor="text1"/>
            <w:bdr w:val="none" w:sz="0" w:space="0" w:color="auto" w:frame="1"/>
            <w:shd w:val="clear" w:color="auto" w:fill="F4F2EC"/>
          </w:rPr>
          <w:t>desempeño</w:t>
        </w:r>
      </w:hyperlink>
      <w:r w:rsidRPr="007F42AD">
        <w:rPr>
          <w:rStyle w:val="Textoennegrita"/>
          <w:rFonts w:ascii="Arial" w:hAnsi="Arial" w:cs="Arial"/>
          <w:color w:val="000000" w:themeColor="text1"/>
          <w:bdr w:val="none" w:sz="0" w:space="0" w:color="auto" w:frame="1"/>
          <w:shd w:val="clear" w:color="auto" w:fill="FBFAF8"/>
        </w:rPr>
        <w:t> de un alumno a través de la </w:t>
      </w:r>
      <w:hyperlink r:id="rId28" w:tooltip="observación" w:history="1">
        <w:r w:rsidRPr="007F42AD">
          <w:rPr>
            <w:rStyle w:val="Hipervnculo"/>
            <w:rFonts w:ascii="Arial" w:hAnsi="Arial" w:cs="Arial"/>
            <w:b/>
            <w:bCs/>
            <w:color w:val="000000" w:themeColor="text1"/>
            <w:bdr w:val="none" w:sz="0" w:space="0" w:color="auto" w:frame="1"/>
            <w:shd w:val="clear" w:color="auto" w:fill="F4F2EC"/>
          </w:rPr>
          <w:t>observación</w:t>
        </w:r>
      </w:hyperlink>
      <w:r w:rsidRPr="007F42AD">
        <w:rPr>
          <w:rStyle w:val="Textoennegrita"/>
          <w:rFonts w:ascii="Arial" w:hAnsi="Arial" w:cs="Arial"/>
          <w:color w:val="000000" w:themeColor="text1"/>
          <w:bdr w:val="none" w:sz="0" w:space="0" w:color="auto" w:frame="1"/>
          <w:shd w:val="clear" w:color="auto" w:fill="FBFAF8"/>
        </w:rPr>
        <w:t xml:space="preserve"> y determinaciones de sus propios compañeros de estudio. </w:t>
      </w:r>
      <w:r w:rsidRPr="007F42AD">
        <w:rPr>
          <w:rFonts w:ascii="Arial" w:hAnsi="Arial" w:cs="Arial"/>
          <w:color w:val="222222"/>
          <w:shd w:val="clear" w:color="auto" w:fill="FFFFFF"/>
        </w:rPr>
        <w:t>Las </w:t>
      </w:r>
      <w:r w:rsidRPr="007F42AD">
        <w:rPr>
          <w:rFonts w:ascii="Arial" w:hAnsi="Arial" w:cs="Arial"/>
          <w:b/>
          <w:bCs/>
          <w:color w:val="222222"/>
          <w:shd w:val="clear" w:color="auto" w:fill="FFFFFF"/>
        </w:rPr>
        <w:t>coevaluaciones</w:t>
      </w:r>
      <w:r w:rsidRPr="007F42AD">
        <w:rPr>
          <w:rFonts w:ascii="Arial" w:hAnsi="Arial" w:cs="Arial"/>
          <w:color w:val="222222"/>
          <w:shd w:val="clear" w:color="auto" w:fill="FFFFFF"/>
        </w:rPr>
        <w:t> constituyen otro elemento de evaluación que permite a los alumnos ponderar el desempeño de sus compañeros; es importante que antes de iniciar una sesión de </w:t>
      </w:r>
      <w:r w:rsidRPr="007F42AD">
        <w:rPr>
          <w:rFonts w:ascii="Arial" w:hAnsi="Arial" w:cs="Arial"/>
          <w:b/>
          <w:bCs/>
          <w:color w:val="222222"/>
          <w:shd w:val="clear" w:color="auto" w:fill="FFFFFF"/>
        </w:rPr>
        <w:t>coevaluación</w:t>
      </w:r>
      <w:r w:rsidRPr="007F42AD">
        <w:rPr>
          <w:rFonts w:ascii="Arial" w:hAnsi="Arial" w:cs="Arial"/>
          <w:color w:val="222222"/>
          <w:shd w:val="clear" w:color="auto" w:fill="FFFFFF"/>
        </w:rPr>
        <w:t>, el profesor dialogue con los alumnos sobre la importancia de ser justos, honestos y objetivos al evaluar a sus compañeros.</w:t>
      </w:r>
    </w:p>
    <w:p w14:paraId="5FDFD3ED" w14:textId="77777777" w:rsidR="00874B33" w:rsidRPr="007F42AD" w:rsidRDefault="00874B33" w:rsidP="00E75340">
      <w:pPr>
        <w:spacing w:line="360" w:lineRule="auto"/>
        <w:jc w:val="both"/>
        <w:rPr>
          <w:rFonts w:ascii="Arial" w:hAnsi="Arial" w:cs="Arial"/>
          <w:sz w:val="24"/>
          <w:szCs w:val="24"/>
        </w:rPr>
      </w:pPr>
      <w:r w:rsidRPr="007F42AD">
        <w:rPr>
          <w:rFonts w:ascii="Arial" w:hAnsi="Arial" w:cs="Arial"/>
          <w:noProof/>
          <w:sz w:val="24"/>
          <w:szCs w:val="24"/>
          <w:lang w:val="es-ES" w:eastAsia="es-ES"/>
        </w:rPr>
        <w:drawing>
          <wp:inline distT="0" distB="0" distL="0" distR="0" wp14:anchorId="35C956A7" wp14:editId="080E0675">
            <wp:extent cx="6241205" cy="3880237"/>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2575" cy="3887306"/>
                    </a:xfrm>
                    <a:prstGeom prst="rect">
                      <a:avLst/>
                    </a:prstGeom>
                    <a:noFill/>
                    <a:ln>
                      <a:noFill/>
                    </a:ln>
                  </pic:spPr>
                </pic:pic>
              </a:graphicData>
            </a:graphic>
          </wp:inline>
        </w:drawing>
      </w:r>
    </w:p>
    <w:p w14:paraId="28D21E7D" w14:textId="77777777" w:rsidR="00874B33" w:rsidRPr="007F42AD" w:rsidRDefault="00874B33" w:rsidP="00E75340">
      <w:pPr>
        <w:spacing w:line="360" w:lineRule="auto"/>
        <w:jc w:val="both"/>
        <w:rPr>
          <w:rFonts w:ascii="Arial" w:hAnsi="Arial" w:cs="Arial"/>
          <w:sz w:val="24"/>
          <w:szCs w:val="24"/>
        </w:rPr>
      </w:pPr>
    </w:p>
    <w:p w14:paraId="1FE870C3" w14:textId="77777777" w:rsidR="00874B33" w:rsidRPr="007F42AD" w:rsidRDefault="00874B33" w:rsidP="00E75340">
      <w:pPr>
        <w:spacing w:line="360" w:lineRule="auto"/>
        <w:jc w:val="both"/>
        <w:rPr>
          <w:rFonts w:ascii="Arial" w:hAnsi="Arial" w:cs="Arial"/>
          <w:sz w:val="24"/>
          <w:szCs w:val="24"/>
        </w:rPr>
      </w:pPr>
      <w:r w:rsidRPr="007F42AD">
        <w:rPr>
          <w:rFonts w:ascii="Arial" w:hAnsi="Arial" w:cs="Arial"/>
          <w:sz w:val="24"/>
          <w:szCs w:val="24"/>
        </w:rPr>
        <w:t>Ejemplos de Estrategias de Evaluación Formativa:</w:t>
      </w:r>
    </w:p>
    <w:tbl>
      <w:tblPr>
        <w:tblStyle w:val="Tablaconcuadrcula"/>
        <w:tblW w:w="0" w:type="auto"/>
        <w:tblLook w:val="04A0" w:firstRow="1" w:lastRow="0" w:firstColumn="1" w:lastColumn="0" w:noHBand="0" w:noVBand="1"/>
      </w:tblPr>
      <w:tblGrid>
        <w:gridCol w:w="4414"/>
        <w:gridCol w:w="4414"/>
      </w:tblGrid>
      <w:tr w:rsidR="00874B33" w:rsidRPr="007F42AD" w14:paraId="5E05C776" w14:textId="77777777" w:rsidTr="000B0AF2">
        <w:tc>
          <w:tcPr>
            <w:tcW w:w="4414" w:type="dxa"/>
          </w:tcPr>
          <w:p w14:paraId="333AAA07" w14:textId="77777777" w:rsidR="00874B33" w:rsidRPr="007F42AD" w:rsidRDefault="00874B33" w:rsidP="00E75340">
            <w:pPr>
              <w:jc w:val="both"/>
              <w:rPr>
                <w:b/>
              </w:rPr>
            </w:pPr>
            <w:r w:rsidRPr="007F42AD">
              <w:rPr>
                <w:b/>
              </w:rPr>
              <w:t>ESTRATEGIA DE EVALUACIÓN FORMATIVA</w:t>
            </w:r>
          </w:p>
        </w:tc>
        <w:tc>
          <w:tcPr>
            <w:tcW w:w="4414" w:type="dxa"/>
          </w:tcPr>
          <w:p w14:paraId="6C99A96E" w14:textId="77777777" w:rsidR="00874B33" w:rsidRPr="007F42AD" w:rsidRDefault="00874B33" w:rsidP="00E75340">
            <w:pPr>
              <w:jc w:val="both"/>
              <w:rPr>
                <w:b/>
              </w:rPr>
            </w:pPr>
            <w:r w:rsidRPr="007F42AD">
              <w:rPr>
                <w:b/>
              </w:rPr>
              <w:t>DEFINICIÓN</w:t>
            </w:r>
          </w:p>
        </w:tc>
      </w:tr>
      <w:tr w:rsidR="00874B33" w:rsidRPr="007F42AD" w14:paraId="6691FBDF" w14:textId="77777777" w:rsidTr="000B0AF2">
        <w:tc>
          <w:tcPr>
            <w:tcW w:w="4414" w:type="dxa"/>
          </w:tcPr>
          <w:p w14:paraId="1EC1E64A" w14:textId="77777777" w:rsidR="00874B33" w:rsidRPr="007F42AD" w:rsidRDefault="00874B33" w:rsidP="00E75340">
            <w:pPr>
              <w:jc w:val="both"/>
            </w:pPr>
            <w:r w:rsidRPr="007F42AD">
              <w:t>Compartir los objetivos de aprendizaje y sus criterios de logro</w:t>
            </w:r>
          </w:p>
        </w:tc>
        <w:tc>
          <w:tcPr>
            <w:tcW w:w="4414" w:type="dxa"/>
          </w:tcPr>
          <w:p w14:paraId="0FAC785B" w14:textId="77777777" w:rsidR="00874B33" w:rsidRPr="007F42AD" w:rsidRDefault="00874B33" w:rsidP="00E75340">
            <w:pPr>
              <w:jc w:val="both"/>
            </w:pPr>
            <w:r w:rsidRPr="007F42AD">
              <w:t>Apunta a que las y los estudiantes puedan comprender que es lo que se espera aprender (objetivos) y cómo se evidencia el logro (criterios).  Esto suele trabajarse a través de ejemplos o modelos de desempeños de diferentes niveles de logro o calidad.</w:t>
            </w:r>
          </w:p>
        </w:tc>
      </w:tr>
      <w:tr w:rsidR="00874B33" w:rsidRPr="007F42AD" w14:paraId="2B5CB05F" w14:textId="77777777" w:rsidTr="000B0AF2">
        <w:tc>
          <w:tcPr>
            <w:tcW w:w="4414" w:type="dxa"/>
          </w:tcPr>
          <w:p w14:paraId="0978786D" w14:textId="77777777" w:rsidR="00874B33" w:rsidRPr="007F42AD" w:rsidRDefault="00874B33" w:rsidP="00E75340">
            <w:pPr>
              <w:jc w:val="both"/>
            </w:pPr>
            <w:r w:rsidRPr="007F42AD">
              <w:t>Diseñar y realizar actividades que permitan evidenciar</w:t>
            </w:r>
          </w:p>
        </w:tc>
        <w:tc>
          <w:tcPr>
            <w:tcW w:w="4414" w:type="dxa"/>
          </w:tcPr>
          <w:p w14:paraId="6DB09BFA" w14:textId="77777777" w:rsidR="00874B33" w:rsidRPr="007F42AD" w:rsidRDefault="00874B33" w:rsidP="00E75340">
            <w:pPr>
              <w:jc w:val="both"/>
            </w:pPr>
            <w:r w:rsidRPr="007F42AD">
              <w:t xml:space="preserve">Refiere a diseñar experiencia y preguntas que permitan generar evidencia (informal y formal) sobre “dónde están” los y las </w:t>
            </w:r>
            <w:r w:rsidRPr="007F42AD">
              <w:lastRenderedPageBreak/>
              <w:t>estudiantes en su trayectoria hacia el aprendizaje a lograr, de forma de monitorear el aprendizaje mientras ocurre, permitiendo develar sus pensamiento visiones y concepciones, a la vez que profundizar en la reflexión y analizar sus desempeños a la vez que los van desarrollando y afinando.</w:t>
            </w:r>
          </w:p>
        </w:tc>
      </w:tr>
      <w:tr w:rsidR="00874B33" w:rsidRPr="007F42AD" w14:paraId="138FD757" w14:textId="77777777" w:rsidTr="000B0AF2">
        <w:tc>
          <w:tcPr>
            <w:tcW w:w="4414" w:type="dxa"/>
          </w:tcPr>
          <w:p w14:paraId="1DE6EB61" w14:textId="77777777" w:rsidR="00874B33" w:rsidRPr="007F42AD" w:rsidRDefault="00874B33" w:rsidP="00E75340">
            <w:pPr>
              <w:jc w:val="both"/>
            </w:pPr>
            <w:r w:rsidRPr="007F42AD">
              <w:lastRenderedPageBreak/>
              <w:t>Retroalimentar efectiva y oportunamente</w:t>
            </w:r>
          </w:p>
        </w:tc>
        <w:tc>
          <w:tcPr>
            <w:tcW w:w="4414" w:type="dxa"/>
          </w:tcPr>
          <w:p w14:paraId="3EE0AAED" w14:textId="77777777" w:rsidR="00874B33" w:rsidRPr="007F42AD" w:rsidRDefault="00874B33" w:rsidP="00E75340">
            <w:pPr>
              <w:jc w:val="both"/>
            </w:pPr>
            <w:r w:rsidRPr="007F42AD">
              <w:t>Es utilizar información evaluativa para mejorar. Se dirige tanto hacia estudiantes como hacia la propia práctica docente:</w:t>
            </w:r>
          </w:p>
          <w:p w14:paraId="4C0A12E6" w14:textId="77777777" w:rsidR="00874B33" w:rsidRPr="007F42AD" w:rsidRDefault="00874B33" w:rsidP="00A520AB">
            <w:pPr>
              <w:pStyle w:val="Prrafodelista"/>
              <w:numPr>
                <w:ilvl w:val="0"/>
                <w:numId w:val="187"/>
              </w:numPr>
              <w:ind w:left="291" w:hanging="284"/>
              <w:jc w:val="both"/>
            </w:pPr>
            <w:r w:rsidRPr="007F42AD">
              <w:t>Cuando se dirige hacia estudiantes, se trata de información que reciben a partir de su desempeño, y de la orientación y el apoyo que les guía respecto de cuáles son los próximos pasos para seguir aprendiendo.</w:t>
            </w:r>
          </w:p>
          <w:p w14:paraId="3983E25D" w14:textId="77777777" w:rsidR="00874B33" w:rsidRPr="007F42AD" w:rsidRDefault="00874B33" w:rsidP="00A520AB">
            <w:pPr>
              <w:pStyle w:val="Prrafodelista"/>
              <w:numPr>
                <w:ilvl w:val="0"/>
                <w:numId w:val="187"/>
              </w:numPr>
              <w:ind w:left="291" w:hanging="284"/>
              <w:jc w:val="both"/>
            </w:pPr>
            <w:r w:rsidRPr="007F42AD">
              <w:t>Cuando se dirige hacia la propia práctica docente, se refiere a la información que recoge sobre los aprendizajes de sus estudiantes que le permite ir analizando qué aspectos de su práctica pedagógica parecen haber apoyado y facilitado más el desarrollo de estos aprendizajes y cuáles tuvieron menor impacto, y así tomar decisiones oportunas para ajustar las estrategias utilizadas y lo planificado, así como generar apoyos o adecuaciones particular para ciertos estudiante.</w:t>
            </w:r>
          </w:p>
        </w:tc>
      </w:tr>
      <w:tr w:rsidR="00874B33" w:rsidRPr="007F42AD" w14:paraId="21CE4C79" w14:textId="77777777" w:rsidTr="000B0AF2">
        <w:tc>
          <w:tcPr>
            <w:tcW w:w="4414" w:type="dxa"/>
          </w:tcPr>
          <w:p w14:paraId="1044D802" w14:textId="77777777" w:rsidR="00874B33" w:rsidRPr="007F42AD" w:rsidRDefault="00874B33" w:rsidP="00E75340">
            <w:pPr>
              <w:jc w:val="both"/>
            </w:pPr>
            <w:r w:rsidRPr="007F42AD">
              <w:t>Generar oportunidades para auto y coevaluación</w:t>
            </w:r>
          </w:p>
        </w:tc>
        <w:tc>
          <w:tcPr>
            <w:tcW w:w="4414" w:type="dxa"/>
          </w:tcPr>
          <w:p w14:paraId="3C1F8F6E" w14:textId="77777777" w:rsidR="00874B33" w:rsidRPr="007F42AD" w:rsidRDefault="00874B33" w:rsidP="00E75340">
            <w:pPr>
              <w:jc w:val="both"/>
            </w:pPr>
            <w:r w:rsidRPr="007F42AD">
              <w:t xml:space="preserve">Estrategia transversal que permite fomentar </w:t>
            </w:r>
            <w:proofErr w:type="gramStart"/>
            <w:r w:rsidRPr="007F42AD">
              <w:t>la capacidades</w:t>
            </w:r>
            <w:proofErr w:type="gramEnd"/>
            <w:r w:rsidRPr="007F42AD">
              <w:t xml:space="preserve"> de las y los estudiantes de evaluarse a sí mismos y a sus pares de manera autónoma precisa, respetuosa y útil, permitiéndoles comprender dónde están y cómo progresar.</w:t>
            </w:r>
          </w:p>
        </w:tc>
      </w:tr>
    </w:tbl>
    <w:p w14:paraId="02588BD0" w14:textId="77777777" w:rsidR="00874B33" w:rsidRPr="007F42AD" w:rsidRDefault="00874B33" w:rsidP="00E75340">
      <w:pPr>
        <w:pStyle w:val="Default"/>
        <w:spacing w:line="360" w:lineRule="auto"/>
        <w:jc w:val="both"/>
        <w:rPr>
          <w:rFonts w:ascii="Arial" w:hAnsi="Arial" w:cs="Arial"/>
          <w:bCs/>
          <w:color w:val="auto"/>
          <w:sz w:val="22"/>
          <w:szCs w:val="22"/>
        </w:rPr>
      </w:pPr>
    </w:p>
    <w:p w14:paraId="19F8537A" w14:textId="77777777" w:rsidR="00874B33" w:rsidRPr="007F42AD" w:rsidRDefault="00874B33" w:rsidP="00E75340">
      <w:pPr>
        <w:pStyle w:val="Default"/>
        <w:spacing w:line="360" w:lineRule="auto"/>
        <w:jc w:val="both"/>
        <w:rPr>
          <w:rFonts w:ascii="Arial" w:hAnsi="Arial" w:cs="Arial"/>
          <w:b/>
          <w:bCs/>
          <w:color w:val="auto"/>
          <w:sz w:val="22"/>
          <w:szCs w:val="22"/>
        </w:rPr>
      </w:pPr>
      <w:r w:rsidRPr="007F42AD">
        <w:rPr>
          <w:rFonts w:ascii="Arial" w:hAnsi="Arial" w:cs="Arial"/>
          <w:b/>
          <w:bCs/>
          <w:color w:val="auto"/>
          <w:sz w:val="22"/>
          <w:szCs w:val="22"/>
        </w:rPr>
        <w:t>Fuente: Política para el Fortalecimiento de la Evaluación en Aula. (</w:t>
      </w:r>
      <w:proofErr w:type="spellStart"/>
      <w:r w:rsidRPr="007F42AD">
        <w:rPr>
          <w:rFonts w:ascii="Arial" w:hAnsi="Arial" w:cs="Arial"/>
          <w:b/>
          <w:bCs/>
          <w:color w:val="auto"/>
          <w:sz w:val="22"/>
          <w:szCs w:val="22"/>
        </w:rPr>
        <w:t>s.f</w:t>
      </w:r>
      <w:proofErr w:type="spellEnd"/>
      <w:r w:rsidRPr="007F42AD">
        <w:rPr>
          <w:rFonts w:ascii="Arial" w:hAnsi="Arial" w:cs="Arial"/>
          <w:b/>
          <w:bCs/>
          <w:color w:val="auto"/>
          <w:sz w:val="22"/>
          <w:szCs w:val="22"/>
        </w:rPr>
        <w:t>)</w:t>
      </w:r>
    </w:p>
    <w:p w14:paraId="35F18925" w14:textId="77777777" w:rsidR="00874B33" w:rsidRPr="007F42AD" w:rsidRDefault="00874B33" w:rsidP="00E75340">
      <w:pPr>
        <w:spacing w:line="360" w:lineRule="auto"/>
        <w:jc w:val="both"/>
        <w:rPr>
          <w:rFonts w:ascii="Arial" w:hAnsi="Arial" w:cs="Arial"/>
          <w:b/>
        </w:rPr>
      </w:pPr>
      <w:r w:rsidRPr="007F42AD">
        <w:rPr>
          <w:rFonts w:ascii="Arial" w:hAnsi="Arial" w:cs="Arial"/>
          <w:b/>
        </w:rPr>
        <w:t>A.- Medidas Orientadas al Proceso de Acompañamiento:</w:t>
      </w:r>
    </w:p>
    <w:p w14:paraId="0E272D81" w14:textId="77777777" w:rsidR="00874B33" w:rsidRPr="007F42AD" w:rsidRDefault="00874B33" w:rsidP="00A520AB">
      <w:pPr>
        <w:pStyle w:val="Default"/>
        <w:numPr>
          <w:ilvl w:val="0"/>
          <w:numId w:val="216"/>
        </w:numPr>
        <w:spacing w:line="360" w:lineRule="auto"/>
        <w:ind w:left="426" w:hanging="426"/>
        <w:jc w:val="both"/>
        <w:rPr>
          <w:rFonts w:ascii="Arial" w:hAnsi="Arial" w:cs="Arial"/>
          <w:sz w:val="22"/>
          <w:szCs w:val="22"/>
        </w:rPr>
      </w:pPr>
      <w:r w:rsidRPr="007F42AD">
        <w:rPr>
          <w:rFonts w:ascii="Arial" w:hAnsi="Arial" w:cs="Arial"/>
          <w:sz w:val="22"/>
          <w:szCs w:val="22"/>
        </w:rPr>
        <w:t>Observar las evidencias manifestadas desde el proceso de enseñanza y aprendizajes (lo que los estudiantes hacen, dicen, escriben y crean en la sala de clases).</w:t>
      </w:r>
    </w:p>
    <w:p w14:paraId="10097845" w14:textId="77777777" w:rsidR="00874B33" w:rsidRPr="007F42AD" w:rsidRDefault="00874B33" w:rsidP="00A520AB">
      <w:pPr>
        <w:pStyle w:val="Default"/>
        <w:numPr>
          <w:ilvl w:val="0"/>
          <w:numId w:val="216"/>
        </w:numPr>
        <w:spacing w:line="360" w:lineRule="auto"/>
        <w:ind w:left="426" w:hanging="426"/>
        <w:jc w:val="both"/>
        <w:rPr>
          <w:rFonts w:ascii="Arial" w:hAnsi="Arial" w:cs="Arial"/>
          <w:sz w:val="22"/>
          <w:szCs w:val="22"/>
        </w:rPr>
      </w:pPr>
      <w:r w:rsidRPr="007F42AD">
        <w:rPr>
          <w:rFonts w:ascii="Arial" w:hAnsi="Arial" w:cs="Arial"/>
          <w:color w:val="auto"/>
          <w:sz w:val="22"/>
          <w:szCs w:val="22"/>
        </w:rPr>
        <w:t>Adecuar la propia práctica y generar instancias de retroalimentación en respuesta a la evidencia de los aprendizajes de los y las estudiantes; en caso necesario tomar las decisiones para modificar las experiencias de aprendizaje.</w:t>
      </w:r>
    </w:p>
    <w:p w14:paraId="5657B0B4" w14:textId="77777777" w:rsidR="00874B33" w:rsidRPr="007F42AD" w:rsidRDefault="00874B33" w:rsidP="00A520AB">
      <w:pPr>
        <w:pStyle w:val="Default"/>
        <w:numPr>
          <w:ilvl w:val="0"/>
          <w:numId w:val="216"/>
        </w:numPr>
        <w:spacing w:line="360" w:lineRule="auto"/>
        <w:ind w:left="426" w:hanging="426"/>
        <w:jc w:val="both"/>
        <w:rPr>
          <w:rFonts w:ascii="Arial" w:hAnsi="Arial" w:cs="Arial"/>
          <w:sz w:val="22"/>
          <w:szCs w:val="22"/>
        </w:rPr>
      </w:pPr>
      <w:r w:rsidRPr="007F42AD">
        <w:rPr>
          <w:rFonts w:ascii="Arial" w:hAnsi="Arial" w:cs="Arial"/>
          <w:color w:val="auto"/>
          <w:sz w:val="22"/>
          <w:szCs w:val="22"/>
        </w:rPr>
        <w:t>Socializar con los y las estudiantes el progreso en sus aprendizajes, utilizando la evidencia.</w:t>
      </w:r>
    </w:p>
    <w:p w14:paraId="7D22C7B9" w14:textId="77777777" w:rsidR="00874B33" w:rsidRPr="007F42AD" w:rsidRDefault="00874B33" w:rsidP="00A520AB">
      <w:pPr>
        <w:pStyle w:val="Default"/>
        <w:numPr>
          <w:ilvl w:val="0"/>
          <w:numId w:val="216"/>
        </w:numPr>
        <w:spacing w:line="360" w:lineRule="auto"/>
        <w:ind w:left="426" w:hanging="426"/>
        <w:jc w:val="both"/>
        <w:rPr>
          <w:rFonts w:ascii="Arial" w:hAnsi="Arial" w:cs="Arial"/>
          <w:sz w:val="22"/>
          <w:szCs w:val="22"/>
        </w:rPr>
      </w:pPr>
      <w:r w:rsidRPr="007F42AD">
        <w:rPr>
          <w:rFonts w:ascii="Arial" w:hAnsi="Arial" w:cs="Arial"/>
          <w:color w:val="auto"/>
          <w:sz w:val="22"/>
          <w:szCs w:val="22"/>
        </w:rPr>
        <w:t xml:space="preserve">Las decisiones que tomen los y las estudiantes en relación con sus procesos de aprendizaje son cruciales para que puedan continuar aprendiendo. </w:t>
      </w:r>
    </w:p>
    <w:p w14:paraId="3A54F859" w14:textId="77777777" w:rsidR="00874B33" w:rsidRPr="007F42AD" w:rsidRDefault="00874B33" w:rsidP="00A520AB">
      <w:pPr>
        <w:pStyle w:val="Default"/>
        <w:numPr>
          <w:ilvl w:val="0"/>
          <w:numId w:val="216"/>
        </w:numPr>
        <w:spacing w:line="360" w:lineRule="auto"/>
        <w:ind w:left="426" w:hanging="426"/>
        <w:jc w:val="both"/>
        <w:rPr>
          <w:rFonts w:ascii="Arial" w:hAnsi="Arial" w:cs="Arial"/>
          <w:sz w:val="22"/>
          <w:szCs w:val="22"/>
        </w:rPr>
      </w:pPr>
      <w:r w:rsidRPr="007F42AD">
        <w:rPr>
          <w:rFonts w:ascii="Arial" w:hAnsi="Arial" w:cs="Arial"/>
          <w:sz w:val="22"/>
          <w:szCs w:val="22"/>
        </w:rPr>
        <w:t>Promover la participación activa de los y las estudiantes en experiencias de aula.</w:t>
      </w:r>
    </w:p>
    <w:p w14:paraId="68C836C9" w14:textId="77777777" w:rsidR="00874B33" w:rsidRPr="007F42AD" w:rsidRDefault="00874B33" w:rsidP="00A520AB">
      <w:pPr>
        <w:pStyle w:val="Default"/>
        <w:numPr>
          <w:ilvl w:val="0"/>
          <w:numId w:val="216"/>
        </w:numPr>
        <w:spacing w:line="360" w:lineRule="auto"/>
        <w:ind w:left="426" w:hanging="426"/>
        <w:jc w:val="both"/>
        <w:rPr>
          <w:rFonts w:ascii="Arial" w:hAnsi="Arial" w:cs="Arial"/>
          <w:sz w:val="22"/>
          <w:szCs w:val="22"/>
        </w:rPr>
      </w:pPr>
      <w:r w:rsidRPr="007F42AD">
        <w:rPr>
          <w:rFonts w:ascii="Arial" w:hAnsi="Arial" w:cs="Arial"/>
          <w:sz w:val="22"/>
          <w:szCs w:val="22"/>
        </w:rPr>
        <w:lastRenderedPageBreak/>
        <w:t>Generar y fomentar reflexiones y juicios pedagógicos basados en evidencia al colaborar y reflexionar con pares docentes.</w:t>
      </w:r>
    </w:p>
    <w:p w14:paraId="3D61BCCA" w14:textId="77777777" w:rsidR="00874B33" w:rsidRPr="007F42AD" w:rsidRDefault="00874B33" w:rsidP="00E75340">
      <w:pPr>
        <w:pStyle w:val="Default"/>
        <w:spacing w:line="360" w:lineRule="auto"/>
        <w:jc w:val="both"/>
        <w:rPr>
          <w:rFonts w:ascii="Arial" w:hAnsi="Arial" w:cs="Arial"/>
          <w:color w:val="auto"/>
          <w:sz w:val="22"/>
          <w:szCs w:val="22"/>
        </w:rPr>
      </w:pPr>
    </w:p>
    <w:p w14:paraId="6994556A" w14:textId="77777777" w:rsidR="00874B33" w:rsidRPr="007F42AD" w:rsidRDefault="00874B33" w:rsidP="00E75340">
      <w:pPr>
        <w:pStyle w:val="Default"/>
        <w:spacing w:line="360" w:lineRule="auto"/>
        <w:jc w:val="both"/>
        <w:rPr>
          <w:rFonts w:ascii="Arial" w:hAnsi="Arial" w:cs="Arial"/>
          <w:b/>
          <w:i/>
          <w:sz w:val="22"/>
          <w:szCs w:val="22"/>
        </w:rPr>
      </w:pPr>
      <w:r w:rsidRPr="007F42AD">
        <w:rPr>
          <w:rFonts w:ascii="Arial" w:hAnsi="Arial" w:cs="Arial"/>
          <w:b/>
          <w:sz w:val="22"/>
          <w:szCs w:val="22"/>
        </w:rPr>
        <w:t>B.- Disposiciones respecto del desarrollo de instancias mínimas de comunicación, reflexión y toma de decisiones entre los diversos integrantes de la comunidad educativa. Centradas en el proceso, el progreso y los logros de aprendizaje de los estudiantes para l</w:t>
      </w:r>
      <w:r w:rsidRPr="007F42AD">
        <w:rPr>
          <w:rFonts w:ascii="Arial" w:hAnsi="Arial" w:cs="Arial"/>
          <w:b/>
          <w:i/>
          <w:sz w:val="22"/>
          <w:szCs w:val="22"/>
        </w:rPr>
        <w:t>a comunicación a los alumnos, padres, madres y apoderados.</w:t>
      </w:r>
    </w:p>
    <w:p w14:paraId="11027373" w14:textId="77777777" w:rsidR="00874B33" w:rsidRPr="007F42AD" w:rsidRDefault="00874B33" w:rsidP="00E75340">
      <w:pPr>
        <w:pStyle w:val="Default"/>
        <w:spacing w:line="360" w:lineRule="auto"/>
        <w:jc w:val="both"/>
        <w:rPr>
          <w:rFonts w:ascii="Arial" w:hAnsi="Arial" w:cs="Arial"/>
          <w:b/>
          <w:color w:val="auto"/>
          <w:sz w:val="22"/>
          <w:szCs w:val="22"/>
        </w:rPr>
      </w:pPr>
    </w:p>
    <w:p w14:paraId="2613B0DC" w14:textId="77777777" w:rsidR="00874B33" w:rsidRPr="007F42AD" w:rsidRDefault="00874B33" w:rsidP="00E75340">
      <w:pPr>
        <w:pStyle w:val="Default"/>
        <w:spacing w:line="360" w:lineRule="auto"/>
        <w:jc w:val="both"/>
        <w:rPr>
          <w:rFonts w:ascii="Arial" w:hAnsi="Arial" w:cs="Arial"/>
          <w:b/>
          <w:color w:val="auto"/>
          <w:sz w:val="22"/>
          <w:szCs w:val="22"/>
        </w:rPr>
      </w:pPr>
      <w:r w:rsidRPr="007F42AD">
        <w:rPr>
          <w:rFonts w:ascii="Arial" w:hAnsi="Arial" w:cs="Arial"/>
          <w:b/>
          <w:color w:val="auto"/>
          <w:sz w:val="22"/>
          <w:szCs w:val="22"/>
        </w:rPr>
        <w:t>DE LOS PADRES, MADRES Y APODERADOS/AS:</w:t>
      </w:r>
    </w:p>
    <w:p w14:paraId="5C74B698" w14:textId="77777777" w:rsidR="00874B33" w:rsidRPr="007F42AD" w:rsidRDefault="00874B33" w:rsidP="00A520AB">
      <w:pPr>
        <w:pStyle w:val="Default"/>
        <w:numPr>
          <w:ilvl w:val="0"/>
          <w:numId w:val="217"/>
        </w:numPr>
        <w:spacing w:line="360" w:lineRule="auto"/>
        <w:ind w:left="426" w:hanging="426"/>
        <w:jc w:val="both"/>
        <w:rPr>
          <w:rFonts w:ascii="Arial" w:hAnsi="Arial" w:cs="Arial"/>
          <w:sz w:val="22"/>
          <w:szCs w:val="22"/>
        </w:rPr>
      </w:pPr>
      <w:r w:rsidRPr="007F42AD">
        <w:rPr>
          <w:rFonts w:ascii="Arial" w:hAnsi="Arial" w:cs="Arial"/>
          <w:sz w:val="22"/>
          <w:szCs w:val="22"/>
        </w:rPr>
        <w:t>En cada reunión de apoderados, teniendo como mínimo 3 reuniones por cada semestre, el Profesor Jefe deberá entregar las calificaciones obtenidas por los estudiantes como resultado de su proceso de Enseñanza y Aprendizaje a la fecha en cuestión.</w:t>
      </w:r>
    </w:p>
    <w:p w14:paraId="048DDAC9" w14:textId="77777777" w:rsidR="00874B33" w:rsidRPr="007F42AD" w:rsidRDefault="00874B33" w:rsidP="00A520AB">
      <w:pPr>
        <w:pStyle w:val="Default"/>
        <w:numPr>
          <w:ilvl w:val="0"/>
          <w:numId w:val="217"/>
        </w:numPr>
        <w:spacing w:line="360" w:lineRule="auto"/>
        <w:ind w:left="426" w:hanging="426"/>
        <w:jc w:val="both"/>
        <w:rPr>
          <w:rFonts w:ascii="Arial" w:hAnsi="Arial" w:cs="Arial"/>
          <w:sz w:val="22"/>
          <w:szCs w:val="22"/>
        </w:rPr>
      </w:pPr>
      <w:r w:rsidRPr="007F42AD">
        <w:rPr>
          <w:rFonts w:ascii="Arial" w:hAnsi="Arial" w:cs="Arial"/>
          <w:sz w:val="22"/>
          <w:szCs w:val="22"/>
        </w:rPr>
        <w:t>El apoderado (a) recibirá en dos oportunidades a lo menos un informe de desarrollo personal y social del estudiante.</w:t>
      </w:r>
    </w:p>
    <w:p w14:paraId="510F0445" w14:textId="77777777" w:rsidR="00874B33" w:rsidRPr="007F42AD" w:rsidRDefault="00874B33" w:rsidP="00A520AB">
      <w:pPr>
        <w:pStyle w:val="Default"/>
        <w:numPr>
          <w:ilvl w:val="0"/>
          <w:numId w:val="217"/>
        </w:numPr>
        <w:spacing w:line="360" w:lineRule="auto"/>
        <w:ind w:left="426" w:hanging="426"/>
        <w:jc w:val="both"/>
        <w:rPr>
          <w:rFonts w:ascii="Arial" w:hAnsi="Arial" w:cs="Arial"/>
          <w:sz w:val="22"/>
          <w:szCs w:val="22"/>
        </w:rPr>
      </w:pPr>
      <w:r w:rsidRPr="007F42AD">
        <w:rPr>
          <w:rFonts w:ascii="Arial" w:hAnsi="Arial" w:cs="Arial"/>
          <w:sz w:val="22"/>
          <w:szCs w:val="22"/>
        </w:rPr>
        <w:t xml:space="preserve">El profesor Jefe se entrevistará con todos los apoderados (as) a lo menos una vez cada semestre. Debiendo citar para retroalimentar el proceso del estudiante en el ámbito académico formativo o </w:t>
      </w:r>
      <w:proofErr w:type="spellStart"/>
      <w:r w:rsidRPr="007F42AD">
        <w:rPr>
          <w:rFonts w:ascii="Arial" w:hAnsi="Arial" w:cs="Arial"/>
          <w:sz w:val="22"/>
          <w:szCs w:val="22"/>
        </w:rPr>
        <w:t>sumativo</w:t>
      </w:r>
      <w:proofErr w:type="spellEnd"/>
      <w:r w:rsidRPr="007F42AD">
        <w:rPr>
          <w:rFonts w:ascii="Arial" w:hAnsi="Arial" w:cs="Arial"/>
          <w:sz w:val="22"/>
          <w:szCs w:val="22"/>
        </w:rPr>
        <w:t xml:space="preserve"> según corresponda y</w:t>
      </w:r>
      <w:r w:rsidRPr="007F42AD">
        <w:rPr>
          <w:rFonts w:ascii="Arial" w:eastAsia="Calibri" w:hAnsi="Arial" w:cs="Arial"/>
          <w:sz w:val="22"/>
          <w:szCs w:val="22"/>
          <w:lang w:val="es-ES"/>
        </w:rPr>
        <w:t xml:space="preserve"> dejando registro escrito de la toma de conocimiento oportuno de los padres de la situación de peligro de </w:t>
      </w:r>
      <w:proofErr w:type="spellStart"/>
      <w:r w:rsidRPr="007F42AD">
        <w:rPr>
          <w:rFonts w:ascii="Arial" w:eastAsia="Calibri" w:hAnsi="Arial" w:cs="Arial"/>
          <w:sz w:val="22"/>
          <w:szCs w:val="22"/>
          <w:lang w:val="es-ES"/>
        </w:rPr>
        <w:t>repitencia</w:t>
      </w:r>
      <w:proofErr w:type="spellEnd"/>
      <w:r w:rsidRPr="007F42AD">
        <w:rPr>
          <w:rFonts w:ascii="Arial" w:eastAsia="Calibri" w:hAnsi="Arial" w:cs="Arial"/>
          <w:sz w:val="22"/>
          <w:szCs w:val="22"/>
          <w:lang w:val="es-ES"/>
        </w:rPr>
        <w:t>.</w:t>
      </w:r>
    </w:p>
    <w:p w14:paraId="4823AE32" w14:textId="77777777" w:rsidR="00874B33" w:rsidRPr="007F42AD" w:rsidRDefault="00874B33" w:rsidP="00A520AB">
      <w:pPr>
        <w:pStyle w:val="Default"/>
        <w:numPr>
          <w:ilvl w:val="0"/>
          <w:numId w:val="217"/>
        </w:numPr>
        <w:spacing w:line="360" w:lineRule="auto"/>
        <w:ind w:left="426" w:hanging="426"/>
        <w:jc w:val="both"/>
        <w:rPr>
          <w:rFonts w:ascii="Arial" w:hAnsi="Arial" w:cs="Arial"/>
          <w:sz w:val="22"/>
          <w:szCs w:val="22"/>
        </w:rPr>
      </w:pPr>
      <w:r w:rsidRPr="007F42AD">
        <w:rPr>
          <w:rFonts w:ascii="Arial" w:hAnsi="Arial" w:cs="Arial"/>
          <w:sz w:val="22"/>
          <w:szCs w:val="22"/>
        </w:rPr>
        <w:t>Los profesores de asignatura como parte de un proceso de acompañamiento al estudiante y al apoderado deberán citar inmediatamente cuando:</w:t>
      </w:r>
    </w:p>
    <w:p w14:paraId="1BDE99EB" w14:textId="77777777" w:rsidR="00874B33" w:rsidRPr="007F42AD" w:rsidRDefault="00874B33" w:rsidP="00E75340">
      <w:pPr>
        <w:pStyle w:val="Default"/>
        <w:spacing w:line="360" w:lineRule="auto"/>
        <w:ind w:firstLine="426"/>
        <w:jc w:val="both"/>
        <w:rPr>
          <w:rFonts w:ascii="Arial" w:hAnsi="Arial" w:cs="Arial"/>
          <w:sz w:val="22"/>
          <w:szCs w:val="22"/>
        </w:rPr>
      </w:pPr>
      <w:r w:rsidRPr="007F42AD">
        <w:rPr>
          <w:rFonts w:ascii="Arial" w:hAnsi="Arial" w:cs="Arial"/>
          <w:sz w:val="22"/>
          <w:szCs w:val="22"/>
        </w:rPr>
        <w:t>* El estudiante obtenga una calificación inferior a 3,0.</w:t>
      </w:r>
    </w:p>
    <w:p w14:paraId="7BE38D45" w14:textId="77777777" w:rsidR="00874B33" w:rsidRPr="007F42AD" w:rsidRDefault="00874B33" w:rsidP="00E75340">
      <w:pPr>
        <w:spacing w:line="360" w:lineRule="auto"/>
        <w:jc w:val="both"/>
        <w:rPr>
          <w:rFonts w:ascii="Arial" w:hAnsi="Arial" w:cs="Arial"/>
        </w:rPr>
      </w:pPr>
      <w:r w:rsidRPr="007F42AD">
        <w:rPr>
          <w:rFonts w:ascii="Arial" w:hAnsi="Arial" w:cs="Arial"/>
        </w:rPr>
        <w:t>En un tiempo no superior a 10 días hábiles, en cumplimiento con el artículo 18 del decreto 67; no obstante y antes de llegar a estas instancias y como proceso de monitoreo podrá implementar a su vez dicha medida.</w:t>
      </w:r>
    </w:p>
    <w:p w14:paraId="62AE6842" w14:textId="77777777" w:rsidR="00874B33" w:rsidRPr="007F42AD" w:rsidRDefault="00874B33" w:rsidP="00E75340">
      <w:pPr>
        <w:pStyle w:val="Default"/>
        <w:spacing w:line="360" w:lineRule="auto"/>
        <w:jc w:val="both"/>
        <w:rPr>
          <w:rFonts w:ascii="Arial" w:hAnsi="Arial" w:cs="Arial"/>
          <w:b/>
          <w:color w:val="auto"/>
          <w:sz w:val="22"/>
          <w:szCs w:val="22"/>
        </w:rPr>
      </w:pPr>
      <w:r w:rsidRPr="007F42AD">
        <w:rPr>
          <w:rFonts w:ascii="Arial" w:hAnsi="Arial" w:cs="Arial"/>
          <w:b/>
          <w:color w:val="auto"/>
          <w:sz w:val="22"/>
          <w:szCs w:val="22"/>
        </w:rPr>
        <w:t>DE LOS ESTUDIANTES:</w:t>
      </w:r>
    </w:p>
    <w:p w14:paraId="57E295ED" w14:textId="77777777" w:rsidR="00874B33" w:rsidRPr="007F42AD" w:rsidRDefault="00874B33" w:rsidP="00E75340">
      <w:pPr>
        <w:pStyle w:val="Default"/>
        <w:spacing w:line="360" w:lineRule="auto"/>
        <w:jc w:val="both"/>
        <w:rPr>
          <w:rFonts w:ascii="Arial" w:hAnsi="Arial" w:cs="Arial"/>
          <w:b/>
          <w:color w:val="auto"/>
          <w:sz w:val="22"/>
          <w:szCs w:val="22"/>
        </w:rPr>
      </w:pPr>
      <w:r w:rsidRPr="007F42AD">
        <w:rPr>
          <w:rFonts w:ascii="Arial" w:hAnsi="Arial" w:cs="Arial"/>
          <w:b/>
          <w:color w:val="auto"/>
          <w:sz w:val="22"/>
          <w:szCs w:val="22"/>
        </w:rPr>
        <w:t>Se debe tener en cuenta que las oportunidades de aprendizaje que se le ofrezcan a cada estudiante deben estar orientadas a enriquecer su experiencia formativa.</w:t>
      </w:r>
    </w:p>
    <w:p w14:paraId="2A9E78CB" w14:textId="77777777" w:rsidR="00874B33" w:rsidRPr="007F42AD" w:rsidRDefault="00874B33" w:rsidP="00E75340">
      <w:pPr>
        <w:pStyle w:val="Default"/>
        <w:spacing w:line="360" w:lineRule="auto"/>
        <w:jc w:val="both"/>
        <w:rPr>
          <w:rFonts w:ascii="Arial" w:hAnsi="Arial" w:cs="Arial"/>
          <w:color w:val="auto"/>
          <w:sz w:val="22"/>
          <w:szCs w:val="22"/>
        </w:rPr>
      </w:pPr>
    </w:p>
    <w:p w14:paraId="1C8CD977" w14:textId="77777777" w:rsidR="00874B33" w:rsidRPr="007F42AD" w:rsidRDefault="00874B33" w:rsidP="00A520AB">
      <w:pPr>
        <w:pStyle w:val="Default"/>
        <w:numPr>
          <w:ilvl w:val="0"/>
          <w:numId w:val="218"/>
        </w:numPr>
        <w:spacing w:line="360" w:lineRule="auto"/>
        <w:ind w:left="426" w:hanging="426"/>
        <w:jc w:val="both"/>
        <w:rPr>
          <w:rFonts w:ascii="Arial" w:hAnsi="Arial" w:cs="Arial"/>
          <w:sz w:val="22"/>
          <w:szCs w:val="22"/>
        </w:rPr>
      </w:pPr>
      <w:r w:rsidRPr="007F42AD">
        <w:rPr>
          <w:rFonts w:ascii="Arial" w:hAnsi="Arial" w:cs="Arial"/>
          <w:sz w:val="22"/>
          <w:szCs w:val="22"/>
        </w:rPr>
        <w:t>Recibir monitoreo, acompañamiento y retroalimentación constante.</w:t>
      </w:r>
    </w:p>
    <w:p w14:paraId="627F7C46" w14:textId="77777777" w:rsidR="00874B33" w:rsidRPr="007F42AD" w:rsidRDefault="00874B33" w:rsidP="00A520AB">
      <w:pPr>
        <w:pStyle w:val="Default"/>
        <w:numPr>
          <w:ilvl w:val="0"/>
          <w:numId w:val="218"/>
        </w:numPr>
        <w:spacing w:line="360" w:lineRule="auto"/>
        <w:ind w:left="426" w:hanging="426"/>
        <w:jc w:val="both"/>
        <w:rPr>
          <w:rFonts w:ascii="Arial" w:hAnsi="Arial" w:cs="Arial"/>
          <w:sz w:val="22"/>
          <w:szCs w:val="22"/>
        </w:rPr>
      </w:pPr>
      <w:r w:rsidRPr="007F42AD">
        <w:rPr>
          <w:rFonts w:ascii="Arial" w:hAnsi="Arial" w:cs="Arial"/>
          <w:sz w:val="22"/>
          <w:szCs w:val="22"/>
        </w:rPr>
        <w:t>Los estudiantes podrán ser un agente evaluativo más.</w:t>
      </w:r>
    </w:p>
    <w:p w14:paraId="4FCF85A9" w14:textId="77777777" w:rsidR="00874B33" w:rsidRPr="007F42AD" w:rsidRDefault="00874B33" w:rsidP="00A520AB">
      <w:pPr>
        <w:pStyle w:val="Default"/>
        <w:numPr>
          <w:ilvl w:val="0"/>
          <w:numId w:val="218"/>
        </w:numPr>
        <w:spacing w:line="360" w:lineRule="auto"/>
        <w:ind w:left="426" w:hanging="426"/>
        <w:jc w:val="both"/>
        <w:rPr>
          <w:rFonts w:ascii="Arial" w:hAnsi="Arial" w:cs="Arial"/>
          <w:sz w:val="22"/>
          <w:szCs w:val="22"/>
        </w:rPr>
      </w:pPr>
      <w:r w:rsidRPr="007F42AD">
        <w:rPr>
          <w:rFonts w:ascii="Arial" w:hAnsi="Arial" w:cs="Arial"/>
          <w:color w:val="auto"/>
          <w:sz w:val="22"/>
          <w:szCs w:val="22"/>
        </w:rPr>
        <w:t xml:space="preserve">Los estudiantes </w:t>
      </w:r>
      <w:r w:rsidRPr="007F42AD">
        <w:rPr>
          <w:rFonts w:ascii="Arial" w:hAnsi="Arial" w:cs="Arial"/>
          <w:bCs/>
          <w:color w:val="auto"/>
          <w:sz w:val="22"/>
          <w:szCs w:val="22"/>
        </w:rPr>
        <w:t>deberán participar en programas de apoyo de jornada extendida, semana extendida o año extendido según lo determine la Dirección del Establecimiento Educacional y la necesidad de cada estudiante.</w:t>
      </w:r>
    </w:p>
    <w:p w14:paraId="67478460" w14:textId="77777777" w:rsidR="00874B33" w:rsidRPr="007F42AD" w:rsidRDefault="00874B33" w:rsidP="00A520AB">
      <w:pPr>
        <w:pStyle w:val="Default"/>
        <w:numPr>
          <w:ilvl w:val="0"/>
          <w:numId w:val="218"/>
        </w:numPr>
        <w:spacing w:line="360" w:lineRule="auto"/>
        <w:ind w:left="426" w:hanging="426"/>
        <w:jc w:val="both"/>
        <w:rPr>
          <w:rFonts w:ascii="Arial" w:hAnsi="Arial" w:cs="Arial"/>
          <w:sz w:val="22"/>
          <w:szCs w:val="22"/>
        </w:rPr>
      </w:pPr>
      <w:r w:rsidRPr="007F42AD">
        <w:rPr>
          <w:rFonts w:ascii="Arial" w:hAnsi="Arial" w:cs="Arial"/>
          <w:bCs/>
          <w:color w:val="auto"/>
          <w:sz w:val="22"/>
          <w:szCs w:val="22"/>
        </w:rPr>
        <w:t xml:space="preserve">Recibir su calificación obtenida en un plazo no superior a 10 días hábiles. Al mismo momento será deber del docente retroalimentar a los estudiantes sobre el desarrollo de la </w:t>
      </w:r>
      <w:r w:rsidRPr="007F42AD">
        <w:rPr>
          <w:rFonts w:ascii="Arial" w:hAnsi="Arial" w:cs="Arial"/>
          <w:bCs/>
          <w:color w:val="auto"/>
          <w:sz w:val="22"/>
          <w:szCs w:val="22"/>
        </w:rPr>
        <w:lastRenderedPageBreak/>
        <w:t>misma; los principales elementos a mejorar y los desafíos que pudieran proyectarse en consideración a la misma.</w:t>
      </w:r>
    </w:p>
    <w:p w14:paraId="3DAE4ADD" w14:textId="77777777" w:rsidR="00874B33" w:rsidRPr="007F42AD" w:rsidRDefault="00874B33" w:rsidP="00A520AB">
      <w:pPr>
        <w:pStyle w:val="Default"/>
        <w:numPr>
          <w:ilvl w:val="0"/>
          <w:numId w:val="218"/>
        </w:numPr>
        <w:spacing w:line="360" w:lineRule="auto"/>
        <w:ind w:left="426" w:hanging="426"/>
        <w:jc w:val="both"/>
        <w:rPr>
          <w:rFonts w:ascii="Arial" w:hAnsi="Arial" w:cs="Arial"/>
          <w:sz w:val="22"/>
          <w:szCs w:val="22"/>
        </w:rPr>
      </w:pPr>
      <w:r w:rsidRPr="007F42AD">
        <w:rPr>
          <w:rFonts w:ascii="Arial" w:hAnsi="Arial" w:cs="Arial"/>
          <w:bCs/>
          <w:color w:val="auto"/>
          <w:sz w:val="22"/>
          <w:szCs w:val="22"/>
        </w:rPr>
        <w:t>Recibir en forma oportuna todos los numerales contemplados en el Presente Reglamento.</w:t>
      </w:r>
    </w:p>
    <w:p w14:paraId="1F174367" w14:textId="77777777" w:rsidR="00874B33" w:rsidRPr="007F42AD" w:rsidRDefault="00874B33" w:rsidP="00E75340">
      <w:pPr>
        <w:pStyle w:val="Default"/>
        <w:spacing w:line="360" w:lineRule="auto"/>
        <w:jc w:val="both"/>
        <w:rPr>
          <w:rFonts w:ascii="Arial" w:hAnsi="Arial" w:cs="Arial"/>
          <w:b/>
          <w:color w:val="auto"/>
          <w:sz w:val="22"/>
          <w:szCs w:val="22"/>
        </w:rPr>
      </w:pPr>
    </w:p>
    <w:p w14:paraId="5A817DF0" w14:textId="77777777" w:rsidR="00874B33" w:rsidRPr="007F42AD" w:rsidRDefault="00874B33" w:rsidP="00E75340">
      <w:pPr>
        <w:pStyle w:val="Default"/>
        <w:spacing w:line="360" w:lineRule="auto"/>
        <w:jc w:val="both"/>
        <w:rPr>
          <w:rFonts w:ascii="Arial" w:hAnsi="Arial" w:cs="Arial"/>
          <w:b/>
          <w:color w:val="auto"/>
          <w:sz w:val="22"/>
          <w:szCs w:val="22"/>
        </w:rPr>
      </w:pPr>
      <w:r w:rsidRPr="007F42AD">
        <w:rPr>
          <w:rFonts w:ascii="Arial" w:hAnsi="Arial" w:cs="Arial"/>
          <w:b/>
          <w:color w:val="auto"/>
          <w:sz w:val="22"/>
          <w:szCs w:val="22"/>
        </w:rPr>
        <w:t>DE LOS DOCENTES:</w:t>
      </w:r>
    </w:p>
    <w:p w14:paraId="34C950E1" w14:textId="77777777" w:rsidR="00874B33" w:rsidRPr="007F42AD" w:rsidRDefault="00874B33" w:rsidP="00A520AB">
      <w:pPr>
        <w:pStyle w:val="Default"/>
        <w:numPr>
          <w:ilvl w:val="0"/>
          <w:numId w:val="219"/>
        </w:numPr>
        <w:spacing w:line="360" w:lineRule="auto"/>
        <w:ind w:left="426" w:hanging="426"/>
        <w:jc w:val="both"/>
        <w:rPr>
          <w:rFonts w:ascii="Arial" w:hAnsi="Arial" w:cs="Arial"/>
          <w:color w:val="auto"/>
          <w:sz w:val="22"/>
          <w:szCs w:val="22"/>
        </w:rPr>
      </w:pPr>
      <w:r w:rsidRPr="007F42AD">
        <w:rPr>
          <w:rFonts w:ascii="Arial" w:hAnsi="Arial" w:cs="Arial"/>
          <w:bCs/>
          <w:color w:val="auto"/>
          <w:sz w:val="22"/>
          <w:szCs w:val="22"/>
        </w:rPr>
        <w:t>Las evaluaciones que realizan los docentes deben ser de la más alta calidad posible: Qué se busca evaluar y cómo es el progreso del aprendizaje del estudiante.</w:t>
      </w:r>
    </w:p>
    <w:p w14:paraId="2A30A8C6" w14:textId="77777777" w:rsidR="00874B33" w:rsidRPr="007F42AD" w:rsidRDefault="00874B33" w:rsidP="00A520AB">
      <w:pPr>
        <w:pStyle w:val="Default"/>
        <w:numPr>
          <w:ilvl w:val="0"/>
          <w:numId w:val="219"/>
        </w:numPr>
        <w:spacing w:line="360" w:lineRule="auto"/>
        <w:ind w:left="426" w:hanging="426"/>
        <w:jc w:val="both"/>
        <w:rPr>
          <w:rFonts w:ascii="Arial" w:hAnsi="Arial" w:cs="Arial"/>
          <w:color w:val="auto"/>
          <w:sz w:val="22"/>
          <w:szCs w:val="22"/>
        </w:rPr>
      </w:pPr>
      <w:r w:rsidRPr="007F42AD">
        <w:rPr>
          <w:rFonts w:ascii="Arial" w:hAnsi="Arial" w:cs="Arial"/>
          <w:sz w:val="22"/>
          <w:szCs w:val="22"/>
        </w:rPr>
        <w:t>Los instrumentos de evaluación utilizados por los docentes con los estudiantes deberán durante el año escolar ser variados y diversificados; teniendo presente las diversas capacitaciones internas y externas que el colegio ha ofrecido y en consideración al Decreto N° 67, Decreto N° 83 y los principios del Diseño Universal de Aprendizaje (DUA); como una mejora continua de la calidad de sus prácticas evaluativas y de enseñanza, de conformidad con lo dispuesto en el artículo 6° del decreto con fuerza de ley N° 1 de 1996 del Ministerio de Educación.</w:t>
      </w:r>
    </w:p>
    <w:p w14:paraId="27C77006" w14:textId="77777777" w:rsidR="00874B33" w:rsidRPr="007F42AD" w:rsidRDefault="00874B33" w:rsidP="00A520AB">
      <w:pPr>
        <w:pStyle w:val="Default"/>
        <w:numPr>
          <w:ilvl w:val="0"/>
          <w:numId w:val="219"/>
        </w:numPr>
        <w:spacing w:line="360" w:lineRule="auto"/>
        <w:ind w:left="426" w:hanging="426"/>
        <w:jc w:val="both"/>
        <w:rPr>
          <w:rFonts w:ascii="Arial" w:hAnsi="Arial" w:cs="Arial"/>
          <w:color w:val="auto"/>
          <w:sz w:val="22"/>
          <w:szCs w:val="22"/>
        </w:rPr>
      </w:pPr>
      <w:r w:rsidRPr="007F42AD">
        <w:rPr>
          <w:rFonts w:ascii="Arial" w:hAnsi="Arial" w:cs="Arial"/>
          <w:color w:val="auto"/>
          <w:sz w:val="22"/>
          <w:szCs w:val="22"/>
        </w:rPr>
        <w:t>No bajar las expectativas para aquellos estudiantes que han tenido dificultades.</w:t>
      </w:r>
    </w:p>
    <w:p w14:paraId="29216395" w14:textId="77777777" w:rsidR="00874B33" w:rsidRPr="007F42AD" w:rsidRDefault="00874B33" w:rsidP="00A520AB">
      <w:pPr>
        <w:pStyle w:val="Default"/>
        <w:numPr>
          <w:ilvl w:val="0"/>
          <w:numId w:val="219"/>
        </w:numPr>
        <w:spacing w:line="360" w:lineRule="auto"/>
        <w:ind w:left="426" w:hanging="426"/>
        <w:jc w:val="both"/>
        <w:rPr>
          <w:rFonts w:ascii="Arial" w:hAnsi="Arial" w:cs="Arial"/>
          <w:color w:val="auto"/>
          <w:sz w:val="22"/>
          <w:szCs w:val="22"/>
        </w:rPr>
      </w:pPr>
      <w:r w:rsidRPr="007F42AD">
        <w:rPr>
          <w:rFonts w:ascii="Arial" w:hAnsi="Arial" w:cs="Arial"/>
          <w:color w:val="auto"/>
          <w:sz w:val="22"/>
          <w:szCs w:val="22"/>
        </w:rPr>
        <w:t>Los docentes deben intensificar el aprendizaje, proporcionando enseñanza de alta calidad. Manteniendo la confianza en que pueden lograr aprendizajes profundos y complejos.</w:t>
      </w:r>
    </w:p>
    <w:p w14:paraId="00F616F6" w14:textId="77777777" w:rsidR="00874B33" w:rsidRPr="007F42AD" w:rsidRDefault="00874B33" w:rsidP="00A520AB">
      <w:pPr>
        <w:pStyle w:val="Default"/>
        <w:numPr>
          <w:ilvl w:val="0"/>
          <w:numId w:val="219"/>
        </w:numPr>
        <w:spacing w:line="360" w:lineRule="auto"/>
        <w:ind w:left="426" w:hanging="426"/>
        <w:jc w:val="both"/>
        <w:rPr>
          <w:rFonts w:ascii="Arial" w:hAnsi="Arial" w:cs="Arial"/>
          <w:color w:val="auto"/>
          <w:sz w:val="22"/>
          <w:szCs w:val="22"/>
        </w:rPr>
      </w:pPr>
      <w:r w:rsidRPr="007F42AD">
        <w:rPr>
          <w:rFonts w:ascii="Arial" w:hAnsi="Arial" w:cs="Arial"/>
          <w:color w:val="auto"/>
          <w:sz w:val="22"/>
          <w:szCs w:val="22"/>
        </w:rPr>
        <w:t>Diversificar las estrategias de enseñanza-aprendizaje y evaluación, entendiendo la diversificación de la enseñanza como una medida de respuesta a la heterogeneidad y como un proceso de toma de decisiones colaborativa en torno a las necesidades de apoyo</w:t>
      </w:r>
      <w:r w:rsidRPr="007F42AD">
        <w:rPr>
          <w:rFonts w:ascii="Arial" w:hAnsi="Arial" w:cs="Arial"/>
          <w:sz w:val="22"/>
          <w:szCs w:val="22"/>
        </w:rPr>
        <w:t xml:space="preserve"> (pedagógicas y de gestión) que demandan las y los estudiantes.</w:t>
      </w:r>
      <w:r w:rsidRPr="007F42AD">
        <w:rPr>
          <w:rFonts w:ascii="Arial" w:hAnsi="Arial" w:cs="Arial"/>
          <w:color w:val="auto"/>
          <w:sz w:val="22"/>
          <w:szCs w:val="22"/>
        </w:rPr>
        <w:t xml:space="preserve"> Usando múltiples metodologías o modalidades de enseñanza y evaluación para fomentar variadas formas de aprender y mostrar lo aprendido, haciéndose cargo de diversas características y necesidades pedagógicas de los estudiantes</w:t>
      </w:r>
    </w:p>
    <w:p w14:paraId="7BDB87F2" w14:textId="77777777" w:rsidR="00874B33" w:rsidRPr="007F42AD" w:rsidRDefault="00874B33" w:rsidP="00A520AB">
      <w:pPr>
        <w:pStyle w:val="Default"/>
        <w:numPr>
          <w:ilvl w:val="0"/>
          <w:numId w:val="219"/>
        </w:numPr>
        <w:spacing w:line="360" w:lineRule="auto"/>
        <w:ind w:left="426" w:hanging="426"/>
        <w:jc w:val="both"/>
        <w:rPr>
          <w:rFonts w:ascii="Arial" w:hAnsi="Arial" w:cs="Arial"/>
          <w:color w:val="auto"/>
          <w:sz w:val="22"/>
          <w:szCs w:val="22"/>
        </w:rPr>
      </w:pPr>
      <w:r w:rsidRPr="007F42AD">
        <w:rPr>
          <w:rFonts w:ascii="Arial" w:hAnsi="Arial" w:cs="Arial"/>
          <w:color w:val="auto"/>
          <w:sz w:val="22"/>
          <w:szCs w:val="22"/>
        </w:rPr>
        <w:t xml:space="preserve">Enviar sus instrumentos de evaluación </w:t>
      </w:r>
      <w:proofErr w:type="spellStart"/>
      <w:r w:rsidRPr="007F42AD">
        <w:rPr>
          <w:rFonts w:ascii="Arial" w:hAnsi="Arial" w:cs="Arial"/>
          <w:color w:val="auto"/>
          <w:sz w:val="22"/>
          <w:szCs w:val="22"/>
        </w:rPr>
        <w:t>sumativos</w:t>
      </w:r>
      <w:proofErr w:type="spellEnd"/>
      <w:r w:rsidRPr="007F42AD">
        <w:rPr>
          <w:rFonts w:ascii="Arial" w:hAnsi="Arial" w:cs="Arial"/>
          <w:color w:val="auto"/>
          <w:sz w:val="22"/>
          <w:szCs w:val="22"/>
        </w:rPr>
        <w:t xml:space="preserve"> con 15 días para su revisión, como una medida para poder realizar las modificaciones respectivas y como elemento de mejora de las prácticas instruccionales. (instrumentos de calidad)</w:t>
      </w:r>
    </w:p>
    <w:p w14:paraId="2FFB520B" w14:textId="77777777" w:rsidR="00874B33" w:rsidRPr="007F42AD" w:rsidRDefault="00874B33" w:rsidP="00A520AB">
      <w:pPr>
        <w:pStyle w:val="Default"/>
        <w:numPr>
          <w:ilvl w:val="0"/>
          <w:numId w:val="219"/>
        </w:numPr>
        <w:spacing w:line="360" w:lineRule="auto"/>
        <w:ind w:left="426" w:hanging="426"/>
        <w:jc w:val="both"/>
        <w:rPr>
          <w:rFonts w:ascii="Arial" w:hAnsi="Arial" w:cs="Arial"/>
          <w:color w:val="auto"/>
          <w:sz w:val="22"/>
          <w:szCs w:val="22"/>
        </w:rPr>
      </w:pPr>
      <w:r w:rsidRPr="007F42AD">
        <w:rPr>
          <w:rFonts w:ascii="Arial" w:hAnsi="Arial" w:cs="Arial"/>
        </w:rPr>
        <w:t>Considerar las diversas estrategias formativas contempladas en el presente reglamento, entre ellas la Autoevaluación y la Coevaluación.</w:t>
      </w:r>
    </w:p>
    <w:p w14:paraId="57872A10" w14:textId="77777777" w:rsidR="00874B33" w:rsidRPr="007F42AD" w:rsidRDefault="00874B33" w:rsidP="00A520AB">
      <w:pPr>
        <w:pStyle w:val="Default"/>
        <w:numPr>
          <w:ilvl w:val="0"/>
          <w:numId w:val="219"/>
        </w:numPr>
        <w:spacing w:line="360" w:lineRule="auto"/>
        <w:ind w:left="426" w:hanging="426"/>
        <w:jc w:val="both"/>
        <w:rPr>
          <w:rFonts w:ascii="Arial" w:hAnsi="Arial" w:cs="Arial"/>
          <w:color w:val="auto"/>
          <w:sz w:val="22"/>
          <w:szCs w:val="22"/>
        </w:rPr>
      </w:pPr>
      <w:r w:rsidRPr="007F42AD">
        <w:rPr>
          <w:rFonts w:ascii="Arial" w:hAnsi="Arial" w:cs="Arial"/>
        </w:rPr>
        <w:t>Tener presente la evaluación formativa y la retroalimentación constante, para ello:</w:t>
      </w:r>
    </w:p>
    <w:p w14:paraId="77659F3F" w14:textId="77777777" w:rsidR="00874B33" w:rsidRPr="007F42AD" w:rsidRDefault="00874B33" w:rsidP="00E75340">
      <w:pPr>
        <w:pStyle w:val="Default"/>
        <w:spacing w:line="360" w:lineRule="auto"/>
        <w:ind w:left="426"/>
        <w:jc w:val="both"/>
        <w:rPr>
          <w:rFonts w:ascii="Arial" w:hAnsi="Arial" w:cs="Arial"/>
          <w:color w:val="auto"/>
          <w:sz w:val="22"/>
          <w:szCs w:val="22"/>
        </w:rPr>
      </w:pPr>
    </w:p>
    <w:p w14:paraId="109B2242" w14:textId="77777777" w:rsidR="00874B33" w:rsidRPr="007F42AD" w:rsidRDefault="00874B33" w:rsidP="00E75340">
      <w:pPr>
        <w:spacing w:line="360" w:lineRule="auto"/>
        <w:jc w:val="both"/>
        <w:rPr>
          <w:rFonts w:ascii="Arial" w:hAnsi="Arial" w:cs="Arial"/>
        </w:rPr>
      </w:pPr>
      <w:r w:rsidRPr="007F42AD">
        <w:rPr>
          <w:rFonts w:ascii="Arial" w:hAnsi="Arial" w:cs="Arial"/>
          <w:noProof/>
          <w:lang w:val="es-ES" w:eastAsia="es-ES"/>
        </w:rPr>
        <w:lastRenderedPageBreak/>
        <w:drawing>
          <wp:inline distT="0" distB="0" distL="0" distR="0" wp14:anchorId="1D1A7C6A" wp14:editId="1C23B40B">
            <wp:extent cx="5611903" cy="2520563"/>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5136" cy="2522015"/>
                    </a:xfrm>
                    <a:prstGeom prst="rect">
                      <a:avLst/>
                    </a:prstGeom>
                    <a:noFill/>
                    <a:ln>
                      <a:noFill/>
                    </a:ln>
                  </pic:spPr>
                </pic:pic>
              </a:graphicData>
            </a:graphic>
          </wp:inline>
        </w:drawing>
      </w:r>
    </w:p>
    <w:p w14:paraId="2A7E06E2" w14:textId="77777777" w:rsidR="00874B33" w:rsidRPr="007F42AD" w:rsidRDefault="00874B33" w:rsidP="00E75340">
      <w:pPr>
        <w:spacing w:line="360" w:lineRule="auto"/>
        <w:jc w:val="both"/>
        <w:rPr>
          <w:rFonts w:ascii="Arial" w:hAnsi="Arial" w:cs="Arial"/>
        </w:rPr>
      </w:pPr>
      <w:r w:rsidRPr="007F42AD">
        <w:rPr>
          <w:rFonts w:ascii="Arial" w:hAnsi="Arial" w:cs="Arial"/>
        </w:rPr>
        <w:t>Fuente: DAEM TALCA. (s/f)</w:t>
      </w:r>
    </w:p>
    <w:p w14:paraId="3FDADBD3" w14:textId="77777777" w:rsidR="00874B33" w:rsidRPr="007F42AD" w:rsidRDefault="00874B33" w:rsidP="00A520AB">
      <w:pPr>
        <w:pStyle w:val="Prrafodelista"/>
        <w:numPr>
          <w:ilvl w:val="0"/>
          <w:numId w:val="219"/>
        </w:numPr>
        <w:spacing w:line="360" w:lineRule="auto"/>
        <w:ind w:left="426" w:hanging="426"/>
        <w:jc w:val="both"/>
        <w:rPr>
          <w:rFonts w:ascii="Arial" w:hAnsi="Arial" w:cs="Arial"/>
        </w:rPr>
      </w:pPr>
      <w:r w:rsidRPr="007F42AD">
        <w:rPr>
          <w:rFonts w:ascii="Arial" w:hAnsi="Arial" w:cs="Arial"/>
        </w:rPr>
        <w:t>Los docentes deberán tener presente en sus prácticas pedagógicas el</w:t>
      </w:r>
      <w:r w:rsidRPr="007F42AD">
        <w:rPr>
          <w:rFonts w:ascii="Arial" w:eastAsia="Calibri" w:hAnsi="Arial" w:cs="Arial"/>
          <w:b/>
          <w:lang w:val="es-ES"/>
        </w:rPr>
        <w:t xml:space="preserve"> Proceso de Aprendizaje</w:t>
      </w:r>
      <w:r w:rsidRPr="007F42AD">
        <w:rPr>
          <w:rFonts w:ascii="Arial" w:eastAsia="Calibri" w:hAnsi="Arial" w:cs="Arial"/>
          <w:lang w:val="es-ES"/>
        </w:rPr>
        <w:t>,</w:t>
      </w:r>
      <w:r w:rsidRPr="007F42AD">
        <w:rPr>
          <w:rFonts w:ascii="Arial" w:eastAsia="Calibri" w:hAnsi="Arial" w:cs="Arial"/>
          <w:b/>
          <w:lang w:val="es-ES"/>
        </w:rPr>
        <w:t xml:space="preserve"> Progreso de Aprendizaje</w:t>
      </w:r>
      <w:r w:rsidRPr="007F42AD">
        <w:rPr>
          <w:rFonts w:ascii="Arial" w:eastAsia="Calibri" w:hAnsi="Arial" w:cs="Arial"/>
          <w:lang w:val="es-ES"/>
        </w:rPr>
        <w:t xml:space="preserve"> y </w:t>
      </w:r>
      <w:r w:rsidRPr="007F42AD">
        <w:rPr>
          <w:rFonts w:ascii="Arial" w:eastAsia="Calibri" w:hAnsi="Arial" w:cs="Arial"/>
          <w:b/>
          <w:lang w:val="es-ES"/>
        </w:rPr>
        <w:t>el Producto o logro de Aprendizaje</w:t>
      </w:r>
      <w:r w:rsidRPr="007F42AD">
        <w:rPr>
          <w:rFonts w:ascii="Arial" w:eastAsia="Calibri" w:hAnsi="Arial" w:cs="Arial"/>
          <w:lang w:val="es-ES"/>
        </w:rPr>
        <w:t>.</w:t>
      </w:r>
    </w:p>
    <w:p w14:paraId="4A3011AE" w14:textId="77777777" w:rsidR="00874B33" w:rsidRPr="007F42AD" w:rsidRDefault="00874B33" w:rsidP="00A520AB">
      <w:pPr>
        <w:pStyle w:val="Prrafodelista"/>
        <w:numPr>
          <w:ilvl w:val="0"/>
          <w:numId w:val="219"/>
        </w:numPr>
        <w:spacing w:line="360" w:lineRule="auto"/>
        <w:ind w:left="426" w:hanging="426"/>
        <w:jc w:val="both"/>
        <w:rPr>
          <w:rFonts w:ascii="Arial" w:hAnsi="Arial" w:cs="Arial"/>
        </w:rPr>
      </w:pPr>
      <w:r w:rsidRPr="007F42AD">
        <w:rPr>
          <w:rFonts w:ascii="Arial" w:hAnsi="Arial" w:cs="Arial"/>
        </w:rPr>
        <w:t>Los docentes de las mismas asignaturas deberán trabajar de manera colaborativa en sus horarios de planificación: separados o en paralelo, para acordar los criterios de evaluación y las evidencias que son más relevantes para la misma asignatura que se imparte; reflexionando, colectivamente, sobre los procesos y sus ajustes.</w:t>
      </w:r>
    </w:p>
    <w:p w14:paraId="5D4AF7ED" w14:textId="77777777" w:rsidR="00874B33" w:rsidRPr="007F42AD" w:rsidRDefault="00874B33" w:rsidP="00E75340">
      <w:pPr>
        <w:pStyle w:val="Ttulo"/>
        <w:jc w:val="both"/>
        <w:rPr>
          <w:rFonts w:ascii="Arial" w:hAnsi="Arial" w:cs="Arial"/>
          <w:b/>
          <w:color w:val="000000" w:themeColor="text1"/>
          <w:sz w:val="22"/>
          <w:szCs w:val="22"/>
          <w:lang w:val="es-CL"/>
        </w:rPr>
      </w:pPr>
    </w:p>
    <w:p w14:paraId="2016388F" w14:textId="77777777" w:rsidR="00874B33" w:rsidRPr="007A66EF" w:rsidRDefault="00874B33" w:rsidP="00E75340">
      <w:pPr>
        <w:pStyle w:val="Ttulo"/>
        <w:jc w:val="both"/>
        <w:rPr>
          <w:rFonts w:ascii="Arial" w:hAnsi="Arial" w:cs="Arial"/>
          <w:b/>
          <w:color w:val="000000" w:themeColor="text1"/>
          <w:sz w:val="22"/>
          <w:szCs w:val="22"/>
        </w:rPr>
      </w:pPr>
      <w:r w:rsidRPr="007F42AD">
        <w:rPr>
          <w:rFonts w:ascii="Arial" w:hAnsi="Arial" w:cs="Arial"/>
          <w:b/>
          <w:color w:val="000000" w:themeColor="text1"/>
          <w:sz w:val="22"/>
          <w:szCs w:val="22"/>
        </w:rPr>
        <w:t>TÍTULO VI: DISPOSICIONES ESPECÍFICAS. EDUCACIÓN PARVULARIA:</w:t>
      </w:r>
      <w:r w:rsidRPr="007A66EF">
        <w:rPr>
          <w:rFonts w:ascii="Arial" w:hAnsi="Arial" w:cs="Arial"/>
          <w:b/>
          <w:color w:val="000000" w:themeColor="text1"/>
          <w:sz w:val="22"/>
          <w:szCs w:val="22"/>
        </w:rPr>
        <w:t xml:space="preserve"> </w:t>
      </w:r>
    </w:p>
    <w:p w14:paraId="0F848A49" w14:textId="77777777" w:rsidR="00874B33" w:rsidRPr="007A66EF" w:rsidRDefault="00874B33" w:rsidP="00E75340">
      <w:pPr>
        <w:jc w:val="both"/>
        <w:rPr>
          <w:rFonts w:ascii="Arial" w:hAnsi="Arial" w:cs="Arial"/>
        </w:rPr>
      </w:pPr>
    </w:p>
    <w:p w14:paraId="6AB9DF2B" w14:textId="77777777" w:rsidR="00874B33" w:rsidRPr="007A66EF" w:rsidRDefault="00874B33" w:rsidP="00E75340">
      <w:pPr>
        <w:jc w:val="both"/>
        <w:rPr>
          <w:rStyle w:val="Textoennegrita"/>
          <w:rFonts w:ascii="Arial" w:hAnsi="Arial" w:cs="Arial"/>
        </w:rPr>
      </w:pPr>
      <w:r w:rsidRPr="007A66EF">
        <w:rPr>
          <w:rStyle w:val="Textoennegrita"/>
          <w:rFonts w:ascii="Arial" w:hAnsi="Arial" w:cs="Arial"/>
        </w:rPr>
        <w:t xml:space="preserve">Consideraciones Generales: </w:t>
      </w:r>
    </w:p>
    <w:p w14:paraId="77B36DDA" w14:textId="77777777" w:rsidR="00874B33" w:rsidRDefault="00874B33" w:rsidP="00E75340">
      <w:pPr>
        <w:spacing w:after="0" w:line="360" w:lineRule="auto"/>
        <w:jc w:val="both"/>
        <w:rPr>
          <w:rFonts w:ascii="Arial" w:hAnsi="Arial" w:cs="Arial"/>
        </w:rPr>
      </w:pPr>
    </w:p>
    <w:p w14:paraId="398A405A" w14:textId="77777777" w:rsidR="00874B33" w:rsidRPr="00997AA2" w:rsidRDefault="00874B33" w:rsidP="00A520AB">
      <w:pPr>
        <w:pStyle w:val="Prrafodelista"/>
        <w:numPr>
          <w:ilvl w:val="0"/>
          <w:numId w:val="194"/>
        </w:numPr>
        <w:spacing w:after="0" w:line="360" w:lineRule="auto"/>
        <w:ind w:left="426" w:hanging="426"/>
        <w:jc w:val="both"/>
        <w:rPr>
          <w:rFonts w:ascii="Arial" w:hAnsi="Arial" w:cs="Arial"/>
        </w:rPr>
      </w:pPr>
      <w:r w:rsidRPr="00997AA2">
        <w:rPr>
          <w:rFonts w:ascii="Arial" w:hAnsi="Arial" w:cs="Arial"/>
        </w:rPr>
        <w:t xml:space="preserve">La Educadora asume un rol de mediador de experiencias significativas, otorgando al niño o niña un grado de </w:t>
      </w:r>
      <w:proofErr w:type="spellStart"/>
      <w:r w:rsidRPr="00997AA2">
        <w:rPr>
          <w:rFonts w:ascii="Arial" w:hAnsi="Arial" w:cs="Arial"/>
        </w:rPr>
        <w:t>autonomía</w:t>
      </w:r>
      <w:proofErr w:type="spellEnd"/>
      <w:r w:rsidRPr="00997AA2">
        <w:rPr>
          <w:rFonts w:ascii="Arial" w:hAnsi="Arial" w:cs="Arial"/>
        </w:rPr>
        <w:t xml:space="preserve"> grad</w:t>
      </w:r>
      <w:r>
        <w:rPr>
          <w:rFonts w:ascii="Arial" w:hAnsi="Arial" w:cs="Arial"/>
        </w:rPr>
        <w:t xml:space="preserve">ual propiciando la </w:t>
      </w:r>
      <w:proofErr w:type="spellStart"/>
      <w:r>
        <w:rPr>
          <w:rFonts w:ascii="Arial" w:hAnsi="Arial" w:cs="Arial"/>
        </w:rPr>
        <w:t>Evaluación</w:t>
      </w:r>
      <w:proofErr w:type="spellEnd"/>
      <w:r>
        <w:rPr>
          <w:rFonts w:ascii="Arial" w:hAnsi="Arial" w:cs="Arial"/>
        </w:rPr>
        <w:t xml:space="preserve"> F</w:t>
      </w:r>
      <w:r w:rsidRPr="00997AA2">
        <w:rPr>
          <w:rFonts w:ascii="Arial" w:hAnsi="Arial" w:cs="Arial"/>
        </w:rPr>
        <w:t xml:space="preserve">ormativa en </w:t>
      </w:r>
      <w:proofErr w:type="spellStart"/>
      <w:r w:rsidRPr="00997AA2">
        <w:rPr>
          <w:rFonts w:ascii="Arial" w:hAnsi="Arial" w:cs="Arial"/>
        </w:rPr>
        <w:t>relación</w:t>
      </w:r>
      <w:proofErr w:type="spellEnd"/>
      <w:r w:rsidRPr="00997AA2">
        <w:rPr>
          <w:rFonts w:ascii="Arial" w:hAnsi="Arial" w:cs="Arial"/>
        </w:rPr>
        <w:t xml:space="preserve"> con su Formación Personal. Provee un clima educativo reconociendo los derechos y dignidad de los niños y niñas</w:t>
      </w:r>
      <w:r>
        <w:rPr>
          <w:rFonts w:ascii="Arial" w:hAnsi="Arial" w:cs="Arial"/>
        </w:rPr>
        <w:t>,</w:t>
      </w:r>
      <w:r w:rsidRPr="00997AA2">
        <w:rPr>
          <w:rFonts w:ascii="Arial" w:hAnsi="Arial" w:cs="Arial"/>
        </w:rPr>
        <w:t xml:space="preserve"> </w:t>
      </w:r>
      <w:r>
        <w:rPr>
          <w:rFonts w:ascii="Arial" w:hAnsi="Arial" w:cs="Arial"/>
        </w:rPr>
        <w:t>de tal forma</w:t>
      </w:r>
      <w:r w:rsidRPr="00997AA2">
        <w:rPr>
          <w:rFonts w:ascii="Arial" w:hAnsi="Arial" w:cs="Arial"/>
        </w:rPr>
        <w:t xml:space="preserve"> de buscar su desarrollo integral. </w:t>
      </w:r>
    </w:p>
    <w:p w14:paraId="07D395CA" w14:textId="77777777" w:rsidR="00874B33" w:rsidRPr="007A66EF" w:rsidRDefault="00874B33" w:rsidP="00A520AB">
      <w:pPr>
        <w:pStyle w:val="Prrafodelista"/>
        <w:numPr>
          <w:ilvl w:val="0"/>
          <w:numId w:val="194"/>
        </w:numPr>
        <w:spacing w:after="0" w:line="360" w:lineRule="auto"/>
        <w:ind w:left="360"/>
        <w:jc w:val="both"/>
        <w:rPr>
          <w:rFonts w:ascii="Arial" w:hAnsi="Arial" w:cs="Arial"/>
        </w:rPr>
      </w:pPr>
      <w:r w:rsidRPr="007A66EF">
        <w:rPr>
          <w:rFonts w:ascii="Arial" w:hAnsi="Arial" w:cs="Arial"/>
        </w:rPr>
        <w:t xml:space="preserve">Para que estos fundamentos se reflejen en todo el proceso formador, la </w:t>
      </w:r>
      <w:proofErr w:type="spellStart"/>
      <w:r w:rsidRPr="007A66EF">
        <w:rPr>
          <w:rFonts w:ascii="Arial" w:hAnsi="Arial" w:cs="Arial"/>
        </w:rPr>
        <w:t>evaluación</w:t>
      </w:r>
      <w:proofErr w:type="spellEnd"/>
      <w:r w:rsidRPr="007A66EF">
        <w:rPr>
          <w:rFonts w:ascii="Arial" w:hAnsi="Arial" w:cs="Arial"/>
        </w:rPr>
        <w:t xml:space="preserve"> debe tener las siguientes </w:t>
      </w:r>
      <w:proofErr w:type="spellStart"/>
      <w:r w:rsidRPr="007A66EF">
        <w:rPr>
          <w:rFonts w:ascii="Arial" w:hAnsi="Arial" w:cs="Arial"/>
        </w:rPr>
        <w:t>características</w:t>
      </w:r>
      <w:proofErr w:type="spellEnd"/>
      <w:r w:rsidRPr="007A66EF">
        <w:rPr>
          <w:rFonts w:ascii="Arial" w:hAnsi="Arial" w:cs="Arial"/>
        </w:rPr>
        <w:t xml:space="preserve">: </w:t>
      </w:r>
    </w:p>
    <w:p w14:paraId="5B2618BC" w14:textId="77777777" w:rsidR="00874B33" w:rsidRPr="007A66EF" w:rsidRDefault="00874B33" w:rsidP="00A520AB">
      <w:pPr>
        <w:pStyle w:val="Prrafodelista"/>
        <w:numPr>
          <w:ilvl w:val="0"/>
          <w:numId w:val="196"/>
        </w:numPr>
        <w:spacing w:after="0" w:line="360" w:lineRule="auto"/>
        <w:ind w:left="708"/>
        <w:jc w:val="both"/>
        <w:rPr>
          <w:rFonts w:ascii="Arial" w:hAnsi="Arial" w:cs="Arial"/>
        </w:rPr>
      </w:pPr>
      <w:r w:rsidRPr="007A66EF">
        <w:rPr>
          <w:rFonts w:ascii="Arial" w:hAnsi="Arial" w:cs="Arial"/>
        </w:rPr>
        <w:t xml:space="preserve">Medir el progreso del niño o niña en </w:t>
      </w:r>
      <w:proofErr w:type="spellStart"/>
      <w:r w:rsidRPr="007A66EF">
        <w:rPr>
          <w:rFonts w:ascii="Arial" w:hAnsi="Arial" w:cs="Arial"/>
        </w:rPr>
        <w:t>relación</w:t>
      </w:r>
      <w:proofErr w:type="spellEnd"/>
      <w:r w:rsidRPr="007A66EF">
        <w:rPr>
          <w:rFonts w:ascii="Arial" w:hAnsi="Arial" w:cs="Arial"/>
        </w:rPr>
        <w:t xml:space="preserve"> a sí mismo/a.</w:t>
      </w:r>
    </w:p>
    <w:p w14:paraId="5F8FC088" w14:textId="77777777" w:rsidR="00874B33" w:rsidRPr="007A66EF" w:rsidRDefault="00874B33" w:rsidP="00A520AB">
      <w:pPr>
        <w:pStyle w:val="Prrafodelista"/>
        <w:numPr>
          <w:ilvl w:val="0"/>
          <w:numId w:val="196"/>
        </w:numPr>
        <w:spacing w:after="0" w:line="360" w:lineRule="auto"/>
        <w:ind w:left="708"/>
        <w:jc w:val="both"/>
        <w:rPr>
          <w:rFonts w:ascii="Arial" w:hAnsi="Arial" w:cs="Arial"/>
        </w:rPr>
      </w:pPr>
      <w:r w:rsidRPr="007A66EF">
        <w:rPr>
          <w:rFonts w:ascii="Arial" w:hAnsi="Arial" w:cs="Arial"/>
        </w:rPr>
        <w:t xml:space="preserve">Comparar el progreso del niño o niña en </w:t>
      </w:r>
      <w:proofErr w:type="spellStart"/>
      <w:r w:rsidRPr="007A66EF">
        <w:rPr>
          <w:rFonts w:ascii="Arial" w:hAnsi="Arial" w:cs="Arial"/>
        </w:rPr>
        <w:t>relación</w:t>
      </w:r>
      <w:proofErr w:type="spellEnd"/>
      <w:r w:rsidRPr="007A66EF">
        <w:rPr>
          <w:rFonts w:ascii="Arial" w:hAnsi="Arial" w:cs="Arial"/>
        </w:rPr>
        <w:t xml:space="preserve"> a las metas graduales establecidas previamente.</w:t>
      </w:r>
    </w:p>
    <w:p w14:paraId="28DA1240" w14:textId="77777777" w:rsidR="00874B33" w:rsidRPr="007A66EF" w:rsidRDefault="00874B33" w:rsidP="00A520AB">
      <w:pPr>
        <w:pStyle w:val="Prrafodelista"/>
        <w:numPr>
          <w:ilvl w:val="0"/>
          <w:numId w:val="196"/>
        </w:numPr>
        <w:spacing w:after="0" w:line="360" w:lineRule="auto"/>
        <w:ind w:left="708"/>
        <w:jc w:val="both"/>
        <w:rPr>
          <w:rFonts w:ascii="Arial" w:hAnsi="Arial" w:cs="Arial"/>
        </w:rPr>
      </w:pPr>
      <w:r w:rsidRPr="007A66EF">
        <w:rPr>
          <w:rFonts w:ascii="Arial" w:hAnsi="Arial" w:cs="Arial"/>
        </w:rPr>
        <w:t xml:space="preserve">Realizar a lo largo de todo el proceso evaluación </w:t>
      </w:r>
      <w:proofErr w:type="spellStart"/>
      <w:r w:rsidRPr="007A66EF">
        <w:rPr>
          <w:rFonts w:ascii="Arial" w:hAnsi="Arial" w:cs="Arial"/>
        </w:rPr>
        <w:t>diagnóstica</w:t>
      </w:r>
      <w:proofErr w:type="spellEnd"/>
      <w:r w:rsidRPr="007A66EF">
        <w:rPr>
          <w:rFonts w:ascii="Arial" w:hAnsi="Arial" w:cs="Arial"/>
        </w:rPr>
        <w:t>, formativas y final.</w:t>
      </w:r>
    </w:p>
    <w:p w14:paraId="50FAE9DB" w14:textId="77777777" w:rsidR="00874B33" w:rsidRPr="007A66EF" w:rsidRDefault="00874B33" w:rsidP="00A520AB">
      <w:pPr>
        <w:pStyle w:val="Prrafodelista"/>
        <w:numPr>
          <w:ilvl w:val="0"/>
          <w:numId w:val="196"/>
        </w:numPr>
        <w:spacing w:after="0" w:line="360" w:lineRule="auto"/>
        <w:ind w:left="708"/>
        <w:jc w:val="both"/>
        <w:rPr>
          <w:rFonts w:ascii="Arial" w:hAnsi="Arial" w:cs="Arial"/>
        </w:rPr>
      </w:pPr>
      <w:r w:rsidRPr="007A66EF">
        <w:rPr>
          <w:rFonts w:ascii="Arial" w:hAnsi="Arial" w:cs="Arial"/>
        </w:rPr>
        <w:t xml:space="preserve">Centrada </w:t>
      </w:r>
      <w:proofErr w:type="spellStart"/>
      <w:r w:rsidRPr="007A66EF">
        <w:rPr>
          <w:rFonts w:ascii="Arial" w:hAnsi="Arial" w:cs="Arial"/>
        </w:rPr>
        <w:t>más</w:t>
      </w:r>
      <w:proofErr w:type="spellEnd"/>
      <w:r w:rsidRPr="007A66EF">
        <w:rPr>
          <w:rFonts w:ascii="Arial" w:hAnsi="Arial" w:cs="Arial"/>
        </w:rPr>
        <w:t xml:space="preserve"> en el proceso que en los resultados.</w:t>
      </w:r>
    </w:p>
    <w:p w14:paraId="44EA50C6" w14:textId="77777777" w:rsidR="00874B33" w:rsidRPr="007A66EF" w:rsidRDefault="00874B33" w:rsidP="00A520AB">
      <w:pPr>
        <w:pStyle w:val="Prrafodelista"/>
        <w:numPr>
          <w:ilvl w:val="0"/>
          <w:numId w:val="196"/>
        </w:numPr>
        <w:spacing w:after="0" w:line="360" w:lineRule="auto"/>
        <w:ind w:left="708"/>
        <w:jc w:val="both"/>
        <w:rPr>
          <w:rFonts w:ascii="Arial" w:hAnsi="Arial" w:cs="Arial"/>
        </w:rPr>
      </w:pPr>
      <w:r w:rsidRPr="007A66EF">
        <w:rPr>
          <w:rFonts w:ascii="Arial" w:hAnsi="Arial" w:cs="Arial"/>
        </w:rPr>
        <w:t xml:space="preserve">Utilizada </w:t>
      </w:r>
      <w:proofErr w:type="spellStart"/>
      <w:r w:rsidRPr="007A66EF">
        <w:rPr>
          <w:rFonts w:ascii="Arial" w:hAnsi="Arial" w:cs="Arial"/>
        </w:rPr>
        <w:t>más</w:t>
      </w:r>
      <w:proofErr w:type="spellEnd"/>
      <w:r w:rsidRPr="007A66EF">
        <w:rPr>
          <w:rFonts w:ascii="Arial" w:hAnsi="Arial" w:cs="Arial"/>
        </w:rPr>
        <w:t xml:space="preserve"> para describir, interpretar y explicar que para medir y clasificar. </w:t>
      </w:r>
    </w:p>
    <w:p w14:paraId="6C298A14" w14:textId="77777777" w:rsidR="00874B33" w:rsidRPr="007A66EF" w:rsidRDefault="00874B33" w:rsidP="00A520AB">
      <w:pPr>
        <w:pStyle w:val="Prrafodelista"/>
        <w:numPr>
          <w:ilvl w:val="0"/>
          <w:numId w:val="194"/>
        </w:numPr>
        <w:spacing w:after="0" w:line="360" w:lineRule="auto"/>
        <w:ind w:left="360"/>
        <w:jc w:val="both"/>
        <w:rPr>
          <w:rFonts w:ascii="Arial" w:hAnsi="Arial" w:cs="Arial"/>
        </w:rPr>
      </w:pPr>
      <w:r w:rsidRPr="007A66EF">
        <w:rPr>
          <w:rFonts w:ascii="Arial" w:hAnsi="Arial" w:cs="Arial"/>
        </w:rPr>
        <w:lastRenderedPageBreak/>
        <w:t xml:space="preserve">Es fundamental evaluar el proceso, no </w:t>
      </w:r>
      <w:proofErr w:type="spellStart"/>
      <w:r w:rsidRPr="007A66EF">
        <w:rPr>
          <w:rFonts w:ascii="Arial" w:hAnsi="Arial" w:cs="Arial"/>
        </w:rPr>
        <w:t>sólo</w:t>
      </w:r>
      <w:proofErr w:type="spellEnd"/>
      <w:r w:rsidRPr="007A66EF">
        <w:rPr>
          <w:rFonts w:ascii="Arial" w:hAnsi="Arial" w:cs="Arial"/>
        </w:rPr>
        <w:t xml:space="preserve"> los resultados. Se trata de determinar:</w:t>
      </w:r>
    </w:p>
    <w:p w14:paraId="10A30C6B" w14:textId="77777777" w:rsidR="00874B33" w:rsidRDefault="00874B33" w:rsidP="00A520AB">
      <w:pPr>
        <w:pStyle w:val="Prrafodelista"/>
        <w:numPr>
          <w:ilvl w:val="0"/>
          <w:numId w:val="195"/>
        </w:numPr>
        <w:spacing w:after="0" w:line="360" w:lineRule="auto"/>
        <w:ind w:left="851" w:hanging="425"/>
        <w:jc w:val="both"/>
        <w:rPr>
          <w:rFonts w:ascii="Arial" w:hAnsi="Arial" w:cs="Arial"/>
        </w:rPr>
      </w:pPr>
      <w:r w:rsidRPr="007A66EF">
        <w:rPr>
          <w:rFonts w:ascii="Arial" w:hAnsi="Arial" w:cs="Arial"/>
        </w:rPr>
        <w:t xml:space="preserve">Lo que el niño o niña no sabe, lo que sabe, la solidez de ese saber y </w:t>
      </w:r>
      <w:proofErr w:type="spellStart"/>
      <w:r w:rsidRPr="007A66EF">
        <w:rPr>
          <w:rFonts w:ascii="Arial" w:hAnsi="Arial" w:cs="Arial"/>
        </w:rPr>
        <w:t>cómo</w:t>
      </w:r>
      <w:proofErr w:type="spellEnd"/>
      <w:r w:rsidRPr="007A66EF">
        <w:rPr>
          <w:rFonts w:ascii="Arial" w:hAnsi="Arial" w:cs="Arial"/>
        </w:rPr>
        <w:t xml:space="preserve"> llegó a saberlo.</w:t>
      </w:r>
    </w:p>
    <w:p w14:paraId="5A200EC1" w14:textId="77777777" w:rsidR="00874B33" w:rsidRDefault="00874B33" w:rsidP="00A520AB">
      <w:pPr>
        <w:pStyle w:val="Prrafodelista"/>
        <w:numPr>
          <w:ilvl w:val="0"/>
          <w:numId w:val="195"/>
        </w:numPr>
        <w:spacing w:after="0" w:line="360" w:lineRule="auto"/>
        <w:ind w:left="851" w:hanging="425"/>
        <w:jc w:val="both"/>
        <w:rPr>
          <w:rFonts w:ascii="Arial" w:hAnsi="Arial" w:cs="Arial"/>
        </w:rPr>
      </w:pPr>
      <w:r w:rsidRPr="00611BA1">
        <w:rPr>
          <w:rFonts w:ascii="Arial" w:hAnsi="Arial" w:cs="Arial"/>
        </w:rPr>
        <w:t xml:space="preserve">Que debe ser un instrumento </w:t>
      </w:r>
      <w:proofErr w:type="spellStart"/>
      <w:r w:rsidRPr="00611BA1">
        <w:rPr>
          <w:rFonts w:ascii="Arial" w:hAnsi="Arial" w:cs="Arial"/>
        </w:rPr>
        <w:t>más</w:t>
      </w:r>
      <w:proofErr w:type="spellEnd"/>
      <w:r w:rsidRPr="00611BA1">
        <w:rPr>
          <w:rFonts w:ascii="Arial" w:hAnsi="Arial" w:cs="Arial"/>
        </w:rPr>
        <w:t xml:space="preserve"> que ayude a aprender, que ayude a tomar conciencia del progreso y de las dificultades para superarlas. </w:t>
      </w:r>
    </w:p>
    <w:p w14:paraId="1AE2F08F" w14:textId="77777777" w:rsidR="00874B33" w:rsidRPr="00611BA1" w:rsidRDefault="00874B33" w:rsidP="00A520AB">
      <w:pPr>
        <w:pStyle w:val="Prrafodelista"/>
        <w:numPr>
          <w:ilvl w:val="0"/>
          <w:numId w:val="195"/>
        </w:numPr>
        <w:spacing w:after="0" w:line="360" w:lineRule="auto"/>
        <w:ind w:left="851" w:hanging="425"/>
        <w:jc w:val="both"/>
        <w:rPr>
          <w:rFonts w:ascii="Arial" w:hAnsi="Arial" w:cs="Arial"/>
        </w:rPr>
      </w:pPr>
      <w:r w:rsidRPr="00611BA1">
        <w:rPr>
          <w:rFonts w:ascii="Arial" w:hAnsi="Arial" w:cs="Arial"/>
        </w:rPr>
        <w:t xml:space="preserve">Si los Objetivos de los Ámbitos, </w:t>
      </w:r>
      <w:proofErr w:type="spellStart"/>
      <w:r w:rsidRPr="00611BA1">
        <w:rPr>
          <w:rFonts w:ascii="Arial" w:hAnsi="Arial" w:cs="Arial"/>
        </w:rPr>
        <w:t>Núcleos</w:t>
      </w:r>
      <w:proofErr w:type="spellEnd"/>
      <w:r w:rsidRPr="00611BA1">
        <w:rPr>
          <w:rFonts w:ascii="Arial" w:hAnsi="Arial" w:cs="Arial"/>
        </w:rPr>
        <w:t xml:space="preserve"> y Ejes se cumplen, si la </w:t>
      </w:r>
      <w:proofErr w:type="spellStart"/>
      <w:r w:rsidRPr="00611BA1">
        <w:rPr>
          <w:rFonts w:ascii="Arial" w:hAnsi="Arial" w:cs="Arial"/>
        </w:rPr>
        <w:t>metodología</w:t>
      </w:r>
      <w:proofErr w:type="spellEnd"/>
      <w:r w:rsidRPr="00611BA1">
        <w:rPr>
          <w:rFonts w:ascii="Arial" w:hAnsi="Arial" w:cs="Arial"/>
        </w:rPr>
        <w:t xml:space="preserve"> y </w:t>
      </w:r>
      <w:proofErr w:type="spellStart"/>
      <w:r w:rsidRPr="00611BA1">
        <w:rPr>
          <w:rFonts w:ascii="Arial" w:hAnsi="Arial" w:cs="Arial"/>
        </w:rPr>
        <w:t>técnicas</w:t>
      </w:r>
      <w:proofErr w:type="spellEnd"/>
      <w:r w:rsidRPr="00611BA1">
        <w:rPr>
          <w:rFonts w:ascii="Arial" w:hAnsi="Arial" w:cs="Arial"/>
        </w:rPr>
        <w:t xml:space="preserve"> de </w:t>
      </w:r>
      <w:proofErr w:type="spellStart"/>
      <w:r w:rsidRPr="00611BA1">
        <w:rPr>
          <w:rFonts w:ascii="Arial" w:hAnsi="Arial" w:cs="Arial"/>
        </w:rPr>
        <w:t>Enseñanza</w:t>
      </w:r>
      <w:proofErr w:type="spellEnd"/>
      <w:r w:rsidRPr="00611BA1">
        <w:rPr>
          <w:rFonts w:ascii="Arial" w:hAnsi="Arial" w:cs="Arial"/>
        </w:rPr>
        <w:t xml:space="preserve"> son adecuadas. </w:t>
      </w:r>
    </w:p>
    <w:p w14:paraId="43062362" w14:textId="77777777" w:rsidR="00874B33" w:rsidRPr="007A66EF" w:rsidRDefault="00874B33" w:rsidP="00E75340">
      <w:pPr>
        <w:spacing w:line="360" w:lineRule="auto"/>
        <w:jc w:val="both"/>
        <w:rPr>
          <w:rFonts w:ascii="Arial" w:hAnsi="Arial" w:cs="Arial"/>
          <w:b/>
          <w:color w:val="70AD47" w:themeColor="accent6"/>
        </w:rPr>
      </w:pPr>
      <w:r w:rsidRPr="007A66EF">
        <w:rPr>
          <w:rStyle w:val="Textoennegrita"/>
          <w:rFonts w:ascii="Arial" w:hAnsi="Arial" w:cs="Arial"/>
        </w:rPr>
        <w:t xml:space="preserve">Tipos de </w:t>
      </w:r>
      <w:proofErr w:type="spellStart"/>
      <w:r w:rsidRPr="007A66EF">
        <w:rPr>
          <w:rStyle w:val="Textoennegrita"/>
          <w:rFonts w:ascii="Arial" w:hAnsi="Arial" w:cs="Arial"/>
        </w:rPr>
        <w:t>Evaluación</w:t>
      </w:r>
      <w:proofErr w:type="spellEnd"/>
      <w:r w:rsidRPr="007A66EF">
        <w:rPr>
          <w:rStyle w:val="Textoennegrita"/>
          <w:rFonts w:ascii="Arial" w:hAnsi="Arial" w:cs="Arial"/>
        </w:rPr>
        <w:t>:</w:t>
      </w:r>
      <w:r w:rsidRPr="007A66EF">
        <w:rPr>
          <w:rFonts w:ascii="Arial" w:hAnsi="Arial" w:cs="Arial"/>
          <w:b/>
          <w:color w:val="70AD47" w:themeColor="accent6"/>
        </w:rPr>
        <w:t xml:space="preserve"> </w:t>
      </w:r>
    </w:p>
    <w:p w14:paraId="5D884F20" w14:textId="77777777" w:rsidR="00874B33" w:rsidRPr="007A66EF" w:rsidRDefault="00874B33" w:rsidP="00A520AB">
      <w:pPr>
        <w:pStyle w:val="Prrafodelista"/>
        <w:numPr>
          <w:ilvl w:val="0"/>
          <w:numId w:val="197"/>
        </w:numPr>
        <w:spacing w:after="0" w:line="360" w:lineRule="auto"/>
        <w:ind w:left="360"/>
        <w:jc w:val="both"/>
        <w:rPr>
          <w:rFonts w:ascii="Arial" w:hAnsi="Arial" w:cs="Arial"/>
        </w:rPr>
      </w:pPr>
      <w:proofErr w:type="spellStart"/>
      <w:r w:rsidRPr="007A66EF">
        <w:rPr>
          <w:rFonts w:ascii="Arial" w:hAnsi="Arial" w:cs="Arial"/>
        </w:rPr>
        <w:t>Evaluación</w:t>
      </w:r>
      <w:proofErr w:type="spellEnd"/>
      <w:r w:rsidRPr="007A66EF">
        <w:rPr>
          <w:rFonts w:ascii="Arial" w:hAnsi="Arial" w:cs="Arial"/>
        </w:rPr>
        <w:t xml:space="preserve"> </w:t>
      </w:r>
      <w:proofErr w:type="spellStart"/>
      <w:r w:rsidRPr="007A66EF">
        <w:rPr>
          <w:rFonts w:ascii="Arial" w:hAnsi="Arial" w:cs="Arial"/>
        </w:rPr>
        <w:t>Diagnóstica</w:t>
      </w:r>
      <w:proofErr w:type="spellEnd"/>
      <w:r w:rsidRPr="007A66EF">
        <w:rPr>
          <w:rFonts w:ascii="Arial" w:hAnsi="Arial" w:cs="Arial"/>
        </w:rPr>
        <w:t xml:space="preserve"> o Inicial: </w:t>
      </w:r>
    </w:p>
    <w:p w14:paraId="51506760" w14:textId="77777777" w:rsidR="00874B33" w:rsidRPr="007A66EF" w:rsidRDefault="00874B33" w:rsidP="00E75340">
      <w:pPr>
        <w:pStyle w:val="Prrafodelista"/>
        <w:spacing w:line="360" w:lineRule="auto"/>
        <w:ind w:left="360"/>
        <w:jc w:val="both"/>
        <w:rPr>
          <w:rFonts w:ascii="Arial" w:hAnsi="Arial" w:cs="Arial"/>
        </w:rPr>
      </w:pPr>
      <w:r w:rsidRPr="007A66EF">
        <w:rPr>
          <w:rFonts w:ascii="Arial" w:hAnsi="Arial" w:cs="Arial"/>
        </w:rPr>
        <w:t>Se desarrolla al co</w:t>
      </w:r>
      <w:r>
        <w:rPr>
          <w:rFonts w:ascii="Arial" w:hAnsi="Arial" w:cs="Arial"/>
        </w:rPr>
        <w:t>mienzo del Nivel o Eje Temático.</w:t>
      </w:r>
      <w:r w:rsidRPr="007A66EF">
        <w:rPr>
          <w:rFonts w:ascii="Arial" w:hAnsi="Arial" w:cs="Arial"/>
        </w:rPr>
        <w:t xml:space="preserve"> </w:t>
      </w:r>
      <w:r w:rsidRPr="009A7B8D">
        <w:rPr>
          <w:rFonts w:ascii="Arial" w:hAnsi="Arial" w:cs="Arial"/>
        </w:rPr>
        <w:t>Se</w:t>
      </w:r>
      <w:r w:rsidRPr="007A66EF">
        <w:rPr>
          <w:rFonts w:ascii="Arial" w:hAnsi="Arial" w:cs="Arial"/>
        </w:rPr>
        <w:t xml:space="preserve"> aplica cuando la unidad difiere sustancialmente de otra y suele tener dos sentidos: </w:t>
      </w:r>
    </w:p>
    <w:p w14:paraId="149AA52B" w14:textId="77777777" w:rsidR="00874B33" w:rsidRPr="007A66EF" w:rsidRDefault="00874B33" w:rsidP="00E75340">
      <w:pPr>
        <w:spacing w:line="360" w:lineRule="auto"/>
        <w:ind w:left="360"/>
        <w:jc w:val="both"/>
        <w:rPr>
          <w:rFonts w:ascii="Arial" w:hAnsi="Arial" w:cs="Arial"/>
        </w:rPr>
      </w:pPr>
      <w:r w:rsidRPr="007A66EF">
        <w:rPr>
          <w:rFonts w:ascii="Arial" w:hAnsi="Arial" w:cs="Arial"/>
        </w:rPr>
        <w:sym w:font="Symbol" w:char="F0B7"/>
      </w:r>
      <w:r w:rsidRPr="007A66EF">
        <w:rPr>
          <w:rFonts w:ascii="Arial" w:hAnsi="Arial" w:cs="Arial"/>
        </w:rPr>
        <w:t xml:space="preserve">  De </w:t>
      </w:r>
      <w:proofErr w:type="spellStart"/>
      <w:r w:rsidRPr="007A66EF">
        <w:rPr>
          <w:rFonts w:ascii="Arial" w:hAnsi="Arial" w:cs="Arial"/>
        </w:rPr>
        <w:t>ubicación</w:t>
      </w:r>
      <w:proofErr w:type="spellEnd"/>
      <w:r w:rsidRPr="007A66EF">
        <w:rPr>
          <w:rFonts w:ascii="Arial" w:hAnsi="Arial" w:cs="Arial"/>
        </w:rPr>
        <w:t xml:space="preserve">: proporciona antecedentes para que los niños y niñas comiencen  un aprendizaje en un punto determinado. </w:t>
      </w:r>
    </w:p>
    <w:p w14:paraId="0BBF2D8E" w14:textId="77777777" w:rsidR="00874B33" w:rsidRPr="007A66EF" w:rsidRDefault="00874B33" w:rsidP="00E75340">
      <w:pPr>
        <w:spacing w:line="360" w:lineRule="auto"/>
        <w:ind w:left="360"/>
        <w:jc w:val="both"/>
        <w:rPr>
          <w:rFonts w:ascii="Arial" w:hAnsi="Arial" w:cs="Arial"/>
        </w:rPr>
      </w:pPr>
      <w:r w:rsidRPr="007A66EF">
        <w:rPr>
          <w:rFonts w:ascii="Arial" w:hAnsi="Arial" w:cs="Arial"/>
        </w:rPr>
        <w:sym w:font="Symbol" w:char="F0B7"/>
      </w:r>
      <w:r w:rsidRPr="007A66EF">
        <w:rPr>
          <w:rFonts w:ascii="Arial" w:hAnsi="Arial" w:cs="Arial"/>
        </w:rPr>
        <w:t xml:space="preserve">  De </w:t>
      </w:r>
      <w:proofErr w:type="spellStart"/>
      <w:r w:rsidRPr="007A66EF">
        <w:rPr>
          <w:rFonts w:ascii="Arial" w:hAnsi="Arial" w:cs="Arial"/>
        </w:rPr>
        <w:t>identificación</w:t>
      </w:r>
      <w:proofErr w:type="spellEnd"/>
      <w:r w:rsidRPr="007A66EF">
        <w:rPr>
          <w:rFonts w:ascii="Arial" w:hAnsi="Arial" w:cs="Arial"/>
        </w:rPr>
        <w:t xml:space="preserve"> de problemas: establece causas del no logro de </w:t>
      </w:r>
      <w:proofErr w:type="spellStart"/>
      <w:r w:rsidRPr="007A66EF">
        <w:rPr>
          <w:rFonts w:ascii="Arial" w:hAnsi="Arial" w:cs="Arial"/>
        </w:rPr>
        <w:t>algún</w:t>
      </w:r>
      <w:proofErr w:type="spellEnd"/>
      <w:r w:rsidRPr="007A66EF">
        <w:rPr>
          <w:rFonts w:ascii="Arial" w:hAnsi="Arial" w:cs="Arial"/>
        </w:rPr>
        <w:t xml:space="preserve"> objetivo. </w:t>
      </w:r>
    </w:p>
    <w:p w14:paraId="40434646" w14:textId="77777777" w:rsidR="00874B33" w:rsidRPr="007A66EF" w:rsidRDefault="00874B33" w:rsidP="00E75340">
      <w:pPr>
        <w:spacing w:line="360" w:lineRule="auto"/>
        <w:ind w:left="360"/>
        <w:jc w:val="both"/>
        <w:rPr>
          <w:rFonts w:ascii="Arial" w:hAnsi="Arial" w:cs="Arial"/>
        </w:rPr>
      </w:pPr>
      <w:r w:rsidRPr="007A66EF">
        <w:rPr>
          <w:rFonts w:ascii="Arial" w:hAnsi="Arial" w:cs="Arial"/>
        </w:rPr>
        <w:t xml:space="preserve">Se </w:t>
      </w:r>
      <w:proofErr w:type="spellStart"/>
      <w:r w:rsidRPr="007A66EF">
        <w:rPr>
          <w:rFonts w:ascii="Arial" w:hAnsi="Arial" w:cs="Arial"/>
        </w:rPr>
        <w:t>debera</w:t>
      </w:r>
      <w:proofErr w:type="spellEnd"/>
      <w:r w:rsidRPr="007A66EF">
        <w:rPr>
          <w:rFonts w:ascii="Arial" w:hAnsi="Arial" w:cs="Arial"/>
        </w:rPr>
        <w:t xml:space="preserve">́ aplicar a inicios del </w:t>
      </w:r>
      <w:proofErr w:type="spellStart"/>
      <w:r w:rsidRPr="007A66EF">
        <w:rPr>
          <w:rFonts w:ascii="Arial" w:hAnsi="Arial" w:cs="Arial"/>
        </w:rPr>
        <w:t>año</w:t>
      </w:r>
      <w:proofErr w:type="spellEnd"/>
      <w:r w:rsidRPr="007A66EF">
        <w:rPr>
          <w:rFonts w:ascii="Arial" w:hAnsi="Arial" w:cs="Arial"/>
        </w:rPr>
        <w:t xml:space="preserve"> escolar, una </w:t>
      </w:r>
      <w:proofErr w:type="spellStart"/>
      <w:r w:rsidRPr="007A66EF">
        <w:rPr>
          <w:rFonts w:ascii="Arial" w:hAnsi="Arial" w:cs="Arial"/>
        </w:rPr>
        <w:t>evaluación</w:t>
      </w:r>
      <w:proofErr w:type="spellEnd"/>
      <w:r w:rsidRPr="007A66EF">
        <w:rPr>
          <w:rFonts w:ascii="Arial" w:hAnsi="Arial" w:cs="Arial"/>
        </w:rPr>
        <w:t xml:space="preserve"> </w:t>
      </w:r>
      <w:proofErr w:type="spellStart"/>
      <w:r w:rsidRPr="007A66EF">
        <w:rPr>
          <w:rFonts w:ascii="Arial" w:hAnsi="Arial" w:cs="Arial"/>
        </w:rPr>
        <w:t>diagnóstica</w:t>
      </w:r>
      <w:proofErr w:type="spellEnd"/>
      <w:r w:rsidRPr="007A66EF">
        <w:rPr>
          <w:rFonts w:ascii="Arial" w:hAnsi="Arial" w:cs="Arial"/>
        </w:rPr>
        <w:t xml:space="preserve"> en los </w:t>
      </w:r>
      <w:proofErr w:type="spellStart"/>
      <w:r w:rsidRPr="007A66EF">
        <w:rPr>
          <w:rFonts w:ascii="Arial" w:hAnsi="Arial" w:cs="Arial"/>
        </w:rPr>
        <w:t>Núcleos</w:t>
      </w:r>
      <w:proofErr w:type="spellEnd"/>
      <w:r w:rsidRPr="007A66EF">
        <w:rPr>
          <w:rFonts w:ascii="Arial" w:hAnsi="Arial" w:cs="Arial"/>
        </w:rPr>
        <w:t xml:space="preserve"> de Aprendizaje de las Bases Curriculares de </w:t>
      </w:r>
      <w:proofErr w:type="spellStart"/>
      <w:r w:rsidRPr="007A66EF">
        <w:rPr>
          <w:rFonts w:ascii="Arial" w:hAnsi="Arial" w:cs="Arial"/>
        </w:rPr>
        <w:t>Educación</w:t>
      </w:r>
      <w:proofErr w:type="spellEnd"/>
      <w:r w:rsidRPr="007A66EF">
        <w:rPr>
          <w:rFonts w:ascii="Arial" w:hAnsi="Arial" w:cs="Arial"/>
        </w:rPr>
        <w:t xml:space="preserve"> </w:t>
      </w:r>
      <w:proofErr w:type="spellStart"/>
      <w:r w:rsidRPr="007A66EF">
        <w:rPr>
          <w:rFonts w:ascii="Arial" w:hAnsi="Arial" w:cs="Arial"/>
        </w:rPr>
        <w:t>Parvularia</w:t>
      </w:r>
      <w:proofErr w:type="spellEnd"/>
      <w:r w:rsidRPr="007A66EF">
        <w:rPr>
          <w:rFonts w:ascii="Arial" w:hAnsi="Arial" w:cs="Arial"/>
        </w:rPr>
        <w:t xml:space="preserve">, a fin de verificar las conductas de entrada en cuanto a destrezas, habilidades, conocimientos previos, actitudes y expectativas de cada niño o niña. </w:t>
      </w:r>
    </w:p>
    <w:p w14:paraId="6FEBD347" w14:textId="77777777" w:rsidR="00874B33" w:rsidRPr="007A66EF" w:rsidRDefault="00874B33" w:rsidP="00E75340">
      <w:pPr>
        <w:spacing w:line="360" w:lineRule="auto"/>
        <w:ind w:left="360"/>
        <w:jc w:val="both"/>
        <w:rPr>
          <w:rFonts w:ascii="Arial" w:hAnsi="Arial" w:cs="Arial"/>
        </w:rPr>
      </w:pPr>
      <w:r w:rsidRPr="007A66EF">
        <w:rPr>
          <w:rFonts w:ascii="Arial" w:hAnsi="Arial" w:cs="Arial"/>
        </w:rPr>
        <w:t xml:space="preserve">Una vez aplicada la </w:t>
      </w:r>
      <w:proofErr w:type="spellStart"/>
      <w:r w:rsidRPr="007A66EF">
        <w:rPr>
          <w:rFonts w:ascii="Arial" w:hAnsi="Arial" w:cs="Arial"/>
        </w:rPr>
        <w:t>Evaluación</w:t>
      </w:r>
      <w:proofErr w:type="spellEnd"/>
      <w:r w:rsidRPr="007A66EF">
        <w:rPr>
          <w:rFonts w:ascii="Arial" w:hAnsi="Arial" w:cs="Arial"/>
        </w:rPr>
        <w:t xml:space="preserve"> </w:t>
      </w:r>
      <w:proofErr w:type="spellStart"/>
      <w:r w:rsidRPr="007A66EF">
        <w:rPr>
          <w:rFonts w:ascii="Arial" w:hAnsi="Arial" w:cs="Arial"/>
        </w:rPr>
        <w:t>Diagnóstica</w:t>
      </w:r>
      <w:proofErr w:type="spellEnd"/>
      <w:r w:rsidRPr="007A66EF">
        <w:rPr>
          <w:rFonts w:ascii="Arial" w:hAnsi="Arial" w:cs="Arial"/>
        </w:rPr>
        <w:t>, mediante</w:t>
      </w:r>
      <w:r>
        <w:rPr>
          <w:rFonts w:ascii="Arial" w:hAnsi="Arial" w:cs="Arial"/>
        </w:rPr>
        <w:t xml:space="preserve"> un</w:t>
      </w:r>
      <w:r w:rsidRPr="007A66EF">
        <w:rPr>
          <w:rFonts w:ascii="Arial" w:hAnsi="Arial" w:cs="Arial"/>
        </w:rPr>
        <w:t xml:space="preserve"> instrumento aplicado de manera individual y de acuerdo a los resultados obtenidos, cada Educadora </w:t>
      </w:r>
      <w:proofErr w:type="spellStart"/>
      <w:r w:rsidRPr="007A66EF">
        <w:rPr>
          <w:rFonts w:ascii="Arial" w:hAnsi="Arial" w:cs="Arial"/>
        </w:rPr>
        <w:t>procedera</w:t>
      </w:r>
      <w:proofErr w:type="spellEnd"/>
      <w:r w:rsidRPr="007A66EF">
        <w:rPr>
          <w:rFonts w:ascii="Arial" w:hAnsi="Arial" w:cs="Arial"/>
        </w:rPr>
        <w:t xml:space="preserve">́ a iniciar el proceso de </w:t>
      </w:r>
      <w:proofErr w:type="spellStart"/>
      <w:r w:rsidRPr="007A66EF">
        <w:rPr>
          <w:rFonts w:ascii="Arial" w:hAnsi="Arial" w:cs="Arial"/>
        </w:rPr>
        <w:t>enseñanza-aprendizaje</w:t>
      </w:r>
      <w:proofErr w:type="spellEnd"/>
      <w:r w:rsidRPr="007A66EF">
        <w:rPr>
          <w:rFonts w:ascii="Arial" w:hAnsi="Arial" w:cs="Arial"/>
        </w:rPr>
        <w:t xml:space="preserve">. </w:t>
      </w:r>
    </w:p>
    <w:p w14:paraId="4515418E" w14:textId="77777777" w:rsidR="00874B33" w:rsidRPr="007A66EF" w:rsidRDefault="00874B33" w:rsidP="00A520AB">
      <w:pPr>
        <w:pStyle w:val="Prrafodelista"/>
        <w:numPr>
          <w:ilvl w:val="0"/>
          <w:numId w:val="197"/>
        </w:numPr>
        <w:spacing w:after="0" w:line="360" w:lineRule="auto"/>
        <w:ind w:left="360"/>
        <w:jc w:val="both"/>
        <w:rPr>
          <w:rFonts w:ascii="Arial" w:hAnsi="Arial" w:cs="Arial"/>
        </w:rPr>
      </w:pPr>
      <w:proofErr w:type="spellStart"/>
      <w:r w:rsidRPr="007A66EF">
        <w:rPr>
          <w:rFonts w:ascii="Arial" w:hAnsi="Arial" w:cs="Arial"/>
        </w:rPr>
        <w:t>Evaluación</w:t>
      </w:r>
      <w:proofErr w:type="spellEnd"/>
      <w:r w:rsidRPr="007A66EF">
        <w:rPr>
          <w:rFonts w:ascii="Arial" w:hAnsi="Arial" w:cs="Arial"/>
        </w:rPr>
        <w:t xml:space="preserve"> Formativa o de Proceso: </w:t>
      </w:r>
    </w:p>
    <w:p w14:paraId="5B80BAAD" w14:textId="77777777" w:rsidR="00874B33" w:rsidRPr="007A66EF" w:rsidRDefault="00874B33" w:rsidP="00E75340">
      <w:pPr>
        <w:pStyle w:val="Prrafodelista"/>
        <w:spacing w:line="360" w:lineRule="auto"/>
        <w:ind w:left="360"/>
        <w:jc w:val="both"/>
        <w:rPr>
          <w:rFonts w:ascii="Arial" w:hAnsi="Arial" w:cs="Arial"/>
        </w:rPr>
      </w:pPr>
      <w:r w:rsidRPr="007A66EF">
        <w:rPr>
          <w:rFonts w:ascii="Arial" w:hAnsi="Arial" w:cs="Arial"/>
        </w:rPr>
        <w:t xml:space="preserve">Se realiza durante el proceso y su finalidad es entregar </w:t>
      </w:r>
      <w:proofErr w:type="spellStart"/>
      <w:r w:rsidRPr="007A66EF">
        <w:rPr>
          <w:rFonts w:ascii="Arial" w:hAnsi="Arial" w:cs="Arial"/>
        </w:rPr>
        <w:t>información</w:t>
      </w:r>
      <w:proofErr w:type="spellEnd"/>
      <w:r w:rsidRPr="007A66EF">
        <w:rPr>
          <w:rFonts w:ascii="Arial" w:hAnsi="Arial" w:cs="Arial"/>
        </w:rPr>
        <w:t xml:space="preserve"> de cada estudiante. Nos permite detectar logros, avances y dificultades para retroalimentar la </w:t>
      </w:r>
      <w:proofErr w:type="spellStart"/>
      <w:r w:rsidRPr="007A66EF">
        <w:rPr>
          <w:rFonts w:ascii="Arial" w:hAnsi="Arial" w:cs="Arial"/>
        </w:rPr>
        <w:t>práctica</w:t>
      </w:r>
      <w:proofErr w:type="spellEnd"/>
      <w:r w:rsidRPr="007A66EF">
        <w:rPr>
          <w:rFonts w:ascii="Arial" w:hAnsi="Arial" w:cs="Arial"/>
        </w:rPr>
        <w:t xml:space="preserve"> que beneficiará la adquisición de nuevas aprendizajes. </w:t>
      </w:r>
    </w:p>
    <w:p w14:paraId="748673BC" w14:textId="77777777" w:rsidR="00874B33" w:rsidRPr="007A66EF" w:rsidRDefault="00874B33" w:rsidP="00E75340">
      <w:pPr>
        <w:pStyle w:val="Prrafodelista"/>
        <w:spacing w:line="360" w:lineRule="auto"/>
        <w:ind w:left="360"/>
        <w:jc w:val="both"/>
        <w:rPr>
          <w:rFonts w:ascii="Arial" w:hAnsi="Arial" w:cs="Arial"/>
        </w:rPr>
      </w:pPr>
    </w:p>
    <w:p w14:paraId="6512DAEC" w14:textId="77777777" w:rsidR="00874B33" w:rsidRPr="007A66EF" w:rsidRDefault="00874B33" w:rsidP="00A520AB">
      <w:pPr>
        <w:pStyle w:val="Prrafodelista"/>
        <w:numPr>
          <w:ilvl w:val="0"/>
          <w:numId w:val="197"/>
        </w:numPr>
        <w:spacing w:after="0" w:line="360" w:lineRule="auto"/>
        <w:ind w:left="360"/>
        <w:jc w:val="both"/>
        <w:rPr>
          <w:rFonts w:ascii="Arial" w:hAnsi="Arial" w:cs="Arial"/>
        </w:rPr>
      </w:pPr>
      <w:r w:rsidRPr="007A66EF">
        <w:rPr>
          <w:rFonts w:ascii="Arial" w:hAnsi="Arial" w:cs="Arial"/>
        </w:rPr>
        <w:t xml:space="preserve"> </w:t>
      </w:r>
      <w:proofErr w:type="spellStart"/>
      <w:r w:rsidRPr="007A66EF">
        <w:rPr>
          <w:rFonts w:ascii="Arial" w:hAnsi="Arial" w:cs="Arial"/>
        </w:rPr>
        <w:t>Evaluación</w:t>
      </w:r>
      <w:proofErr w:type="spellEnd"/>
      <w:r w:rsidRPr="007A66EF">
        <w:rPr>
          <w:rFonts w:ascii="Arial" w:hAnsi="Arial" w:cs="Arial"/>
        </w:rPr>
        <w:t xml:space="preserve"> </w:t>
      </w:r>
      <w:proofErr w:type="spellStart"/>
      <w:r w:rsidRPr="007A66EF">
        <w:rPr>
          <w:rFonts w:ascii="Arial" w:hAnsi="Arial" w:cs="Arial"/>
        </w:rPr>
        <w:t>Sumativa</w:t>
      </w:r>
      <w:proofErr w:type="spellEnd"/>
      <w:r w:rsidRPr="007A66EF">
        <w:rPr>
          <w:rFonts w:ascii="Arial" w:hAnsi="Arial" w:cs="Arial"/>
        </w:rPr>
        <w:t xml:space="preserve"> o Acumulativa: </w:t>
      </w:r>
    </w:p>
    <w:p w14:paraId="1F6571AB" w14:textId="77777777" w:rsidR="00874B33" w:rsidRPr="007A66EF" w:rsidRDefault="00874B33" w:rsidP="00E75340">
      <w:pPr>
        <w:pStyle w:val="Prrafodelista"/>
        <w:spacing w:line="360" w:lineRule="auto"/>
        <w:ind w:left="360"/>
        <w:jc w:val="both"/>
        <w:rPr>
          <w:rFonts w:ascii="Arial" w:hAnsi="Arial" w:cs="Arial"/>
        </w:rPr>
      </w:pPr>
      <w:r w:rsidRPr="007A66EF">
        <w:rPr>
          <w:rFonts w:ascii="Arial" w:hAnsi="Arial" w:cs="Arial"/>
        </w:rPr>
        <w:t xml:space="preserve">Entrega </w:t>
      </w:r>
      <w:proofErr w:type="spellStart"/>
      <w:r w:rsidRPr="007A66EF">
        <w:rPr>
          <w:rFonts w:ascii="Arial" w:hAnsi="Arial" w:cs="Arial"/>
        </w:rPr>
        <w:t>información</w:t>
      </w:r>
      <w:proofErr w:type="spellEnd"/>
      <w:r w:rsidRPr="007A66EF">
        <w:rPr>
          <w:rFonts w:ascii="Arial" w:hAnsi="Arial" w:cs="Arial"/>
        </w:rPr>
        <w:t xml:space="preserve"> al final de una Unidad o Eje Temático. La </w:t>
      </w:r>
      <w:proofErr w:type="spellStart"/>
      <w:r w:rsidRPr="007A66EF">
        <w:rPr>
          <w:rFonts w:ascii="Arial" w:hAnsi="Arial" w:cs="Arial"/>
        </w:rPr>
        <w:t>evaluación</w:t>
      </w:r>
      <w:proofErr w:type="spellEnd"/>
      <w:r w:rsidRPr="007A66EF">
        <w:rPr>
          <w:rFonts w:ascii="Arial" w:hAnsi="Arial" w:cs="Arial"/>
        </w:rPr>
        <w:t xml:space="preserve"> con intencionalidad </w:t>
      </w:r>
      <w:proofErr w:type="spellStart"/>
      <w:r w:rsidRPr="007A66EF">
        <w:rPr>
          <w:rFonts w:ascii="Arial" w:hAnsi="Arial" w:cs="Arial"/>
        </w:rPr>
        <w:t>sumativa</w:t>
      </w:r>
      <w:proofErr w:type="spellEnd"/>
      <w:r w:rsidRPr="007A66EF">
        <w:rPr>
          <w:rFonts w:ascii="Arial" w:hAnsi="Arial" w:cs="Arial"/>
        </w:rPr>
        <w:t xml:space="preserve"> posibilita comprobar la eficacia del proceso, se utiliza Taxonomía para medir habilidades cognitivas</w:t>
      </w:r>
      <w:r>
        <w:rPr>
          <w:rFonts w:ascii="Arial" w:hAnsi="Arial" w:cs="Arial"/>
        </w:rPr>
        <w:t>:</w:t>
      </w:r>
      <w:r w:rsidRPr="007A66EF">
        <w:rPr>
          <w:rFonts w:ascii="Arial" w:hAnsi="Arial" w:cs="Arial"/>
        </w:rPr>
        <w:t xml:space="preserve"> afectivas y da </w:t>
      </w:r>
      <w:proofErr w:type="spellStart"/>
      <w:r w:rsidRPr="007A66EF">
        <w:rPr>
          <w:rFonts w:ascii="Arial" w:hAnsi="Arial" w:cs="Arial"/>
        </w:rPr>
        <w:t>información</w:t>
      </w:r>
      <w:proofErr w:type="spellEnd"/>
      <w:r w:rsidRPr="007A66EF">
        <w:rPr>
          <w:rFonts w:ascii="Arial" w:hAnsi="Arial" w:cs="Arial"/>
        </w:rPr>
        <w:t xml:space="preserve"> para la </w:t>
      </w:r>
      <w:proofErr w:type="spellStart"/>
      <w:r w:rsidRPr="007A66EF">
        <w:rPr>
          <w:rFonts w:ascii="Arial" w:hAnsi="Arial" w:cs="Arial"/>
        </w:rPr>
        <w:t>planificación</w:t>
      </w:r>
      <w:proofErr w:type="spellEnd"/>
      <w:r w:rsidRPr="007A66EF">
        <w:rPr>
          <w:rFonts w:ascii="Arial" w:hAnsi="Arial" w:cs="Arial"/>
        </w:rPr>
        <w:t xml:space="preserve"> de futuras intervenciones. </w:t>
      </w:r>
    </w:p>
    <w:p w14:paraId="11C6701C" w14:textId="77777777" w:rsidR="00874B33" w:rsidRDefault="00874B33" w:rsidP="00E75340">
      <w:pPr>
        <w:spacing w:line="360" w:lineRule="auto"/>
        <w:jc w:val="both"/>
        <w:rPr>
          <w:rFonts w:ascii="Arial" w:hAnsi="Arial" w:cs="Arial"/>
        </w:rPr>
      </w:pPr>
    </w:p>
    <w:p w14:paraId="4FB11A56" w14:textId="77777777" w:rsidR="000B0AF2" w:rsidRPr="007A66EF" w:rsidRDefault="000B0AF2" w:rsidP="00E75340">
      <w:pPr>
        <w:spacing w:line="360" w:lineRule="auto"/>
        <w:jc w:val="both"/>
        <w:rPr>
          <w:rFonts w:ascii="Arial" w:hAnsi="Arial" w:cs="Arial"/>
        </w:rPr>
      </w:pPr>
    </w:p>
    <w:p w14:paraId="04C7A47D" w14:textId="77777777" w:rsidR="00874B33" w:rsidRPr="00E3667F" w:rsidRDefault="00874B33" w:rsidP="00E75340">
      <w:pPr>
        <w:spacing w:line="360" w:lineRule="auto"/>
        <w:jc w:val="both"/>
        <w:rPr>
          <w:rFonts w:ascii="Arial" w:hAnsi="Arial" w:cs="Arial"/>
          <w:b/>
          <w:bCs/>
        </w:rPr>
      </w:pPr>
      <w:r w:rsidRPr="007A66EF">
        <w:rPr>
          <w:rStyle w:val="Textoennegrita"/>
          <w:rFonts w:ascii="Arial" w:hAnsi="Arial" w:cs="Arial"/>
        </w:rPr>
        <w:lastRenderedPageBreak/>
        <w:t xml:space="preserve">De los procedimientos evaluativos: </w:t>
      </w:r>
    </w:p>
    <w:p w14:paraId="79FDF95E" w14:textId="77777777" w:rsidR="00874B33" w:rsidRPr="007A66EF" w:rsidRDefault="00874B33" w:rsidP="00E75340">
      <w:pPr>
        <w:spacing w:line="360" w:lineRule="auto"/>
        <w:jc w:val="both"/>
        <w:rPr>
          <w:rFonts w:ascii="Arial" w:hAnsi="Arial" w:cs="Arial"/>
        </w:rPr>
      </w:pPr>
      <w:r w:rsidRPr="007A66EF">
        <w:rPr>
          <w:rFonts w:ascii="Arial" w:hAnsi="Arial" w:cs="Arial"/>
        </w:rPr>
        <w:t xml:space="preserve">Los instrumentos, </w:t>
      </w:r>
      <w:proofErr w:type="spellStart"/>
      <w:r w:rsidRPr="007A66EF">
        <w:rPr>
          <w:rFonts w:ascii="Arial" w:hAnsi="Arial" w:cs="Arial"/>
        </w:rPr>
        <w:t>técnicas</w:t>
      </w:r>
      <w:proofErr w:type="spellEnd"/>
      <w:r w:rsidRPr="007A66EF">
        <w:rPr>
          <w:rFonts w:ascii="Arial" w:hAnsi="Arial" w:cs="Arial"/>
        </w:rPr>
        <w:t xml:space="preserve">, agentes evaluativos o encuentros de interacción pedagógica que se utilizan son: Escala de apreciación, rúbricas, </w:t>
      </w:r>
      <w:proofErr w:type="spellStart"/>
      <w:r w:rsidRPr="007A66EF">
        <w:rPr>
          <w:rFonts w:ascii="Arial" w:hAnsi="Arial" w:cs="Arial"/>
        </w:rPr>
        <w:t>observación</w:t>
      </w:r>
      <w:proofErr w:type="spellEnd"/>
      <w:r w:rsidRPr="007A66EF">
        <w:rPr>
          <w:rFonts w:ascii="Arial" w:hAnsi="Arial" w:cs="Arial"/>
        </w:rPr>
        <w:t xml:space="preserve"> directa,  </w:t>
      </w:r>
      <w:proofErr w:type="spellStart"/>
      <w:r w:rsidRPr="007A66EF">
        <w:rPr>
          <w:rFonts w:ascii="Arial" w:hAnsi="Arial" w:cs="Arial"/>
        </w:rPr>
        <w:t>autoevaluación</w:t>
      </w:r>
      <w:proofErr w:type="spellEnd"/>
      <w:r w:rsidRPr="007A66EF">
        <w:rPr>
          <w:rFonts w:ascii="Arial" w:hAnsi="Arial" w:cs="Arial"/>
        </w:rPr>
        <w:t xml:space="preserve">, coevaluación, lista de cotejo, dictados, revisión de cuadernos, presentaciones musicales, </w:t>
      </w:r>
      <w:proofErr w:type="spellStart"/>
      <w:r w:rsidRPr="007A66EF">
        <w:rPr>
          <w:rFonts w:ascii="Arial" w:hAnsi="Arial" w:cs="Arial"/>
        </w:rPr>
        <w:t>folklóricas</w:t>
      </w:r>
      <w:proofErr w:type="spellEnd"/>
      <w:r w:rsidRPr="007A66EF">
        <w:rPr>
          <w:rFonts w:ascii="Arial" w:hAnsi="Arial" w:cs="Arial"/>
        </w:rPr>
        <w:t xml:space="preserve">, Inglés, muestras </w:t>
      </w:r>
      <w:proofErr w:type="spellStart"/>
      <w:r w:rsidRPr="007A66EF">
        <w:rPr>
          <w:rFonts w:ascii="Arial" w:hAnsi="Arial" w:cs="Arial"/>
        </w:rPr>
        <w:t>plásticas</w:t>
      </w:r>
      <w:proofErr w:type="spellEnd"/>
      <w:r w:rsidRPr="007A66EF">
        <w:rPr>
          <w:rFonts w:ascii="Arial" w:hAnsi="Arial" w:cs="Arial"/>
        </w:rPr>
        <w:t>, ferias: científica, historia, matemática, evaluaciones orales: interrogaciones, disertaciones, olimpiadas de matemática, prueba de eje temático.</w:t>
      </w:r>
    </w:p>
    <w:p w14:paraId="07D4E012" w14:textId="77777777" w:rsidR="00874B33" w:rsidRPr="007A66EF" w:rsidRDefault="00874B33" w:rsidP="00E75340">
      <w:pPr>
        <w:spacing w:after="0" w:line="360" w:lineRule="auto"/>
        <w:jc w:val="both"/>
        <w:rPr>
          <w:rFonts w:ascii="Arial" w:hAnsi="Arial" w:cs="Arial"/>
          <w:b/>
          <w:bCs/>
        </w:rPr>
      </w:pPr>
      <w:r w:rsidRPr="009A1C51">
        <w:rPr>
          <w:rStyle w:val="Textoennegrita"/>
          <w:rFonts w:ascii="Arial" w:hAnsi="Arial" w:cs="Arial"/>
        </w:rPr>
        <w:t xml:space="preserve">De la </w:t>
      </w:r>
      <w:proofErr w:type="spellStart"/>
      <w:r w:rsidRPr="009A1C51">
        <w:rPr>
          <w:rStyle w:val="Textoennegrita"/>
          <w:rFonts w:ascii="Arial" w:hAnsi="Arial" w:cs="Arial"/>
        </w:rPr>
        <w:t>Evaluación</w:t>
      </w:r>
      <w:proofErr w:type="spellEnd"/>
      <w:r w:rsidRPr="009A1C51">
        <w:rPr>
          <w:rStyle w:val="Textoennegrita"/>
          <w:rFonts w:ascii="Arial" w:hAnsi="Arial" w:cs="Arial"/>
        </w:rPr>
        <w:t xml:space="preserve">: </w:t>
      </w:r>
    </w:p>
    <w:p w14:paraId="0CA4B828" w14:textId="77777777" w:rsidR="00874B33" w:rsidRPr="007A66EF" w:rsidRDefault="00874B33" w:rsidP="00E75340">
      <w:pPr>
        <w:spacing w:line="360" w:lineRule="auto"/>
        <w:jc w:val="both"/>
        <w:rPr>
          <w:rFonts w:ascii="Arial" w:hAnsi="Arial" w:cs="Arial"/>
        </w:rPr>
      </w:pPr>
      <w:r w:rsidRPr="007A66EF">
        <w:rPr>
          <w:rFonts w:ascii="Arial" w:hAnsi="Arial" w:cs="Arial"/>
        </w:rPr>
        <w:t xml:space="preserve">Se evaluará en </w:t>
      </w:r>
      <w:proofErr w:type="spellStart"/>
      <w:r w:rsidRPr="007A66EF">
        <w:rPr>
          <w:rFonts w:ascii="Arial" w:hAnsi="Arial" w:cs="Arial"/>
        </w:rPr>
        <w:t>períodos</w:t>
      </w:r>
      <w:proofErr w:type="spellEnd"/>
      <w:r w:rsidRPr="007A66EF">
        <w:rPr>
          <w:rFonts w:ascii="Arial" w:hAnsi="Arial" w:cs="Arial"/>
        </w:rPr>
        <w:t xml:space="preserve"> semestrales en todos los Ámbitos. </w:t>
      </w:r>
    </w:p>
    <w:p w14:paraId="2639910D" w14:textId="77777777" w:rsidR="00874B33" w:rsidRPr="007A66EF" w:rsidRDefault="00874B33" w:rsidP="00A520AB">
      <w:pPr>
        <w:pStyle w:val="Prrafodelista"/>
        <w:numPr>
          <w:ilvl w:val="0"/>
          <w:numId w:val="193"/>
        </w:numPr>
        <w:spacing w:after="0" w:line="360" w:lineRule="auto"/>
        <w:jc w:val="both"/>
        <w:rPr>
          <w:rFonts w:ascii="Arial" w:hAnsi="Arial" w:cs="Arial"/>
        </w:rPr>
      </w:pPr>
      <w:r w:rsidRPr="007A66EF">
        <w:rPr>
          <w:rFonts w:ascii="Arial" w:hAnsi="Arial" w:cs="Arial"/>
        </w:rPr>
        <w:t xml:space="preserve">Los </w:t>
      </w:r>
      <w:proofErr w:type="spellStart"/>
      <w:r w:rsidRPr="007A66EF">
        <w:rPr>
          <w:rFonts w:ascii="Arial" w:hAnsi="Arial" w:cs="Arial"/>
        </w:rPr>
        <w:t>párvulos</w:t>
      </w:r>
      <w:proofErr w:type="spellEnd"/>
      <w:r w:rsidRPr="007A66EF">
        <w:rPr>
          <w:rFonts w:ascii="Arial" w:hAnsi="Arial" w:cs="Arial"/>
        </w:rPr>
        <w:t xml:space="preserve"> </w:t>
      </w:r>
      <w:proofErr w:type="spellStart"/>
      <w:r w:rsidRPr="007A66EF">
        <w:rPr>
          <w:rFonts w:ascii="Arial" w:hAnsi="Arial" w:cs="Arial"/>
        </w:rPr>
        <w:t>serán</w:t>
      </w:r>
      <w:proofErr w:type="spellEnd"/>
      <w:r w:rsidRPr="007A66EF">
        <w:rPr>
          <w:rFonts w:ascii="Arial" w:hAnsi="Arial" w:cs="Arial"/>
        </w:rPr>
        <w:t xml:space="preserve"> evaluados en forma permanente de acuerdo a los Objetivos de Aprendizaje, conforme a las Bases Curriculares de Ed. </w:t>
      </w:r>
      <w:proofErr w:type="spellStart"/>
      <w:r w:rsidRPr="007A66EF">
        <w:rPr>
          <w:rFonts w:ascii="Arial" w:hAnsi="Arial" w:cs="Arial"/>
        </w:rPr>
        <w:t>Parvularia</w:t>
      </w:r>
      <w:proofErr w:type="spellEnd"/>
      <w:r w:rsidRPr="007A66EF">
        <w:rPr>
          <w:rFonts w:ascii="Arial" w:hAnsi="Arial" w:cs="Arial"/>
        </w:rPr>
        <w:t xml:space="preserve"> (2018)</w:t>
      </w:r>
    </w:p>
    <w:p w14:paraId="097E743F" w14:textId="77777777" w:rsidR="00874B33" w:rsidRPr="007A66EF" w:rsidRDefault="00874B33" w:rsidP="00A520AB">
      <w:pPr>
        <w:numPr>
          <w:ilvl w:val="0"/>
          <w:numId w:val="193"/>
        </w:numPr>
        <w:spacing w:after="0" w:line="360" w:lineRule="auto"/>
        <w:jc w:val="both"/>
        <w:rPr>
          <w:rFonts w:ascii="Arial" w:hAnsi="Arial" w:cs="Arial"/>
          <w:color w:val="FF0000"/>
        </w:rPr>
      </w:pPr>
      <w:proofErr w:type="spellStart"/>
      <w:r w:rsidRPr="007A66EF">
        <w:rPr>
          <w:rFonts w:ascii="Arial" w:hAnsi="Arial" w:cs="Arial"/>
        </w:rPr>
        <w:t>Evaluación</w:t>
      </w:r>
      <w:proofErr w:type="spellEnd"/>
      <w:r w:rsidRPr="007A66EF">
        <w:rPr>
          <w:rFonts w:ascii="Arial" w:hAnsi="Arial" w:cs="Arial"/>
        </w:rPr>
        <w:t xml:space="preserve"> Diferenciada para aquellos niños o niñas con Necesidades Educativas Especiales, según se menciona en el título III.</w:t>
      </w:r>
    </w:p>
    <w:p w14:paraId="16C9F0B4" w14:textId="77777777" w:rsidR="00874B33" w:rsidRDefault="00874B33" w:rsidP="00E75340">
      <w:pPr>
        <w:pStyle w:val="Prrafodelista"/>
        <w:spacing w:after="0" w:line="360" w:lineRule="auto"/>
        <w:ind w:left="0"/>
        <w:jc w:val="both"/>
        <w:rPr>
          <w:rFonts w:ascii="Arial" w:hAnsi="Arial" w:cs="Arial"/>
        </w:rPr>
      </w:pPr>
    </w:p>
    <w:p w14:paraId="5C23DD04" w14:textId="77777777" w:rsidR="00874B33" w:rsidRPr="00DE7B8A" w:rsidRDefault="00874B33" w:rsidP="00E75340">
      <w:pPr>
        <w:pStyle w:val="Prrafodelista"/>
        <w:spacing w:after="0" w:line="360" w:lineRule="auto"/>
        <w:ind w:left="0"/>
        <w:jc w:val="both"/>
        <w:rPr>
          <w:rFonts w:ascii="Arial" w:hAnsi="Arial" w:cs="Arial"/>
          <w:b/>
          <w:color w:val="70AD47" w:themeColor="accent6"/>
        </w:rPr>
      </w:pPr>
      <w:r w:rsidRPr="007A66EF">
        <w:rPr>
          <w:rStyle w:val="Textoennegrita"/>
          <w:rFonts w:ascii="Arial" w:hAnsi="Arial" w:cs="Arial"/>
        </w:rPr>
        <w:t>De las Calificaciones</w:t>
      </w:r>
      <w:r w:rsidRPr="007A66EF">
        <w:rPr>
          <w:rFonts w:ascii="Arial" w:hAnsi="Arial" w:cs="Arial"/>
          <w:b/>
          <w:color w:val="70AD47" w:themeColor="accent6"/>
        </w:rPr>
        <w:t xml:space="preserve">: </w:t>
      </w:r>
    </w:p>
    <w:p w14:paraId="66E2C20F" w14:textId="77777777" w:rsidR="00874B33" w:rsidRPr="007A66EF" w:rsidRDefault="00874B33" w:rsidP="00E75340">
      <w:pPr>
        <w:spacing w:line="360" w:lineRule="auto"/>
        <w:jc w:val="both"/>
        <w:rPr>
          <w:rFonts w:ascii="Arial" w:hAnsi="Arial" w:cs="Arial"/>
        </w:rPr>
      </w:pPr>
      <w:r w:rsidRPr="007A66EF">
        <w:rPr>
          <w:rFonts w:ascii="Arial" w:hAnsi="Arial" w:cs="Arial"/>
        </w:rPr>
        <w:t xml:space="preserve">Los niños y niñas de </w:t>
      </w:r>
      <w:proofErr w:type="spellStart"/>
      <w:r w:rsidRPr="007A66EF">
        <w:rPr>
          <w:rFonts w:ascii="Arial" w:hAnsi="Arial" w:cs="Arial"/>
        </w:rPr>
        <w:t>Educación</w:t>
      </w:r>
      <w:proofErr w:type="spellEnd"/>
      <w:r w:rsidRPr="007A66EF">
        <w:rPr>
          <w:rFonts w:ascii="Arial" w:hAnsi="Arial" w:cs="Arial"/>
        </w:rPr>
        <w:t xml:space="preserve"> </w:t>
      </w:r>
      <w:proofErr w:type="spellStart"/>
      <w:r w:rsidRPr="007A66EF">
        <w:rPr>
          <w:rFonts w:ascii="Arial" w:hAnsi="Arial" w:cs="Arial"/>
        </w:rPr>
        <w:t>Parvularia</w:t>
      </w:r>
      <w:proofErr w:type="spellEnd"/>
      <w:r w:rsidRPr="007A66EF">
        <w:rPr>
          <w:rFonts w:ascii="Arial" w:hAnsi="Arial" w:cs="Arial"/>
        </w:rPr>
        <w:t xml:space="preserve"> </w:t>
      </w:r>
      <w:proofErr w:type="spellStart"/>
      <w:r w:rsidRPr="007A66EF">
        <w:rPr>
          <w:rFonts w:ascii="Arial" w:hAnsi="Arial" w:cs="Arial"/>
        </w:rPr>
        <w:t>serán</w:t>
      </w:r>
      <w:proofErr w:type="spellEnd"/>
      <w:r w:rsidRPr="007A66EF">
        <w:rPr>
          <w:rFonts w:ascii="Arial" w:hAnsi="Arial" w:cs="Arial"/>
        </w:rPr>
        <w:t xml:space="preserve"> evaluados teniendo como referencia una serie de indicadores que den cuenta de los aprendizajes esperados </w:t>
      </w:r>
      <w:proofErr w:type="spellStart"/>
      <w:r w:rsidRPr="007A66EF">
        <w:rPr>
          <w:rFonts w:ascii="Arial" w:hAnsi="Arial" w:cs="Arial"/>
        </w:rPr>
        <w:t>según</w:t>
      </w:r>
      <w:proofErr w:type="spellEnd"/>
      <w:r w:rsidRPr="007A66EF">
        <w:rPr>
          <w:rFonts w:ascii="Arial" w:hAnsi="Arial" w:cs="Arial"/>
        </w:rPr>
        <w:t xml:space="preserve"> las Bases Curriculares de </w:t>
      </w:r>
      <w:proofErr w:type="spellStart"/>
      <w:r w:rsidRPr="007A66EF">
        <w:rPr>
          <w:rFonts w:ascii="Arial" w:hAnsi="Arial" w:cs="Arial"/>
        </w:rPr>
        <w:t>Educación</w:t>
      </w:r>
      <w:proofErr w:type="spellEnd"/>
      <w:r w:rsidRPr="007A66EF">
        <w:rPr>
          <w:rFonts w:ascii="Arial" w:hAnsi="Arial" w:cs="Arial"/>
        </w:rPr>
        <w:t xml:space="preserve"> </w:t>
      </w:r>
      <w:proofErr w:type="spellStart"/>
      <w:r w:rsidRPr="007A66EF">
        <w:rPr>
          <w:rFonts w:ascii="Arial" w:hAnsi="Arial" w:cs="Arial"/>
        </w:rPr>
        <w:t>Parvularia</w:t>
      </w:r>
      <w:proofErr w:type="spellEnd"/>
      <w:r w:rsidRPr="007A66EF">
        <w:rPr>
          <w:rFonts w:ascii="Arial" w:hAnsi="Arial" w:cs="Arial"/>
        </w:rPr>
        <w:t xml:space="preserve">, Reglamento Interno de Niveles Transición y el Proyecto Educativo Institucional. </w:t>
      </w:r>
    </w:p>
    <w:p w14:paraId="243BB0F6" w14:textId="77777777" w:rsidR="00874B33" w:rsidRPr="007A66EF" w:rsidRDefault="00874B33" w:rsidP="00E75340">
      <w:pPr>
        <w:spacing w:line="360" w:lineRule="auto"/>
        <w:jc w:val="both"/>
        <w:rPr>
          <w:rFonts w:ascii="Arial" w:hAnsi="Arial" w:cs="Arial"/>
        </w:rPr>
      </w:pPr>
      <w:r w:rsidRPr="007A66EF">
        <w:rPr>
          <w:rFonts w:ascii="Arial" w:hAnsi="Arial" w:cs="Arial"/>
        </w:rPr>
        <w:t>Se evaluará según Reglamento de Evaluación Institucional.</w:t>
      </w:r>
    </w:p>
    <w:p w14:paraId="21009C58" w14:textId="77777777" w:rsidR="00874B33" w:rsidRPr="007A66EF" w:rsidRDefault="00874B33" w:rsidP="00E75340">
      <w:pPr>
        <w:spacing w:line="360" w:lineRule="auto"/>
        <w:jc w:val="both"/>
        <w:rPr>
          <w:rFonts w:ascii="Arial" w:hAnsi="Arial" w:cs="Arial"/>
        </w:rPr>
      </w:pPr>
      <w:r w:rsidRPr="007A66EF">
        <w:rPr>
          <w:rFonts w:ascii="Arial" w:hAnsi="Arial" w:cs="Arial"/>
        </w:rPr>
        <w:t xml:space="preserve">La serie de indicadores </w:t>
      </w:r>
      <w:proofErr w:type="spellStart"/>
      <w:r w:rsidRPr="007A66EF">
        <w:rPr>
          <w:rFonts w:ascii="Arial" w:hAnsi="Arial" w:cs="Arial"/>
        </w:rPr>
        <w:t>estarán</w:t>
      </w:r>
      <w:proofErr w:type="spellEnd"/>
      <w:r w:rsidRPr="007A66EF">
        <w:rPr>
          <w:rFonts w:ascii="Arial" w:hAnsi="Arial" w:cs="Arial"/>
        </w:rPr>
        <w:t xml:space="preserve"> definidos como una escala de </w:t>
      </w:r>
      <w:proofErr w:type="spellStart"/>
      <w:r w:rsidRPr="007A66EF">
        <w:rPr>
          <w:rFonts w:ascii="Arial" w:hAnsi="Arial" w:cs="Arial"/>
        </w:rPr>
        <w:t>apreciación</w:t>
      </w:r>
      <w:proofErr w:type="spellEnd"/>
      <w:r w:rsidRPr="007A66EF">
        <w:rPr>
          <w:rFonts w:ascii="Arial" w:hAnsi="Arial" w:cs="Arial"/>
        </w:rPr>
        <w:t xml:space="preserve"> y </w:t>
      </w:r>
      <w:proofErr w:type="spellStart"/>
      <w:r w:rsidRPr="007A66EF">
        <w:rPr>
          <w:rFonts w:ascii="Arial" w:hAnsi="Arial" w:cs="Arial"/>
        </w:rPr>
        <w:t>serán</w:t>
      </w:r>
      <w:proofErr w:type="spellEnd"/>
      <w:r w:rsidRPr="007A66EF">
        <w:rPr>
          <w:rFonts w:ascii="Arial" w:hAnsi="Arial" w:cs="Arial"/>
        </w:rPr>
        <w:t xml:space="preserve"> comunicados mediante un Informe al Hogar, en el que se </w:t>
      </w:r>
      <w:proofErr w:type="spellStart"/>
      <w:r w:rsidRPr="007A66EF">
        <w:rPr>
          <w:rFonts w:ascii="Arial" w:hAnsi="Arial" w:cs="Arial"/>
        </w:rPr>
        <w:t>registrarán</w:t>
      </w:r>
      <w:proofErr w:type="spellEnd"/>
      <w:r w:rsidRPr="007A66EF">
        <w:rPr>
          <w:rFonts w:ascii="Arial" w:hAnsi="Arial" w:cs="Arial"/>
        </w:rPr>
        <w:t xml:space="preserve"> apreciaciones en </w:t>
      </w:r>
      <w:proofErr w:type="spellStart"/>
      <w:r w:rsidRPr="007A66EF">
        <w:rPr>
          <w:rFonts w:ascii="Arial" w:hAnsi="Arial" w:cs="Arial"/>
        </w:rPr>
        <w:t>términos</w:t>
      </w:r>
      <w:proofErr w:type="spellEnd"/>
      <w:r w:rsidRPr="007A66EF">
        <w:rPr>
          <w:rFonts w:ascii="Arial" w:hAnsi="Arial" w:cs="Arial"/>
        </w:rPr>
        <w:t xml:space="preserve"> cualitativos. </w:t>
      </w:r>
    </w:p>
    <w:p w14:paraId="2F7AA0AE" w14:textId="77777777" w:rsidR="00874B33" w:rsidRPr="007A66EF" w:rsidRDefault="00874B33" w:rsidP="00E75340">
      <w:pPr>
        <w:spacing w:line="360" w:lineRule="auto"/>
        <w:jc w:val="both"/>
        <w:rPr>
          <w:rFonts w:ascii="Arial" w:hAnsi="Arial" w:cs="Arial"/>
        </w:rPr>
      </w:pPr>
      <w:r w:rsidRPr="007A66EF">
        <w:rPr>
          <w:rFonts w:ascii="Arial" w:hAnsi="Arial" w:cs="Arial"/>
        </w:rPr>
        <w:t xml:space="preserve">Cada uno de los indicadores de logro de los niños y niñas de </w:t>
      </w:r>
      <w:proofErr w:type="spellStart"/>
      <w:r w:rsidRPr="007A66EF">
        <w:rPr>
          <w:rFonts w:ascii="Arial" w:hAnsi="Arial" w:cs="Arial"/>
        </w:rPr>
        <w:t>Educación</w:t>
      </w:r>
      <w:proofErr w:type="spellEnd"/>
      <w:r w:rsidRPr="007A66EF">
        <w:rPr>
          <w:rFonts w:ascii="Arial" w:hAnsi="Arial" w:cs="Arial"/>
        </w:rPr>
        <w:t xml:space="preserve"> </w:t>
      </w:r>
      <w:proofErr w:type="spellStart"/>
      <w:r w:rsidRPr="007A66EF">
        <w:rPr>
          <w:rFonts w:ascii="Arial" w:hAnsi="Arial" w:cs="Arial"/>
        </w:rPr>
        <w:t>Parvularia</w:t>
      </w:r>
      <w:proofErr w:type="spellEnd"/>
      <w:r w:rsidRPr="007A66EF">
        <w:rPr>
          <w:rFonts w:ascii="Arial" w:hAnsi="Arial" w:cs="Arial"/>
        </w:rPr>
        <w:t xml:space="preserve"> </w:t>
      </w:r>
      <w:proofErr w:type="spellStart"/>
      <w:r w:rsidRPr="007A66EF">
        <w:rPr>
          <w:rFonts w:ascii="Arial" w:hAnsi="Arial" w:cs="Arial"/>
        </w:rPr>
        <w:t>sera</w:t>
      </w:r>
      <w:proofErr w:type="spellEnd"/>
      <w:r w:rsidRPr="007A66EF">
        <w:rPr>
          <w:rFonts w:ascii="Arial" w:hAnsi="Arial" w:cs="Arial"/>
        </w:rPr>
        <w:t>́ observado, medido o apreciado semestralmente, con una escala que considere los siguientes criterios:</w:t>
      </w:r>
    </w:p>
    <w:p w14:paraId="0E72FC58" w14:textId="77777777" w:rsidR="00874B33" w:rsidRPr="007A66EF" w:rsidRDefault="00874B33" w:rsidP="00E75340">
      <w:pPr>
        <w:spacing w:line="360" w:lineRule="auto"/>
        <w:jc w:val="both"/>
        <w:rPr>
          <w:rFonts w:ascii="Arial" w:hAnsi="Arial" w:cs="Arial"/>
          <w:lang w:val="es-ES"/>
        </w:rPr>
      </w:pPr>
      <w:r w:rsidRPr="007A66EF">
        <w:rPr>
          <w:rStyle w:val="Textoennegrita"/>
          <w:rFonts w:ascii="Arial" w:hAnsi="Arial" w:cs="Arial"/>
        </w:rPr>
        <w:t>L: Logrado:</w:t>
      </w:r>
      <w:r w:rsidRPr="007A66EF">
        <w:rPr>
          <w:rFonts w:ascii="Arial" w:hAnsi="Arial" w:cs="Arial"/>
          <w:b/>
          <w:lang w:val="es-ES"/>
        </w:rPr>
        <w:t xml:space="preserve"> </w:t>
      </w:r>
      <w:r w:rsidRPr="007A66EF">
        <w:rPr>
          <w:rFonts w:ascii="Arial" w:hAnsi="Arial" w:cs="Arial"/>
          <w:lang w:val="es-ES"/>
        </w:rPr>
        <w:t>Existen evidencias del logro del aprendizaje, a través del cumplimiento por parte del niño y de la niña, de los contenidos, conductas o condiciones que expresa el indicador.</w:t>
      </w:r>
    </w:p>
    <w:p w14:paraId="6C477A3B" w14:textId="77777777" w:rsidR="00874B33" w:rsidRPr="007A66EF" w:rsidRDefault="00874B33" w:rsidP="00E75340">
      <w:pPr>
        <w:spacing w:line="360" w:lineRule="auto"/>
        <w:jc w:val="both"/>
        <w:rPr>
          <w:rFonts w:ascii="Arial" w:hAnsi="Arial" w:cs="Arial"/>
          <w:lang w:val="es-ES"/>
        </w:rPr>
      </w:pPr>
      <w:r w:rsidRPr="007A66EF">
        <w:rPr>
          <w:rStyle w:val="Textoennegrita"/>
          <w:rFonts w:ascii="Arial" w:hAnsi="Arial" w:cs="Arial"/>
        </w:rPr>
        <w:t>ML: Medianamente logrado:</w:t>
      </w:r>
      <w:r w:rsidRPr="007A66EF">
        <w:rPr>
          <w:rFonts w:ascii="Arial" w:hAnsi="Arial" w:cs="Arial"/>
          <w:color w:val="70AD47" w:themeColor="accent6"/>
          <w:lang w:val="es-ES"/>
        </w:rPr>
        <w:t xml:space="preserve"> </w:t>
      </w:r>
      <w:r w:rsidRPr="007A66EF">
        <w:rPr>
          <w:rFonts w:ascii="Arial" w:hAnsi="Arial" w:cs="Arial"/>
          <w:lang w:val="es-ES"/>
        </w:rPr>
        <w:t>No evidencia el logro en su totalidad. Si bien cumple con lo que expresa el indicador, existen aspectos que aún puede mejorar.</w:t>
      </w:r>
    </w:p>
    <w:p w14:paraId="0D292777" w14:textId="77777777" w:rsidR="00874B33" w:rsidRPr="007A66EF" w:rsidRDefault="00874B33" w:rsidP="00E75340">
      <w:pPr>
        <w:spacing w:line="360" w:lineRule="auto"/>
        <w:jc w:val="both"/>
        <w:rPr>
          <w:rFonts w:ascii="Arial" w:hAnsi="Arial" w:cs="Arial"/>
          <w:lang w:val="es-ES"/>
        </w:rPr>
      </w:pPr>
      <w:r w:rsidRPr="007A66EF">
        <w:rPr>
          <w:rStyle w:val="Textoennegrita"/>
          <w:rFonts w:ascii="Arial" w:hAnsi="Arial" w:cs="Arial"/>
        </w:rPr>
        <w:t>PL: Por lograr:</w:t>
      </w:r>
      <w:r w:rsidRPr="007A66EF">
        <w:rPr>
          <w:rFonts w:ascii="Arial" w:hAnsi="Arial" w:cs="Arial"/>
          <w:color w:val="70AD47" w:themeColor="accent6"/>
          <w:lang w:val="es-ES"/>
        </w:rPr>
        <w:t xml:space="preserve"> </w:t>
      </w:r>
      <w:r w:rsidRPr="007A66EF">
        <w:rPr>
          <w:rFonts w:ascii="Arial" w:hAnsi="Arial" w:cs="Arial"/>
          <w:lang w:val="es-ES"/>
        </w:rPr>
        <w:t>No existen evidencias del logro del aprendizaje, por lo tanto, no se cumple con lo expresado en el indicador.</w:t>
      </w:r>
    </w:p>
    <w:p w14:paraId="7EDBC7C9" w14:textId="77777777" w:rsidR="00874B33" w:rsidRDefault="00874B33" w:rsidP="00E75340">
      <w:pPr>
        <w:spacing w:line="360" w:lineRule="auto"/>
        <w:jc w:val="both"/>
        <w:rPr>
          <w:rFonts w:ascii="Arial" w:hAnsi="Arial" w:cs="Arial"/>
          <w:lang w:val="es-ES"/>
        </w:rPr>
      </w:pPr>
      <w:r w:rsidRPr="007A66EF">
        <w:rPr>
          <w:rStyle w:val="Textoennegrita"/>
          <w:rFonts w:ascii="Arial" w:hAnsi="Arial" w:cs="Arial"/>
        </w:rPr>
        <w:lastRenderedPageBreak/>
        <w:t>NO: No Observado</w:t>
      </w:r>
      <w:r w:rsidRPr="007A66EF">
        <w:rPr>
          <w:rFonts w:ascii="Arial" w:hAnsi="Arial" w:cs="Arial"/>
          <w:b/>
          <w:color w:val="70AD47" w:themeColor="accent6"/>
          <w:lang w:val="es-ES"/>
        </w:rPr>
        <w:t>:</w:t>
      </w:r>
      <w:r w:rsidRPr="007A66EF">
        <w:rPr>
          <w:rFonts w:ascii="Arial" w:hAnsi="Arial" w:cs="Arial"/>
          <w:color w:val="70AD47" w:themeColor="accent6"/>
          <w:lang w:val="es-ES"/>
        </w:rPr>
        <w:t xml:space="preserve"> </w:t>
      </w:r>
      <w:r w:rsidRPr="007A66EF">
        <w:rPr>
          <w:rFonts w:ascii="Arial" w:hAnsi="Arial" w:cs="Arial"/>
          <w:lang w:val="es-ES"/>
        </w:rPr>
        <w:t>No se han presentado las condiciones para que e</w:t>
      </w:r>
      <w:r>
        <w:rPr>
          <w:rFonts w:ascii="Arial" w:hAnsi="Arial" w:cs="Arial"/>
          <w:lang w:val="es-ES"/>
        </w:rPr>
        <w:t>l indicador pueda evidenciarse.</w:t>
      </w:r>
    </w:p>
    <w:p w14:paraId="32C321D6" w14:textId="77777777" w:rsidR="00874B33" w:rsidRPr="00B64ACF" w:rsidRDefault="00874B33" w:rsidP="00E75340">
      <w:pPr>
        <w:spacing w:line="360" w:lineRule="auto"/>
        <w:jc w:val="both"/>
        <w:rPr>
          <w:rFonts w:ascii="Arial" w:hAnsi="Arial" w:cs="Arial"/>
          <w:lang w:val="es-ES"/>
        </w:rPr>
      </w:pPr>
      <w:r w:rsidRPr="007A66EF">
        <w:rPr>
          <w:rStyle w:val="Textoennegrita"/>
          <w:rFonts w:ascii="Arial" w:hAnsi="Arial" w:cs="Arial"/>
        </w:rPr>
        <w:t>De la información de las evaluaciones:</w:t>
      </w:r>
      <w:r w:rsidRPr="007A66EF">
        <w:rPr>
          <w:rFonts w:ascii="Arial" w:hAnsi="Arial" w:cs="Arial"/>
          <w:b/>
          <w:i/>
          <w:color w:val="70AD47" w:themeColor="accent6"/>
        </w:rPr>
        <w:t xml:space="preserve"> </w:t>
      </w:r>
    </w:p>
    <w:p w14:paraId="02F5DC39" w14:textId="77777777" w:rsidR="00874B33" w:rsidRPr="007A66EF" w:rsidRDefault="00874B33" w:rsidP="00A520AB">
      <w:pPr>
        <w:pStyle w:val="Prrafodelista"/>
        <w:numPr>
          <w:ilvl w:val="0"/>
          <w:numId w:val="198"/>
        </w:numPr>
        <w:spacing w:after="0" w:line="360" w:lineRule="auto"/>
        <w:jc w:val="both"/>
        <w:rPr>
          <w:rFonts w:ascii="Arial" w:hAnsi="Arial" w:cs="Arial"/>
        </w:rPr>
      </w:pPr>
      <w:r w:rsidRPr="007A66EF">
        <w:rPr>
          <w:rFonts w:ascii="Arial" w:hAnsi="Arial" w:cs="Arial"/>
        </w:rPr>
        <w:t xml:space="preserve">La Educadora informará en cada reunión de Padres y Apoderados respecto del estado de avance de los </w:t>
      </w:r>
      <w:proofErr w:type="spellStart"/>
      <w:r w:rsidRPr="007A66EF">
        <w:rPr>
          <w:rFonts w:ascii="Arial" w:hAnsi="Arial" w:cs="Arial"/>
        </w:rPr>
        <w:t>niños</w:t>
      </w:r>
      <w:proofErr w:type="spellEnd"/>
      <w:r w:rsidRPr="007A66EF">
        <w:rPr>
          <w:rFonts w:ascii="Arial" w:hAnsi="Arial" w:cs="Arial"/>
        </w:rPr>
        <w:t xml:space="preserve"> y </w:t>
      </w:r>
      <w:proofErr w:type="spellStart"/>
      <w:r w:rsidRPr="007A66EF">
        <w:rPr>
          <w:rFonts w:ascii="Arial" w:hAnsi="Arial" w:cs="Arial"/>
        </w:rPr>
        <w:t>niñas</w:t>
      </w:r>
      <w:proofErr w:type="spellEnd"/>
      <w:r w:rsidRPr="007A66EF">
        <w:rPr>
          <w:rFonts w:ascii="Arial" w:hAnsi="Arial" w:cs="Arial"/>
        </w:rPr>
        <w:t xml:space="preserve"> de manera general. En entrevistas programadas podrá ser informado de los logros individuales. </w:t>
      </w:r>
    </w:p>
    <w:p w14:paraId="2D0E2324" w14:textId="77777777" w:rsidR="00874B33" w:rsidRPr="007A66EF" w:rsidRDefault="00874B33" w:rsidP="00A520AB">
      <w:pPr>
        <w:pStyle w:val="Prrafodelista"/>
        <w:numPr>
          <w:ilvl w:val="0"/>
          <w:numId w:val="198"/>
        </w:numPr>
        <w:spacing w:after="0" w:line="360" w:lineRule="auto"/>
        <w:jc w:val="both"/>
        <w:rPr>
          <w:rFonts w:ascii="Arial" w:hAnsi="Arial" w:cs="Arial"/>
        </w:rPr>
      </w:pPr>
      <w:r>
        <w:rPr>
          <w:rFonts w:ascii="Arial" w:hAnsi="Arial" w:cs="Arial"/>
        </w:rPr>
        <w:t>Las</w:t>
      </w:r>
      <w:r w:rsidRPr="007A66EF">
        <w:rPr>
          <w:rFonts w:ascii="Arial" w:hAnsi="Arial" w:cs="Arial"/>
        </w:rPr>
        <w:t xml:space="preserve"> Educadoras hará</w:t>
      </w:r>
      <w:r>
        <w:rPr>
          <w:rFonts w:ascii="Arial" w:hAnsi="Arial" w:cs="Arial"/>
        </w:rPr>
        <w:t>n</w:t>
      </w:r>
      <w:r w:rsidRPr="007A66EF">
        <w:rPr>
          <w:rFonts w:ascii="Arial" w:hAnsi="Arial" w:cs="Arial"/>
        </w:rPr>
        <w:t xml:space="preserve"> entrega a los Padres y Apoderados: en el caso de NT1  la Pauta de Evaluación mensual; en el caso de NT2 las Pruebas de Eje Temático. En ambas situaciones quedará registrado el puntaje obtenido, el porcentaje correspondiente y la nota con su respectivo Nivel de Logro: </w:t>
      </w:r>
    </w:p>
    <w:p w14:paraId="1266EAE8" w14:textId="77777777" w:rsidR="00874B33" w:rsidRPr="007A66EF" w:rsidRDefault="00874B33" w:rsidP="00A520AB">
      <w:pPr>
        <w:pStyle w:val="Prrafodelista"/>
        <w:numPr>
          <w:ilvl w:val="2"/>
          <w:numId w:val="198"/>
        </w:numPr>
        <w:spacing w:after="0" w:line="360" w:lineRule="auto"/>
        <w:jc w:val="both"/>
        <w:rPr>
          <w:rFonts w:ascii="Arial" w:hAnsi="Arial" w:cs="Arial"/>
        </w:rPr>
      </w:pPr>
      <w:r w:rsidRPr="007A66EF">
        <w:rPr>
          <w:rFonts w:ascii="Arial" w:hAnsi="Arial" w:cs="Arial"/>
        </w:rPr>
        <w:t>Avanzado: 5,6 a 7,0</w:t>
      </w:r>
    </w:p>
    <w:p w14:paraId="114E940F" w14:textId="77777777" w:rsidR="00874B33" w:rsidRPr="007A66EF" w:rsidRDefault="00874B33" w:rsidP="00A520AB">
      <w:pPr>
        <w:pStyle w:val="Prrafodelista"/>
        <w:numPr>
          <w:ilvl w:val="2"/>
          <w:numId w:val="198"/>
        </w:numPr>
        <w:spacing w:after="0" w:line="360" w:lineRule="auto"/>
        <w:jc w:val="both"/>
        <w:rPr>
          <w:rFonts w:ascii="Arial" w:hAnsi="Arial" w:cs="Arial"/>
        </w:rPr>
      </w:pPr>
      <w:r w:rsidRPr="007A66EF">
        <w:rPr>
          <w:rFonts w:ascii="Arial" w:hAnsi="Arial" w:cs="Arial"/>
        </w:rPr>
        <w:t>Intermedio: 4,1 a 5,5</w:t>
      </w:r>
    </w:p>
    <w:p w14:paraId="0E92CBC2" w14:textId="77777777" w:rsidR="00874B33" w:rsidRPr="00B93463" w:rsidRDefault="00874B33" w:rsidP="00A520AB">
      <w:pPr>
        <w:pStyle w:val="Prrafodelista"/>
        <w:numPr>
          <w:ilvl w:val="2"/>
          <w:numId w:val="198"/>
        </w:numPr>
        <w:spacing w:after="0" w:line="360" w:lineRule="auto"/>
        <w:jc w:val="both"/>
        <w:rPr>
          <w:rFonts w:ascii="Arial" w:hAnsi="Arial" w:cs="Arial"/>
          <w:color w:val="FF0000"/>
        </w:rPr>
      </w:pPr>
      <w:r w:rsidRPr="00B93463">
        <w:rPr>
          <w:rFonts w:ascii="Arial" w:hAnsi="Arial" w:cs="Arial"/>
          <w:color w:val="FF0000"/>
        </w:rPr>
        <w:t>Inicial: 2,0 a 4,0</w:t>
      </w:r>
    </w:p>
    <w:p w14:paraId="309F8FD1" w14:textId="77777777" w:rsidR="00874B33" w:rsidRPr="007A66EF" w:rsidRDefault="00874B33" w:rsidP="00E75340">
      <w:pPr>
        <w:pStyle w:val="Prrafodelista"/>
        <w:spacing w:line="360" w:lineRule="auto"/>
        <w:ind w:left="426"/>
        <w:jc w:val="both"/>
        <w:rPr>
          <w:rFonts w:ascii="Arial" w:hAnsi="Arial" w:cs="Arial"/>
        </w:rPr>
      </w:pPr>
      <w:r w:rsidRPr="007A66EF">
        <w:rPr>
          <w:rFonts w:ascii="Arial" w:hAnsi="Arial" w:cs="Arial"/>
        </w:rPr>
        <w:t>El cual será visado por la Jefatura de Estudios y/o el Rector del establecimiento según corresponda.</w:t>
      </w:r>
    </w:p>
    <w:p w14:paraId="745D238F" w14:textId="77777777" w:rsidR="00874B33" w:rsidRDefault="00874B33" w:rsidP="00A520AB">
      <w:pPr>
        <w:pStyle w:val="Prrafodelista"/>
        <w:numPr>
          <w:ilvl w:val="0"/>
          <w:numId w:val="198"/>
        </w:numPr>
        <w:spacing w:after="0" w:line="360" w:lineRule="auto"/>
        <w:jc w:val="both"/>
        <w:rPr>
          <w:rFonts w:ascii="Arial" w:hAnsi="Arial" w:cs="Arial"/>
        </w:rPr>
      </w:pPr>
      <w:r w:rsidRPr="007A66EF">
        <w:rPr>
          <w:rFonts w:ascii="Arial" w:hAnsi="Arial" w:cs="Arial"/>
        </w:rPr>
        <w:t xml:space="preserve">  La Educadora hará entrega a los Padres</w:t>
      </w:r>
      <w:r>
        <w:rPr>
          <w:rFonts w:ascii="Arial" w:hAnsi="Arial" w:cs="Arial"/>
        </w:rPr>
        <w:t xml:space="preserve"> de</w:t>
      </w:r>
      <w:r w:rsidRPr="007A66EF">
        <w:rPr>
          <w:rFonts w:ascii="Arial" w:hAnsi="Arial" w:cs="Arial"/>
        </w:rPr>
        <w:t xml:space="preserve"> un Informe al Hogar Semestral. Al final del Primer Semestre el Apoderado firmará el documento y se le entregará una fotocopia. Al final del  Segundo Semestre el Apoderado podrá retirar el original de dicho Informe.</w:t>
      </w:r>
    </w:p>
    <w:p w14:paraId="4C7EE1EB" w14:textId="77777777" w:rsidR="00874B33" w:rsidRPr="007A66EF" w:rsidRDefault="00874B33" w:rsidP="00E75340">
      <w:pPr>
        <w:pStyle w:val="Prrafodelista"/>
        <w:spacing w:after="0" w:line="360" w:lineRule="auto"/>
        <w:ind w:left="0"/>
        <w:jc w:val="both"/>
        <w:rPr>
          <w:rStyle w:val="Textoennegrita"/>
          <w:rFonts w:ascii="Arial" w:hAnsi="Arial" w:cs="Arial"/>
        </w:rPr>
      </w:pPr>
      <w:r w:rsidRPr="007A66EF">
        <w:rPr>
          <w:rStyle w:val="Textoennegrita"/>
          <w:rFonts w:ascii="Arial" w:hAnsi="Arial" w:cs="Arial"/>
        </w:rPr>
        <w:t xml:space="preserve">De la </w:t>
      </w:r>
      <w:proofErr w:type="spellStart"/>
      <w:r w:rsidRPr="007A66EF">
        <w:rPr>
          <w:rStyle w:val="Textoennegrita"/>
          <w:rFonts w:ascii="Arial" w:hAnsi="Arial" w:cs="Arial"/>
        </w:rPr>
        <w:t>promoción</w:t>
      </w:r>
      <w:proofErr w:type="spellEnd"/>
      <w:r w:rsidRPr="007A66EF">
        <w:rPr>
          <w:rStyle w:val="Textoennegrita"/>
          <w:rFonts w:ascii="Arial" w:hAnsi="Arial" w:cs="Arial"/>
        </w:rPr>
        <w:t>:</w:t>
      </w:r>
    </w:p>
    <w:p w14:paraId="3AADC226" w14:textId="77777777" w:rsidR="00874B33" w:rsidRDefault="00874B33" w:rsidP="00E75340">
      <w:pPr>
        <w:spacing w:line="360" w:lineRule="auto"/>
        <w:jc w:val="both"/>
        <w:rPr>
          <w:rFonts w:ascii="Arial" w:hAnsi="Arial" w:cs="Arial"/>
        </w:rPr>
      </w:pPr>
      <w:proofErr w:type="spellStart"/>
      <w:r w:rsidRPr="007A66EF">
        <w:rPr>
          <w:rFonts w:ascii="Arial" w:hAnsi="Arial" w:cs="Arial"/>
        </w:rPr>
        <w:t>Serán</w:t>
      </w:r>
      <w:proofErr w:type="spellEnd"/>
      <w:r w:rsidRPr="007A66EF">
        <w:rPr>
          <w:rFonts w:ascii="Arial" w:hAnsi="Arial" w:cs="Arial"/>
        </w:rPr>
        <w:t xml:space="preserve"> promovidos todos los niños y niñas de NT1 y NT2 al curso siguiente, no obstante, si el Informe Semestral de Rendimiento evidencia que no se han logrado la </w:t>
      </w:r>
      <w:proofErr w:type="spellStart"/>
      <w:r w:rsidRPr="007A66EF">
        <w:rPr>
          <w:rFonts w:ascii="Arial" w:hAnsi="Arial" w:cs="Arial"/>
        </w:rPr>
        <w:t>mayoría</w:t>
      </w:r>
      <w:proofErr w:type="spellEnd"/>
      <w:r w:rsidRPr="007A66EF">
        <w:rPr>
          <w:rFonts w:ascii="Arial" w:hAnsi="Arial" w:cs="Arial"/>
        </w:rPr>
        <w:t xml:space="preserve"> de los Objetivos de Aprendizaje (con a lo menos 55%), se deberá realizar acompañamiento mediante monitoreo con</w:t>
      </w:r>
      <w:r>
        <w:rPr>
          <w:rFonts w:ascii="Arial" w:hAnsi="Arial" w:cs="Arial"/>
        </w:rPr>
        <w:t>s</w:t>
      </w:r>
      <w:r w:rsidRPr="007A66EF">
        <w:rPr>
          <w:rFonts w:ascii="Arial" w:hAnsi="Arial" w:cs="Arial"/>
        </w:rPr>
        <w:t xml:space="preserve">tante y en conjunto con apoderado, derivar a especialista si fuera necesario; para concluir el nivel en condiciones de cursar el siguiente. Adjuntando constancia y toma de conocimiento firmada por el Apoderado y Educadora con recomendaciones para la </w:t>
      </w:r>
      <w:proofErr w:type="spellStart"/>
      <w:r w:rsidRPr="007A66EF">
        <w:rPr>
          <w:rFonts w:ascii="Arial" w:hAnsi="Arial" w:cs="Arial"/>
        </w:rPr>
        <w:t>implementación</w:t>
      </w:r>
      <w:proofErr w:type="spellEnd"/>
      <w:r w:rsidRPr="007A66EF">
        <w:rPr>
          <w:rFonts w:ascii="Arial" w:hAnsi="Arial" w:cs="Arial"/>
        </w:rPr>
        <w:t xml:space="preserve"> de estrategias remediales por parte de los padres y/o especialistas externos </w:t>
      </w:r>
      <w:proofErr w:type="spellStart"/>
      <w:r w:rsidRPr="007A66EF">
        <w:rPr>
          <w:rFonts w:ascii="Arial" w:hAnsi="Arial" w:cs="Arial"/>
        </w:rPr>
        <w:t>según</w:t>
      </w:r>
      <w:proofErr w:type="spellEnd"/>
      <w:r w:rsidRPr="007A66EF">
        <w:rPr>
          <w:rFonts w:ascii="Arial" w:hAnsi="Arial" w:cs="Arial"/>
        </w:rPr>
        <w:t xml:space="preserve"> las dificultades observadas.  </w:t>
      </w:r>
    </w:p>
    <w:p w14:paraId="36FDF41D" w14:textId="77777777" w:rsidR="00874B33" w:rsidRDefault="00874B33" w:rsidP="00E75340">
      <w:pPr>
        <w:spacing w:line="360" w:lineRule="auto"/>
        <w:jc w:val="both"/>
        <w:rPr>
          <w:rFonts w:ascii="Arial" w:hAnsi="Arial" w:cs="Arial"/>
        </w:rPr>
      </w:pPr>
      <w:r w:rsidRPr="007A66EF">
        <w:rPr>
          <w:rFonts w:ascii="Arial" w:hAnsi="Arial" w:cs="Arial"/>
        </w:rPr>
        <w:lastRenderedPageBreak/>
        <w:t xml:space="preserve">Para la </w:t>
      </w:r>
      <w:proofErr w:type="spellStart"/>
      <w:r w:rsidRPr="007A66EF">
        <w:rPr>
          <w:rFonts w:ascii="Arial" w:hAnsi="Arial" w:cs="Arial"/>
        </w:rPr>
        <w:t>valoración</w:t>
      </w:r>
      <w:proofErr w:type="spellEnd"/>
      <w:r w:rsidRPr="007A66EF">
        <w:rPr>
          <w:rFonts w:ascii="Arial" w:hAnsi="Arial" w:cs="Arial"/>
        </w:rPr>
        <w:t xml:space="preserve"> cualitativa y cuantitativa de los logros, se </w:t>
      </w:r>
      <w:proofErr w:type="spellStart"/>
      <w:r w:rsidRPr="007A66EF">
        <w:rPr>
          <w:rFonts w:ascii="Arial" w:hAnsi="Arial" w:cs="Arial"/>
        </w:rPr>
        <w:t>tendra</w:t>
      </w:r>
      <w:proofErr w:type="spellEnd"/>
      <w:r w:rsidRPr="007A66EF">
        <w:rPr>
          <w:rFonts w:ascii="Arial" w:hAnsi="Arial" w:cs="Arial"/>
        </w:rPr>
        <w:t xml:space="preserve">́ como referencia la escala de puntajes asociada a los niveles de logros que se explican en el punto </w:t>
      </w:r>
      <w:r w:rsidRPr="007A66EF">
        <w:rPr>
          <w:rStyle w:val="Textoennegrita"/>
          <w:rFonts w:ascii="Arial" w:hAnsi="Arial" w:cs="Arial"/>
        </w:rPr>
        <w:t>5 de las Calificaciones</w:t>
      </w:r>
      <w:r w:rsidRPr="007A66EF">
        <w:rPr>
          <w:rFonts w:ascii="Arial" w:hAnsi="Arial" w:cs="Arial"/>
          <w:b/>
        </w:rPr>
        <w:t xml:space="preserve">. </w:t>
      </w:r>
      <w:r w:rsidRPr="007A66EF">
        <w:rPr>
          <w:rFonts w:ascii="Arial" w:hAnsi="Arial" w:cs="Arial"/>
        </w:rPr>
        <w:t xml:space="preserve">Una vez finalizado el </w:t>
      </w:r>
      <w:proofErr w:type="spellStart"/>
      <w:r w:rsidRPr="007A66EF">
        <w:rPr>
          <w:rFonts w:ascii="Arial" w:hAnsi="Arial" w:cs="Arial"/>
        </w:rPr>
        <w:t>año</w:t>
      </w:r>
      <w:proofErr w:type="spellEnd"/>
      <w:r w:rsidRPr="007A66EF">
        <w:rPr>
          <w:rFonts w:ascii="Arial" w:hAnsi="Arial" w:cs="Arial"/>
        </w:rPr>
        <w:t xml:space="preserve"> lectivo, los padres y apoderados </w:t>
      </w:r>
      <w:proofErr w:type="spellStart"/>
      <w:r w:rsidRPr="007A66EF">
        <w:rPr>
          <w:rFonts w:ascii="Arial" w:hAnsi="Arial" w:cs="Arial"/>
        </w:rPr>
        <w:t>recibirán</w:t>
      </w:r>
      <w:proofErr w:type="spellEnd"/>
      <w:r w:rsidRPr="007A66EF">
        <w:rPr>
          <w:rFonts w:ascii="Arial" w:hAnsi="Arial" w:cs="Arial"/>
        </w:rPr>
        <w:t xml:space="preserve"> el </w:t>
      </w:r>
      <w:r w:rsidRPr="00DD762B">
        <w:rPr>
          <w:rFonts w:ascii="Arial" w:hAnsi="Arial" w:cs="Arial"/>
          <w:noProof/>
          <w:lang w:val="es-ES" w:eastAsia="es-ES"/>
        </w:rPr>
        <mc:AlternateContent>
          <mc:Choice Requires="wps">
            <w:drawing>
              <wp:anchor distT="45720" distB="45720" distL="114300" distR="114300" simplePos="0" relativeHeight="251665408" behindDoc="0" locked="0" layoutInCell="1" allowOverlap="1" wp14:anchorId="20BED30E" wp14:editId="53B37762">
                <wp:simplePos x="0" y="0"/>
                <wp:positionH relativeFrom="column">
                  <wp:posOffset>-3810</wp:posOffset>
                </wp:positionH>
                <wp:positionV relativeFrom="paragraph">
                  <wp:posOffset>756920</wp:posOffset>
                </wp:positionV>
                <wp:extent cx="5591175" cy="16002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600200"/>
                        </a:xfrm>
                        <a:prstGeom prst="rect">
                          <a:avLst/>
                        </a:prstGeom>
                        <a:solidFill>
                          <a:srgbClr val="FFFFFF"/>
                        </a:solidFill>
                        <a:ln w="9525">
                          <a:solidFill>
                            <a:srgbClr val="000000"/>
                          </a:solidFill>
                          <a:miter lim="800000"/>
                          <a:headEnd/>
                          <a:tailEnd/>
                        </a:ln>
                      </wps:spPr>
                      <wps:txbx>
                        <w:txbxContent>
                          <w:p w14:paraId="49901C76" w14:textId="77777777" w:rsidR="000045C7" w:rsidRDefault="000045C7" w:rsidP="00874B33">
                            <w:pPr>
                              <w:spacing w:line="360" w:lineRule="auto"/>
                              <w:jc w:val="both"/>
                            </w:pPr>
                            <w:r>
                              <w:rPr>
                                <w:rFonts w:ascii="Arial" w:hAnsi="Arial" w:cs="Arial"/>
                              </w:rPr>
                              <w:t>Las situaciones especiales de Evaluación y Promoción no previstas en este Reglamento; asimismo las disposiciones que permitan evaluar y/o modificar el presente Reglamento serán resueltas por una comisión; la cual será presidida por el Rector de Establecimiento Educacional, quien se hará asesorar por el Consejo General de Profesores, dentro del período escolar correspondiente, en virtud del principio de autonomía contemplados en los Decretos Supremos de Educación.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BED30E" id="Cuadro de texto 2" o:spid="_x0000_s1043" type="#_x0000_t202" style="position:absolute;left:0;text-align:left;margin-left:-.3pt;margin-top:59.6pt;width:440.25pt;height:1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">
                <v:textbox>
                  <w:txbxContent>
                    <w:p w14:paraId="49901C76" w14:textId="77777777" w:rsidR="000045C7" w:rsidRDefault="000045C7" w:rsidP="00874B33">
                      <w:pPr>
                        <w:spacing w:line="360" w:lineRule="auto"/>
                        <w:jc w:val="both"/>
                      </w:pPr>
                      <w:r>
                        <w:rPr>
                          <w:rFonts w:ascii="Arial" w:hAnsi="Arial" w:cs="Arial"/>
                        </w:rPr>
                        <w:t>Las situaciones especiales de Evaluación y Promoción no previstas en este Reglamento; asimismo las disposiciones que permitan evaluar y/o modificar el presente Reglamento serán resueltas por una comisión; la cual será presidida por el Rector de Establecimiento Educacional, quien se hará asesorar por el Consejo General de Profesores, dentro del período escolar correspondiente, en virtud del principio de autonomía contemplados en los Decretos Supremos de Educación.</w:t>
                      </w:r>
                    </w:p>
                  </w:txbxContent>
                </v:textbox>
                <w10:wrap type="square"/>
              </v:shape>
            </w:pict>
          </mc:Fallback>
        </mc:AlternateContent>
      </w:r>
      <w:r w:rsidRPr="007A66EF">
        <w:rPr>
          <w:rFonts w:ascii="Arial" w:hAnsi="Arial" w:cs="Arial"/>
        </w:rPr>
        <w:t>Informe al Hogar</w:t>
      </w:r>
      <w:r>
        <w:rPr>
          <w:rFonts w:ascii="Arial" w:hAnsi="Arial" w:cs="Arial"/>
        </w:rPr>
        <w:t>, el</w:t>
      </w:r>
      <w:r w:rsidRPr="007A66EF">
        <w:rPr>
          <w:rFonts w:ascii="Arial" w:hAnsi="Arial" w:cs="Arial"/>
        </w:rPr>
        <w:t xml:space="preserve"> que acredita la </w:t>
      </w:r>
      <w:proofErr w:type="spellStart"/>
      <w:r w:rsidRPr="007A66EF">
        <w:rPr>
          <w:rFonts w:ascii="Arial" w:hAnsi="Arial" w:cs="Arial"/>
        </w:rPr>
        <w:t>situación</w:t>
      </w:r>
      <w:proofErr w:type="spellEnd"/>
      <w:r w:rsidRPr="007A66EF">
        <w:rPr>
          <w:rFonts w:ascii="Arial" w:hAnsi="Arial" w:cs="Arial"/>
        </w:rPr>
        <w:t xml:space="preserve"> final del niño o niña. </w:t>
      </w:r>
    </w:p>
    <w:p w14:paraId="605932A6" w14:textId="77777777" w:rsidR="00874B33" w:rsidRPr="00D866FC" w:rsidRDefault="00874B33" w:rsidP="00E75340">
      <w:pPr>
        <w:pStyle w:val="Prrafodelista"/>
        <w:spacing w:line="360" w:lineRule="auto"/>
        <w:ind w:left="0"/>
        <w:jc w:val="both"/>
        <w:rPr>
          <w:rFonts w:ascii="Arial" w:hAnsi="Arial" w:cs="Arial"/>
          <w:b/>
        </w:rPr>
      </w:pPr>
      <w:r w:rsidRPr="00D866FC">
        <w:rPr>
          <w:rFonts w:ascii="Arial" w:hAnsi="Arial" w:cs="Arial"/>
          <w:b/>
        </w:rPr>
        <w:t xml:space="preserve">Del Reglamento de </w:t>
      </w:r>
      <w:proofErr w:type="spellStart"/>
      <w:r w:rsidRPr="00D866FC">
        <w:rPr>
          <w:rFonts w:ascii="Arial" w:hAnsi="Arial" w:cs="Arial"/>
          <w:b/>
        </w:rPr>
        <w:t>Eligibilidad</w:t>
      </w:r>
      <w:proofErr w:type="spellEnd"/>
      <w:r w:rsidRPr="00D866FC">
        <w:rPr>
          <w:rFonts w:ascii="Arial" w:hAnsi="Arial" w:cs="Arial"/>
          <w:b/>
        </w:rPr>
        <w:t xml:space="preserve"> 2019 para 3° Medios 2020 y 4° Medios 2021:</w:t>
      </w:r>
    </w:p>
    <w:p w14:paraId="63B07EEF" w14:textId="77777777" w:rsidR="00874B33" w:rsidRPr="00D866FC" w:rsidRDefault="00874B33" w:rsidP="00E75340">
      <w:pPr>
        <w:tabs>
          <w:tab w:val="left" w:pos="2073"/>
        </w:tabs>
        <w:spacing w:after="200" w:line="276" w:lineRule="auto"/>
        <w:jc w:val="both"/>
        <w:rPr>
          <w:rFonts w:ascii="Arial" w:eastAsia="Calibri" w:hAnsi="Arial" w:cs="Arial"/>
          <w:b/>
          <w:u w:val="single"/>
        </w:rPr>
      </w:pPr>
      <w:r w:rsidRPr="00D866FC">
        <w:rPr>
          <w:rFonts w:ascii="Arial" w:eastAsia="Calibri" w:hAnsi="Arial" w:cs="Arial"/>
          <w:b/>
          <w:u w:val="single"/>
        </w:rPr>
        <w:t>REGLAMENTO DE ELIGIBILIDAD 2020</w:t>
      </w:r>
    </w:p>
    <w:p w14:paraId="4B6F26FF" w14:textId="77777777" w:rsidR="00874B33" w:rsidRPr="00DE7BEC" w:rsidRDefault="00874B33" w:rsidP="00A520AB">
      <w:pPr>
        <w:pStyle w:val="Prrafodelista"/>
        <w:numPr>
          <w:ilvl w:val="0"/>
          <w:numId w:val="220"/>
        </w:numPr>
        <w:tabs>
          <w:tab w:val="left" w:pos="2073"/>
        </w:tabs>
        <w:spacing w:after="200" w:line="276" w:lineRule="auto"/>
        <w:ind w:left="426" w:hanging="426"/>
        <w:jc w:val="both"/>
        <w:rPr>
          <w:rFonts w:ascii="Arial" w:eastAsia="Calibri" w:hAnsi="Arial" w:cs="Arial"/>
          <w:b/>
        </w:rPr>
      </w:pPr>
      <w:r w:rsidRPr="00DE7BEC">
        <w:rPr>
          <w:rFonts w:ascii="Arial" w:eastAsia="Calibri" w:hAnsi="Arial" w:cs="Arial"/>
          <w:b/>
        </w:rPr>
        <w:t>DISPOSICIONES GENERALES:</w:t>
      </w:r>
    </w:p>
    <w:p w14:paraId="0237DF14"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 xml:space="preserve">El siguiente reglamento se aplica en el </w:t>
      </w:r>
      <w:proofErr w:type="spellStart"/>
      <w:r w:rsidRPr="00D866FC">
        <w:rPr>
          <w:rFonts w:ascii="Arial" w:eastAsia="Calibri" w:hAnsi="Arial" w:cs="Arial"/>
        </w:rPr>
        <w:t>curriculum</w:t>
      </w:r>
      <w:proofErr w:type="spellEnd"/>
      <w:r w:rsidRPr="00D866FC">
        <w:rPr>
          <w:rFonts w:ascii="Arial" w:eastAsia="Calibri" w:hAnsi="Arial" w:cs="Arial"/>
        </w:rPr>
        <w:t xml:space="preserve"> de 3° medios 2020 y 4° medios 2021 consecutivamente de acuerdo a las nuevas bases curriculares implementadas a partir del próximo año según decreto n° 0193 del 30 de septiembre de 2019 por parte del MINEDUC.</w:t>
      </w:r>
    </w:p>
    <w:p w14:paraId="3475BEF5"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El plan de elegibilidad es un cambio propiciado por el Ministerio de Educación que tiene como propósito fundamental que el estudiante este más cercano a la educación superior en el contexto de las habilidades y destrezas que debe adquirir para enfrentar la sociedad de hoy. Tiene un carácter exploratorio lo que significa que el estudiante va buscando y construyendo de acuerdo a sus propios intereses su aprendizaje. Por este motivo se reducen las horas en el plan de formación general y se aumentan los electivos. La elección no encasilla al estudiante como científico o humanista, debe necesariamente pasar por las tres áreas propuestas, el</w:t>
      </w:r>
      <w:r>
        <w:rPr>
          <w:rFonts w:ascii="Arial" w:eastAsia="Calibri" w:hAnsi="Arial" w:cs="Arial"/>
        </w:rPr>
        <w:t xml:space="preserve">igiendo un módulo (asignatura) </w:t>
      </w:r>
      <w:r w:rsidRPr="00D866FC">
        <w:rPr>
          <w:rFonts w:ascii="Arial" w:eastAsia="Calibri" w:hAnsi="Arial" w:cs="Arial"/>
        </w:rPr>
        <w:t>por área.</w:t>
      </w:r>
    </w:p>
    <w:p w14:paraId="242B9BCB"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Los objetivos específicos de este ajuste curricular buscan:</w:t>
      </w:r>
    </w:p>
    <w:p w14:paraId="38047C9C" w14:textId="77777777" w:rsidR="00874B33" w:rsidRPr="002A586B" w:rsidRDefault="00874B33" w:rsidP="00E75340">
      <w:pPr>
        <w:tabs>
          <w:tab w:val="left" w:pos="2073"/>
        </w:tabs>
        <w:spacing w:after="200" w:line="276" w:lineRule="auto"/>
        <w:jc w:val="both"/>
        <w:rPr>
          <w:rFonts w:ascii="Arial" w:eastAsia="Calibri" w:hAnsi="Arial" w:cs="Arial"/>
          <w:b/>
        </w:rPr>
      </w:pPr>
      <w:r w:rsidRPr="002A586B">
        <w:rPr>
          <w:rFonts w:ascii="Arial" w:eastAsia="Calibri" w:hAnsi="Arial" w:cs="Arial"/>
          <w:b/>
        </w:rPr>
        <w:t xml:space="preserve">En el ámbito personal y social: </w:t>
      </w:r>
    </w:p>
    <w:p w14:paraId="1F2D398D" w14:textId="77777777" w:rsidR="00874B33" w:rsidRDefault="00874B33" w:rsidP="00A520AB">
      <w:pPr>
        <w:pStyle w:val="Prrafodelista"/>
        <w:numPr>
          <w:ilvl w:val="0"/>
          <w:numId w:val="221"/>
        </w:numPr>
        <w:tabs>
          <w:tab w:val="left" w:pos="2073"/>
        </w:tabs>
        <w:spacing w:after="200" w:line="276" w:lineRule="auto"/>
        <w:ind w:left="426" w:hanging="426"/>
        <w:jc w:val="both"/>
        <w:rPr>
          <w:rFonts w:ascii="Arial" w:eastAsia="Calibri" w:hAnsi="Arial" w:cs="Arial"/>
        </w:rPr>
      </w:pPr>
      <w:r w:rsidRPr="002A586B">
        <w:rPr>
          <w:rFonts w:ascii="Arial" w:eastAsia="Calibri" w:hAnsi="Arial" w:cs="Arial"/>
        </w:rPr>
        <w:t xml:space="preserve">Alcanzar el desarrollo moral, espiritual, intelectual, afectivo y físico que los faculte para conducir su propia vida en forma autónoma, plena, libre y responsable. </w:t>
      </w:r>
    </w:p>
    <w:p w14:paraId="250597A3" w14:textId="77777777" w:rsidR="00874B33" w:rsidRDefault="00874B33" w:rsidP="00E75340">
      <w:pPr>
        <w:pStyle w:val="Prrafodelista"/>
        <w:tabs>
          <w:tab w:val="left" w:pos="2073"/>
        </w:tabs>
        <w:spacing w:after="200" w:line="276" w:lineRule="auto"/>
        <w:ind w:left="426"/>
        <w:jc w:val="both"/>
        <w:rPr>
          <w:rFonts w:ascii="Arial" w:eastAsia="Calibri" w:hAnsi="Arial" w:cs="Arial"/>
        </w:rPr>
      </w:pPr>
    </w:p>
    <w:p w14:paraId="629711A5" w14:textId="77777777" w:rsidR="00874B33" w:rsidRDefault="00874B33" w:rsidP="00A520AB">
      <w:pPr>
        <w:pStyle w:val="Prrafodelista"/>
        <w:numPr>
          <w:ilvl w:val="0"/>
          <w:numId w:val="221"/>
        </w:numPr>
        <w:tabs>
          <w:tab w:val="left" w:pos="2073"/>
        </w:tabs>
        <w:spacing w:after="200" w:line="276" w:lineRule="auto"/>
        <w:ind w:left="426" w:hanging="426"/>
        <w:jc w:val="both"/>
        <w:rPr>
          <w:rFonts w:ascii="Arial" w:eastAsia="Calibri" w:hAnsi="Arial" w:cs="Arial"/>
        </w:rPr>
      </w:pPr>
      <w:r w:rsidRPr="002A586B">
        <w:rPr>
          <w:rFonts w:ascii="Arial" w:eastAsia="Calibri" w:hAnsi="Arial" w:cs="Arial"/>
        </w:rPr>
        <w:t xml:space="preserve">Desarrollar planes de vida y proyectos personales, con discernimiento sobre los propios derechos, necesidades e intereses, así como sobre las responsabilidades con los demás y, en especial, en el ámbito de la familia. </w:t>
      </w:r>
    </w:p>
    <w:p w14:paraId="588CC114" w14:textId="77777777" w:rsidR="00874B33" w:rsidRPr="002A586B" w:rsidRDefault="00874B33" w:rsidP="00E75340">
      <w:pPr>
        <w:pStyle w:val="Prrafodelista"/>
        <w:jc w:val="both"/>
        <w:rPr>
          <w:rFonts w:ascii="Arial" w:eastAsia="Calibri" w:hAnsi="Arial" w:cs="Arial"/>
        </w:rPr>
      </w:pPr>
    </w:p>
    <w:p w14:paraId="2AD809D0" w14:textId="77777777" w:rsidR="00874B33" w:rsidRDefault="00874B33" w:rsidP="00A520AB">
      <w:pPr>
        <w:pStyle w:val="Prrafodelista"/>
        <w:numPr>
          <w:ilvl w:val="0"/>
          <w:numId w:val="221"/>
        </w:numPr>
        <w:tabs>
          <w:tab w:val="left" w:pos="2073"/>
        </w:tabs>
        <w:spacing w:after="200" w:line="276" w:lineRule="auto"/>
        <w:ind w:left="426" w:hanging="426"/>
        <w:jc w:val="both"/>
        <w:rPr>
          <w:rFonts w:ascii="Arial" w:eastAsia="Calibri" w:hAnsi="Arial" w:cs="Arial"/>
        </w:rPr>
      </w:pPr>
      <w:r w:rsidRPr="002A586B">
        <w:rPr>
          <w:rFonts w:ascii="Arial" w:eastAsia="Calibri" w:hAnsi="Arial" w:cs="Arial"/>
        </w:rPr>
        <w:t xml:space="preserve">Trabajar en equipo e interactuar en contextos socioculturalmente heterogéneos, relacionándose positivamente con otros, cooperando y resolviendo adecuadamente los conflictos.  </w:t>
      </w:r>
    </w:p>
    <w:p w14:paraId="3CFD3978" w14:textId="77777777" w:rsidR="00874B33" w:rsidRPr="00503FE4" w:rsidRDefault="00874B33" w:rsidP="00E75340">
      <w:pPr>
        <w:pStyle w:val="Prrafodelista"/>
        <w:jc w:val="both"/>
        <w:rPr>
          <w:rFonts w:ascii="Arial" w:eastAsia="Calibri" w:hAnsi="Arial" w:cs="Arial"/>
        </w:rPr>
      </w:pPr>
    </w:p>
    <w:p w14:paraId="59928051" w14:textId="77777777" w:rsidR="00874B33" w:rsidRDefault="00874B33" w:rsidP="00A520AB">
      <w:pPr>
        <w:pStyle w:val="Prrafodelista"/>
        <w:numPr>
          <w:ilvl w:val="0"/>
          <w:numId w:val="221"/>
        </w:numPr>
        <w:tabs>
          <w:tab w:val="left" w:pos="2073"/>
        </w:tabs>
        <w:spacing w:after="200" w:line="276" w:lineRule="auto"/>
        <w:ind w:left="426" w:hanging="426"/>
        <w:jc w:val="both"/>
        <w:rPr>
          <w:rFonts w:ascii="Arial" w:eastAsia="Calibri" w:hAnsi="Arial" w:cs="Arial"/>
        </w:rPr>
      </w:pPr>
      <w:r w:rsidRPr="00503FE4">
        <w:rPr>
          <w:rFonts w:ascii="Arial" w:eastAsia="Calibri" w:hAnsi="Arial" w:cs="Arial"/>
        </w:rPr>
        <w:t xml:space="preserve">Conocer y apreciar los fundamentos de la vida democrática y sus instituciones, los derechos humanos, y valorar la participación ciudadana activa, solidaria y responsable, con conciencia de sus deberes y derechos, y respeto por la diversidad de ideas, formas de vida e intereses. </w:t>
      </w:r>
    </w:p>
    <w:p w14:paraId="26C659CA" w14:textId="77777777" w:rsidR="00874B33" w:rsidRDefault="00874B33" w:rsidP="00A520AB">
      <w:pPr>
        <w:pStyle w:val="Prrafodelista"/>
        <w:numPr>
          <w:ilvl w:val="0"/>
          <w:numId w:val="221"/>
        </w:numPr>
        <w:tabs>
          <w:tab w:val="left" w:pos="2073"/>
        </w:tabs>
        <w:spacing w:after="200" w:line="276" w:lineRule="auto"/>
        <w:ind w:left="426" w:hanging="426"/>
        <w:jc w:val="both"/>
        <w:rPr>
          <w:rFonts w:ascii="Arial" w:eastAsia="Calibri" w:hAnsi="Arial" w:cs="Arial"/>
        </w:rPr>
      </w:pPr>
      <w:r w:rsidRPr="00503FE4">
        <w:rPr>
          <w:rFonts w:ascii="Arial" w:eastAsia="Calibri" w:hAnsi="Arial" w:cs="Arial"/>
        </w:rPr>
        <w:t xml:space="preserve">Desarrollar capacidades de emprendimiento y hábitos, competencias y cualidades que les permitan aportar con su trabajo, iniciativa y creatividad al desarrollo de la sociedad.  </w:t>
      </w:r>
    </w:p>
    <w:p w14:paraId="25386982" w14:textId="77777777" w:rsidR="00874B33" w:rsidRPr="00503FE4" w:rsidRDefault="00874B33" w:rsidP="00A520AB">
      <w:pPr>
        <w:pStyle w:val="Prrafodelista"/>
        <w:numPr>
          <w:ilvl w:val="0"/>
          <w:numId w:val="221"/>
        </w:numPr>
        <w:tabs>
          <w:tab w:val="left" w:pos="2073"/>
        </w:tabs>
        <w:spacing w:after="200" w:line="276" w:lineRule="auto"/>
        <w:ind w:left="426" w:hanging="426"/>
        <w:jc w:val="both"/>
        <w:rPr>
          <w:rFonts w:ascii="Arial" w:eastAsia="Calibri" w:hAnsi="Arial" w:cs="Arial"/>
        </w:rPr>
      </w:pPr>
      <w:r w:rsidRPr="00503FE4">
        <w:rPr>
          <w:rFonts w:ascii="Arial" w:eastAsia="Calibri" w:hAnsi="Arial" w:cs="Arial"/>
        </w:rPr>
        <w:t xml:space="preserve">Tener hábitos de vida activa y saludable. </w:t>
      </w:r>
    </w:p>
    <w:p w14:paraId="7356683B" w14:textId="29F39453" w:rsidR="00874B33" w:rsidRPr="00503FE4" w:rsidRDefault="00874B33" w:rsidP="00E75340">
      <w:pPr>
        <w:tabs>
          <w:tab w:val="left" w:pos="2073"/>
        </w:tabs>
        <w:spacing w:after="200" w:line="276" w:lineRule="auto"/>
        <w:jc w:val="both"/>
        <w:rPr>
          <w:rFonts w:ascii="Arial" w:eastAsia="Calibri" w:hAnsi="Arial" w:cs="Arial"/>
          <w:b/>
        </w:rPr>
      </w:pPr>
      <w:r w:rsidRPr="00D866FC">
        <w:rPr>
          <w:rFonts w:ascii="Arial" w:eastAsia="Calibri" w:hAnsi="Arial" w:cs="Arial"/>
        </w:rPr>
        <w:t xml:space="preserve"> </w:t>
      </w:r>
      <w:r w:rsidRPr="00503FE4">
        <w:rPr>
          <w:rFonts w:ascii="Arial" w:eastAsia="Calibri" w:hAnsi="Arial" w:cs="Arial"/>
          <w:b/>
        </w:rPr>
        <w:t xml:space="preserve">En el ámbito del conocimiento y la cultura: </w:t>
      </w:r>
    </w:p>
    <w:p w14:paraId="54E998E5" w14:textId="77777777" w:rsidR="00874B33" w:rsidRDefault="00874B33" w:rsidP="00A520AB">
      <w:pPr>
        <w:pStyle w:val="Prrafodelista"/>
        <w:numPr>
          <w:ilvl w:val="0"/>
          <w:numId w:val="222"/>
        </w:numPr>
        <w:tabs>
          <w:tab w:val="left" w:pos="2073"/>
        </w:tabs>
        <w:spacing w:after="200" w:line="276" w:lineRule="auto"/>
        <w:ind w:left="426" w:hanging="426"/>
        <w:jc w:val="both"/>
        <w:rPr>
          <w:rFonts w:ascii="Arial" w:eastAsia="Calibri" w:hAnsi="Arial" w:cs="Arial"/>
        </w:rPr>
      </w:pPr>
      <w:r w:rsidRPr="00503FE4">
        <w:rPr>
          <w:rFonts w:ascii="Arial" w:eastAsia="Calibri" w:hAnsi="Arial" w:cs="Arial"/>
        </w:rPr>
        <w:t xml:space="preserve">Conocer diversas formas de responder las preguntas sobre el sentido de la existencia y la naturaleza de la realidad y del conocimiento humano. </w:t>
      </w:r>
    </w:p>
    <w:p w14:paraId="209B5BFD" w14:textId="77777777" w:rsidR="00874B33" w:rsidRDefault="00874B33" w:rsidP="00E75340">
      <w:pPr>
        <w:pStyle w:val="Prrafodelista"/>
        <w:tabs>
          <w:tab w:val="left" w:pos="2073"/>
        </w:tabs>
        <w:spacing w:after="200" w:line="276" w:lineRule="auto"/>
        <w:ind w:left="426"/>
        <w:jc w:val="both"/>
        <w:rPr>
          <w:rFonts w:ascii="Arial" w:eastAsia="Calibri" w:hAnsi="Arial" w:cs="Arial"/>
        </w:rPr>
      </w:pPr>
    </w:p>
    <w:p w14:paraId="0324C7BD" w14:textId="77777777" w:rsidR="00874B33" w:rsidRDefault="00874B33" w:rsidP="00A520AB">
      <w:pPr>
        <w:pStyle w:val="Prrafodelista"/>
        <w:numPr>
          <w:ilvl w:val="0"/>
          <w:numId w:val="222"/>
        </w:numPr>
        <w:tabs>
          <w:tab w:val="left" w:pos="2073"/>
        </w:tabs>
        <w:spacing w:after="200" w:line="276" w:lineRule="auto"/>
        <w:ind w:left="426" w:hanging="426"/>
        <w:jc w:val="both"/>
        <w:rPr>
          <w:rFonts w:ascii="Arial" w:eastAsia="Calibri" w:hAnsi="Arial" w:cs="Arial"/>
        </w:rPr>
      </w:pPr>
      <w:r w:rsidRPr="002C7571">
        <w:rPr>
          <w:rFonts w:ascii="Arial" w:eastAsia="Calibri" w:hAnsi="Arial" w:cs="Arial"/>
        </w:rPr>
        <w:t xml:space="preserve">Pensar en forma libre y reflexiva, siendo capaces de evaluar críticamente la propia actividad y de conocer y organizar la experiencia. </w:t>
      </w:r>
    </w:p>
    <w:p w14:paraId="350F546F" w14:textId="77777777" w:rsidR="00874B33" w:rsidRPr="002C7571" w:rsidRDefault="00874B33" w:rsidP="00E75340">
      <w:pPr>
        <w:pStyle w:val="Prrafodelista"/>
        <w:jc w:val="both"/>
        <w:rPr>
          <w:rFonts w:ascii="Arial" w:eastAsia="Calibri" w:hAnsi="Arial" w:cs="Arial"/>
        </w:rPr>
      </w:pPr>
    </w:p>
    <w:p w14:paraId="2826F7B3" w14:textId="77777777" w:rsidR="00874B33" w:rsidRDefault="00874B33" w:rsidP="00A520AB">
      <w:pPr>
        <w:pStyle w:val="Prrafodelista"/>
        <w:numPr>
          <w:ilvl w:val="0"/>
          <w:numId w:val="222"/>
        </w:numPr>
        <w:tabs>
          <w:tab w:val="left" w:pos="2073"/>
        </w:tabs>
        <w:spacing w:after="200" w:line="276" w:lineRule="auto"/>
        <w:ind w:left="426" w:hanging="426"/>
        <w:jc w:val="both"/>
        <w:rPr>
          <w:rFonts w:ascii="Arial" w:eastAsia="Calibri" w:hAnsi="Arial" w:cs="Arial"/>
        </w:rPr>
      </w:pPr>
      <w:r w:rsidRPr="002C7571">
        <w:rPr>
          <w:rFonts w:ascii="Arial" w:eastAsia="Calibri" w:hAnsi="Arial" w:cs="Arial"/>
        </w:rPr>
        <w:t xml:space="preserve">Analizar procesos y fenómenos complejos, reconociendo su </w:t>
      </w:r>
      <w:proofErr w:type="spellStart"/>
      <w:r w:rsidRPr="002C7571">
        <w:rPr>
          <w:rFonts w:ascii="Arial" w:eastAsia="Calibri" w:hAnsi="Arial" w:cs="Arial"/>
        </w:rPr>
        <w:t>multidimensionalidad</w:t>
      </w:r>
      <w:proofErr w:type="spellEnd"/>
      <w:r w:rsidRPr="002C7571">
        <w:rPr>
          <w:rFonts w:ascii="Arial" w:eastAsia="Calibri" w:hAnsi="Arial" w:cs="Arial"/>
        </w:rPr>
        <w:t xml:space="preserve"> y </w:t>
      </w:r>
      <w:proofErr w:type="spellStart"/>
      <w:r w:rsidRPr="002C7571">
        <w:rPr>
          <w:rFonts w:ascii="Arial" w:eastAsia="Calibri" w:hAnsi="Arial" w:cs="Arial"/>
        </w:rPr>
        <w:t>multicausalidad</w:t>
      </w:r>
      <w:proofErr w:type="spellEnd"/>
      <w:r w:rsidRPr="002C7571">
        <w:rPr>
          <w:rFonts w:ascii="Arial" w:eastAsia="Calibri" w:hAnsi="Arial" w:cs="Arial"/>
        </w:rPr>
        <w:t xml:space="preserve">. </w:t>
      </w:r>
    </w:p>
    <w:p w14:paraId="79F9628B" w14:textId="77777777" w:rsidR="00874B33" w:rsidRPr="002C7571" w:rsidRDefault="00874B33" w:rsidP="00E75340">
      <w:pPr>
        <w:pStyle w:val="Prrafodelista"/>
        <w:jc w:val="both"/>
        <w:rPr>
          <w:rFonts w:ascii="Arial" w:eastAsia="Calibri" w:hAnsi="Arial" w:cs="Arial"/>
        </w:rPr>
      </w:pPr>
    </w:p>
    <w:p w14:paraId="6F466A80" w14:textId="77777777" w:rsidR="00874B33" w:rsidRDefault="00874B33" w:rsidP="00A520AB">
      <w:pPr>
        <w:pStyle w:val="Prrafodelista"/>
        <w:numPr>
          <w:ilvl w:val="0"/>
          <w:numId w:val="222"/>
        </w:numPr>
        <w:tabs>
          <w:tab w:val="left" w:pos="2073"/>
        </w:tabs>
        <w:spacing w:after="200" w:line="276" w:lineRule="auto"/>
        <w:ind w:left="426" w:hanging="426"/>
        <w:jc w:val="both"/>
        <w:rPr>
          <w:rFonts w:ascii="Arial" w:eastAsia="Calibri" w:hAnsi="Arial" w:cs="Arial"/>
        </w:rPr>
      </w:pPr>
      <w:r w:rsidRPr="002C7571">
        <w:rPr>
          <w:rFonts w:ascii="Arial" w:eastAsia="Calibri" w:hAnsi="Arial" w:cs="Arial"/>
        </w:rPr>
        <w:t xml:space="preserve">Expresarse en lengua castellana en forma clara y eficaz, de modo oral y escrito; leer comprensiva y críticamente diversos textos de diferente nivel de complejidad, que representen lo mejor de la cultura, y tomar conciencia del poder del lenguaje para construir significados e interactuar con otros. </w:t>
      </w:r>
    </w:p>
    <w:p w14:paraId="7B70A203" w14:textId="77777777" w:rsidR="00874B33" w:rsidRPr="002C7571" w:rsidRDefault="00874B33" w:rsidP="00E75340">
      <w:pPr>
        <w:pStyle w:val="Prrafodelista"/>
        <w:jc w:val="both"/>
        <w:rPr>
          <w:rFonts w:ascii="Arial" w:eastAsia="Calibri" w:hAnsi="Arial" w:cs="Arial"/>
        </w:rPr>
      </w:pPr>
    </w:p>
    <w:p w14:paraId="2B04547D" w14:textId="77777777" w:rsidR="00874B33" w:rsidRDefault="00874B33" w:rsidP="00A520AB">
      <w:pPr>
        <w:pStyle w:val="Prrafodelista"/>
        <w:numPr>
          <w:ilvl w:val="0"/>
          <w:numId w:val="222"/>
        </w:numPr>
        <w:tabs>
          <w:tab w:val="left" w:pos="2073"/>
        </w:tabs>
        <w:spacing w:after="200" w:line="276" w:lineRule="auto"/>
        <w:ind w:left="426" w:hanging="426"/>
        <w:jc w:val="both"/>
        <w:rPr>
          <w:rFonts w:ascii="Arial" w:eastAsia="Calibri" w:hAnsi="Arial" w:cs="Arial"/>
        </w:rPr>
      </w:pPr>
      <w:r w:rsidRPr="002C7571">
        <w:rPr>
          <w:rFonts w:ascii="Arial" w:eastAsia="Calibri" w:hAnsi="Arial" w:cs="Arial"/>
        </w:rPr>
        <w:t xml:space="preserve">Usar tecnología de la información en forma reflexiva y eficaz para obtenerla, procesarla y comunicarla. </w:t>
      </w:r>
    </w:p>
    <w:p w14:paraId="6029FB93" w14:textId="77777777" w:rsidR="00874B33" w:rsidRPr="002C7571" w:rsidRDefault="00874B33" w:rsidP="00E75340">
      <w:pPr>
        <w:pStyle w:val="Prrafodelista"/>
        <w:jc w:val="both"/>
        <w:rPr>
          <w:rFonts w:ascii="Arial" w:eastAsia="Calibri" w:hAnsi="Arial" w:cs="Arial"/>
        </w:rPr>
      </w:pPr>
    </w:p>
    <w:p w14:paraId="45A53123" w14:textId="77777777" w:rsidR="00874B33" w:rsidRDefault="00874B33" w:rsidP="00A520AB">
      <w:pPr>
        <w:pStyle w:val="Prrafodelista"/>
        <w:numPr>
          <w:ilvl w:val="0"/>
          <w:numId w:val="222"/>
        </w:numPr>
        <w:tabs>
          <w:tab w:val="left" w:pos="2073"/>
        </w:tabs>
        <w:spacing w:after="200" w:line="276" w:lineRule="auto"/>
        <w:ind w:left="426" w:hanging="426"/>
        <w:jc w:val="both"/>
        <w:rPr>
          <w:rFonts w:ascii="Arial" w:eastAsia="Calibri" w:hAnsi="Arial" w:cs="Arial"/>
        </w:rPr>
      </w:pPr>
      <w:r w:rsidRPr="002C7571">
        <w:rPr>
          <w:rFonts w:ascii="Arial" w:eastAsia="Calibri" w:hAnsi="Arial" w:cs="Arial"/>
        </w:rPr>
        <w:t>Comprender el lenguaje oral y escrito de uno o más idiomas extranjeros, y expresarse en forma adecuada.</w:t>
      </w:r>
    </w:p>
    <w:p w14:paraId="6D5AD36B" w14:textId="77777777" w:rsidR="00874B33" w:rsidRPr="002C7571" w:rsidRDefault="00874B33" w:rsidP="00E75340">
      <w:pPr>
        <w:pStyle w:val="Prrafodelista"/>
        <w:jc w:val="both"/>
        <w:rPr>
          <w:rFonts w:ascii="Arial" w:eastAsia="Calibri" w:hAnsi="Arial" w:cs="Arial"/>
        </w:rPr>
      </w:pPr>
    </w:p>
    <w:p w14:paraId="506DA98E" w14:textId="77777777" w:rsidR="00874B33" w:rsidRDefault="00874B33" w:rsidP="00A520AB">
      <w:pPr>
        <w:pStyle w:val="Prrafodelista"/>
        <w:numPr>
          <w:ilvl w:val="0"/>
          <w:numId w:val="222"/>
        </w:numPr>
        <w:tabs>
          <w:tab w:val="left" w:pos="2073"/>
        </w:tabs>
        <w:spacing w:after="200" w:line="276" w:lineRule="auto"/>
        <w:ind w:left="426" w:hanging="426"/>
        <w:jc w:val="both"/>
        <w:rPr>
          <w:rFonts w:ascii="Arial" w:eastAsia="Calibri" w:hAnsi="Arial" w:cs="Arial"/>
        </w:rPr>
      </w:pPr>
      <w:r w:rsidRPr="002C7571">
        <w:rPr>
          <w:rFonts w:ascii="Arial" w:eastAsia="Calibri" w:hAnsi="Arial" w:cs="Arial"/>
        </w:rPr>
        <w:t xml:space="preserve">Comprender y aplicar conceptos, procedimientos y formas de razonamiento matemático para resolver problemas numéricos, geométricos, algebraicos y estadísticos, y para modelar situaciones y fenómenos reales, formular inferencias y tomar decisiones fundadas. </w:t>
      </w:r>
    </w:p>
    <w:p w14:paraId="1A0E85D4" w14:textId="77777777" w:rsidR="00874B33" w:rsidRPr="002C7571" w:rsidRDefault="00874B33" w:rsidP="00E75340">
      <w:pPr>
        <w:pStyle w:val="Prrafodelista"/>
        <w:jc w:val="both"/>
        <w:rPr>
          <w:rFonts w:ascii="Arial" w:eastAsia="Calibri" w:hAnsi="Arial" w:cs="Arial"/>
        </w:rPr>
      </w:pPr>
    </w:p>
    <w:p w14:paraId="3A30D64E" w14:textId="77777777" w:rsidR="00874B33" w:rsidRDefault="00874B33" w:rsidP="00A520AB">
      <w:pPr>
        <w:pStyle w:val="Prrafodelista"/>
        <w:numPr>
          <w:ilvl w:val="0"/>
          <w:numId w:val="222"/>
        </w:numPr>
        <w:tabs>
          <w:tab w:val="left" w:pos="2073"/>
        </w:tabs>
        <w:spacing w:after="200" w:line="276" w:lineRule="auto"/>
        <w:ind w:left="426" w:hanging="426"/>
        <w:jc w:val="both"/>
        <w:rPr>
          <w:rFonts w:ascii="Arial" w:eastAsia="Calibri" w:hAnsi="Arial" w:cs="Arial"/>
        </w:rPr>
      </w:pPr>
      <w:r w:rsidRPr="002C7571">
        <w:rPr>
          <w:rFonts w:ascii="Arial" w:eastAsia="Calibri" w:hAnsi="Arial" w:cs="Arial"/>
        </w:rPr>
        <w:t xml:space="preserve">Comprender y aplicar conceptos, teorías y formas de razonamiento científico, y utilizar evidencias empíricas en el análisis y comprensión de fenómenos relacionados con ciencia y tecnología. </w:t>
      </w:r>
    </w:p>
    <w:p w14:paraId="7E9A4254" w14:textId="77777777" w:rsidR="00874B33" w:rsidRPr="002C7571" w:rsidRDefault="00874B33" w:rsidP="00E75340">
      <w:pPr>
        <w:pStyle w:val="Prrafodelista"/>
        <w:jc w:val="both"/>
        <w:rPr>
          <w:rFonts w:ascii="Arial" w:eastAsia="Calibri" w:hAnsi="Arial" w:cs="Arial"/>
        </w:rPr>
      </w:pPr>
    </w:p>
    <w:p w14:paraId="7EEF821A" w14:textId="77777777" w:rsidR="00874B33" w:rsidRDefault="00874B33" w:rsidP="00A520AB">
      <w:pPr>
        <w:pStyle w:val="Prrafodelista"/>
        <w:numPr>
          <w:ilvl w:val="0"/>
          <w:numId w:val="222"/>
        </w:numPr>
        <w:tabs>
          <w:tab w:val="left" w:pos="2073"/>
        </w:tabs>
        <w:spacing w:after="200" w:line="276" w:lineRule="auto"/>
        <w:ind w:left="426" w:hanging="426"/>
        <w:jc w:val="both"/>
        <w:rPr>
          <w:rFonts w:ascii="Arial" w:eastAsia="Calibri" w:hAnsi="Arial" w:cs="Arial"/>
        </w:rPr>
      </w:pPr>
      <w:r w:rsidRPr="002C7571">
        <w:rPr>
          <w:rFonts w:ascii="Arial" w:eastAsia="Calibri" w:hAnsi="Arial" w:cs="Arial"/>
        </w:rPr>
        <w:t xml:space="preserve">Conocer la importancia de los problemas ambientales globales y desarrollar actitudes favorables a la conservación del entorno natural. j) Comprender y valorar la historia y la geografía de Chile, su institucionalidad democrática y los valores cívicos que la fundamentan. </w:t>
      </w:r>
    </w:p>
    <w:p w14:paraId="455F2DBC" w14:textId="77777777" w:rsidR="00874B33" w:rsidRPr="002C7571" w:rsidRDefault="00874B33" w:rsidP="00E75340">
      <w:pPr>
        <w:pStyle w:val="Prrafodelista"/>
        <w:jc w:val="both"/>
        <w:rPr>
          <w:rFonts w:ascii="Arial" w:eastAsia="Calibri" w:hAnsi="Arial" w:cs="Arial"/>
        </w:rPr>
      </w:pPr>
    </w:p>
    <w:p w14:paraId="6F6A5CBC" w14:textId="77777777" w:rsidR="00874B33" w:rsidRDefault="00874B33" w:rsidP="00A520AB">
      <w:pPr>
        <w:pStyle w:val="Prrafodelista"/>
        <w:numPr>
          <w:ilvl w:val="0"/>
          <w:numId w:val="222"/>
        </w:numPr>
        <w:tabs>
          <w:tab w:val="left" w:pos="2073"/>
        </w:tabs>
        <w:spacing w:after="200" w:line="276" w:lineRule="auto"/>
        <w:ind w:left="426" w:hanging="426"/>
        <w:jc w:val="both"/>
        <w:rPr>
          <w:rFonts w:ascii="Arial" w:eastAsia="Calibri" w:hAnsi="Arial" w:cs="Arial"/>
        </w:rPr>
      </w:pPr>
      <w:r w:rsidRPr="002C7571">
        <w:rPr>
          <w:rFonts w:ascii="Arial" w:eastAsia="Calibri" w:hAnsi="Arial" w:cs="Arial"/>
        </w:rPr>
        <w:t xml:space="preserve">Conocer los principales hitos y procesos de la historia de la humanidad y en especial aquellos aspectos de carácter político, culturales y religiosos de relevancia para la sociedad chilena, y tener conciencia de ser parte de un mundo globalizado. </w:t>
      </w:r>
    </w:p>
    <w:p w14:paraId="5E749786" w14:textId="77777777" w:rsidR="00874B33" w:rsidRPr="002C7571" w:rsidRDefault="00874B33" w:rsidP="00E75340">
      <w:pPr>
        <w:pStyle w:val="Prrafodelista"/>
        <w:jc w:val="both"/>
        <w:rPr>
          <w:rFonts w:ascii="Arial" w:eastAsia="Calibri" w:hAnsi="Arial" w:cs="Arial"/>
        </w:rPr>
      </w:pPr>
    </w:p>
    <w:p w14:paraId="39E5DA01" w14:textId="77777777" w:rsidR="00874B33" w:rsidRPr="002C7571" w:rsidRDefault="00874B33" w:rsidP="00A520AB">
      <w:pPr>
        <w:pStyle w:val="Prrafodelista"/>
        <w:numPr>
          <w:ilvl w:val="0"/>
          <w:numId w:val="222"/>
        </w:numPr>
        <w:tabs>
          <w:tab w:val="left" w:pos="2073"/>
        </w:tabs>
        <w:spacing w:after="200" w:line="276" w:lineRule="auto"/>
        <w:ind w:left="426" w:hanging="426"/>
        <w:jc w:val="both"/>
        <w:rPr>
          <w:rFonts w:ascii="Arial" w:eastAsia="Calibri" w:hAnsi="Arial" w:cs="Arial"/>
        </w:rPr>
      </w:pPr>
      <w:r w:rsidRPr="002C7571">
        <w:rPr>
          <w:rFonts w:ascii="Arial" w:eastAsia="Calibri" w:hAnsi="Arial" w:cs="Arial"/>
        </w:rPr>
        <w:lastRenderedPageBreak/>
        <w:t xml:space="preserve">Tener un sentido estético informado y expresarlo, utilizando recursos artísticos de acuerdo con sus intereses y aptitudes.  </w:t>
      </w:r>
    </w:p>
    <w:p w14:paraId="41E92889" w14:textId="77777777" w:rsidR="00874B33" w:rsidRPr="002F03F9" w:rsidRDefault="00874B33" w:rsidP="00A520AB">
      <w:pPr>
        <w:pStyle w:val="Prrafodelista"/>
        <w:numPr>
          <w:ilvl w:val="0"/>
          <w:numId w:val="220"/>
        </w:numPr>
        <w:tabs>
          <w:tab w:val="left" w:pos="426"/>
          <w:tab w:val="left" w:pos="2073"/>
        </w:tabs>
        <w:spacing w:after="200" w:line="276" w:lineRule="auto"/>
        <w:ind w:hanging="720"/>
        <w:jc w:val="both"/>
        <w:rPr>
          <w:rFonts w:ascii="Arial" w:eastAsia="Calibri" w:hAnsi="Arial" w:cs="Arial"/>
          <w:b/>
        </w:rPr>
      </w:pPr>
      <w:r w:rsidRPr="002F03F9">
        <w:rPr>
          <w:rFonts w:ascii="Arial" w:eastAsia="Calibri" w:hAnsi="Arial" w:cs="Arial"/>
          <w:b/>
        </w:rPr>
        <w:t>SOBRE LAS ASIGNATURAS:</w:t>
      </w:r>
    </w:p>
    <w:p w14:paraId="28C4F73F" w14:textId="77777777" w:rsidR="00874B33" w:rsidRDefault="00874B33" w:rsidP="00E75340">
      <w:pPr>
        <w:tabs>
          <w:tab w:val="left" w:pos="2073"/>
        </w:tabs>
        <w:spacing w:after="200" w:line="276" w:lineRule="auto"/>
        <w:jc w:val="both"/>
        <w:rPr>
          <w:rFonts w:ascii="Arial" w:eastAsia="Calibri" w:hAnsi="Arial" w:cs="Arial"/>
          <w:b/>
        </w:rPr>
      </w:pPr>
    </w:p>
    <w:p w14:paraId="274DFFCF" w14:textId="77777777" w:rsidR="00874B33" w:rsidRPr="00D866FC" w:rsidRDefault="00874B33" w:rsidP="00E75340">
      <w:pPr>
        <w:tabs>
          <w:tab w:val="left" w:pos="2073"/>
        </w:tabs>
        <w:spacing w:after="200" w:line="276" w:lineRule="auto"/>
        <w:jc w:val="both"/>
        <w:rPr>
          <w:rFonts w:ascii="Arial" w:eastAsia="Calibri" w:hAnsi="Arial" w:cs="Arial"/>
          <w:b/>
        </w:rPr>
      </w:pPr>
      <w:r>
        <w:rPr>
          <w:rFonts w:ascii="Arial" w:eastAsia="Calibri" w:hAnsi="Arial" w:cs="Arial"/>
          <w:b/>
        </w:rPr>
        <w:t>P</w:t>
      </w:r>
      <w:r w:rsidRPr="00D866FC">
        <w:rPr>
          <w:rFonts w:ascii="Arial" w:eastAsia="Calibri" w:hAnsi="Arial" w:cs="Arial"/>
          <w:b/>
        </w:rPr>
        <w:t>LAN FORMACIÓN GENERAL</w:t>
      </w:r>
    </w:p>
    <w:p w14:paraId="765B6C75" w14:textId="77777777" w:rsidR="00874B33" w:rsidRPr="00D866FC" w:rsidRDefault="00874B33" w:rsidP="00E75340">
      <w:pPr>
        <w:tabs>
          <w:tab w:val="left" w:pos="2073"/>
        </w:tabs>
        <w:spacing w:after="200" w:line="276" w:lineRule="auto"/>
        <w:jc w:val="both"/>
        <w:rPr>
          <w:rFonts w:ascii="Arial" w:eastAsia="Calibri" w:hAnsi="Arial" w:cs="Arial"/>
          <w:b/>
        </w:rPr>
      </w:pPr>
      <w:r w:rsidRPr="00D866FC">
        <w:rPr>
          <w:rFonts w:ascii="Arial" w:eastAsia="Calibri" w:hAnsi="Arial" w:cs="Arial"/>
          <w:b/>
        </w:rPr>
        <w:t>ASIGNATURAS PLAN COMÚN OBLIGATORIO</w:t>
      </w:r>
    </w:p>
    <w:tbl>
      <w:tblPr>
        <w:tblStyle w:val="Tablaconcuadrcula"/>
        <w:tblW w:w="0" w:type="auto"/>
        <w:tblLook w:val="04A0" w:firstRow="1" w:lastRow="0" w:firstColumn="1" w:lastColumn="0" w:noHBand="0" w:noVBand="1"/>
      </w:tblPr>
      <w:tblGrid>
        <w:gridCol w:w="4428"/>
      </w:tblGrid>
      <w:tr w:rsidR="00874B33" w:rsidRPr="00D866FC" w14:paraId="7AEDE85C" w14:textId="77777777" w:rsidTr="000B0AF2">
        <w:tc>
          <w:tcPr>
            <w:tcW w:w="4428" w:type="dxa"/>
          </w:tcPr>
          <w:p w14:paraId="2C5CB08D"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ASIGNATURAS</w:t>
            </w:r>
          </w:p>
        </w:tc>
      </w:tr>
      <w:tr w:rsidR="00874B33" w:rsidRPr="00D866FC" w14:paraId="30360886" w14:textId="77777777" w:rsidTr="000B0AF2">
        <w:tc>
          <w:tcPr>
            <w:tcW w:w="4428" w:type="dxa"/>
          </w:tcPr>
          <w:p w14:paraId="13F81B25"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Lengua y literatura</w:t>
            </w:r>
          </w:p>
        </w:tc>
      </w:tr>
      <w:tr w:rsidR="00874B33" w:rsidRPr="00D866FC" w14:paraId="0E133143" w14:textId="77777777" w:rsidTr="000B0AF2">
        <w:tc>
          <w:tcPr>
            <w:tcW w:w="4428" w:type="dxa"/>
          </w:tcPr>
          <w:p w14:paraId="23F1CB5B"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Matemática</w:t>
            </w:r>
          </w:p>
        </w:tc>
      </w:tr>
      <w:tr w:rsidR="00874B33" w:rsidRPr="00D866FC" w14:paraId="19B2A5FD" w14:textId="77777777" w:rsidTr="000B0AF2">
        <w:tc>
          <w:tcPr>
            <w:tcW w:w="4428" w:type="dxa"/>
          </w:tcPr>
          <w:p w14:paraId="11558A98"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Ciencias de la ciudadanía</w:t>
            </w:r>
          </w:p>
        </w:tc>
      </w:tr>
      <w:tr w:rsidR="00874B33" w:rsidRPr="00D866FC" w14:paraId="2DAA4913" w14:textId="77777777" w:rsidTr="000B0AF2">
        <w:tc>
          <w:tcPr>
            <w:tcW w:w="4428" w:type="dxa"/>
          </w:tcPr>
          <w:p w14:paraId="75969A4C"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Formación Ciudadana</w:t>
            </w:r>
          </w:p>
        </w:tc>
      </w:tr>
      <w:tr w:rsidR="00874B33" w:rsidRPr="00D866FC" w14:paraId="4D5D0BA5" w14:textId="77777777" w:rsidTr="000B0AF2">
        <w:tc>
          <w:tcPr>
            <w:tcW w:w="4428" w:type="dxa"/>
          </w:tcPr>
          <w:p w14:paraId="78C2344B"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Inglés</w:t>
            </w:r>
          </w:p>
        </w:tc>
      </w:tr>
      <w:tr w:rsidR="00874B33" w:rsidRPr="00D866FC" w14:paraId="2F6858FC" w14:textId="77777777" w:rsidTr="000B0AF2">
        <w:tc>
          <w:tcPr>
            <w:tcW w:w="4428" w:type="dxa"/>
          </w:tcPr>
          <w:p w14:paraId="05949016"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Filosofía</w:t>
            </w:r>
          </w:p>
        </w:tc>
      </w:tr>
      <w:tr w:rsidR="00874B33" w:rsidRPr="00D866FC" w14:paraId="68DD1234" w14:textId="77777777" w:rsidTr="000B0AF2">
        <w:tc>
          <w:tcPr>
            <w:tcW w:w="4428" w:type="dxa"/>
          </w:tcPr>
          <w:p w14:paraId="512A8FD7"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Educación Física</w:t>
            </w:r>
          </w:p>
        </w:tc>
      </w:tr>
      <w:tr w:rsidR="00874B33" w:rsidRPr="00D866FC" w14:paraId="01414F88" w14:textId="77777777" w:rsidTr="000B0AF2">
        <w:tc>
          <w:tcPr>
            <w:tcW w:w="4428" w:type="dxa"/>
          </w:tcPr>
          <w:p w14:paraId="041052B3"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Consejo de Curso</w:t>
            </w:r>
          </w:p>
        </w:tc>
      </w:tr>
      <w:tr w:rsidR="00874B33" w:rsidRPr="00D866FC" w14:paraId="06379E96" w14:textId="77777777" w:rsidTr="000B0AF2">
        <w:tc>
          <w:tcPr>
            <w:tcW w:w="4428" w:type="dxa"/>
          </w:tcPr>
          <w:p w14:paraId="4194D837"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Orientación</w:t>
            </w:r>
          </w:p>
        </w:tc>
      </w:tr>
    </w:tbl>
    <w:p w14:paraId="1ECB8EF3" w14:textId="77777777" w:rsidR="00874B33" w:rsidRPr="00D866FC" w:rsidRDefault="00874B33" w:rsidP="00E75340">
      <w:pPr>
        <w:tabs>
          <w:tab w:val="left" w:pos="2073"/>
        </w:tabs>
        <w:spacing w:after="200" w:line="276" w:lineRule="auto"/>
        <w:jc w:val="both"/>
        <w:rPr>
          <w:rFonts w:ascii="Arial" w:eastAsia="Calibri" w:hAnsi="Arial" w:cs="Arial"/>
          <w:b/>
        </w:rPr>
      </w:pPr>
    </w:p>
    <w:p w14:paraId="0237CB6F"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Estas asignaturas son de carácter obligatorio, donde permanecen los cursos juntos, sin cambiar salas. El nuevo marco curricular reduce las horas del plan común.</w:t>
      </w:r>
    </w:p>
    <w:p w14:paraId="342FE1DD" w14:textId="77777777" w:rsidR="00874B33" w:rsidRPr="00D866FC" w:rsidRDefault="00874B33" w:rsidP="00E75340">
      <w:pPr>
        <w:tabs>
          <w:tab w:val="left" w:pos="2073"/>
        </w:tabs>
        <w:spacing w:after="200" w:line="276" w:lineRule="auto"/>
        <w:jc w:val="both"/>
        <w:rPr>
          <w:rFonts w:ascii="Arial" w:eastAsia="Calibri" w:hAnsi="Arial" w:cs="Arial"/>
          <w:b/>
        </w:rPr>
      </w:pPr>
      <w:r w:rsidRPr="00D866FC">
        <w:rPr>
          <w:rFonts w:ascii="Arial" w:eastAsia="Calibri" w:hAnsi="Arial" w:cs="Arial"/>
          <w:b/>
        </w:rPr>
        <w:t>ASIGNATURAS DEL PLAN COMÚN ELECTIVO</w:t>
      </w:r>
    </w:p>
    <w:p w14:paraId="2BF89D73"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La primera elección del estudiante la realiza de acuerdo al plan de formación general. De las siguientes asignaturas presentadas, solo debe elegir una, correspondiente a dos horas de clase dentro de su currículo.</w:t>
      </w:r>
    </w:p>
    <w:p w14:paraId="7BBD0729"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De las siguientes escoge UNA:</w:t>
      </w:r>
    </w:p>
    <w:tbl>
      <w:tblPr>
        <w:tblStyle w:val="Tablaconcuadrcula"/>
        <w:tblW w:w="0" w:type="auto"/>
        <w:tblLook w:val="04A0" w:firstRow="1" w:lastRow="0" w:firstColumn="1" w:lastColumn="0" w:noHBand="0" w:noVBand="1"/>
      </w:tblPr>
      <w:tblGrid>
        <w:gridCol w:w="4489"/>
      </w:tblGrid>
      <w:tr w:rsidR="00874B33" w:rsidRPr="00D866FC" w14:paraId="36B6C53A" w14:textId="77777777" w:rsidTr="000B0AF2">
        <w:tc>
          <w:tcPr>
            <w:tcW w:w="4489" w:type="dxa"/>
          </w:tcPr>
          <w:p w14:paraId="1DC8AD8D" w14:textId="77777777" w:rsidR="00874B33" w:rsidRPr="00D866FC" w:rsidRDefault="00874B33" w:rsidP="00E75340">
            <w:pPr>
              <w:tabs>
                <w:tab w:val="left" w:pos="2073"/>
              </w:tabs>
              <w:jc w:val="both"/>
              <w:rPr>
                <w:rFonts w:ascii="Arial" w:eastAsia="Calibri" w:hAnsi="Arial" w:cs="Arial"/>
              </w:rPr>
            </w:pPr>
            <w:r w:rsidRPr="00D866FC">
              <w:rPr>
                <w:rFonts w:ascii="Arial" w:eastAsia="Calibri" w:hAnsi="Arial" w:cs="Arial"/>
              </w:rPr>
              <w:t xml:space="preserve">Artes </w:t>
            </w:r>
          </w:p>
        </w:tc>
      </w:tr>
      <w:tr w:rsidR="00874B33" w:rsidRPr="00D866FC" w14:paraId="036AF717" w14:textId="77777777" w:rsidTr="000B0AF2">
        <w:tc>
          <w:tcPr>
            <w:tcW w:w="4489" w:type="dxa"/>
          </w:tcPr>
          <w:p w14:paraId="1CB91518" w14:textId="77777777" w:rsidR="00874B33" w:rsidRPr="00D866FC" w:rsidRDefault="00874B33" w:rsidP="00E75340">
            <w:pPr>
              <w:tabs>
                <w:tab w:val="left" w:pos="2073"/>
              </w:tabs>
              <w:jc w:val="both"/>
              <w:rPr>
                <w:rFonts w:ascii="Arial" w:eastAsia="Calibri" w:hAnsi="Arial" w:cs="Arial"/>
              </w:rPr>
            </w:pPr>
            <w:r w:rsidRPr="00D866FC">
              <w:rPr>
                <w:rFonts w:ascii="Arial" w:eastAsia="Calibri" w:hAnsi="Arial" w:cs="Arial"/>
              </w:rPr>
              <w:t>Educación Física y Salud</w:t>
            </w:r>
          </w:p>
        </w:tc>
      </w:tr>
      <w:tr w:rsidR="00874B33" w:rsidRPr="00D866FC" w14:paraId="44834CB3" w14:textId="77777777" w:rsidTr="000B0AF2">
        <w:tc>
          <w:tcPr>
            <w:tcW w:w="4489" w:type="dxa"/>
          </w:tcPr>
          <w:p w14:paraId="3995D7C4" w14:textId="77777777" w:rsidR="00874B33" w:rsidRPr="00D866FC" w:rsidRDefault="00874B33" w:rsidP="00E75340">
            <w:pPr>
              <w:tabs>
                <w:tab w:val="left" w:pos="2073"/>
              </w:tabs>
              <w:jc w:val="both"/>
              <w:rPr>
                <w:rFonts w:ascii="Arial" w:eastAsia="Calibri" w:hAnsi="Arial" w:cs="Arial"/>
              </w:rPr>
            </w:pPr>
            <w:r w:rsidRPr="00D866FC">
              <w:rPr>
                <w:rFonts w:ascii="Arial" w:eastAsia="Calibri" w:hAnsi="Arial" w:cs="Arial"/>
              </w:rPr>
              <w:t>Historia, geografía  y ciencias sociales</w:t>
            </w:r>
          </w:p>
        </w:tc>
      </w:tr>
      <w:tr w:rsidR="00874B33" w:rsidRPr="00D866FC" w14:paraId="4A3E1F3A" w14:textId="77777777" w:rsidTr="000B0AF2">
        <w:tc>
          <w:tcPr>
            <w:tcW w:w="4489" w:type="dxa"/>
          </w:tcPr>
          <w:p w14:paraId="7C224857" w14:textId="77777777" w:rsidR="00874B33" w:rsidRPr="00D866FC" w:rsidRDefault="00874B33" w:rsidP="00E75340">
            <w:pPr>
              <w:tabs>
                <w:tab w:val="left" w:pos="2073"/>
              </w:tabs>
              <w:jc w:val="both"/>
              <w:rPr>
                <w:rFonts w:ascii="Arial" w:eastAsia="Calibri" w:hAnsi="Arial" w:cs="Arial"/>
              </w:rPr>
            </w:pPr>
            <w:r w:rsidRPr="00D866FC">
              <w:rPr>
                <w:rFonts w:ascii="Arial" w:eastAsia="Calibri" w:hAnsi="Arial" w:cs="Arial"/>
              </w:rPr>
              <w:t>Religión</w:t>
            </w:r>
          </w:p>
        </w:tc>
      </w:tr>
      <w:tr w:rsidR="00874B33" w:rsidRPr="00D866FC" w14:paraId="6BACC663" w14:textId="77777777" w:rsidTr="000B0AF2">
        <w:tc>
          <w:tcPr>
            <w:tcW w:w="4489" w:type="dxa"/>
          </w:tcPr>
          <w:p w14:paraId="4C40C405"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2 horas cada una.</w:t>
            </w:r>
          </w:p>
        </w:tc>
      </w:tr>
    </w:tbl>
    <w:p w14:paraId="6400EE75"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Para poder elegir religión el apoderado debe optar como familia a impartir la asignatura llenando el documento por escrito similar al que se llena al matricular a los alumnos. Esta asignatura no tendrá calificación numérica, solo concepto no incidiendo en el promedio.</w:t>
      </w:r>
    </w:p>
    <w:p w14:paraId="781AAFD0" w14:textId="77777777" w:rsidR="00874B33" w:rsidRPr="00D866FC" w:rsidRDefault="00874B33" w:rsidP="00E75340">
      <w:pPr>
        <w:tabs>
          <w:tab w:val="left" w:pos="2073"/>
        </w:tabs>
        <w:spacing w:after="200" w:line="276" w:lineRule="auto"/>
        <w:jc w:val="both"/>
        <w:rPr>
          <w:rFonts w:ascii="Arial" w:eastAsia="Calibri" w:hAnsi="Arial" w:cs="Arial"/>
          <w:b/>
        </w:rPr>
      </w:pPr>
      <w:r w:rsidRPr="00D866FC">
        <w:rPr>
          <w:rFonts w:ascii="Arial" w:eastAsia="Calibri" w:hAnsi="Arial" w:cs="Arial"/>
          <w:b/>
        </w:rPr>
        <w:t>PLANES DIFERENCIADOS</w:t>
      </w:r>
    </w:p>
    <w:p w14:paraId="32D7A60A"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 xml:space="preserve">La segunda elección se realiza en el Plan Diferenciado donde cada estudiante </w:t>
      </w:r>
      <w:r w:rsidRPr="00D866FC">
        <w:rPr>
          <w:rFonts w:ascii="Arial" w:eastAsia="Calibri" w:hAnsi="Arial" w:cs="Arial"/>
          <w:b/>
        </w:rPr>
        <w:t>debe escoger un módulo de cada una de las 3 áreas implementadas en el plan, no pudiendo elegir dos módulos de la misma área</w:t>
      </w:r>
      <w:r w:rsidRPr="00D866FC">
        <w:rPr>
          <w:rFonts w:ascii="Arial" w:eastAsia="Calibri" w:hAnsi="Arial" w:cs="Arial"/>
        </w:rPr>
        <w:t>. Cada módulo equivale a 6 horas de clases, es decir en total son 18 horas de clases.</w:t>
      </w:r>
    </w:p>
    <w:p w14:paraId="1609A1A1"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El colegio implementará 6 módulos por curso, es decir 6 en tercero medio</w:t>
      </w:r>
      <w:r>
        <w:rPr>
          <w:rFonts w:ascii="Arial" w:eastAsia="Calibri" w:hAnsi="Arial" w:cs="Arial"/>
        </w:rPr>
        <w:t>. Para el año 2021 se ofrecerán</w:t>
      </w:r>
      <w:r w:rsidRPr="00D866FC">
        <w:rPr>
          <w:rFonts w:ascii="Arial" w:eastAsia="Calibri" w:hAnsi="Arial" w:cs="Arial"/>
        </w:rPr>
        <w:t xml:space="preserve"> 6 más en el siguiente nivel. (</w:t>
      </w:r>
      <w:proofErr w:type="gramStart"/>
      <w:r w:rsidRPr="00D866FC">
        <w:rPr>
          <w:rFonts w:ascii="Arial" w:eastAsia="Calibri" w:hAnsi="Arial" w:cs="Arial"/>
        </w:rPr>
        <w:t>otros</w:t>
      </w:r>
      <w:proofErr w:type="gramEnd"/>
      <w:r w:rsidRPr="00D866FC">
        <w:rPr>
          <w:rFonts w:ascii="Arial" w:eastAsia="Calibri" w:hAnsi="Arial" w:cs="Arial"/>
        </w:rPr>
        <w:t xml:space="preserve"> módulos). Teniendo el alumno la opción de elegir un módulo de cada área. </w:t>
      </w:r>
    </w:p>
    <w:p w14:paraId="0A8A68B8"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lastRenderedPageBreak/>
        <w:t>La decisión sobre los módulos a ofrecer se sustentó en los siguientes aspectos:</w:t>
      </w:r>
    </w:p>
    <w:p w14:paraId="7AE01C67" w14:textId="77777777" w:rsidR="00874B33" w:rsidRPr="00D866FC" w:rsidRDefault="00874B33" w:rsidP="00A520AB">
      <w:pPr>
        <w:numPr>
          <w:ilvl w:val="0"/>
          <w:numId w:val="200"/>
        </w:numPr>
        <w:tabs>
          <w:tab w:val="left" w:pos="2073"/>
        </w:tabs>
        <w:spacing w:after="200" w:line="276" w:lineRule="auto"/>
        <w:contextualSpacing/>
        <w:jc w:val="both"/>
        <w:rPr>
          <w:rFonts w:ascii="Arial" w:eastAsia="Calibri" w:hAnsi="Arial" w:cs="Arial"/>
        </w:rPr>
      </w:pPr>
      <w:r w:rsidRPr="00D866FC">
        <w:rPr>
          <w:rFonts w:ascii="Arial" w:eastAsia="Calibri" w:hAnsi="Arial" w:cs="Arial"/>
        </w:rPr>
        <w:t>Sellos institucionales expresados en el PEI “Colegio inclusivo e integral” Dada la diversidad del alumnado.</w:t>
      </w:r>
    </w:p>
    <w:p w14:paraId="02AE9927" w14:textId="77777777" w:rsidR="00874B33" w:rsidRPr="00D866FC" w:rsidRDefault="00874B33" w:rsidP="00A520AB">
      <w:pPr>
        <w:numPr>
          <w:ilvl w:val="0"/>
          <w:numId w:val="200"/>
        </w:numPr>
        <w:tabs>
          <w:tab w:val="left" w:pos="2073"/>
        </w:tabs>
        <w:spacing w:after="200" w:line="276" w:lineRule="auto"/>
        <w:contextualSpacing/>
        <w:jc w:val="both"/>
        <w:rPr>
          <w:rFonts w:ascii="Arial" w:eastAsia="Calibri" w:hAnsi="Arial" w:cs="Arial"/>
        </w:rPr>
      </w:pPr>
      <w:r w:rsidRPr="00D866FC">
        <w:rPr>
          <w:rFonts w:ascii="Arial" w:eastAsia="Calibri" w:hAnsi="Arial" w:cs="Arial"/>
        </w:rPr>
        <w:t>Encuesta con preferencias de los estudiantes.</w:t>
      </w:r>
    </w:p>
    <w:p w14:paraId="7F3618D9" w14:textId="77777777" w:rsidR="00874B33" w:rsidRPr="00D866FC" w:rsidRDefault="00874B33" w:rsidP="00A520AB">
      <w:pPr>
        <w:numPr>
          <w:ilvl w:val="0"/>
          <w:numId w:val="200"/>
        </w:numPr>
        <w:tabs>
          <w:tab w:val="left" w:pos="2073"/>
        </w:tabs>
        <w:spacing w:after="200" w:line="276" w:lineRule="auto"/>
        <w:contextualSpacing/>
        <w:jc w:val="both"/>
        <w:rPr>
          <w:rFonts w:ascii="Arial" w:eastAsia="Calibri" w:hAnsi="Arial" w:cs="Arial"/>
        </w:rPr>
      </w:pPr>
      <w:r w:rsidRPr="00D866FC">
        <w:rPr>
          <w:rFonts w:ascii="Arial" w:eastAsia="Calibri" w:hAnsi="Arial" w:cs="Arial"/>
        </w:rPr>
        <w:t>Infraestructuras (Salas de clases, canchas y laboratorios).</w:t>
      </w:r>
    </w:p>
    <w:p w14:paraId="59643910" w14:textId="77777777" w:rsidR="00874B33" w:rsidRPr="00D866FC" w:rsidRDefault="00874B33" w:rsidP="00A520AB">
      <w:pPr>
        <w:numPr>
          <w:ilvl w:val="0"/>
          <w:numId w:val="200"/>
        </w:numPr>
        <w:tabs>
          <w:tab w:val="left" w:pos="2073"/>
        </w:tabs>
        <w:spacing w:after="200" w:line="276" w:lineRule="auto"/>
        <w:contextualSpacing/>
        <w:jc w:val="both"/>
        <w:rPr>
          <w:rFonts w:ascii="Arial" w:eastAsia="Calibri" w:hAnsi="Arial" w:cs="Arial"/>
        </w:rPr>
      </w:pPr>
      <w:r w:rsidRPr="00D866FC">
        <w:rPr>
          <w:rFonts w:ascii="Arial" w:eastAsia="Calibri" w:hAnsi="Arial" w:cs="Arial"/>
        </w:rPr>
        <w:t>Contratos de los profesores.</w:t>
      </w:r>
    </w:p>
    <w:p w14:paraId="74EE11DF" w14:textId="77777777" w:rsidR="00874B33" w:rsidRPr="00D866FC" w:rsidRDefault="00874B33" w:rsidP="00A520AB">
      <w:pPr>
        <w:numPr>
          <w:ilvl w:val="0"/>
          <w:numId w:val="200"/>
        </w:numPr>
        <w:tabs>
          <w:tab w:val="left" w:pos="2073"/>
        </w:tabs>
        <w:spacing w:after="200" w:line="276" w:lineRule="auto"/>
        <w:contextualSpacing/>
        <w:jc w:val="both"/>
        <w:rPr>
          <w:rFonts w:ascii="Arial" w:eastAsia="Calibri" w:hAnsi="Arial" w:cs="Arial"/>
        </w:rPr>
      </w:pPr>
      <w:r w:rsidRPr="00D866FC">
        <w:rPr>
          <w:rFonts w:ascii="Arial" w:eastAsia="Calibri" w:hAnsi="Arial" w:cs="Arial"/>
        </w:rPr>
        <w:t>Experiencia y capacidad de los profesores para impartir los distintos módulos.</w:t>
      </w:r>
    </w:p>
    <w:p w14:paraId="6C3089E6" w14:textId="77777777" w:rsidR="00874B33" w:rsidRDefault="00874B33" w:rsidP="00E75340">
      <w:pPr>
        <w:tabs>
          <w:tab w:val="left" w:pos="2073"/>
        </w:tabs>
        <w:spacing w:after="200" w:line="276" w:lineRule="auto"/>
        <w:jc w:val="both"/>
        <w:rPr>
          <w:rFonts w:ascii="Arial" w:eastAsia="Calibri" w:hAnsi="Arial" w:cs="Arial"/>
        </w:rPr>
      </w:pPr>
    </w:p>
    <w:p w14:paraId="1D27405B" w14:textId="77777777" w:rsidR="00874B33"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Las áreas del Plan de Formación Diferenciado son las siguientes:</w:t>
      </w:r>
    </w:p>
    <w:tbl>
      <w:tblPr>
        <w:tblStyle w:val="Tablaconcuadrcula"/>
        <w:tblW w:w="0" w:type="auto"/>
        <w:tblLook w:val="04A0" w:firstRow="1" w:lastRow="0" w:firstColumn="1" w:lastColumn="0" w:noHBand="0" w:noVBand="1"/>
      </w:tblPr>
      <w:tblGrid>
        <w:gridCol w:w="2992"/>
        <w:gridCol w:w="2993"/>
        <w:gridCol w:w="2993"/>
      </w:tblGrid>
      <w:tr w:rsidR="00874B33" w:rsidRPr="00D866FC" w14:paraId="52F9EF5B" w14:textId="77777777" w:rsidTr="000B0AF2">
        <w:tc>
          <w:tcPr>
            <w:tcW w:w="2992" w:type="dxa"/>
          </w:tcPr>
          <w:p w14:paraId="7D7335D0"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AREA A: Lenguaje/Historia/ Filosofía</w:t>
            </w:r>
          </w:p>
        </w:tc>
        <w:tc>
          <w:tcPr>
            <w:tcW w:w="2993" w:type="dxa"/>
          </w:tcPr>
          <w:p w14:paraId="47E46F03"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ÁREA B: Matemática/Ciencias</w:t>
            </w:r>
          </w:p>
        </w:tc>
        <w:tc>
          <w:tcPr>
            <w:tcW w:w="2993" w:type="dxa"/>
          </w:tcPr>
          <w:p w14:paraId="2183A913" w14:textId="77777777" w:rsidR="00874B33" w:rsidRPr="00D866FC" w:rsidRDefault="00874B33" w:rsidP="00E75340">
            <w:pPr>
              <w:tabs>
                <w:tab w:val="left" w:pos="2073"/>
              </w:tabs>
              <w:jc w:val="both"/>
              <w:rPr>
                <w:rFonts w:ascii="Arial" w:eastAsia="Calibri" w:hAnsi="Arial" w:cs="Arial"/>
                <w:b/>
              </w:rPr>
            </w:pPr>
            <w:r w:rsidRPr="00D866FC">
              <w:rPr>
                <w:rFonts w:ascii="Arial" w:eastAsia="Calibri" w:hAnsi="Arial" w:cs="Arial"/>
                <w:b/>
              </w:rPr>
              <w:t>AREA C: Artes/Educación Física</w:t>
            </w:r>
          </w:p>
        </w:tc>
      </w:tr>
      <w:tr w:rsidR="00874B33" w:rsidRPr="00D866FC" w14:paraId="3029AEED" w14:textId="77777777" w:rsidTr="000B0AF2">
        <w:tc>
          <w:tcPr>
            <w:tcW w:w="2992" w:type="dxa"/>
          </w:tcPr>
          <w:p w14:paraId="59604B67" w14:textId="77777777" w:rsidR="00874B33" w:rsidRPr="00D866FC" w:rsidRDefault="00874B33" w:rsidP="00E75340">
            <w:pPr>
              <w:tabs>
                <w:tab w:val="left" w:pos="2073"/>
              </w:tabs>
              <w:jc w:val="both"/>
              <w:rPr>
                <w:rFonts w:ascii="Arial" w:eastAsia="Calibri" w:hAnsi="Arial" w:cs="Arial"/>
              </w:rPr>
            </w:pPr>
            <w:r w:rsidRPr="00D866FC">
              <w:rPr>
                <w:rFonts w:ascii="Arial" w:eastAsia="Calibri" w:hAnsi="Arial" w:cs="Arial"/>
              </w:rPr>
              <w:t>MÓDULO: Participación y argumentación en democracia.</w:t>
            </w:r>
          </w:p>
        </w:tc>
        <w:tc>
          <w:tcPr>
            <w:tcW w:w="2993" w:type="dxa"/>
          </w:tcPr>
          <w:p w14:paraId="5E3983FC" w14:textId="77777777" w:rsidR="00874B33" w:rsidRPr="00D866FC" w:rsidRDefault="00874B33" w:rsidP="00E75340">
            <w:pPr>
              <w:tabs>
                <w:tab w:val="left" w:pos="2073"/>
              </w:tabs>
              <w:jc w:val="both"/>
              <w:rPr>
                <w:rFonts w:ascii="Arial" w:eastAsia="Calibri" w:hAnsi="Arial" w:cs="Arial"/>
              </w:rPr>
            </w:pPr>
            <w:r w:rsidRPr="00D866FC">
              <w:rPr>
                <w:rFonts w:ascii="Arial" w:eastAsia="Calibri" w:hAnsi="Arial" w:cs="Arial"/>
              </w:rPr>
              <w:t>MÓDULO: Pensamiento computacional y programación.</w:t>
            </w:r>
          </w:p>
        </w:tc>
        <w:tc>
          <w:tcPr>
            <w:tcW w:w="2993" w:type="dxa"/>
          </w:tcPr>
          <w:p w14:paraId="5F894505" w14:textId="77777777" w:rsidR="00874B33" w:rsidRPr="00D866FC" w:rsidRDefault="00874B33" w:rsidP="00E75340">
            <w:pPr>
              <w:tabs>
                <w:tab w:val="left" w:pos="2073"/>
              </w:tabs>
              <w:jc w:val="both"/>
              <w:rPr>
                <w:rFonts w:ascii="Arial" w:eastAsia="Calibri" w:hAnsi="Arial" w:cs="Arial"/>
              </w:rPr>
            </w:pPr>
            <w:r w:rsidRPr="00D866FC">
              <w:rPr>
                <w:rFonts w:ascii="Arial" w:eastAsia="Calibri" w:hAnsi="Arial" w:cs="Arial"/>
              </w:rPr>
              <w:t>MÓDULO: Interpretación y creación en danza.</w:t>
            </w:r>
          </w:p>
        </w:tc>
      </w:tr>
      <w:tr w:rsidR="00874B33" w:rsidRPr="00D866FC" w14:paraId="18D22DE4" w14:textId="77777777" w:rsidTr="000B0AF2">
        <w:tc>
          <w:tcPr>
            <w:tcW w:w="2992" w:type="dxa"/>
          </w:tcPr>
          <w:p w14:paraId="4A289955" w14:textId="77777777" w:rsidR="00874B33" w:rsidRPr="00D866FC" w:rsidRDefault="00874B33" w:rsidP="00E75340">
            <w:pPr>
              <w:tabs>
                <w:tab w:val="left" w:pos="2073"/>
              </w:tabs>
              <w:jc w:val="both"/>
              <w:rPr>
                <w:rFonts w:ascii="Arial" w:eastAsia="Calibri" w:hAnsi="Arial" w:cs="Arial"/>
              </w:rPr>
            </w:pPr>
            <w:r w:rsidRPr="00D866FC">
              <w:rPr>
                <w:rFonts w:ascii="Arial" w:eastAsia="Calibri" w:hAnsi="Arial" w:cs="Arial"/>
              </w:rPr>
              <w:t>MÓDULO: Economía y Sociedad.</w:t>
            </w:r>
          </w:p>
        </w:tc>
        <w:tc>
          <w:tcPr>
            <w:tcW w:w="2993" w:type="dxa"/>
          </w:tcPr>
          <w:p w14:paraId="128F268D" w14:textId="77777777" w:rsidR="00874B33" w:rsidRPr="00D866FC" w:rsidRDefault="00874B33" w:rsidP="00E75340">
            <w:pPr>
              <w:tabs>
                <w:tab w:val="left" w:pos="2073"/>
              </w:tabs>
              <w:jc w:val="both"/>
              <w:rPr>
                <w:rFonts w:ascii="Arial" w:eastAsia="Calibri" w:hAnsi="Arial" w:cs="Arial"/>
              </w:rPr>
            </w:pPr>
            <w:r w:rsidRPr="00D866FC">
              <w:rPr>
                <w:rFonts w:ascii="Arial" w:eastAsia="Calibri" w:hAnsi="Arial" w:cs="Arial"/>
              </w:rPr>
              <w:t>MÓDULO: Ciencias de la Salud</w:t>
            </w:r>
          </w:p>
        </w:tc>
        <w:tc>
          <w:tcPr>
            <w:tcW w:w="2993" w:type="dxa"/>
          </w:tcPr>
          <w:p w14:paraId="18C6AC71" w14:textId="77777777" w:rsidR="00874B33" w:rsidRPr="00D866FC" w:rsidRDefault="00874B33" w:rsidP="00E75340">
            <w:pPr>
              <w:tabs>
                <w:tab w:val="left" w:pos="2073"/>
              </w:tabs>
              <w:jc w:val="both"/>
              <w:rPr>
                <w:rFonts w:ascii="Arial" w:eastAsia="Calibri" w:hAnsi="Arial" w:cs="Arial"/>
              </w:rPr>
            </w:pPr>
            <w:r w:rsidRPr="00D866FC">
              <w:rPr>
                <w:rFonts w:ascii="Arial" w:eastAsia="Calibri" w:hAnsi="Arial" w:cs="Arial"/>
              </w:rPr>
              <w:t>MÓDULO: Artes Visuales, Audio Visuales y Multimodales.</w:t>
            </w:r>
          </w:p>
        </w:tc>
      </w:tr>
    </w:tbl>
    <w:p w14:paraId="52373834" w14:textId="77777777" w:rsidR="00874B33" w:rsidRDefault="00874B33" w:rsidP="00E75340">
      <w:pPr>
        <w:tabs>
          <w:tab w:val="left" w:pos="2073"/>
        </w:tabs>
        <w:spacing w:after="200" w:line="276" w:lineRule="auto"/>
        <w:jc w:val="both"/>
        <w:rPr>
          <w:rFonts w:ascii="Arial" w:eastAsia="Calibri" w:hAnsi="Arial" w:cs="Arial"/>
        </w:rPr>
      </w:pPr>
    </w:p>
    <w:p w14:paraId="14748C00" w14:textId="77777777" w:rsidR="00EA325E" w:rsidRDefault="00EA325E" w:rsidP="00E75340">
      <w:pPr>
        <w:tabs>
          <w:tab w:val="left" w:pos="2073"/>
        </w:tabs>
        <w:spacing w:after="200" w:line="276" w:lineRule="auto"/>
        <w:jc w:val="both"/>
        <w:rPr>
          <w:rFonts w:ascii="Arial" w:eastAsia="Calibri" w:hAnsi="Arial" w:cs="Arial"/>
        </w:rPr>
      </w:pPr>
    </w:p>
    <w:p w14:paraId="562B9D43" w14:textId="77777777" w:rsidR="00EA325E" w:rsidRDefault="00EA325E" w:rsidP="00E75340">
      <w:pPr>
        <w:tabs>
          <w:tab w:val="left" w:pos="2073"/>
        </w:tabs>
        <w:spacing w:after="200" w:line="276" w:lineRule="auto"/>
        <w:jc w:val="both"/>
        <w:rPr>
          <w:rFonts w:ascii="Arial" w:eastAsia="Calibri" w:hAnsi="Arial" w:cs="Arial"/>
        </w:rPr>
      </w:pPr>
    </w:p>
    <w:p w14:paraId="623D00B2" w14:textId="77777777" w:rsidR="00EA325E" w:rsidRDefault="00EA325E" w:rsidP="00E75340">
      <w:pPr>
        <w:tabs>
          <w:tab w:val="left" w:pos="2073"/>
        </w:tabs>
        <w:spacing w:after="200" w:line="276" w:lineRule="auto"/>
        <w:jc w:val="both"/>
        <w:rPr>
          <w:rFonts w:ascii="Arial" w:eastAsia="Calibri" w:hAnsi="Arial" w:cs="Arial"/>
        </w:rPr>
      </w:pPr>
    </w:p>
    <w:p w14:paraId="0132C9CE" w14:textId="77777777" w:rsidR="00EA325E" w:rsidRDefault="00EA325E" w:rsidP="00E75340">
      <w:pPr>
        <w:tabs>
          <w:tab w:val="left" w:pos="2073"/>
        </w:tabs>
        <w:spacing w:after="200" w:line="276" w:lineRule="auto"/>
        <w:jc w:val="both"/>
        <w:rPr>
          <w:rFonts w:ascii="Arial" w:eastAsia="Calibri" w:hAnsi="Arial" w:cs="Arial"/>
        </w:rPr>
      </w:pPr>
    </w:p>
    <w:tbl>
      <w:tblPr>
        <w:tblStyle w:val="Tablaconcuadrcula"/>
        <w:tblW w:w="0" w:type="auto"/>
        <w:tblLook w:val="04A0" w:firstRow="1" w:lastRow="0" w:firstColumn="1" w:lastColumn="0" w:noHBand="0" w:noVBand="1"/>
      </w:tblPr>
      <w:tblGrid>
        <w:gridCol w:w="4414"/>
        <w:gridCol w:w="4414"/>
      </w:tblGrid>
      <w:tr w:rsidR="00874B33" w:rsidRPr="00D866FC" w14:paraId="38A8B096" w14:textId="77777777" w:rsidTr="000B0AF2">
        <w:tc>
          <w:tcPr>
            <w:tcW w:w="4414" w:type="dxa"/>
          </w:tcPr>
          <w:p w14:paraId="1B8285CE"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EJEMPLO 1:</w:t>
            </w:r>
          </w:p>
          <w:p w14:paraId="7954028E" w14:textId="77777777" w:rsidR="00874B33" w:rsidRPr="00D866FC" w:rsidRDefault="00874B33" w:rsidP="00E75340">
            <w:pPr>
              <w:tabs>
                <w:tab w:val="left" w:pos="2073"/>
              </w:tabs>
              <w:jc w:val="both"/>
              <w:rPr>
                <w:rFonts w:ascii="Calibri" w:eastAsia="Calibri" w:hAnsi="Calibri" w:cs="Times New Roman"/>
              </w:rPr>
            </w:pPr>
          </w:p>
        </w:tc>
        <w:tc>
          <w:tcPr>
            <w:tcW w:w="4414" w:type="dxa"/>
          </w:tcPr>
          <w:p w14:paraId="26F2EFCF"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EJEMPLO 2:</w:t>
            </w:r>
          </w:p>
          <w:p w14:paraId="50E6932B" w14:textId="77777777" w:rsidR="00874B33" w:rsidRPr="00D866FC" w:rsidRDefault="00874B33" w:rsidP="00E75340">
            <w:pPr>
              <w:tabs>
                <w:tab w:val="left" w:pos="2073"/>
              </w:tabs>
              <w:jc w:val="both"/>
              <w:rPr>
                <w:rFonts w:ascii="Calibri" w:eastAsia="Calibri" w:hAnsi="Calibri" w:cs="Times New Roman"/>
              </w:rPr>
            </w:pPr>
          </w:p>
        </w:tc>
      </w:tr>
      <w:tr w:rsidR="00874B33" w:rsidRPr="00D866FC" w14:paraId="39D5982C" w14:textId="77777777" w:rsidTr="00B93463">
        <w:trPr>
          <w:trHeight w:val="2505"/>
        </w:trPr>
        <w:tc>
          <w:tcPr>
            <w:tcW w:w="4414" w:type="dxa"/>
          </w:tcPr>
          <w:p w14:paraId="3A8B4DC6"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 xml:space="preserve">Estudiante A de 3° Medio: </w:t>
            </w:r>
          </w:p>
          <w:p w14:paraId="0D337242" w14:textId="77777777" w:rsidR="00874B33" w:rsidRPr="00D866FC" w:rsidRDefault="00874B33" w:rsidP="00E75340">
            <w:pPr>
              <w:tabs>
                <w:tab w:val="left" w:pos="2073"/>
              </w:tabs>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3001"/>
            </w:tblGrid>
            <w:tr w:rsidR="00874B33" w:rsidRPr="00D866FC" w14:paraId="35E672CF" w14:textId="77777777" w:rsidTr="000B0AF2">
              <w:tc>
                <w:tcPr>
                  <w:tcW w:w="3001" w:type="dxa"/>
                </w:tcPr>
                <w:p w14:paraId="09B312D7"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ASIGNATURAS OBLIGATORIAS</w:t>
                  </w:r>
                </w:p>
              </w:tc>
            </w:tr>
            <w:tr w:rsidR="00874B33" w:rsidRPr="00D866FC" w14:paraId="7F9391E7" w14:textId="77777777" w:rsidTr="000B0AF2">
              <w:tc>
                <w:tcPr>
                  <w:tcW w:w="3001" w:type="dxa"/>
                </w:tcPr>
                <w:p w14:paraId="64CF4B95"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Lengua y literatura</w:t>
                  </w:r>
                </w:p>
              </w:tc>
            </w:tr>
            <w:tr w:rsidR="00874B33" w:rsidRPr="00D866FC" w14:paraId="5AAA1FC3" w14:textId="77777777" w:rsidTr="000B0AF2">
              <w:tc>
                <w:tcPr>
                  <w:tcW w:w="3001" w:type="dxa"/>
                </w:tcPr>
                <w:p w14:paraId="5B515802"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Matemática</w:t>
                  </w:r>
                </w:p>
              </w:tc>
            </w:tr>
            <w:tr w:rsidR="00874B33" w:rsidRPr="00D866FC" w14:paraId="258D37F9" w14:textId="77777777" w:rsidTr="000B0AF2">
              <w:tc>
                <w:tcPr>
                  <w:tcW w:w="3001" w:type="dxa"/>
                </w:tcPr>
                <w:p w14:paraId="4B917047"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Ciencias de la ciudadanía</w:t>
                  </w:r>
                </w:p>
              </w:tc>
            </w:tr>
            <w:tr w:rsidR="00874B33" w:rsidRPr="00D866FC" w14:paraId="34310FFB" w14:textId="77777777" w:rsidTr="000B0AF2">
              <w:tc>
                <w:tcPr>
                  <w:tcW w:w="3001" w:type="dxa"/>
                </w:tcPr>
                <w:p w14:paraId="35A91FAD"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Formación Ciudadana</w:t>
                  </w:r>
                </w:p>
              </w:tc>
            </w:tr>
            <w:tr w:rsidR="00874B33" w:rsidRPr="00D866FC" w14:paraId="5DE6D6E0" w14:textId="77777777" w:rsidTr="000B0AF2">
              <w:tc>
                <w:tcPr>
                  <w:tcW w:w="3001" w:type="dxa"/>
                </w:tcPr>
                <w:p w14:paraId="593EEBBF"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Inglés</w:t>
                  </w:r>
                </w:p>
              </w:tc>
            </w:tr>
            <w:tr w:rsidR="00874B33" w:rsidRPr="00D866FC" w14:paraId="3209B262" w14:textId="77777777" w:rsidTr="000B0AF2">
              <w:tc>
                <w:tcPr>
                  <w:tcW w:w="3001" w:type="dxa"/>
                </w:tcPr>
                <w:p w14:paraId="7BCE3D11"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Filosofía</w:t>
                  </w:r>
                </w:p>
              </w:tc>
            </w:tr>
            <w:tr w:rsidR="00874B33" w:rsidRPr="00D866FC" w14:paraId="47BDE747" w14:textId="77777777" w:rsidTr="000B0AF2">
              <w:tc>
                <w:tcPr>
                  <w:tcW w:w="3001" w:type="dxa"/>
                </w:tcPr>
                <w:p w14:paraId="390D2129"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Educación Física</w:t>
                  </w:r>
                </w:p>
              </w:tc>
            </w:tr>
            <w:tr w:rsidR="00874B33" w:rsidRPr="00D866FC" w14:paraId="51061355" w14:textId="77777777" w:rsidTr="000B0AF2">
              <w:tc>
                <w:tcPr>
                  <w:tcW w:w="3001" w:type="dxa"/>
                </w:tcPr>
                <w:p w14:paraId="5B5E7046"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Consejo de Curso</w:t>
                  </w:r>
                </w:p>
              </w:tc>
            </w:tr>
            <w:tr w:rsidR="00874B33" w:rsidRPr="00D866FC" w14:paraId="06B1CB73" w14:textId="77777777" w:rsidTr="000B0AF2">
              <w:tc>
                <w:tcPr>
                  <w:tcW w:w="3001" w:type="dxa"/>
                </w:tcPr>
                <w:p w14:paraId="71207EEA"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Orientación</w:t>
                  </w:r>
                </w:p>
              </w:tc>
            </w:tr>
          </w:tbl>
          <w:p w14:paraId="6DD6B8BE" w14:textId="77777777" w:rsidR="00874B33" w:rsidRPr="00D866FC" w:rsidRDefault="00874B33" w:rsidP="00E75340">
            <w:pPr>
              <w:tabs>
                <w:tab w:val="left" w:pos="2073"/>
              </w:tabs>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4188"/>
            </w:tblGrid>
            <w:tr w:rsidR="00874B33" w:rsidRPr="00D866FC" w14:paraId="43319EC9" w14:textId="77777777" w:rsidTr="000B0AF2">
              <w:tc>
                <w:tcPr>
                  <w:tcW w:w="4188" w:type="dxa"/>
                </w:tcPr>
                <w:p w14:paraId="2CD60700"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 xml:space="preserve">Escogió: </w:t>
                  </w:r>
                </w:p>
                <w:p w14:paraId="29D75435"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Asignaturas de Plan Común Electivo:</w:t>
                  </w:r>
                </w:p>
                <w:p w14:paraId="44C63A7D" w14:textId="77777777" w:rsidR="00874B33" w:rsidRPr="00D866FC" w:rsidRDefault="00874B33" w:rsidP="00E75340">
                  <w:pPr>
                    <w:tabs>
                      <w:tab w:val="left" w:pos="2073"/>
                    </w:tabs>
                    <w:jc w:val="both"/>
                    <w:rPr>
                      <w:rFonts w:ascii="Calibri" w:eastAsia="Calibri" w:hAnsi="Calibri" w:cs="Times New Roman"/>
                    </w:rPr>
                  </w:pPr>
                  <w:r w:rsidRPr="00D866FC">
                    <w:rPr>
                      <w:rFonts w:ascii="Calibri" w:eastAsia="Calibri" w:hAnsi="Calibri" w:cs="Times New Roman"/>
                    </w:rPr>
                    <w:t xml:space="preserve"> Educación Física (2 </w:t>
                  </w:r>
                  <w:proofErr w:type="spellStart"/>
                  <w:r w:rsidRPr="00D866FC">
                    <w:rPr>
                      <w:rFonts w:ascii="Calibri" w:eastAsia="Calibri" w:hAnsi="Calibri" w:cs="Times New Roman"/>
                    </w:rPr>
                    <w:t>hrs</w:t>
                  </w:r>
                  <w:proofErr w:type="spellEnd"/>
                  <w:r w:rsidRPr="00D866FC">
                    <w:rPr>
                      <w:rFonts w:ascii="Calibri" w:eastAsia="Calibri" w:hAnsi="Calibri" w:cs="Times New Roman"/>
                    </w:rPr>
                    <w:t>)</w:t>
                  </w:r>
                </w:p>
                <w:p w14:paraId="03BEA0F6" w14:textId="77777777" w:rsidR="00874B33" w:rsidRPr="00D866FC" w:rsidRDefault="00874B33" w:rsidP="00E75340">
                  <w:pPr>
                    <w:tabs>
                      <w:tab w:val="left" w:pos="2073"/>
                    </w:tabs>
                    <w:jc w:val="both"/>
                    <w:rPr>
                      <w:rFonts w:ascii="Calibri" w:eastAsia="Calibri" w:hAnsi="Calibri" w:cs="Times New Roman"/>
                    </w:rPr>
                  </w:pPr>
                </w:p>
              </w:tc>
            </w:tr>
          </w:tbl>
          <w:p w14:paraId="61A55F4E" w14:textId="77777777" w:rsidR="00874B33" w:rsidRPr="00D866FC" w:rsidRDefault="00874B33" w:rsidP="00E75340">
            <w:pPr>
              <w:tabs>
                <w:tab w:val="left" w:pos="2073"/>
              </w:tabs>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4188"/>
            </w:tblGrid>
            <w:tr w:rsidR="00874B33" w:rsidRPr="00D866FC" w14:paraId="56A7850D" w14:textId="77777777" w:rsidTr="000B0AF2">
              <w:tc>
                <w:tcPr>
                  <w:tcW w:w="4188" w:type="dxa"/>
                </w:tcPr>
                <w:p w14:paraId="3F7EEEF4"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lastRenderedPageBreak/>
                    <w:t>Escogió:</w:t>
                  </w:r>
                </w:p>
                <w:p w14:paraId="03A1D71E"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 xml:space="preserve">Módulos (asignaturas) Plan Diferenciado: </w:t>
                  </w:r>
                </w:p>
                <w:p w14:paraId="72C65085"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 xml:space="preserve">(6 </w:t>
                  </w:r>
                  <w:proofErr w:type="spellStart"/>
                  <w:r w:rsidRPr="00D866FC">
                    <w:rPr>
                      <w:rFonts w:ascii="Calibri" w:eastAsia="Calibri" w:hAnsi="Calibri" w:cs="Times New Roman"/>
                      <w:b/>
                    </w:rPr>
                    <w:t>hrs</w:t>
                  </w:r>
                  <w:proofErr w:type="spellEnd"/>
                  <w:r w:rsidRPr="00D866FC">
                    <w:rPr>
                      <w:rFonts w:ascii="Calibri" w:eastAsia="Calibri" w:hAnsi="Calibri" w:cs="Times New Roman"/>
                      <w:b/>
                    </w:rPr>
                    <w:t>. cada uno)</w:t>
                  </w:r>
                </w:p>
                <w:p w14:paraId="3D0BE81E" w14:textId="77777777" w:rsidR="00874B33" w:rsidRPr="00D866FC" w:rsidRDefault="00874B33" w:rsidP="00E75340">
                  <w:pPr>
                    <w:tabs>
                      <w:tab w:val="left" w:pos="2073"/>
                    </w:tabs>
                    <w:jc w:val="both"/>
                    <w:rPr>
                      <w:rFonts w:ascii="Calibri" w:eastAsia="Calibri" w:hAnsi="Calibri" w:cs="Times New Roman"/>
                    </w:rPr>
                  </w:pPr>
                </w:p>
                <w:p w14:paraId="0CD48CA9" w14:textId="77777777" w:rsidR="00874B33" w:rsidRPr="00D866FC" w:rsidRDefault="00874B33" w:rsidP="00E75340">
                  <w:pPr>
                    <w:tabs>
                      <w:tab w:val="left" w:pos="2073"/>
                    </w:tabs>
                    <w:jc w:val="both"/>
                    <w:rPr>
                      <w:rFonts w:ascii="Calibri" w:eastAsia="Calibri" w:hAnsi="Calibri" w:cs="Times New Roman"/>
                    </w:rPr>
                  </w:pPr>
                  <w:r w:rsidRPr="00D866FC">
                    <w:rPr>
                      <w:rFonts w:ascii="Calibri" w:eastAsia="Calibri" w:hAnsi="Calibri" w:cs="Times New Roman"/>
                    </w:rPr>
                    <w:t>Área A: Economía y Sociedad.</w:t>
                  </w:r>
                </w:p>
                <w:p w14:paraId="5124E6FE" w14:textId="77777777" w:rsidR="00874B33" w:rsidRPr="00D866FC" w:rsidRDefault="00874B33" w:rsidP="00E75340">
                  <w:pPr>
                    <w:tabs>
                      <w:tab w:val="left" w:pos="2073"/>
                    </w:tabs>
                    <w:jc w:val="both"/>
                    <w:rPr>
                      <w:rFonts w:ascii="Calibri" w:eastAsia="Calibri" w:hAnsi="Calibri" w:cs="Times New Roman"/>
                    </w:rPr>
                  </w:pPr>
                  <w:r w:rsidRPr="00D866FC">
                    <w:rPr>
                      <w:rFonts w:ascii="Calibri" w:eastAsia="Calibri" w:hAnsi="Calibri" w:cs="Times New Roman"/>
                    </w:rPr>
                    <w:t>Área B: Ciencias de la Salud.</w:t>
                  </w:r>
                </w:p>
                <w:p w14:paraId="0FBE6F93" w14:textId="77777777" w:rsidR="00874B33" w:rsidRPr="00D866FC" w:rsidRDefault="00874B33" w:rsidP="00E75340">
                  <w:pPr>
                    <w:tabs>
                      <w:tab w:val="left" w:pos="2073"/>
                    </w:tabs>
                    <w:jc w:val="both"/>
                    <w:rPr>
                      <w:rFonts w:ascii="Calibri" w:eastAsia="Calibri" w:hAnsi="Calibri" w:cs="Times New Roman"/>
                    </w:rPr>
                  </w:pPr>
                  <w:r w:rsidRPr="00D866FC">
                    <w:rPr>
                      <w:rFonts w:ascii="Calibri" w:eastAsia="Calibri" w:hAnsi="Calibri" w:cs="Times New Roman"/>
                    </w:rPr>
                    <w:t>Área C: Interpretación y creación en danza.</w:t>
                  </w:r>
                </w:p>
                <w:p w14:paraId="17CB10F4" w14:textId="77777777" w:rsidR="00874B33" w:rsidRPr="00D866FC" w:rsidRDefault="00874B33" w:rsidP="00E75340">
                  <w:pPr>
                    <w:tabs>
                      <w:tab w:val="left" w:pos="2073"/>
                    </w:tabs>
                    <w:jc w:val="both"/>
                    <w:rPr>
                      <w:rFonts w:ascii="Calibri" w:eastAsia="Calibri" w:hAnsi="Calibri" w:cs="Times New Roman"/>
                    </w:rPr>
                  </w:pPr>
                </w:p>
                <w:p w14:paraId="64561D1B" w14:textId="77777777" w:rsidR="00874B33" w:rsidRPr="00D866FC" w:rsidRDefault="00874B33" w:rsidP="00E75340">
                  <w:pPr>
                    <w:tabs>
                      <w:tab w:val="left" w:pos="2073"/>
                    </w:tabs>
                    <w:jc w:val="both"/>
                    <w:rPr>
                      <w:rFonts w:ascii="Calibri" w:eastAsia="Calibri" w:hAnsi="Calibri" w:cs="Times New Roman"/>
                    </w:rPr>
                  </w:pPr>
                </w:p>
              </w:tc>
            </w:tr>
          </w:tbl>
          <w:p w14:paraId="73A8214E" w14:textId="77777777" w:rsidR="00874B33" w:rsidRPr="00D866FC" w:rsidRDefault="00874B33" w:rsidP="00E75340">
            <w:pPr>
              <w:tabs>
                <w:tab w:val="left" w:pos="2073"/>
              </w:tabs>
              <w:jc w:val="both"/>
              <w:rPr>
                <w:rFonts w:ascii="Calibri" w:eastAsia="Calibri" w:hAnsi="Calibri" w:cs="Times New Roman"/>
              </w:rPr>
            </w:pPr>
          </w:p>
        </w:tc>
        <w:tc>
          <w:tcPr>
            <w:tcW w:w="4414" w:type="dxa"/>
          </w:tcPr>
          <w:p w14:paraId="1412A885"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lastRenderedPageBreak/>
              <w:t xml:space="preserve">Estudiante B de 3° Medio: </w:t>
            </w:r>
          </w:p>
          <w:p w14:paraId="2AD7C179" w14:textId="77777777" w:rsidR="00874B33" w:rsidRPr="00D866FC" w:rsidRDefault="00874B33" w:rsidP="00E75340">
            <w:pPr>
              <w:tabs>
                <w:tab w:val="left" w:pos="2073"/>
              </w:tabs>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2981"/>
            </w:tblGrid>
            <w:tr w:rsidR="00874B33" w:rsidRPr="00D866FC" w14:paraId="75E371B5" w14:textId="77777777" w:rsidTr="000B0AF2">
              <w:tc>
                <w:tcPr>
                  <w:tcW w:w="2981" w:type="dxa"/>
                </w:tcPr>
                <w:p w14:paraId="3225F98D"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ASIGNATURAS OBLIGATORIAS</w:t>
                  </w:r>
                </w:p>
              </w:tc>
            </w:tr>
            <w:tr w:rsidR="00874B33" w:rsidRPr="00D866FC" w14:paraId="35207308" w14:textId="77777777" w:rsidTr="000B0AF2">
              <w:tc>
                <w:tcPr>
                  <w:tcW w:w="2981" w:type="dxa"/>
                </w:tcPr>
                <w:p w14:paraId="318E24A4"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Lengua y literatura</w:t>
                  </w:r>
                </w:p>
              </w:tc>
            </w:tr>
            <w:tr w:rsidR="00874B33" w:rsidRPr="00D866FC" w14:paraId="7CEBBDE0" w14:textId="77777777" w:rsidTr="000B0AF2">
              <w:tc>
                <w:tcPr>
                  <w:tcW w:w="2981" w:type="dxa"/>
                </w:tcPr>
                <w:p w14:paraId="38E9D060"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Matemática</w:t>
                  </w:r>
                </w:p>
              </w:tc>
            </w:tr>
            <w:tr w:rsidR="00874B33" w:rsidRPr="00D866FC" w14:paraId="062E7D36" w14:textId="77777777" w:rsidTr="000B0AF2">
              <w:tc>
                <w:tcPr>
                  <w:tcW w:w="2981" w:type="dxa"/>
                </w:tcPr>
                <w:p w14:paraId="7AE033C1"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Ciencias de la ciudadanía</w:t>
                  </w:r>
                </w:p>
              </w:tc>
            </w:tr>
            <w:tr w:rsidR="00874B33" w:rsidRPr="00D866FC" w14:paraId="76305DE8" w14:textId="77777777" w:rsidTr="000B0AF2">
              <w:tc>
                <w:tcPr>
                  <w:tcW w:w="2981" w:type="dxa"/>
                </w:tcPr>
                <w:p w14:paraId="40862B1A"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Formación Ciudadana</w:t>
                  </w:r>
                </w:p>
              </w:tc>
            </w:tr>
            <w:tr w:rsidR="00874B33" w:rsidRPr="00D866FC" w14:paraId="758167CF" w14:textId="77777777" w:rsidTr="000B0AF2">
              <w:tc>
                <w:tcPr>
                  <w:tcW w:w="2981" w:type="dxa"/>
                </w:tcPr>
                <w:p w14:paraId="388F88D7"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Inglés</w:t>
                  </w:r>
                </w:p>
              </w:tc>
            </w:tr>
            <w:tr w:rsidR="00874B33" w:rsidRPr="00D866FC" w14:paraId="2682DC58" w14:textId="77777777" w:rsidTr="000B0AF2">
              <w:tc>
                <w:tcPr>
                  <w:tcW w:w="2981" w:type="dxa"/>
                </w:tcPr>
                <w:p w14:paraId="007869E3"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Filosofía</w:t>
                  </w:r>
                </w:p>
              </w:tc>
            </w:tr>
            <w:tr w:rsidR="00874B33" w:rsidRPr="00D866FC" w14:paraId="4A4DAF79" w14:textId="77777777" w:rsidTr="000B0AF2">
              <w:tc>
                <w:tcPr>
                  <w:tcW w:w="2981" w:type="dxa"/>
                </w:tcPr>
                <w:p w14:paraId="054BDC43"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Educación Física</w:t>
                  </w:r>
                </w:p>
              </w:tc>
            </w:tr>
            <w:tr w:rsidR="00874B33" w:rsidRPr="00D866FC" w14:paraId="50E169AE" w14:textId="77777777" w:rsidTr="000B0AF2">
              <w:tc>
                <w:tcPr>
                  <w:tcW w:w="2981" w:type="dxa"/>
                </w:tcPr>
                <w:p w14:paraId="21518ED6"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Consejo de Curso</w:t>
                  </w:r>
                </w:p>
              </w:tc>
            </w:tr>
            <w:tr w:rsidR="00874B33" w:rsidRPr="00D866FC" w14:paraId="00FB58BF" w14:textId="77777777" w:rsidTr="000B0AF2">
              <w:tc>
                <w:tcPr>
                  <w:tcW w:w="2981" w:type="dxa"/>
                </w:tcPr>
                <w:p w14:paraId="72A00C0E"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Orientación</w:t>
                  </w:r>
                </w:p>
              </w:tc>
            </w:tr>
          </w:tbl>
          <w:p w14:paraId="45883AFA" w14:textId="77777777" w:rsidR="00874B33" w:rsidRPr="00D866FC" w:rsidRDefault="00874B33" w:rsidP="00E75340">
            <w:pPr>
              <w:tabs>
                <w:tab w:val="left" w:pos="2073"/>
              </w:tabs>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4188"/>
            </w:tblGrid>
            <w:tr w:rsidR="00874B33" w:rsidRPr="00D866FC" w14:paraId="104DC5D3" w14:textId="77777777" w:rsidTr="000B0AF2">
              <w:tc>
                <w:tcPr>
                  <w:tcW w:w="4188" w:type="dxa"/>
                </w:tcPr>
                <w:p w14:paraId="02FFBB26"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 xml:space="preserve">Escogió: </w:t>
                  </w:r>
                </w:p>
                <w:p w14:paraId="27BB472B"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 xml:space="preserve">Asignaturas de Plan Común Electivo: </w:t>
                  </w:r>
                </w:p>
                <w:p w14:paraId="56A61676" w14:textId="77777777" w:rsidR="00874B33" w:rsidRPr="00D866FC" w:rsidRDefault="00874B33" w:rsidP="00E75340">
                  <w:pPr>
                    <w:tabs>
                      <w:tab w:val="left" w:pos="2073"/>
                    </w:tabs>
                    <w:jc w:val="both"/>
                    <w:rPr>
                      <w:rFonts w:ascii="Calibri" w:eastAsia="Calibri" w:hAnsi="Calibri" w:cs="Times New Roman"/>
                    </w:rPr>
                  </w:pPr>
                  <w:r w:rsidRPr="00D866FC">
                    <w:rPr>
                      <w:rFonts w:ascii="Calibri" w:eastAsia="Calibri" w:hAnsi="Calibri" w:cs="Times New Roman"/>
                    </w:rPr>
                    <w:t xml:space="preserve">Religión (2 </w:t>
                  </w:r>
                  <w:proofErr w:type="spellStart"/>
                  <w:r w:rsidRPr="00D866FC">
                    <w:rPr>
                      <w:rFonts w:ascii="Calibri" w:eastAsia="Calibri" w:hAnsi="Calibri" w:cs="Times New Roman"/>
                    </w:rPr>
                    <w:t>hrs</w:t>
                  </w:r>
                  <w:proofErr w:type="spellEnd"/>
                  <w:r w:rsidRPr="00D866FC">
                    <w:rPr>
                      <w:rFonts w:ascii="Calibri" w:eastAsia="Calibri" w:hAnsi="Calibri" w:cs="Times New Roman"/>
                    </w:rPr>
                    <w:t>)</w:t>
                  </w:r>
                </w:p>
                <w:p w14:paraId="3CB8958B" w14:textId="77777777" w:rsidR="00874B33" w:rsidRPr="00D866FC" w:rsidRDefault="00874B33" w:rsidP="00E75340">
                  <w:pPr>
                    <w:tabs>
                      <w:tab w:val="left" w:pos="2073"/>
                    </w:tabs>
                    <w:jc w:val="both"/>
                    <w:rPr>
                      <w:rFonts w:ascii="Calibri" w:eastAsia="Calibri" w:hAnsi="Calibri" w:cs="Times New Roman"/>
                    </w:rPr>
                  </w:pPr>
                </w:p>
              </w:tc>
            </w:tr>
          </w:tbl>
          <w:p w14:paraId="12AAD857" w14:textId="77777777" w:rsidR="00874B33" w:rsidRPr="00D866FC" w:rsidRDefault="00874B33" w:rsidP="00E75340">
            <w:pPr>
              <w:tabs>
                <w:tab w:val="left" w:pos="2073"/>
              </w:tabs>
              <w:jc w:val="both"/>
              <w:rPr>
                <w:rFonts w:ascii="Calibri" w:eastAsia="Calibri" w:hAnsi="Calibri" w:cs="Times New Roman"/>
              </w:rPr>
            </w:pPr>
          </w:p>
          <w:tbl>
            <w:tblPr>
              <w:tblStyle w:val="Tablaconcuadrcula"/>
              <w:tblW w:w="0" w:type="auto"/>
              <w:tblLook w:val="04A0" w:firstRow="1" w:lastRow="0" w:firstColumn="1" w:lastColumn="0" w:noHBand="0" w:noVBand="1"/>
            </w:tblPr>
            <w:tblGrid>
              <w:gridCol w:w="4188"/>
            </w:tblGrid>
            <w:tr w:rsidR="00874B33" w:rsidRPr="00D866FC" w14:paraId="2D4A643A" w14:textId="77777777" w:rsidTr="000B0AF2">
              <w:tc>
                <w:tcPr>
                  <w:tcW w:w="4188" w:type="dxa"/>
                </w:tcPr>
                <w:p w14:paraId="3AB3AE87"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lastRenderedPageBreak/>
                    <w:t>Escogió:</w:t>
                  </w:r>
                </w:p>
                <w:p w14:paraId="1A3B560D"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 xml:space="preserve">Módulos (asignaturas) Plan Diferenciado: </w:t>
                  </w:r>
                </w:p>
                <w:p w14:paraId="7160DE80" w14:textId="77777777" w:rsidR="00874B33" w:rsidRPr="00D866FC" w:rsidRDefault="00874B33" w:rsidP="00E75340">
                  <w:pPr>
                    <w:tabs>
                      <w:tab w:val="left" w:pos="2073"/>
                    </w:tabs>
                    <w:jc w:val="both"/>
                    <w:rPr>
                      <w:rFonts w:ascii="Calibri" w:eastAsia="Calibri" w:hAnsi="Calibri" w:cs="Times New Roman"/>
                      <w:b/>
                    </w:rPr>
                  </w:pPr>
                  <w:r w:rsidRPr="00D866FC">
                    <w:rPr>
                      <w:rFonts w:ascii="Calibri" w:eastAsia="Calibri" w:hAnsi="Calibri" w:cs="Times New Roman"/>
                      <w:b/>
                    </w:rPr>
                    <w:t xml:space="preserve">(6 </w:t>
                  </w:r>
                  <w:proofErr w:type="spellStart"/>
                  <w:r w:rsidRPr="00D866FC">
                    <w:rPr>
                      <w:rFonts w:ascii="Calibri" w:eastAsia="Calibri" w:hAnsi="Calibri" w:cs="Times New Roman"/>
                      <w:b/>
                    </w:rPr>
                    <w:t>hrs</w:t>
                  </w:r>
                  <w:proofErr w:type="spellEnd"/>
                  <w:r w:rsidRPr="00D866FC">
                    <w:rPr>
                      <w:rFonts w:ascii="Calibri" w:eastAsia="Calibri" w:hAnsi="Calibri" w:cs="Times New Roman"/>
                      <w:b/>
                    </w:rPr>
                    <w:t xml:space="preserve"> cada uno)</w:t>
                  </w:r>
                </w:p>
                <w:p w14:paraId="2C44D408" w14:textId="77777777" w:rsidR="00874B33" w:rsidRPr="00D866FC" w:rsidRDefault="00874B33" w:rsidP="00E75340">
                  <w:pPr>
                    <w:tabs>
                      <w:tab w:val="left" w:pos="2073"/>
                    </w:tabs>
                    <w:jc w:val="both"/>
                    <w:rPr>
                      <w:rFonts w:ascii="Calibri" w:eastAsia="Calibri" w:hAnsi="Calibri" w:cs="Times New Roman"/>
                    </w:rPr>
                  </w:pPr>
                </w:p>
                <w:p w14:paraId="6786F060" w14:textId="77777777" w:rsidR="00874B33" w:rsidRPr="00D866FC" w:rsidRDefault="00874B33" w:rsidP="00E75340">
                  <w:pPr>
                    <w:tabs>
                      <w:tab w:val="left" w:pos="2073"/>
                    </w:tabs>
                    <w:jc w:val="both"/>
                    <w:rPr>
                      <w:rFonts w:ascii="Calibri" w:eastAsia="Calibri" w:hAnsi="Calibri" w:cs="Times New Roman"/>
                    </w:rPr>
                  </w:pPr>
                  <w:r w:rsidRPr="00D866FC">
                    <w:rPr>
                      <w:rFonts w:ascii="Calibri" w:eastAsia="Calibri" w:hAnsi="Calibri" w:cs="Times New Roman"/>
                    </w:rPr>
                    <w:t xml:space="preserve">Área A: Participación y </w:t>
                  </w:r>
                  <w:proofErr w:type="spellStart"/>
                  <w:r w:rsidRPr="00D866FC">
                    <w:rPr>
                      <w:rFonts w:ascii="Calibri" w:eastAsia="Calibri" w:hAnsi="Calibri" w:cs="Times New Roman"/>
                    </w:rPr>
                    <w:t>Arg</w:t>
                  </w:r>
                  <w:proofErr w:type="spellEnd"/>
                  <w:r w:rsidRPr="00D866FC">
                    <w:rPr>
                      <w:rFonts w:ascii="Calibri" w:eastAsia="Calibri" w:hAnsi="Calibri" w:cs="Times New Roman"/>
                    </w:rPr>
                    <w:t xml:space="preserve">. </w:t>
                  </w:r>
                  <w:proofErr w:type="gramStart"/>
                  <w:r w:rsidRPr="00D866FC">
                    <w:rPr>
                      <w:rFonts w:ascii="Calibri" w:eastAsia="Calibri" w:hAnsi="Calibri" w:cs="Times New Roman"/>
                    </w:rPr>
                    <w:t>en</w:t>
                  </w:r>
                  <w:proofErr w:type="gramEnd"/>
                  <w:r w:rsidRPr="00D866FC">
                    <w:rPr>
                      <w:rFonts w:ascii="Calibri" w:eastAsia="Calibri" w:hAnsi="Calibri" w:cs="Times New Roman"/>
                    </w:rPr>
                    <w:t xml:space="preserve"> Democracia.</w:t>
                  </w:r>
                </w:p>
                <w:p w14:paraId="3EC078ED" w14:textId="77777777" w:rsidR="00874B33" w:rsidRPr="00D866FC" w:rsidRDefault="00874B33" w:rsidP="00E75340">
                  <w:pPr>
                    <w:tabs>
                      <w:tab w:val="left" w:pos="2073"/>
                    </w:tabs>
                    <w:jc w:val="both"/>
                    <w:rPr>
                      <w:rFonts w:ascii="Calibri" w:eastAsia="Calibri" w:hAnsi="Calibri" w:cs="Times New Roman"/>
                    </w:rPr>
                  </w:pPr>
                  <w:r w:rsidRPr="00D866FC">
                    <w:rPr>
                      <w:rFonts w:ascii="Calibri" w:eastAsia="Calibri" w:hAnsi="Calibri" w:cs="Times New Roman"/>
                    </w:rPr>
                    <w:t xml:space="preserve">Área B: Pensamiento Computacional y </w:t>
                  </w:r>
                  <w:proofErr w:type="spellStart"/>
                  <w:r w:rsidRPr="00D866FC">
                    <w:rPr>
                      <w:rFonts w:ascii="Calibri" w:eastAsia="Calibri" w:hAnsi="Calibri" w:cs="Times New Roman"/>
                    </w:rPr>
                    <w:t>Prog</w:t>
                  </w:r>
                  <w:proofErr w:type="spellEnd"/>
                  <w:r w:rsidRPr="00D866FC">
                    <w:rPr>
                      <w:rFonts w:ascii="Calibri" w:eastAsia="Calibri" w:hAnsi="Calibri" w:cs="Times New Roman"/>
                    </w:rPr>
                    <w:t>.</w:t>
                  </w:r>
                </w:p>
                <w:p w14:paraId="78EC0512" w14:textId="77777777" w:rsidR="00874B33" w:rsidRPr="00D866FC" w:rsidRDefault="00874B33" w:rsidP="00E75340">
                  <w:pPr>
                    <w:tabs>
                      <w:tab w:val="left" w:pos="2073"/>
                    </w:tabs>
                    <w:jc w:val="both"/>
                    <w:rPr>
                      <w:rFonts w:ascii="Calibri" w:eastAsia="Calibri" w:hAnsi="Calibri" w:cs="Times New Roman"/>
                    </w:rPr>
                  </w:pPr>
                  <w:r w:rsidRPr="00D866FC">
                    <w:rPr>
                      <w:rFonts w:ascii="Calibri" w:eastAsia="Calibri" w:hAnsi="Calibri" w:cs="Times New Roman"/>
                    </w:rPr>
                    <w:t>Área C: Artes Visuales, Audio Visuales y Multimodales.</w:t>
                  </w:r>
                </w:p>
                <w:p w14:paraId="118B6FBD" w14:textId="77777777" w:rsidR="00874B33" w:rsidRPr="00D866FC" w:rsidRDefault="00874B33" w:rsidP="00E75340">
                  <w:pPr>
                    <w:tabs>
                      <w:tab w:val="left" w:pos="2073"/>
                    </w:tabs>
                    <w:jc w:val="both"/>
                    <w:rPr>
                      <w:rFonts w:ascii="Calibri" w:eastAsia="Calibri" w:hAnsi="Calibri" w:cs="Times New Roman"/>
                    </w:rPr>
                  </w:pPr>
                </w:p>
              </w:tc>
            </w:tr>
          </w:tbl>
          <w:p w14:paraId="19F3D240" w14:textId="77777777" w:rsidR="00874B33" w:rsidRPr="00D866FC" w:rsidRDefault="00874B33" w:rsidP="00E75340">
            <w:pPr>
              <w:tabs>
                <w:tab w:val="left" w:pos="2073"/>
              </w:tabs>
              <w:jc w:val="both"/>
              <w:rPr>
                <w:rFonts w:ascii="Calibri" w:eastAsia="Calibri" w:hAnsi="Calibri" w:cs="Times New Roman"/>
              </w:rPr>
            </w:pPr>
          </w:p>
        </w:tc>
      </w:tr>
    </w:tbl>
    <w:p w14:paraId="523BAF4B" w14:textId="77777777" w:rsidR="00874B33" w:rsidRDefault="00874B33" w:rsidP="00E75340">
      <w:pPr>
        <w:tabs>
          <w:tab w:val="left" w:pos="2073"/>
        </w:tabs>
        <w:spacing w:after="200" w:line="276" w:lineRule="auto"/>
        <w:jc w:val="both"/>
        <w:rPr>
          <w:rFonts w:ascii="Arial" w:eastAsia="Calibri" w:hAnsi="Arial" w:cs="Arial"/>
          <w:b/>
        </w:rPr>
      </w:pPr>
    </w:p>
    <w:p w14:paraId="56C0ABE2" w14:textId="77777777" w:rsidR="00874B33" w:rsidRPr="002F03F9" w:rsidRDefault="00874B33" w:rsidP="00A520AB">
      <w:pPr>
        <w:pStyle w:val="Prrafodelista"/>
        <w:numPr>
          <w:ilvl w:val="0"/>
          <w:numId w:val="220"/>
        </w:numPr>
        <w:tabs>
          <w:tab w:val="left" w:pos="2073"/>
        </w:tabs>
        <w:spacing w:after="200" w:line="276" w:lineRule="auto"/>
        <w:ind w:left="426" w:hanging="426"/>
        <w:jc w:val="both"/>
        <w:rPr>
          <w:rFonts w:ascii="Arial" w:eastAsia="Calibri" w:hAnsi="Arial" w:cs="Arial"/>
          <w:b/>
        </w:rPr>
      </w:pPr>
      <w:r w:rsidRPr="002F03F9">
        <w:rPr>
          <w:rFonts w:ascii="Arial" w:eastAsia="Calibri" w:hAnsi="Arial" w:cs="Arial"/>
          <w:b/>
        </w:rPr>
        <w:t>SOBRE EL PROCESO DE ELIGIBILIDAD:</w:t>
      </w:r>
    </w:p>
    <w:p w14:paraId="388EDC90"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El estudiante al finalizar el curso anterior elige los módulos de acuerdo a sus preferencias principalmente de tipo vocacionales. Luego de una jornada especial dirigida por el coordinador de Enseñanza Media o en su defecto el encargado de PSU para orientar el proceso. Los estudiantes de 2° medio 2019 elegirán sus módulos electivos en la jornada especial del lunes 2 de diciembre 2019. Esta decisión será ratificada por el apoderado con colilla enviada al hogar siendo entregada antes de finalizar el año escolar. El mismo proceso se realizará a finales del 2020 para los cursos 2021 (4° medios).</w:t>
      </w:r>
    </w:p>
    <w:p w14:paraId="141B42E6" w14:textId="77777777" w:rsidR="00874B33" w:rsidRPr="00D866FC" w:rsidRDefault="00874B33" w:rsidP="00E75340">
      <w:pPr>
        <w:tabs>
          <w:tab w:val="left" w:pos="2073"/>
        </w:tabs>
        <w:spacing w:after="200" w:line="276" w:lineRule="auto"/>
        <w:jc w:val="both"/>
        <w:rPr>
          <w:rFonts w:ascii="Arial" w:eastAsia="Calibri" w:hAnsi="Arial" w:cs="Arial"/>
          <w:b/>
        </w:rPr>
      </w:pPr>
      <w:r w:rsidRPr="00D866FC">
        <w:rPr>
          <w:rFonts w:ascii="Arial" w:eastAsia="Calibri" w:hAnsi="Arial" w:cs="Arial"/>
          <w:b/>
        </w:rPr>
        <w:t>De los Cupos:</w:t>
      </w:r>
    </w:p>
    <w:p w14:paraId="74E23583"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Entendiendo que el colegio dispone de un cupo máximo de 90 estudiantes en los 3° Medios, cada módulo ofrecido estará compuesto por un máximo de 45 estudiantes dado que se impartirán en forma paralela por Área.  En consecuencia</w:t>
      </w:r>
      <w:r>
        <w:rPr>
          <w:rFonts w:ascii="Arial" w:eastAsia="Calibri" w:hAnsi="Arial" w:cs="Arial"/>
        </w:rPr>
        <w:t>,</w:t>
      </w:r>
      <w:r w:rsidRPr="00D866FC">
        <w:rPr>
          <w:rFonts w:ascii="Arial" w:eastAsia="Calibri" w:hAnsi="Arial" w:cs="Arial"/>
        </w:rPr>
        <w:t xml:space="preserve"> si el Cupo de 45 estudiantes por módulo se completa deberá tomar el módulo en paralelo, donde si quedaran disponibles.</w:t>
      </w:r>
    </w:p>
    <w:p w14:paraId="252BD921"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Para hacer efectivo el proceso final, el apoderado tiene la obligación de ratificar mediante su colilla firmada y entregada entre el 9 y 13 de Diciembre, se respeta el orden de llegada.</w:t>
      </w:r>
      <w:r>
        <w:rPr>
          <w:rFonts w:ascii="Arial" w:eastAsia="Calibri" w:hAnsi="Arial" w:cs="Arial"/>
        </w:rPr>
        <w:t xml:space="preserve"> </w:t>
      </w:r>
      <w:r w:rsidRPr="00D866FC">
        <w:rPr>
          <w:rFonts w:ascii="Arial" w:eastAsia="Calibri" w:hAnsi="Arial" w:cs="Arial"/>
        </w:rPr>
        <w:t xml:space="preserve">(CUPOS DISPONIBLES).  Este documento debe ser entregado en Secretaria de 8:00 </w:t>
      </w:r>
      <w:proofErr w:type="spellStart"/>
      <w:r w:rsidRPr="00D866FC">
        <w:rPr>
          <w:rFonts w:ascii="Arial" w:eastAsia="Calibri" w:hAnsi="Arial" w:cs="Arial"/>
        </w:rPr>
        <w:t>hrs</w:t>
      </w:r>
      <w:proofErr w:type="spellEnd"/>
      <w:r w:rsidRPr="00D866FC">
        <w:rPr>
          <w:rFonts w:ascii="Arial" w:eastAsia="Calibri" w:hAnsi="Arial" w:cs="Arial"/>
        </w:rPr>
        <w:t xml:space="preserve"> a 14:00 y de 15:00 a 17:00 </w:t>
      </w:r>
      <w:proofErr w:type="spellStart"/>
      <w:r w:rsidRPr="00D866FC">
        <w:rPr>
          <w:rFonts w:ascii="Arial" w:eastAsia="Calibri" w:hAnsi="Arial" w:cs="Arial"/>
        </w:rPr>
        <w:t>hrs</w:t>
      </w:r>
      <w:proofErr w:type="spellEnd"/>
      <w:r w:rsidRPr="00D866FC">
        <w:rPr>
          <w:rFonts w:ascii="Arial" w:eastAsia="Calibri" w:hAnsi="Arial" w:cs="Arial"/>
        </w:rPr>
        <w:t xml:space="preserve"> (No a otras personas).</w:t>
      </w:r>
      <w:r>
        <w:rPr>
          <w:rFonts w:ascii="Arial" w:eastAsia="Calibri" w:hAnsi="Arial" w:cs="Arial"/>
        </w:rPr>
        <w:t xml:space="preserve"> </w:t>
      </w:r>
      <w:r w:rsidRPr="00D866FC">
        <w:rPr>
          <w:rFonts w:ascii="Arial" w:eastAsia="Calibri" w:hAnsi="Arial" w:cs="Arial"/>
        </w:rPr>
        <w:t xml:space="preserve">No se recibirán antes dado que al contemplar las fechas anunciadas estamos dando </w:t>
      </w:r>
      <w:proofErr w:type="gramStart"/>
      <w:r w:rsidRPr="00D866FC">
        <w:rPr>
          <w:rFonts w:ascii="Arial" w:eastAsia="Calibri" w:hAnsi="Arial" w:cs="Arial"/>
        </w:rPr>
        <w:t>una</w:t>
      </w:r>
      <w:proofErr w:type="gramEnd"/>
      <w:r w:rsidRPr="00D866FC">
        <w:rPr>
          <w:rFonts w:ascii="Arial" w:eastAsia="Calibri" w:hAnsi="Arial" w:cs="Arial"/>
        </w:rPr>
        <w:t xml:space="preserve"> tiempo para que la decisión del estudiante sea compartida y discutida en familia.</w:t>
      </w:r>
    </w:p>
    <w:p w14:paraId="1E358841" w14:textId="77777777" w:rsidR="00874B33" w:rsidRPr="00D866FC" w:rsidRDefault="00874B33" w:rsidP="00E75340">
      <w:pPr>
        <w:tabs>
          <w:tab w:val="left" w:pos="2073"/>
        </w:tabs>
        <w:spacing w:after="200" w:line="276" w:lineRule="auto"/>
        <w:jc w:val="both"/>
        <w:rPr>
          <w:rFonts w:ascii="Arial" w:eastAsia="Calibri" w:hAnsi="Arial" w:cs="Arial"/>
        </w:rPr>
      </w:pPr>
      <w:r w:rsidRPr="00D866FC">
        <w:rPr>
          <w:rFonts w:ascii="Arial" w:eastAsia="Calibri" w:hAnsi="Arial" w:cs="Arial"/>
        </w:rPr>
        <w:t>Es una decisión importante, seria y orientada, por los tanto no se aceptarán cambios de última hora; sólo hasta 7 días luego de haber iniciado el módulo, siempre y cuando existan cupos disponibles; en este caso el apoderado debe pedir cita con la Jefa de Estudios para firmar y acordar el nuevo compromiso educativo. Los estudiantes nuevos que lleguen deberán tomar los módulos donde existan vacantes</w:t>
      </w:r>
    </w:p>
    <w:p w14:paraId="1FB0FD84" w14:textId="77777777" w:rsidR="00874B33" w:rsidRPr="00D866FC" w:rsidRDefault="00874B33" w:rsidP="00E75340">
      <w:pPr>
        <w:tabs>
          <w:tab w:val="left" w:pos="2073"/>
        </w:tabs>
        <w:spacing w:after="200" w:line="276" w:lineRule="auto"/>
        <w:jc w:val="both"/>
        <w:rPr>
          <w:rFonts w:ascii="Calibri" w:eastAsia="Calibri" w:hAnsi="Calibri" w:cs="Times New Roman"/>
        </w:rPr>
      </w:pPr>
      <w:r w:rsidRPr="00D866FC">
        <w:rPr>
          <w:rFonts w:ascii="Calibri" w:eastAsia="Calibri" w:hAnsi="Calibri" w:cs="Times New Roman"/>
        </w:rPr>
        <w:t>Documento llenado por el estudiante:</w:t>
      </w:r>
    </w:p>
    <w:p w14:paraId="63FA61E1" w14:textId="2EAF9964" w:rsidR="00874B33" w:rsidRPr="00D866FC" w:rsidRDefault="00874B33" w:rsidP="00E75340">
      <w:pPr>
        <w:tabs>
          <w:tab w:val="left" w:pos="2073"/>
        </w:tabs>
        <w:spacing w:after="200" w:line="276" w:lineRule="auto"/>
        <w:jc w:val="both"/>
        <w:rPr>
          <w:rFonts w:ascii="Calibri" w:eastAsia="Calibri" w:hAnsi="Calibri" w:cs="Times New Roman"/>
        </w:rPr>
      </w:pPr>
    </w:p>
    <w:p w14:paraId="1789E608" w14:textId="77777777" w:rsidR="00874B33" w:rsidRPr="00D866FC" w:rsidRDefault="00874B33" w:rsidP="00E75340">
      <w:pPr>
        <w:tabs>
          <w:tab w:val="left" w:pos="2073"/>
        </w:tabs>
        <w:spacing w:after="200" w:line="276" w:lineRule="auto"/>
        <w:jc w:val="both"/>
        <w:rPr>
          <w:rFonts w:ascii="Calibri" w:eastAsia="Calibri" w:hAnsi="Calibri" w:cs="Times New Roman"/>
        </w:rPr>
      </w:pPr>
      <w:r w:rsidRPr="00D866FC">
        <w:rPr>
          <w:rFonts w:ascii="Calibri" w:eastAsia="Calibri" w:hAnsi="Calibri" w:cs="Times New Roman"/>
        </w:rPr>
        <w:t>La colilla ratificatoria será de la siguiente manera:</w:t>
      </w:r>
    </w:p>
    <w:p w14:paraId="204A8CF6" w14:textId="77777777" w:rsidR="00874B33" w:rsidRPr="00D866FC" w:rsidRDefault="00874B33" w:rsidP="00E75340">
      <w:pPr>
        <w:tabs>
          <w:tab w:val="left" w:pos="2073"/>
        </w:tabs>
        <w:spacing w:after="200" w:line="276" w:lineRule="auto"/>
        <w:jc w:val="both"/>
        <w:rPr>
          <w:rFonts w:ascii="Calibri" w:eastAsia="Calibri" w:hAnsi="Calibri" w:cs="Times New Roman"/>
        </w:rPr>
      </w:pPr>
    </w:p>
    <w:p w14:paraId="670E7ADA" w14:textId="2BA42247" w:rsidR="00874B33" w:rsidRPr="00D866FC" w:rsidRDefault="00874B33" w:rsidP="00E75340">
      <w:pPr>
        <w:tabs>
          <w:tab w:val="left" w:pos="2073"/>
        </w:tabs>
        <w:spacing w:after="200" w:line="276" w:lineRule="auto"/>
        <w:jc w:val="both"/>
        <w:rPr>
          <w:rFonts w:ascii="Calibri" w:eastAsia="Calibri" w:hAnsi="Calibri" w:cs="Times New Roman"/>
        </w:rPr>
      </w:pPr>
    </w:p>
    <w:p w14:paraId="318BF3F5" w14:textId="4DFB9CBC" w:rsidR="00874B33" w:rsidRPr="00D866FC" w:rsidRDefault="00B93463" w:rsidP="00E75340">
      <w:pPr>
        <w:tabs>
          <w:tab w:val="left" w:pos="2073"/>
        </w:tabs>
        <w:spacing w:after="200" w:line="276" w:lineRule="auto"/>
        <w:jc w:val="both"/>
        <w:rPr>
          <w:rFonts w:ascii="Calibri" w:eastAsia="Calibri" w:hAnsi="Calibri" w:cs="Times New Roman"/>
        </w:rPr>
      </w:pPr>
      <w:r w:rsidRPr="00D866FC">
        <w:rPr>
          <w:rFonts w:ascii="Calibri" w:eastAsia="Calibri" w:hAnsi="Calibri" w:cs="Times New Roman"/>
          <w:noProof/>
          <w:lang w:val="es-ES" w:eastAsia="es-ES"/>
        </w:rPr>
        <w:lastRenderedPageBreak/>
        <mc:AlternateContent>
          <mc:Choice Requires="wps">
            <w:drawing>
              <wp:anchor distT="0" distB="0" distL="114300" distR="114300" simplePos="0" relativeHeight="251664384" behindDoc="0" locked="0" layoutInCell="1" allowOverlap="1" wp14:anchorId="26F7C664" wp14:editId="6DC90852">
                <wp:simplePos x="0" y="0"/>
                <wp:positionH relativeFrom="margin">
                  <wp:posOffset>276225</wp:posOffset>
                </wp:positionH>
                <wp:positionV relativeFrom="paragraph">
                  <wp:posOffset>-349885</wp:posOffset>
                </wp:positionV>
                <wp:extent cx="5556885" cy="6292800"/>
                <wp:effectExtent l="0" t="0" r="24765" b="133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885" cy="6292800"/>
                        </a:xfrm>
                        <a:prstGeom prst="rect">
                          <a:avLst/>
                        </a:prstGeom>
                        <a:solidFill>
                          <a:srgbClr val="FFFFFF"/>
                        </a:solidFill>
                        <a:ln w="9525">
                          <a:solidFill>
                            <a:srgbClr val="000000"/>
                          </a:solidFill>
                          <a:miter lim="800000"/>
                          <a:headEnd/>
                          <a:tailEnd/>
                        </a:ln>
                      </wps:spPr>
                      <wps:txbx>
                        <w:txbxContent>
                          <w:p w14:paraId="0A8E9AEB" w14:textId="39AB0F7B" w:rsidR="000045C7" w:rsidRDefault="000045C7" w:rsidP="00874B33">
                            <w:pPr>
                              <w:spacing w:after="0"/>
                              <w:rPr>
                                <w:b/>
                              </w:rPr>
                            </w:pPr>
                            <w:r>
                              <w:rPr>
                                <w:b/>
                                <w:noProof/>
                                <w:lang w:val="es-ES" w:eastAsia="es-ES"/>
                              </w:rPr>
                              <w:drawing>
                                <wp:inline distT="0" distB="0" distL="0" distR="0" wp14:anchorId="727DBDFE" wp14:editId="5CEEB115">
                                  <wp:extent cx="493052" cy="432000"/>
                                  <wp:effectExtent l="0" t="0" r="254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00200" cy="438263"/>
                                          </a:xfrm>
                                          <a:prstGeom prst="rect">
                                            <a:avLst/>
                                          </a:prstGeom>
                                          <a:noFill/>
                                          <a:ln w="9525">
                                            <a:noFill/>
                                            <a:miter lim="800000"/>
                                            <a:headEnd/>
                                            <a:tailEnd/>
                                          </a:ln>
                                        </pic:spPr>
                                      </pic:pic>
                                    </a:graphicData>
                                  </a:graphic>
                                </wp:inline>
                              </w:drawing>
                            </w:r>
                            <w:r>
                              <w:rPr>
                                <w:b/>
                              </w:rPr>
                              <w:t>Viña del Mar _______Diciembre del 2020</w:t>
                            </w:r>
                          </w:p>
                          <w:p w14:paraId="1BD9DB93" w14:textId="3C6097DA" w:rsidR="000045C7" w:rsidRDefault="000045C7" w:rsidP="00874B33">
                            <w:pPr>
                              <w:spacing w:after="0"/>
                              <w:jc w:val="center"/>
                              <w:rPr>
                                <w:b/>
                              </w:rPr>
                            </w:pPr>
                            <w:r w:rsidRPr="00884FB6">
                              <w:rPr>
                                <w:b/>
                              </w:rPr>
                              <w:t>ELECTIVIDAD 2020</w:t>
                            </w:r>
                            <w:r>
                              <w:rPr>
                                <w:b/>
                              </w:rPr>
                              <w:t xml:space="preserve"> (Estudiante)</w:t>
                            </w:r>
                            <w:r w:rsidRPr="00884FB6">
                              <w:rPr>
                                <w:b/>
                              </w:rPr>
                              <w:t>.</w:t>
                            </w:r>
                          </w:p>
                          <w:p w14:paraId="0FC964B5" w14:textId="77777777" w:rsidR="000045C7" w:rsidRDefault="000045C7" w:rsidP="00874B33">
                            <w:pPr>
                              <w:spacing w:after="0"/>
                              <w:jc w:val="both"/>
                            </w:pPr>
                            <w:r>
                              <w:t>Yo__________________________________rut______________________alumno del 2° medio_______ escojo los electivos de la siguiente manera.</w:t>
                            </w:r>
                          </w:p>
                          <w:p w14:paraId="3C29201D" w14:textId="77777777" w:rsidR="000045C7" w:rsidRDefault="000045C7" w:rsidP="00874B33">
                            <w:pPr>
                              <w:spacing w:after="0"/>
                              <w:jc w:val="both"/>
                            </w:pPr>
                            <w:r>
                              <w:t>Marque con una X su opción</w:t>
                            </w:r>
                          </w:p>
                          <w:tbl>
                            <w:tblPr>
                              <w:tblStyle w:val="Tablaconcuadrcula"/>
                              <w:tblW w:w="0" w:type="auto"/>
                              <w:tblLook w:val="04A0" w:firstRow="1" w:lastRow="0" w:firstColumn="1" w:lastColumn="0" w:noHBand="0" w:noVBand="1"/>
                            </w:tblPr>
                            <w:tblGrid>
                              <w:gridCol w:w="4251"/>
                              <w:gridCol w:w="422"/>
                            </w:tblGrid>
                            <w:tr w:rsidR="000045C7" w14:paraId="09F0547E" w14:textId="77777777" w:rsidTr="000B0AF2">
                              <w:tc>
                                <w:tcPr>
                                  <w:tcW w:w="4251" w:type="dxa"/>
                                </w:tcPr>
                                <w:p w14:paraId="10C1C065" w14:textId="77777777" w:rsidR="000045C7" w:rsidRDefault="000045C7" w:rsidP="000B0AF2">
                                  <w:pPr>
                                    <w:tabs>
                                      <w:tab w:val="left" w:pos="2073"/>
                                    </w:tabs>
                                    <w:jc w:val="both"/>
                                  </w:pPr>
                                  <w:r>
                                    <w:t xml:space="preserve">Artes </w:t>
                                  </w:r>
                                </w:p>
                              </w:tc>
                              <w:tc>
                                <w:tcPr>
                                  <w:tcW w:w="422" w:type="dxa"/>
                                </w:tcPr>
                                <w:p w14:paraId="73FE9D95" w14:textId="77777777" w:rsidR="000045C7" w:rsidRDefault="000045C7" w:rsidP="000B0AF2">
                                  <w:pPr>
                                    <w:tabs>
                                      <w:tab w:val="left" w:pos="2073"/>
                                    </w:tabs>
                                    <w:jc w:val="both"/>
                                  </w:pPr>
                                </w:p>
                              </w:tc>
                            </w:tr>
                            <w:tr w:rsidR="000045C7" w14:paraId="22F1E83A" w14:textId="77777777" w:rsidTr="000B0AF2">
                              <w:tc>
                                <w:tcPr>
                                  <w:tcW w:w="4251" w:type="dxa"/>
                                </w:tcPr>
                                <w:p w14:paraId="63E626E2" w14:textId="77777777" w:rsidR="000045C7" w:rsidRDefault="000045C7" w:rsidP="000B0AF2">
                                  <w:pPr>
                                    <w:tabs>
                                      <w:tab w:val="left" w:pos="2073"/>
                                    </w:tabs>
                                    <w:jc w:val="both"/>
                                  </w:pPr>
                                  <w:r>
                                    <w:t>Educación Física y Salud</w:t>
                                  </w:r>
                                </w:p>
                              </w:tc>
                              <w:tc>
                                <w:tcPr>
                                  <w:tcW w:w="422" w:type="dxa"/>
                                </w:tcPr>
                                <w:p w14:paraId="0F6EA663" w14:textId="77777777" w:rsidR="000045C7" w:rsidRDefault="000045C7" w:rsidP="000B0AF2">
                                  <w:pPr>
                                    <w:tabs>
                                      <w:tab w:val="left" w:pos="2073"/>
                                    </w:tabs>
                                    <w:jc w:val="both"/>
                                  </w:pPr>
                                </w:p>
                              </w:tc>
                            </w:tr>
                            <w:tr w:rsidR="000045C7" w14:paraId="361FE63A" w14:textId="77777777" w:rsidTr="000B0AF2">
                              <w:tc>
                                <w:tcPr>
                                  <w:tcW w:w="4251" w:type="dxa"/>
                                </w:tcPr>
                                <w:p w14:paraId="3566BEC1" w14:textId="77777777" w:rsidR="000045C7" w:rsidRDefault="000045C7" w:rsidP="000B0AF2">
                                  <w:pPr>
                                    <w:tabs>
                                      <w:tab w:val="left" w:pos="2073"/>
                                    </w:tabs>
                                    <w:jc w:val="both"/>
                                  </w:pPr>
                                  <w:r>
                                    <w:t>Historia, geografía  y ciencias sociales</w:t>
                                  </w:r>
                                </w:p>
                              </w:tc>
                              <w:tc>
                                <w:tcPr>
                                  <w:tcW w:w="422" w:type="dxa"/>
                                </w:tcPr>
                                <w:p w14:paraId="41B0C91B" w14:textId="77777777" w:rsidR="000045C7" w:rsidRDefault="000045C7" w:rsidP="000B0AF2">
                                  <w:pPr>
                                    <w:tabs>
                                      <w:tab w:val="left" w:pos="2073"/>
                                    </w:tabs>
                                    <w:jc w:val="both"/>
                                  </w:pPr>
                                </w:p>
                              </w:tc>
                            </w:tr>
                            <w:tr w:rsidR="000045C7" w14:paraId="405A04E1" w14:textId="77777777" w:rsidTr="000B0AF2">
                              <w:tc>
                                <w:tcPr>
                                  <w:tcW w:w="4251" w:type="dxa"/>
                                </w:tcPr>
                                <w:p w14:paraId="00D01B9C" w14:textId="77777777" w:rsidR="000045C7" w:rsidRDefault="000045C7" w:rsidP="000B0AF2">
                                  <w:pPr>
                                    <w:tabs>
                                      <w:tab w:val="left" w:pos="2073"/>
                                    </w:tabs>
                                    <w:jc w:val="both"/>
                                  </w:pPr>
                                  <w:r>
                                    <w:t>Religión</w:t>
                                  </w:r>
                                </w:p>
                              </w:tc>
                              <w:tc>
                                <w:tcPr>
                                  <w:tcW w:w="422" w:type="dxa"/>
                                </w:tcPr>
                                <w:p w14:paraId="4ABFEFA9" w14:textId="77777777" w:rsidR="000045C7" w:rsidRDefault="000045C7" w:rsidP="000B0AF2">
                                  <w:pPr>
                                    <w:tabs>
                                      <w:tab w:val="left" w:pos="2073"/>
                                    </w:tabs>
                                    <w:jc w:val="both"/>
                                  </w:pPr>
                                </w:p>
                              </w:tc>
                            </w:tr>
                            <w:tr w:rsidR="000045C7" w14:paraId="1E22D29E" w14:textId="77777777" w:rsidTr="000B0AF2">
                              <w:tc>
                                <w:tcPr>
                                  <w:tcW w:w="4251" w:type="dxa"/>
                                </w:tcPr>
                                <w:p w14:paraId="587A12EA" w14:textId="77777777" w:rsidR="000045C7" w:rsidRPr="00B52C9F" w:rsidRDefault="000045C7" w:rsidP="000B0AF2">
                                  <w:pPr>
                                    <w:tabs>
                                      <w:tab w:val="left" w:pos="2073"/>
                                    </w:tabs>
                                    <w:jc w:val="both"/>
                                    <w:rPr>
                                      <w:b/>
                                    </w:rPr>
                                  </w:pPr>
                                  <w:r w:rsidRPr="00B52C9F">
                                    <w:rPr>
                                      <w:b/>
                                    </w:rPr>
                                    <w:t xml:space="preserve">2 horas </w:t>
                                  </w:r>
                                  <w:r>
                                    <w:rPr>
                                      <w:b/>
                                    </w:rPr>
                                    <w:t>cada una.</w:t>
                                  </w:r>
                                </w:p>
                              </w:tc>
                              <w:tc>
                                <w:tcPr>
                                  <w:tcW w:w="422" w:type="dxa"/>
                                </w:tcPr>
                                <w:p w14:paraId="5E34796A" w14:textId="77777777" w:rsidR="000045C7" w:rsidRPr="00B52C9F" w:rsidRDefault="000045C7" w:rsidP="000B0AF2">
                                  <w:pPr>
                                    <w:tabs>
                                      <w:tab w:val="left" w:pos="2073"/>
                                    </w:tabs>
                                    <w:jc w:val="both"/>
                                    <w:rPr>
                                      <w:b/>
                                    </w:rPr>
                                  </w:pPr>
                                </w:p>
                              </w:tc>
                            </w:tr>
                          </w:tbl>
                          <w:p w14:paraId="38F6BB95" w14:textId="77777777" w:rsidR="000045C7" w:rsidRDefault="000045C7" w:rsidP="00874B33">
                            <w:pPr>
                              <w:spacing w:after="0"/>
                              <w:jc w:val="both"/>
                            </w:pPr>
                          </w:p>
                          <w:p w14:paraId="6C872834" w14:textId="77777777" w:rsidR="000045C7" w:rsidRDefault="000045C7" w:rsidP="00874B33">
                            <w:pPr>
                              <w:spacing w:after="0"/>
                              <w:jc w:val="both"/>
                            </w:pPr>
                            <w:r>
                              <w:t>Debe marcar con una X tres, uno por cada área. No se pueden elegir dos módulos de la misma área.</w:t>
                            </w:r>
                          </w:p>
                          <w:tbl>
                            <w:tblPr>
                              <w:tblStyle w:val="Tablaconcuadrcula"/>
                              <w:tblW w:w="0" w:type="auto"/>
                              <w:tblLook w:val="04A0" w:firstRow="1" w:lastRow="0" w:firstColumn="1" w:lastColumn="0" w:noHBand="0" w:noVBand="1"/>
                            </w:tblPr>
                            <w:tblGrid>
                              <w:gridCol w:w="2992"/>
                              <w:gridCol w:w="547"/>
                            </w:tblGrid>
                            <w:tr w:rsidR="000045C7" w:rsidRPr="00E53962" w14:paraId="5E976F31" w14:textId="77777777" w:rsidTr="000B0AF2">
                              <w:tc>
                                <w:tcPr>
                                  <w:tcW w:w="3539" w:type="dxa"/>
                                  <w:gridSpan w:val="2"/>
                                </w:tcPr>
                                <w:p w14:paraId="181E545F" w14:textId="77777777" w:rsidR="000045C7" w:rsidRPr="00E53962" w:rsidRDefault="000045C7" w:rsidP="000B0AF2">
                                  <w:pPr>
                                    <w:tabs>
                                      <w:tab w:val="left" w:pos="2073"/>
                                    </w:tabs>
                                    <w:jc w:val="both"/>
                                    <w:rPr>
                                      <w:b/>
                                    </w:rPr>
                                  </w:pPr>
                                  <w:r w:rsidRPr="00E53962">
                                    <w:rPr>
                                      <w:b/>
                                    </w:rPr>
                                    <w:t>AREA A: Lenguaje/Historia/ Filosofía</w:t>
                                  </w:r>
                                </w:p>
                              </w:tc>
                            </w:tr>
                            <w:tr w:rsidR="000045C7" w14:paraId="24331AA4" w14:textId="77777777" w:rsidTr="000B0AF2">
                              <w:tc>
                                <w:tcPr>
                                  <w:tcW w:w="2992" w:type="dxa"/>
                                </w:tcPr>
                                <w:p w14:paraId="72918ADB" w14:textId="77777777" w:rsidR="000045C7" w:rsidRDefault="000045C7" w:rsidP="000B0AF2">
                                  <w:pPr>
                                    <w:tabs>
                                      <w:tab w:val="left" w:pos="2073"/>
                                    </w:tabs>
                                    <w:jc w:val="both"/>
                                  </w:pPr>
                                  <w:r>
                                    <w:t>MÓDULO: Participación y argumentación en democracia.</w:t>
                                  </w:r>
                                </w:p>
                              </w:tc>
                              <w:tc>
                                <w:tcPr>
                                  <w:tcW w:w="547" w:type="dxa"/>
                                </w:tcPr>
                                <w:p w14:paraId="5488EE84" w14:textId="77777777" w:rsidR="000045C7" w:rsidRDefault="000045C7" w:rsidP="000B0AF2">
                                  <w:pPr>
                                    <w:tabs>
                                      <w:tab w:val="left" w:pos="2073"/>
                                    </w:tabs>
                                    <w:jc w:val="both"/>
                                  </w:pPr>
                                </w:p>
                              </w:tc>
                            </w:tr>
                            <w:tr w:rsidR="000045C7" w14:paraId="13683246" w14:textId="77777777" w:rsidTr="000B0AF2">
                              <w:tc>
                                <w:tcPr>
                                  <w:tcW w:w="2992" w:type="dxa"/>
                                </w:tcPr>
                                <w:p w14:paraId="5791D381" w14:textId="77777777" w:rsidR="000045C7" w:rsidRDefault="000045C7" w:rsidP="000B0AF2">
                                  <w:pPr>
                                    <w:tabs>
                                      <w:tab w:val="left" w:pos="2073"/>
                                    </w:tabs>
                                    <w:jc w:val="both"/>
                                  </w:pPr>
                                  <w:r>
                                    <w:t>MÓDULO: Economía y Sociedad.</w:t>
                                  </w:r>
                                </w:p>
                              </w:tc>
                              <w:tc>
                                <w:tcPr>
                                  <w:tcW w:w="547" w:type="dxa"/>
                                </w:tcPr>
                                <w:p w14:paraId="106BD21C" w14:textId="77777777" w:rsidR="000045C7" w:rsidRDefault="000045C7" w:rsidP="000B0AF2">
                                  <w:pPr>
                                    <w:tabs>
                                      <w:tab w:val="left" w:pos="2073"/>
                                    </w:tabs>
                                    <w:jc w:val="both"/>
                                  </w:pPr>
                                </w:p>
                              </w:tc>
                            </w:tr>
                            <w:tr w:rsidR="000045C7" w:rsidRPr="00E53962" w14:paraId="5C49FE62" w14:textId="77777777" w:rsidTr="000B0AF2">
                              <w:tc>
                                <w:tcPr>
                                  <w:tcW w:w="3539" w:type="dxa"/>
                                  <w:gridSpan w:val="2"/>
                                </w:tcPr>
                                <w:p w14:paraId="1F5D6074" w14:textId="77777777" w:rsidR="000045C7" w:rsidRPr="00E53962" w:rsidRDefault="000045C7" w:rsidP="000B0AF2">
                                  <w:pPr>
                                    <w:tabs>
                                      <w:tab w:val="left" w:pos="2073"/>
                                    </w:tabs>
                                    <w:jc w:val="both"/>
                                    <w:rPr>
                                      <w:b/>
                                    </w:rPr>
                                  </w:pPr>
                                  <w:r>
                                    <w:rPr>
                                      <w:b/>
                                    </w:rPr>
                                    <w:t>AREA B: Matemática/Ciencias</w:t>
                                  </w:r>
                                </w:p>
                              </w:tc>
                            </w:tr>
                            <w:tr w:rsidR="000045C7" w14:paraId="469D1F69" w14:textId="77777777" w:rsidTr="000B0AF2">
                              <w:tc>
                                <w:tcPr>
                                  <w:tcW w:w="2992" w:type="dxa"/>
                                </w:tcPr>
                                <w:p w14:paraId="1DB0D0F1" w14:textId="77777777" w:rsidR="000045C7" w:rsidRDefault="000045C7" w:rsidP="000B0AF2">
                                  <w:pPr>
                                    <w:tabs>
                                      <w:tab w:val="left" w:pos="2073"/>
                                    </w:tabs>
                                    <w:jc w:val="both"/>
                                  </w:pPr>
                                  <w:r>
                                    <w:t>MÓDULO: Pensamiento computacional y Programación.</w:t>
                                  </w:r>
                                </w:p>
                              </w:tc>
                              <w:tc>
                                <w:tcPr>
                                  <w:tcW w:w="547" w:type="dxa"/>
                                </w:tcPr>
                                <w:p w14:paraId="234C7123" w14:textId="77777777" w:rsidR="000045C7" w:rsidRDefault="000045C7" w:rsidP="000B0AF2">
                                  <w:pPr>
                                    <w:tabs>
                                      <w:tab w:val="left" w:pos="2073"/>
                                    </w:tabs>
                                    <w:jc w:val="both"/>
                                  </w:pPr>
                                </w:p>
                              </w:tc>
                            </w:tr>
                            <w:tr w:rsidR="000045C7" w14:paraId="0A2E36C0" w14:textId="77777777" w:rsidTr="000B0AF2">
                              <w:tc>
                                <w:tcPr>
                                  <w:tcW w:w="2992" w:type="dxa"/>
                                </w:tcPr>
                                <w:p w14:paraId="14CAD4DE" w14:textId="77777777" w:rsidR="000045C7" w:rsidRDefault="000045C7" w:rsidP="000B0AF2">
                                  <w:pPr>
                                    <w:tabs>
                                      <w:tab w:val="left" w:pos="2073"/>
                                    </w:tabs>
                                    <w:jc w:val="both"/>
                                  </w:pPr>
                                  <w:r>
                                    <w:t>MÓDULO: Ciencias de la salud.</w:t>
                                  </w:r>
                                </w:p>
                              </w:tc>
                              <w:tc>
                                <w:tcPr>
                                  <w:tcW w:w="547" w:type="dxa"/>
                                </w:tcPr>
                                <w:p w14:paraId="4454F455" w14:textId="77777777" w:rsidR="000045C7" w:rsidRDefault="000045C7" w:rsidP="000B0AF2">
                                  <w:pPr>
                                    <w:tabs>
                                      <w:tab w:val="left" w:pos="2073"/>
                                    </w:tabs>
                                    <w:jc w:val="both"/>
                                  </w:pPr>
                                </w:p>
                              </w:tc>
                            </w:tr>
                            <w:tr w:rsidR="000045C7" w:rsidRPr="00E53962" w14:paraId="082E9324" w14:textId="77777777" w:rsidTr="000B0AF2">
                              <w:tc>
                                <w:tcPr>
                                  <w:tcW w:w="3539" w:type="dxa"/>
                                  <w:gridSpan w:val="2"/>
                                </w:tcPr>
                                <w:p w14:paraId="29F71D5F" w14:textId="77777777" w:rsidR="000045C7" w:rsidRPr="00E53962" w:rsidRDefault="000045C7" w:rsidP="000B0AF2">
                                  <w:pPr>
                                    <w:tabs>
                                      <w:tab w:val="left" w:pos="2073"/>
                                    </w:tabs>
                                    <w:jc w:val="both"/>
                                    <w:rPr>
                                      <w:b/>
                                    </w:rPr>
                                  </w:pPr>
                                  <w:r w:rsidRPr="00E53962">
                                    <w:rPr>
                                      <w:b/>
                                    </w:rPr>
                                    <w:t>AREA</w:t>
                                  </w:r>
                                  <w:r>
                                    <w:rPr>
                                      <w:b/>
                                    </w:rPr>
                                    <w:t xml:space="preserve"> C: Artes/Educación Física</w:t>
                                  </w:r>
                                </w:p>
                              </w:tc>
                            </w:tr>
                            <w:tr w:rsidR="000045C7" w14:paraId="612B9775" w14:textId="77777777" w:rsidTr="000B0AF2">
                              <w:tc>
                                <w:tcPr>
                                  <w:tcW w:w="2992" w:type="dxa"/>
                                </w:tcPr>
                                <w:p w14:paraId="7DCF8672" w14:textId="77777777" w:rsidR="000045C7" w:rsidRDefault="000045C7" w:rsidP="000B0AF2">
                                  <w:pPr>
                                    <w:tabs>
                                      <w:tab w:val="left" w:pos="2073"/>
                                    </w:tabs>
                                    <w:jc w:val="both"/>
                                  </w:pPr>
                                  <w:r>
                                    <w:t>MÓDULO: Interpretación y creación en danza.</w:t>
                                  </w:r>
                                </w:p>
                              </w:tc>
                              <w:tc>
                                <w:tcPr>
                                  <w:tcW w:w="547" w:type="dxa"/>
                                </w:tcPr>
                                <w:p w14:paraId="1D65B05D" w14:textId="77777777" w:rsidR="000045C7" w:rsidRDefault="000045C7" w:rsidP="000B0AF2">
                                  <w:pPr>
                                    <w:tabs>
                                      <w:tab w:val="left" w:pos="2073"/>
                                    </w:tabs>
                                    <w:jc w:val="both"/>
                                  </w:pPr>
                                </w:p>
                              </w:tc>
                            </w:tr>
                            <w:tr w:rsidR="000045C7" w14:paraId="03FDFF45" w14:textId="77777777" w:rsidTr="000B0AF2">
                              <w:tc>
                                <w:tcPr>
                                  <w:tcW w:w="2992" w:type="dxa"/>
                                </w:tcPr>
                                <w:p w14:paraId="605E3BC5" w14:textId="77777777" w:rsidR="000045C7" w:rsidRDefault="000045C7" w:rsidP="000B0AF2">
                                  <w:pPr>
                                    <w:tabs>
                                      <w:tab w:val="left" w:pos="2073"/>
                                    </w:tabs>
                                    <w:jc w:val="both"/>
                                  </w:pPr>
                                  <w:r>
                                    <w:t>MÓDULO: Artes visuales, audiovisuales y multimodales.</w:t>
                                  </w:r>
                                </w:p>
                              </w:tc>
                              <w:tc>
                                <w:tcPr>
                                  <w:tcW w:w="547" w:type="dxa"/>
                                </w:tcPr>
                                <w:p w14:paraId="1A27CD5C" w14:textId="77777777" w:rsidR="000045C7" w:rsidRDefault="000045C7" w:rsidP="000B0AF2">
                                  <w:pPr>
                                    <w:tabs>
                                      <w:tab w:val="left" w:pos="2073"/>
                                    </w:tabs>
                                    <w:jc w:val="both"/>
                                  </w:pPr>
                                </w:p>
                              </w:tc>
                            </w:tr>
                          </w:tbl>
                          <w:p w14:paraId="42369A10" w14:textId="77777777" w:rsidR="000045C7" w:rsidRPr="002F0A00" w:rsidRDefault="000045C7" w:rsidP="00874B33">
                            <w:pPr>
                              <w:spacing w:after="0"/>
                              <w:jc w:val="both"/>
                              <w:rPr>
                                <w:b/>
                              </w:rPr>
                            </w:pPr>
                            <w:r>
                              <w:rPr>
                                <w:b/>
                              </w:rPr>
                              <w:t>6 horas cada uno.</w:t>
                            </w:r>
                          </w:p>
                          <w:p w14:paraId="43C120CB" w14:textId="77777777" w:rsidR="000045C7" w:rsidRPr="00875EF2" w:rsidRDefault="000045C7" w:rsidP="00874B33">
                            <w:pPr>
                              <w:spacing w:after="0"/>
                              <w:jc w:val="center"/>
                              <w:rPr>
                                <w:b/>
                              </w:rPr>
                            </w:pPr>
                            <w:r w:rsidRPr="00875EF2">
                              <w:rPr>
                                <w:b/>
                              </w:rPr>
                              <w:t>----------------------------------------------------</w:t>
                            </w:r>
                          </w:p>
                          <w:p w14:paraId="6313E270" w14:textId="77777777" w:rsidR="000045C7" w:rsidRPr="00875EF2" w:rsidRDefault="000045C7" w:rsidP="00874B33">
                            <w:pPr>
                              <w:spacing w:after="0"/>
                              <w:jc w:val="center"/>
                              <w:rPr>
                                <w:b/>
                              </w:rPr>
                            </w:pPr>
                            <w:r w:rsidRPr="00875EF2">
                              <w:rPr>
                                <w:b/>
                              </w:rPr>
                              <w:t>FIRMA DEL ESTUDIANTE.</w:t>
                            </w:r>
                          </w:p>
                          <w:p w14:paraId="0CE2C299" w14:textId="77777777" w:rsidR="000045C7" w:rsidRDefault="000045C7" w:rsidP="00874B33">
                            <w:pPr>
                              <w:jc w:val="both"/>
                            </w:pPr>
                          </w:p>
                          <w:p w14:paraId="72502E3D" w14:textId="77777777" w:rsidR="000045C7" w:rsidRDefault="000045C7" w:rsidP="00874B33">
                            <w:pPr>
                              <w:jc w:val="both"/>
                            </w:pPr>
                          </w:p>
                          <w:p w14:paraId="090ABF04" w14:textId="77777777" w:rsidR="000045C7" w:rsidRDefault="000045C7" w:rsidP="00874B33">
                            <w:pPr>
                              <w:jc w:val="both"/>
                            </w:pPr>
                          </w:p>
                          <w:p w14:paraId="7C4EC2CF" w14:textId="77777777" w:rsidR="000045C7" w:rsidRDefault="000045C7" w:rsidP="00874B33">
                            <w:pPr>
                              <w:jc w:val="both"/>
                            </w:pPr>
                          </w:p>
                          <w:p w14:paraId="74946E8A" w14:textId="77777777" w:rsidR="000045C7" w:rsidRDefault="000045C7" w:rsidP="00874B33">
                            <w:pPr>
                              <w:jc w:val="both"/>
                            </w:pPr>
                            <w:r>
                              <w:t>_______________________________                      ____________________________________</w:t>
                            </w:r>
                          </w:p>
                          <w:p w14:paraId="7D61A156" w14:textId="77777777" w:rsidR="000045C7" w:rsidRDefault="000045C7" w:rsidP="00874B33">
                            <w:pPr>
                              <w:jc w:val="both"/>
                            </w:pPr>
                            <w:r>
                              <w:t>Firma y nombre  del apoderado                                                         Firma y nombre del alumno</w:t>
                            </w:r>
                          </w:p>
                          <w:p w14:paraId="25774E2A" w14:textId="77777777" w:rsidR="000045C7" w:rsidRPr="00884FB6" w:rsidRDefault="000045C7" w:rsidP="00874B3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4" style="position:absolute;left:0;text-align:left;margin-left:21.75pt;margin-top:-27.55pt;width:437.55pt;height:4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">
                <v:textbox>
                  <w:txbxContent>
                    <w:p w14:paraId="0A8E9AEB" w14:textId="39AB0F7B" w:rsidR="000045C7" w:rsidRDefault="000045C7" w:rsidP="00874B33">
                      <w:pPr>
                        <w:spacing w:after="0"/>
                        <w:rPr>
                          <w:b/>
                        </w:rPr>
                      </w:pPr>
                      <w:r>
                        <w:rPr>
                          <w:b/>
                          <w:noProof/>
                          <w:lang w:val="es-ES" w:eastAsia="es-ES"/>
                        </w:rPr>
                        <w:drawing>
                          <wp:inline distT="0" distB="0" distL="0" distR="0" wp14:anchorId="727DBDFE" wp14:editId="5CEEB115">
                            <wp:extent cx="493052" cy="432000"/>
                            <wp:effectExtent l="0" t="0" r="254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00200" cy="438263"/>
                                    </a:xfrm>
                                    <a:prstGeom prst="rect">
                                      <a:avLst/>
                                    </a:prstGeom>
                                    <a:noFill/>
                                    <a:ln w="9525">
                                      <a:noFill/>
                                      <a:miter lim="800000"/>
                                      <a:headEnd/>
                                      <a:tailEnd/>
                                    </a:ln>
                                  </pic:spPr>
                                </pic:pic>
                              </a:graphicData>
                            </a:graphic>
                          </wp:inline>
                        </w:drawing>
                      </w:r>
                      <w:r>
                        <w:rPr>
                          <w:b/>
                        </w:rPr>
                        <w:t>Viña del Mar _______Diciembre del 2020</w:t>
                      </w:r>
                    </w:p>
                    <w:p w14:paraId="1BD9DB93" w14:textId="3C6097DA" w:rsidR="000045C7" w:rsidRDefault="000045C7" w:rsidP="00874B33">
                      <w:pPr>
                        <w:spacing w:after="0"/>
                        <w:jc w:val="center"/>
                        <w:rPr>
                          <w:b/>
                        </w:rPr>
                      </w:pPr>
                      <w:r w:rsidRPr="00884FB6">
                        <w:rPr>
                          <w:b/>
                        </w:rPr>
                        <w:t>ELECTIVIDAD 2020</w:t>
                      </w:r>
                      <w:r>
                        <w:rPr>
                          <w:b/>
                        </w:rPr>
                        <w:t xml:space="preserve"> (Estudiante)</w:t>
                      </w:r>
                      <w:r w:rsidRPr="00884FB6">
                        <w:rPr>
                          <w:b/>
                        </w:rPr>
                        <w:t>.</w:t>
                      </w:r>
                    </w:p>
                    <w:p w14:paraId="0FC964B5" w14:textId="77777777" w:rsidR="000045C7" w:rsidRDefault="000045C7" w:rsidP="00874B33">
                      <w:pPr>
                        <w:spacing w:after="0"/>
                        <w:jc w:val="both"/>
                      </w:pPr>
                      <w:r>
                        <w:t>Yo__________________________________rut______________________alumno del 2° medio_______ escojo los electivos de la siguiente manera.</w:t>
                      </w:r>
                    </w:p>
                    <w:p w14:paraId="3C29201D" w14:textId="77777777" w:rsidR="000045C7" w:rsidRDefault="000045C7" w:rsidP="00874B33">
                      <w:pPr>
                        <w:spacing w:after="0"/>
                        <w:jc w:val="both"/>
                      </w:pPr>
                      <w:r>
                        <w:t>Marque con una X su opción</w:t>
                      </w:r>
                    </w:p>
                    <w:tbl>
                      <w:tblPr>
                        <w:tblStyle w:val="Tablaconcuadrcula"/>
                        <w:tblW w:w="0" w:type="auto"/>
                        <w:tblLook w:val="04A0" w:firstRow="1" w:lastRow="0" w:firstColumn="1" w:lastColumn="0" w:noHBand="0" w:noVBand="1"/>
                      </w:tblPr>
                      <w:tblGrid>
                        <w:gridCol w:w="4251"/>
                        <w:gridCol w:w="422"/>
                      </w:tblGrid>
                      <w:tr w:rsidR="000045C7" w14:paraId="09F0547E" w14:textId="77777777" w:rsidTr="000B0AF2">
                        <w:tc>
                          <w:tcPr>
                            <w:tcW w:w="4251" w:type="dxa"/>
                          </w:tcPr>
                          <w:p w14:paraId="10C1C065" w14:textId="77777777" w:rsidR="000045C7" w:rsidRDefault="000045C7" w:rsidP="000B0AF2">
                            <w:pPr>
                              <w:tabs>
                                <w:tab w:val="left" w:pos="2073"/>
                              </w:tabs>
                              <w:jc w:val="both"/>
                            </w:pPr>
                            <w:r>
                              <w:t xml:space="preserve">Artes </w:t>
                            </w:r>
                          </w:p>
                        </w:tc>
                        <w:tc>
                          <w:tcPr>
                            <w:tcW w:w="422" w:type="dxa"/>
                          </w:tcPr>
                          <w:p w14:paraId="73FE9D95" w14:textId="77777777" w:rsidR="000045C7" w:rsidRDefault="000045C7" w:rsidP="000B0AF2">
                            <w:pPr>
                              <w:tabs>
                                <w:tab w:val="left" w:pos="2073"/>
                              </w:tabs>
                              <w:jc w:val="both"/>
                            </w:pPr>
                          </w:p>
                        </w:tc>
                      </w:tr>
                      <w:tr w:rsidR="000045C7" w14:paraId="22F1E83A" w14:textId="77777777" w:rsidTr="000B0AF2">
                        <w:tc>
                          <w:tcPr>
                            <w:tcW w:w="4251" w:type="dxa"/>
                          </w:tcPr>
                          <w:p w14:paraId="63E626E2" w14:textId="77777777" w:rsidR="000045C7" w:rsidRDefault="000045C7" w:rsidP="000B0AF2">
                            <w:pPr>
                              <w:tabs>
                                <w:tab w:val="left" w:pos="2073"/>
                              </w:tabs>
                              <w:jc w:val="both"/>
                            </w:pPr>
                            <w:r>
                              <w:t>Educación Física y Salud</w:t>
                            </w:r>
                          </w:p>
                        </w:tc>
                        <w:tc>
                          <w:tcPr>
                            <w:tcW w:w="422" w:type="dxa"/>
                          </w:tcPr>
                          <w:p w14:paraId="0F6EA663" w14:textId="77777777" w:rsidR="000045C7" w:rsidRDefault="000045C7" w:rsidP="000B0AF2">
                            <w:pPr>
                              <w:tabs>
                                <w:tab w:val="left" w:pos="2073"/>
                              </w:tabs>
                              <w:jc w:val="both"/>
                            </w:pPr>
                          </w:p>
                        </w:tc>
                      </w:tr>
                      <w:tr w:rsidR="000045C7" w14:paraId="361FE63A" w14:textId="77777777" w:rsidTr="000B0AF2">
                        <w:tc>
                          <w:tcPr>
                            <w:tcW w:w="4251" w:type="dxa"/>
                          </w:tcPr>
                          <w:p w14:paraId="3566BEC1" w14:textId="77777777" w:rsidR="000045C7" w:rsidRDefault="000045C7" w:rsidP="000B0AF2">
                            <w:pPr>
                              <w:tabs>
                                <w:tab w:val="left" w:pos="2073"/>
                              </w:tabs>
                              <w:jc w:val="both"/>
                            </w:pPr>
                            <w:r>
                              <w:t>Historia, geografía  y ciencias sociales</w:t>
                            </w:r>
                          </w:p>
                        </w:tc>
                        <w:tc>
                          <w:tcPr>
                            <w:tcW w:w="422" w:type="dxa"/>
                          </w:tcPr>
                          <w:p w14:paraId="41B0C91B" w14:textId="77777777" w:rsidR="000045C7" w:rsidRDefault="000045C7" w:rsidP="000B0AF2">
                            <w:pPr>
                              <w:tabs>
                                <w:tab w:val="left" w:pos="2073"/>
                              </w:tabs>
                              <w:jc w:val="both"/>
                            </w:pPr>
                          </w:p>
                        </w:tc>
                      </w:tr>
                      <w:tr w:rsidR="000045C7" w14:paraId="405A04E1" w14:textId="77777777" w:rsidTr="000B0AF2">
                        <w:tc>
                          <w:tcPr>
                            <w:tcW w:w="4251" w:type="dxa"/>
                          </w:tcPr>
                          <w:p w14:paraId="00D01B9C" w14:textId="77777777" w:rsidR="000045C7" w:rsidRDefault="000045C7" w:rsidP="000B0AF2">
                            <w:pPr>
                              <w:tabs>
                                <w:tab w:val="left" w:pos="2073"/>
                              </w:tabs>
                              <w:jc w:val="both"/>
                            </w:pPr>
                            <w:r>
                              <w:t>Religión</w:t>
                            </w:r>
                          </w:p>
                        </w:tc>
                        <w:tc>
                          <w:tcPr>
                            <w:tcW w:w="422" w:type="dxa"/>
                          </w:tcPr>
                          <w:p w14:paraId="4ABFEFA9" w14:textId="77777777" w:rsidR="000045C7" w:rsidRDefault="000045C7" w:rsidP="000B0AF2">
                            <w:pPr>
                              <w:tabs>
                                <w:tab w:val="left" w:pos="2073"/>
                              </w:tabs>
                              <w:jc w:val="both"/>
                            </w:pPr>
                          </w:p>
                        </w:tc>
                      </w:tr>
                      <w:tr w:rsidR="000045C7" w14:paraId="1E22D29E" w14:textId="77777777" w:rsidTr="000B0AF2">
                        <w:tc>
                          <w:tcPr>
                            <w:tcW w:w="4251" w:type="dxa"/>
                          </w:tcPr>
                          <w:p w14:paraId="587A12EA" w14:textId="77777777" w:rsidR="000045C7" w:rsidRPr="00B52C9F" w:rsidRDefault="000045C7" w:rsidP="000B0AF2">
                            <w:pPr>
                              <w:tabs>
                                <w:tab w:val="left" w:pos="2073"/>
                              </w:tabs>
                              <w:jc w:val="both"/>
                              <w:rPr>
                                <w:b/>
                              </w:rPr>
                            </w:pPr>
                            <w:r w:rsidRPr="00B52C9F">
                              <w:rPr>
                                <w:b/>
                              </w:rPr>
                              <w:t xml:space="preserve">2 horas </w:t>
                            </w:r>
                            <w:r>
                              <w:rPr>
                                <w:b/>
                              </w:rPr>
                              <w:t>cada una.</w:t>
                            </w:r>
                          </w:p>
                        </w:tc>
                        <w:tc>
                          <w:tcPr>
                            <w:tcW w:w="422" w:type="dxa"/>
                          </w:tcPr>
                          <w:p w14:paraId="5E34796A" w14:textId="77777777" w:rsidR="000045C7" w:rsidRPr="00B52C9F" w:rsidRDefault="000045C7" w:rsidP="000B0AF2">
                            <w:pPr>
                              <w:tabs>
                                <w:tab w:val="left" w:pos="2073"/>
                              </w:tabs>
                              <w:jc w:val="both"/>
                              <w:rPr>
                                <w:b/>
                              </w:rPr>
                            </w:pPr>
                          </w:p>
                        </w:tc>
                      </w:tr>
                    </w:tbl>
                    <w:p w14:paraId="38F6BB95" w14:textId="77777777" w:rsidR="000045C7" w:rsidRDefault="000045C7" w:rsidP="00874B33">
                      <w:pPr>
                        <w:spacing w:after="0"/>
                        <w:jc w:val="both"/>
                      </w:pPr>
                    </w:p>
                    <w:p w14:paraId="6C872834" w14:textId="77777777" w:rsidR="000045C7" w:rsidRDefault="000045C7" w:rsidP="00874B33">
                      <w:pPr>
                        <w:spacing w:after="0"/>
                        <w:jc w:val="both"/>
                      </w:pPr>
                      <w:r>
                        <w:t>Debe marcar con una X tres, uno por cada área. No se pueden elegir dos módulos de la misma área.</w:t>
                      </w:r>
                    </w:p>
                    <w:tbl>
                      <w:tblPr>
                        <w:tblStyle w:val="Tablaconcuadrcula"/>
                        <w:tblW w:w="0" w:type="auto"/>
                        <w:tblLook w:val="04A0" w:firstRow="1" w:lastRow="0" w:firstColumn="1" w:lastColumn="0" w:noHBand="0" w:noVBand="1"/>
                      </w:tblPr>
                      <w:tblGrid>
                        <w:gridCol w:w="2992"/>
                        <w:gridCol w:w="547"/>
                      </w:tblGrid>
                      <w:tr w:rsidR="000045C7" w:rsidRPr="00E53962" w14:paraId="5E976F31" w14:textId="77777777" w:rsidTr="000B0AF2">
                        <w:tc>
                          <w:tcPr>
                            <w:tcW w:w="3539" w:type="dxa"/>
                            <w:gridSpan w:val="2"/>
                          </w:tcPr>
                          <w:p w14:paraId="181E545F" w14:textId="77777777" w:rsidR="000045C7" w:rsidRPr="00E53962" w:rsidRDefault="000045C7" w:rsidP="000B0AF2">
                            <w:pPr>
                              <w:tabs>
                                <w:tab w:val="left" w:pos="2073"/>
                              </w:tabs>
                              <w:jc w:val="both"/>
                              <w:rPr>
                                <w:b/>
                              </w:rPr>
                            </w:pPr>
                            <w:r w:rsidRPr="00E53962">
                              <w:rPr>
                                <w:b/>
                              </w:rPr>
                              <w:t>AREA A: Lenguaje/Historia/ Filosofía</w:t>
                            </w:r>
                          </w:p>
                        </w:tc>
                      </w:tr>
                      <w:tr w:rsidR="000045C7" w14:paraId="24331AA4" w14:textId="77777777" w:rsidTr="000B0AF2">
                        <w:tc>
                          <w:tcPr>
                            <w:tcW w:w="2992" w:type="dxa"/>
                          </w:tcPr>
                          <w:p w14:paraId="72918ADB" w14:textId="77777777" w:rsidR="000045C7" w:rsidRDefault="000045C7" w:rsidP="000B0AF2">
                            <w:pPr>
                              <w:tabs>
                                <w:tab w:val="left" w:pos="2073"/>
                              </w:tabs>
                              <w:jc w:val="both"/>
                            </w:pPr>
                            <w:r>
                              <w:t>MÓDULO: Participación y argumentación en democracia.</w:t>
                            </w:r>
                          </w:p>
                        </w:tc>
                        <w:tc>
                          <w:tcPr>
                            <w:tcW w:w="547" w:type="dxa"/>
                          </w:tcPr>
                          <w:p w14:paraId="5488EE84" w14:textId="77777777" w:rsidR="000045C7" w:rsidRDefault="000045C7" w:rsidP="000B0AF2">
                            <w:pPr>
                              <w:tabs>
                                <w:tab w:val="left" w:pos="2073"/>
                              </w:tabs>
                              <w:jc w:val="both"/>
                            </w:pPr>
                          </w:p>
                        </w:tc>
                      </w:tr>
                      <w:tr w:rsidR="000045C7" w14:paraId="13683246" w14:textId="77777777" w:rsidTr="000B0AF2">
                        <w:tc>
                          <w:tcPr>
                            <w:tcW w:w="2992" w:type="dxa"/>
                          </w:tcPr>
                          <w:p w14:paraId="5791D381" w14:textId="77777777" w:rsidR="000045C7" w:rsidRDefault="000045C7" w:rsidP="000B0AF2">
                            <w:pPr>
                              <w:tabs>
                                <w:tab w:val="left" w:pos="2073"/>
                              </w:tabs>
                              <w:jc w:val="both"/>
                            </w:pPr>
                            <w:r>
                              <w:t>MÓDULO: Economía y Sociedad.</w:t>
                            </w:r>
                          </w:p>
                        </w:tc>
                        <w:tc>
                          <w:tcPr>
                            <w:tcW w:w="547" w:type="dxa"/>
                          </w:tcPr>
                          <w:p w14:paraId="106BD21C" w14:textId="77777777" w:rsidR="000045C7" w:rsidRDefault="000045C7" w:rsidP="000B0AF2">
                            <w:pPr>
                              <w:tabs>
                                <w:tab w:val="left" w:pos="2073"/>
                              </w:tabs>
                              <w:jc w:val="both"/>
                            </w:pPr>
                          </w:p>
                        </w:tc>
                      </w:tr>
                      <w:tr w:rsidR="000045C7" w:rsidRPr="00E53962" w14:paraId="5C49FE62" w14:textId="77777777" w:rsidTr="000B0AF2">
                        <w:tc>
                          <w:tcPr>
                            <w:tcW w:w="3539" w:type="dxa"/>
                            <w:gridSpan w:val="2"/>
                          </w:tcPr>
                          <w:p w14:paraId="1F5D6074" w14:textId="77777777" w:rsidR="000045C7" w:rsidRPr="00E53962" w:rsidRDefault="000045C7" w:rsidP="000B0AF2">
                            <w:pPr>
                              <w:tabs>
                                <w:tab w:val="left" w:pos="2073"/>
                              </w:tabs>
                              <w:jc w:val="both"/>
                              <w:rPr>
                                <w:b/>
                              </w:rPr>
                            </w:pPr>
                            <w:r>
                              <w:rPr>
                                <w:b/>
                              </w:rPr>
                              <w:t>AREA B: Matemática/Ciencias</w:t>
                            </w:r>
                          </w:p>
                        </w:tc>
                      </w:tr>
                      <w:tr w:rsidR="000045C7" w14:paraId="469D1F69" w14:textId="77777777" w:rsidTr="000B0AF2">
                        <w:tc>
                          <w:tcPr>
                            <w:tcW w:w="2992" w:type="dxa"/>
                          </w:tcPr>
                          <w:p w14:paraId="1DB0D0F1" w14:textId="77777777" w:rsidR="000045C7" w:rsidRDefault="000045C7" w:rsidP="000B0AF2">
                            <w:pPr>
                              <w:tabs>
                                <w:tab w:val="left" w:pos="2073"/>
                              </w:tabs>
                              <w:jc w:val="both"/>
                            </w:pPr>
                            <w:r>
                              <w:t>MÓDULO: Pensamiento computacional y Programación.</w:t>
                            </w:r>
                          </w:p>
                        </w:tc>
                        <w:tc>
                          <w:tcPr>
                            <w:tcW w:w="547" w:type="dxa"/>
                          </w:tcPr>
                          <w:p w14:paraId="234C7123" w14:textId="77777777" w:rsidR="000045C7" w:rsidRDefault="000045C7" w:rsidP="000B0AF2">
                            <w:pPr>
                              <w:tabs>
                                <w:tab w:val="left" w:pos="2073"/>
                              </w:tabs>
                              <w:jc w:val="both"/>
                            </w:pPr>
                          </w:p>
                        </w:tc>
                      </w:tr>
                      <w:tr w:rsidR="000045C7" w14:paraId="0A2E36C0" w14:textId="77777777" w:rsidTr="000B0AF2">
                        <w:tc>
                          <w:tcPr>
                            <w:tcW w:w="2992" w:type="dxa"/>
                          </w:tcPr>
                          <w:p w14:paraId="14CAD4DE" w14:textId="77777777" w:rsidR="000045C7" w:rsidRDefault="000045C7" w:rsidP="000B0AF2">
                            <w:pPr>
                              <w:tabs>
                                <w:tab w:val="left" w:pos="2073"/>
                              </w:tabs>
                              <w:jc w:val="both"/>
                            </w:pPr>
                            <w:r>
                              <w:t>MÓDULO: Ciencias de la salud.</w:t>
                            </w:r>
                          </w:p>
                        </w:tc>
                        <w:tc>
                          <w:tcPr>
                            <w:tcW w:w="547" w:type="dxa"/>
                          </w:tcPr>
                          <w:p w14:paraId="4454F455" w14:textId="77777777" w:rsidR="000045C7" w:rsidRDefault="000045C7" w:rsidP="000B0AF2">
                            <w:pPr>
                              <w:tabs>
                                <w:tab w:val="left" w:pos="2073"/>
                              </w:tabs>
                              <w:jc w:val="both"/>
                            </w:pPr>
                          </w:p>
                        </w:tc>
                      </w:tr>
                      <w:tr w:rsidR="000045C7" w:rsidRPr="00E53962" w14:paraId="082E9324" w14:textId="77777777" w:rsidTr="000B0AF2">
                        <w:tc>
                          <w:tcPr>
                            <w:tcW w:w="3539" w:type="dxa"/>
                            <w:gridSpan w:val="2"/>
                          </w:tcPr>
                          <w:p w14:paraId="29F71D5F" w14:textId="77777777" w:rsidR="000045C7" w:rsidRPr="00E53962" w:rsidRDefault="000045C7" w:rsidP="000B0AF2">
                            <w:pPr>
                              <w:tabs>
                                <w:tab w:val="left" w:pos="2073"/>
                              </w:tabs>
                              <w:jc w:val="both"/>
                              <w:rPr>
                                <w:b/>
                              </w:rPr>
                            </w:pPr>
                            <w:r w:rsidRPr="00E53962">
                              <w:rPr>
                                <w:b/>
                              </w:rPr>
                              <w:t>AREA</w:t>
                            </w:r>
                            <w:r>
                              <w:rPr>
                                <w:b/>
                              </w:rPr>
                              <w:t xml:space="preserve"> C: Artes/Educación Física</w:t>
                            </w:r>
                          </w:p>
                        </w:tc>
                      </w:tr>
                      <w:tr w:rsidR="000045C7" w14:paraId="612B9775" w14:textId="77777777" w:rsidTr="000B0AF2">
                        <w:tc>
                          <w:tcPr>
                            <w:tcW w:w="2992" w:type="dxa"/>
                          </w:tcPr>
                          <w:p w14:paraId="7DCF8672" w14:textId="77777777" w:rsidR="000045C7" w:rsidRDefault="000045C7" w:rsidP="000B0AF2">
                            <w:pPr>
                              <w:tabs>
                                <w:tab w:val="left" w:pos="2073"/>
                              </w:tabs>
                              <w:jc w:val="both"/>
                            </w:pPr>
                            <w:r>
                              <w:t>MÓDULO: Interpretación y creación en danza.</w:t>
                            </w:r>
                          </w:p>
                        </w:tc>
                        <w:tc>
                          <w:tcPr>
                            <w:tcW w:w="547" w:type="dxa"/>
                          </w:tcPr>
                          <w:p w14:paraId="1D65B05D" w14:textId="77777777" w:rsidR="000045C7" w:rsidRDefault="000045C7" w:rsidP="000B0AF2">
                            <w:pPr>
                              <w:tabs>
                                <w:tab w:val="left" w:pos="2073"/>
                              </w:tabs>
                              <w:jc w:val="both"/>
                            </w:pPr>
                          </w:p>
                        </w:tc>
                      </w:tr>
                      <w:tr w:rsidR="000045C7" w14:paraId="03FDFF45" w14:textId="77777777" w:rsidTr="000B0AF2">
                        <w:tc>
                          <w:tcPr>
                            <w:tcW w:w="2992" w:type="dxa"/>
                          </w:tcPr>
                          <w:p w14:paraId="605E3BC5" w14:textId="77777777" w:rsidR="000045C7" w:rsidRDefault="000045C7" w:rsidP="000B0AF2">
                            <w:pPr>
                              <w:tabs>
                                <w:tab w:val="left" w:pos="2073"/>
                              </w:tabs>
                              <w:jc w:val="both"/>
                            </w:pPr>
                            <w:r>
                              <w:t>MÓDULO: Artes visuales, audiovisuales y multimodales.</w:t>
                            </w:r>
                          </w:p>
                        </w:tc>
                        <w:tc>
                          <w:tcPr>
                            <w:tcW w:w="547" w:type="dxa"/>
                          </w:tcPr>
                          <w:p w14:paraId="1A27CD5C" w14:textId="77777777" w:rsidR="000045C7" w:rsidRDefault="000045C7" w:rsidP="000B0AF2">
                            <w:pPr>
                              <w:tabs>
                                <w:tab w:val="left" w:pos="2073"/>
                              </w:tabs>
                              <w:jc w:val="both"/>
                            </w:pPr>
                          </w:p>
                        </w:tc>
                      </w:tr>
                    </w:tbl>
                    <w:p w14:paraId="42369A10" w14:textId="77777777" w:rsidR="000045C7" w:rsidRPr="002F0A00" w:rsidRDefault="000045C7" w:rsidP="00874B33">
                      <w:pPr>
                        <w:spacing w:after="0"/>
                        <w:jc w:val="both"/>
                        <w:rPr>
                          <w:b/>
                        </w:rPr>
                      </w:pPr>
                      <w:r>
                        <w:rPr>
                          <w:b/>
                        </w:rPr>
                        <w:t>6 horas cada uno.</w:t>
                      </w:r>
                    </w:p>
                    <w:p w14:paraId="43C120CB" w14:textId="77777777" w:rsidR="000045C7" w:rsidRPr="00875EF2" w:rsidRDefault="000045C7" w:rsidP="00874B33">
                      <w:pPr>
                        <w:spacing w:after="0"/>
                        <w:jc w:val="center"/>
                        <w:rPr>
                          <w:b/>
                        </w:rPr>
                      </w:pPr>
                      <w:r w:rsidRPr="00875EF2">
                        <w:rPr>
                          <w:b/>
                        </w:rPr>
                        <w:t>----------------------------------------------------</w:t>
                      </w:r>
                    </w:p>
                    <w:p w14:paraId="6313E270" w14:textId="77777777" w:rsidR="000045C7" w:rsidRPr="00875EF2" w:rsidRDefault="000045C7" w:rsidP="00874B33">
                      <w:pPr>
                        <w:spacing w:after="0"/>
                        <w:jc w:val="center"/>
                        <w:rPr>
                          <w:b/>
                        </w:rPr>
                      </w:pPr>
                      <w:r w:rsidRPr="00875EF2">
                        <w:rPr>
                          <w:b/>
                        </w:rPr>
                        <w:t>FIRMA DEL ESTUDIANTE.</w:t>
                      </w:r>
                    </w:p>
                    <w:p w14:paraId="0CE2C299" w14:textId="77777777" w:rsidR="000045C7" w:rsidRDefault="000045C7" w:rsidP="00874B33">
                      <w:pPr>
                        <w:jc w:val="both"/>
                      </w:pPr>
                    </w:p>
                    <w:p w14:paraId="72502E3D" w14:textId="77777777" w:rsidR="000045C7" w:rsidRDefault="000045C7" w:rsidP="00874B33">
                      <w:pPr>
                        <w:jc w:val="both"/>
                      </w:pPr>
                    </w:p>
                    <w:p w14:paraId="090ABF04" w14:textId="77777777" w:rsidR="000045C7" w:rsidRDefault="000045C7" w:rsidP="00874B33">
                      <w:pPr>
                        <w:jc w:val="both"/>
                      </w:pPr>
                    </w:p>
                    <w:p w14:paraId="7C4EC2CF" w14:textId="77777777" w:rsidR="000045C7" w:rsidRDefault="000045C7" w:rsidP="00874B33">
                      <w:pPr>
                        <w:jc w:val="both"/>
                      </w:pPr>
                    </w:p>
                    <w:p w14:paraId="74946E8A" w14:textId="77777777" w:rsidR="000045C7" w:rsidRDefault="000045C7" w:rsidP="00874B33">
                      <w:pPr>
                        <w:jc w:val="both"/>
                      </w:pPr>
                      <w:r>
                        <w:t>_______________________________                      ____________________________________</w:t>
                      </w:r>
                    </w:p>
                    <w:p w14:paraId="7D61A156" w14:textId="77777777" w:rsidR="000045C7" w:rsidRDefault="000045C7" w:rsidP="00874B33">
                      <w:pPr>
                        <w:jc w:val="both"/>
                      </w:pPr>
                      <w:r>
                        <w:t>Firma y nombre  del apoderado                                                         Firma y nombre del alumno</w:t>
                      </w:r>
                    </w:p>
                    <w:p w14:paraId="25774E2A" w14:textId="77777777" w:rsidR="000045C7" w:rsidRPr="00884FB6" w:rsidRDefault="000045C7" w:rsidP="00874B33">
                      <w:pPr>
                        <w:jc w:val="both"/>
                      </w:pPr>
                    </w:p>
                  </w:txbxContent>
                </v:textbox>
                <w10:wrap anchorx="margin"/>
              </v:rect>
            </w:pict>
          </mc:Fallback>
        </mc:AlternateContent>
      </w:r>
    </w:p>
    <w:p w14:paraId="611AD405" w14:textId="77777777" w:rsidR="00874B33" w:rsidRPr="00D866FC" w:rsidRDefault="00874B33" w:rsidP="00E75340">
      <w:pPr>
        <w:tabs>
          <w:tab w:val="left" w:pos="2073"/>
        </w:tabs>
        <w:spacing w:after="200" w:line="276" w:lineRule="auto"/>
        <w:jc w:val="both"/>
        <w:rPr>
          <w:rFonts w:ascii="Calibri" w:eastAsia="Calibri" w:hAnsi="Calibri" w:cs="Times New Roman"/>
        </w:rPr>
      </w:pPr>
    </w:p>
    <w:p w14:paraId="5D44B1BC" w14:textId="77777777" w:rsidR="00874B33" w:rsidRPr="00D866FC" w:rsidRDefault="00874B33" w:rsidP="00E75340">
      <w:pPr>
        <w:tabs>
          <w:tab w:val="left" w:pos="2073"/>
        </w:tabs>
        <w:spacing w:after="200" w:line="276" w:lineRule="auto"/>
        <w:jc w:val="both"/>
        <w:rPr>
          <w:rFonts w:ascii="Calibri" w:eastAsia="Calibri" w:hAnsi="Calibri" w:cs="Times New Roman"/>
        </w:rPr>
      </w:pPr>
    </w:p>
    <w:p w14:paraId="2F63650C" w14:textId="77777777" w:rsidR="00874B33" w:rsidRPr="00D866FC" w:rsidRDefault="00874B33" w:rsidP="00E75340">
      <w:pPr>
        <w:tabs>
          <w:tab w:val="left" w:pos="2073"/>
        </w:tabs>
        <w:spacing w:after="200" w:line="276" w:lineRule="auto"/>
        <w:jc w:val="both"/>
        <w:rPr>
          <w:rFonts w:ascii="Calibri" w:eastAsia="Calibri" w:hAnsi="Calibri" w:cs="Times New Roman"/>
        </w:rPr>
      </w:pPr>
    </w:p>
    <w:p w14:paraId="1328387B" w14:textId="77777777" w:rsidR="00874B33" w:rsidRPr="00D866FC" w:rsidRDefault="00874B33" w:rsidP="00E75340">
      <w:pPr>
        <w:tabs>
          <w:tab w:val="left" w:pos="2073"/>
        </w:tabs>
        <w:spacing w:after="200" w:line="276" w:lineRule="auto"/>
        <w:jc w:val="both"/>
        <w:rPr>
          <w:rFonts w:ascii="Calibri" w:eastAsia="Calibri" w:hAnsi="Calibri" w:cs="Times New Roman"/>
        </w:rPr>
      </w:pPr>
    </w:p>
    <w:p w14:paraId="090B863A" w14:textId="77777777" w:rsidR="00874B33" w:rsidRPr="00D866FC" w:rsidRDefault="00874B33" w:rsidP="00E75340">
      <w:pPr>
        <w:tabs>
          <w:tab w:val="left" w:pos="2073"/>
        </w:tabs>
        <w:spacing w:after="200" w:line="276" w:lineRule="auto"/>
        <w:jc w:val="both"/>
        <w:rPr>
          <w:rFonts w:ascii="Calibri" w:eastAsia="Calibri" w:hAnsi="Calibri" w:cs="Times New Roman"/>
        </w:rPr>
      </w:pPr>
    </w:p>
    <w:p w14:paraId="1A2913BF" w14:textId="77777777" w:rsidR="00874B33" w:rsidRPr="00D866FC" w:rsidRDefault="00874B33" w:rsidP="00E75340">
      <w:pPr>
        <w:tabs>
          <w:tab w:val="left" w:pos="2073"/>
        </w:tabs>
        <w:spacing w:after="200" w:line="276" w:lineRule="auto"/>
        <w:jc w:val="both"/>
        <w:rPr>
          <w:rFonts w:ascii="Calibri" w:eastAsia="Calibri" w:hAnsi="Calibri" w:cs="Times New Roman"/>
        </w:rPr>
      </w:pPr>
    </w:p>
    <w:p w14:paraId="34E75477" w14:textId="77777777" w:rsidR="00874B33" w:rsidRPr="00D866FC" w:rsidRDefault="00874B33" w:rsidP="00E75340">
      <w:pPr>
        <w:tabs>
          <w:tab w:val="left" w:pos="2073"/>
        </w:tabs>
        <w:spacing w:after="200" w:line="276" w:lineRule="auto"/>
        <w:jc w:val="both"/>
        <w:rPr>
          <w:rFonts w:ascii="Calibri" w:eastAsia="Calibri" w:hAnsi="Calibri" w:cs="Times New Roman"/>
        </w:rPr>
      </w:pPr>
    </w:p>
    <w:p w14:paraId="29A0170C" w14:textId="77777777" w:rsidR="00874B33" w:rsidRPr="00D866FC" w:rsidRDefault="00874B33" w:rsidP="00E75340">
      <w:pPr>
        <w:tabs>
          <w:tab w:val="left" w:pos="2073"/>
        </w:tabs>
        <w:spacing w:after="200" w:line="276" w:lineRule="auto"/>
        <w:jc w:val="both"/>
        <w:rPr>
          <w:rFonts w:ascii="Calibri" w:eastAsia="Calibri" w:hAnsi="Calibri" w:cs="Times New Roman"/>
        </w:rPr>
      </w:pPr>
    </w:p>
    <w:p w14:paraId="7DA0FB93" w14:textId="77777777" w:rsidR="00874B33" w:rsidRPr="00D866FC" w:rsidRDefault="00874B33" w:rsidP="00E75340">
      <w:pPr>
        <w:tabs>
          <w:tab w:val="left" w:pos="2073"/>
        </w:tabs>
        <w:spacing w:after="200" w:line="276" w:lineRule="auto"/>
        <w:jc w:val="both"/>
        <w:rPr>
          <w:rFonts w:ascii="Calibri" w:eastAsia="Calibri" w:hAnsi="Calibri" w:cs="Times New Roman"/>
        </w:rPr>
      </w:pPr>
    </w:p>
    <w:p w14:paraId="23E03CE7" w14:textId="77777777" w:rsidR="00874B33" w:rsidRPr="00D866FC" w:rsidRDefault="00874B33" w:rsidP="00E75340">
      <w:pPr>
        <w:tabs>
          <w:tab w:val="left" w:pos="2073"/>
        </w:tabs>
        <w:spacing w:after="200" w:line="276" w:lineRule="auto"/>
        <w:jc w:val="both"/>
        <w:rPr>
          <w:rFonts w:ascii="Calibri" w:eastAsia="Calibri" w:hAnsi="Calibri" w:cs="Times New Roman"/>
        </w:rPr>
      </w:pPr>
    </w:p>
    <w:p w14:paraId="6C8D1F31" w14:textId="77777777" w:rsidR="00874B33" w:rsidRDefault="00874B33" w:rsidP="00E75340">
      <w:pPr>
        <w:tabs>
          <w:tab w:val="left" w:pos="2073"/>
        </w:tabs>
        <w:spacing w:after="200" w:line="276" w:lineRule="auto"/>
        <w:jc w:val="both"/>
        <w:rPr>
          <w:rFonts w:ascii="Calibri" w:eastAsia="Calibri" w:hAnsi="Calibri" w:cs="Times New Roman"/>
        </w:rPr>
      </w:pPr>
    </w:p>
    <w:p w14:paraId="7CF27A42" w14:textId="77777777" w:rsidR="00874B33" w:rsidRDefault="00874B33" w:rsidP="00E75340">
      <w:pPr>
        <w:tabs>
          <w:tab w:val="left" w:pos="2073"/>
        </w:tabs>
        <w:spacing w:after="200" w:line="276" w:lineRule="auto"/>
        <w:jc w:val="both"/>
        <w:rPr>
          <w:rFonts w:ascii="Calibri" w:eastAsia="Calibri" w:hAnsi="Calibri" w:cs="Times New Roman"/>
        </w:rPr>
      </w:pPr>
    </w:p>
    <w:p w14:paraId="7D491FB2" w14:textId="77777777" w:rsidR="00874B33" w:rsidRDefault="00874B33" w:rsidP="00E75340">
      <w:pPr>
        <w:tabs>
          <w:tab w:val="left" w:pos="2073"/>
        </w:tabs>
        <w:spacing w:after="200" w:line="276" w:lineRule="auto"/>
        <w:jc w:val="both"/>
        <w:rPr>
          <w:rFonts w:ascii="Calibri" w:eastAsia="Calibri" w:hAnsi="Calibri" w:cs="Times New Roman"/>
        </w:rPr>
      </w:pPr>
    </w:p>
    <w:p w14:paraId="7951FB41" w14:textId="77777777" w:rsidR="00874B33" w:rsidRDefault="00874B33" w:rsidP="00E75340">
      <w:pPr>
        <w:tabs>
          <w:tab w:val="left" w:pos="2073"/>
        </w:tabs>
        <w:spacing w:after="200" w:line="276" w:lineRule="auto"/>
        <w:jc w:val="both"/>
        <w:rPr>
          <w:rFonts w:ascii="Calibri" w:eastAsia="Calibri" w:hAnsi="Calibri" w:cs="Times New Roman"/>
        </w:rPr>
      </w:pPr>
    </w:p>
    <w:p w14:paraId="5920D5BD" w14:textId="77777777" w:rsidR="00874B33" w:rsidRDefault="00874B33" w:rsidP="00E75340">
      <w:pPr>
        <w:tabs>
          <w:tab w:val="left" w:pos="2073"/>
        </w:tabs>
        <w:spacing w:after="200" w:line="276" w:lineRule="auto"/>
        <w:jc w:val="both"/>
        <w:rPr>
          <w:rFonts w:ascii="Calibri" w:eastAsia="Calibri" w:hAnsi="Calibri" w:cs="Times New Roman"/>
        </w:rPr>
      </w:pPr>
    </w:p>
    <w:p w14:paraId="68780BFD" w14:textId="77777777" w:rsidR="00874B33" w:rsidRDefault="00874B33" w:rsidP="00E75340">
      <w:pPr>
        <w:tabs>
          <w:tab w:val="left" w:pos="2073"/>
        </w:tabs>
        <w:spacing w:after="200" w:line="276" w:lineRule="auto"/>
        <w:jc w:val="both"/>
        <w:rPr>
          <w:rFonts w:ascii="Calibri" w:eastAsia="Calibri" w:hAnsi="Calibri" w:cs="Times New Roman"/>
        </w:rPr>
      </w:pPr>
    </w:p>
    <w:p w14:paraId="23739533" w14:textId="77777777" w:rsidR="00B93463" w:rsidRDefault="00B93463" w:rsidP="00E75340">
      <w:pPr>
        <w:tabs>
          <w:tab w:val="left" w:pos="2073"/>
        </w:tabs>
        <w:spacing w:after="200" w:line="276" w:lineRule="auto"/>
        <w:jc w:val="both"/>
        <w:rPr>
          <w:rFonts w:ascii="Calibri" w:eastAsia="Calibri" w:hAnsi="Calibri" w:cs="Times New Roman"/>
        </w:rPr>
      </w:pPr>
    </w:p>
    <w:p w14:paraId="0540730C" w14:textId="77777777" w:rsidR="00B93463" w:rsidRDefault="00B93463" w:rsidP="00E75340">
      <w:pPr>
        <w:tabs>
          <w:tab w:val="left" w:pos="2073"/>
        </w:tabs>
        <w:spacing w:after="200" w:line="276" w:lineRule="auto"/>
        <w:jc w:val="both"/>
        <w:rPr>
          <w:rFonts w:ascii="Calibri" w:eastAsia="Calibri" w:hAnsi="Calibri" w:cs="Times New Roman"/>
        </w:rPr>
      </w:pPr>
    </w:p>
    <w:p w14:paraId="483F30E6" w14:textId="77777777" w:rsidR="00B93463" w:rsidRDefault="00B93463" w:rsidP="00E75340">
      <w:pPr>
        <w:tabs>
          <w:tab w:val="left" w:pos="2073"/>
        </w:tabs>
        <w:spacing w:after="200" w:line="276" w:lineRule="auto"/>
        <w:jc w:val="both"/>
        <w:rPr>
          <w:rFonts w:ascii="Calibri" w:eastAsia="Calibri" w:hAnsi="Calibri" w:cs="Times New Roman"/>
        </w:rPr>
      </w:pPr>
    </w:p>
    <w:p w14:paraId="3E40FBD7" w14:textId="77777777" w:rsidR="00B93463" w:rsidRDefault="00B93463" w:rsidP="00E75340">
      <w:pPr>
        <w:tabs>
          <w:tab w:val="left" w:pos="2073"/>
        </w:tabs>
        <w:spacing w:after="200" w:line="276" w:lineRule="auto"/>
        <w:jc w:val="both"/>
        <w:rPr>
          <w:rFonts w:ascii="Calibri" w:eastAsia="Calibri" w:hAnsi="Calibri" w:cs="Times New Roman"/>
        </w:rPr>
      </w:pPr>
    </w:p>
    <w:p w14:paraId="299F85EA" w14:textId="77777777" w:rsidR="00B93463" w:rsidRDefault="00B93463" w:rsidP="00E75340">
      <w:pPr>
        <w:tabs>
          <w:tab w:val="left" w:pos="2073"/>
        </w:tabs>
        <w:spacing w:after="200" w:line="276" w:lineRule="auto"/>
        <w:jc w:val="both"/>
        <w:rPr>
          <w:rFonts w:ascii="Calibri" w:eastAsia="Calibri" w:hAnsi="Calibri" w:cs="Times New Roman"/>
        </w:rPr>
      </w:pPr>
    </w:p>
    <w:p w14:paraId="30EC3B66" w14:textId="77777777" w:rsidR="00B93463" w:rsidRDefault="00B93463" w:rsidP="00E75340">
      <w:pPr>
        <w:tabs>
          <w:tab w:val="left" w:pos="2073"/>
        </w:tabs>
        <w:spacing w:after="200" w:line="276" w:lineRule="auto"/>
        <w:jc w:val="both"/>
        <w:rPr>
          <w:rFonts w:ascii="Calibri" w:eastAsia="Calibri" w:hAnsi="Calibri" w:cs="Times New Roman"/>
        </w:rPr>
      </w:pPr>
    </w:p>
    <w:p w14:paraId="61000DD5" w14:textId="77777777" w:rsidR="00B93463" w:rsidRDefault="00B93463" w:rsidP="00E75340">
      <w:pPr>
        <w:tabs>
          <w:tab w:val="left" w:pos="2073"/>
        </w:tabs>
        <w:spacing w:after="200" w:line="276" w:lineRule="auto"/>
        <w:jc w:val="both"/>
        <w:rPr>
          <w:rFonts w:ascii="Calibri" w:eastAsia="Calibri" w:hAnsi="Calibri" w:cs="Times New Roman"/>
        </w:rPr>
      </w:pPr>
    </w:p>
    <w:p w14:paraId="0923ECDC" w14:textId="77777777" w:rsidR="00B93463" w:rsidRDefault="00B93463" w:rsidP="00E75340">
      <w:pPr>
        <w:tabs>
          <w:tab w:val="left" w:pos="2073"/>
        </w:tabs>
        <w:spacing w:after="200" w:line="276" w:lineRule="auto"/>
        <w:jc w:val="both"/>
        <w:rPr>
          <w:rFonts w:ascii="Calibri" w:eastAsia="Calibri" w:hAnsi="Calibri" w:cs="Times New Roman"/>
        </w:rPr>
      </w:pPr>
    </w:p>
    <w:p w14:paraId="69DAD268" w14:textId="77777777" w:rsidR="00B93463" w:rsidRDefault="00B93463" w:rsidP="00E75340">
      <w:pPr>
        <w:tabs>
          <w:tab w:val="left" w:pos="2073"/>
        </w:tabs>
        <w:spacing w:after="200" w:line="276" w:lineRule="auto"/>
        <w:jc w:val="both"/>
        <w:rPr>
          <w:rFonts w:ascii="Calibri" w:eastAsia="Calibri" w:hAnsi="Calibri" w:cs="Times New Roman"/>
        </w:rPr>
      </w:pPr>
    </w:p>
    <w:p w14:paraId="38FA0C33" w14:textId="77777777" w:rsidR="00B93463" w:rsidRDefault="00B93463" w:rsidP="00E75340">
      <w:pPr>
        <w:tabs>
          <w:tab w:val="left" w:pos="2073"/>
        </w:tabs>
        <w:spacing w:after="200" w:line="276" w:lineRule="auto"/>
        <w:jc w:val="both"/>
        <w:rPr>
          <w:rFonts w:ascii="Calibri" w:eastAsia="Calibri" w:hAnsi="Calibri" w:cs="Times New Roman"/>
        </w:rPr>
      </w:pPr>
    </w:p>
    <w:p w14:paraId="1891F2DF" w14:textId="447E3668" w:rsidR="00874B33" w:rsidRPr="00D866FC" w:rsidRDefault="00874B33" w:rsidP="00E75340">
      <w:pPr>
        <w:tabs>
          <w:tab w:val="left" w:pos="2073"/>
        </w:tabs>
        <w:spacing w:after="200" w:line="276" w:lineRule="auto"/>
        <w:jc w:val="both"/>
        <w:rPr>
          <w:rFonts w:ascii="Calibri" w:eastAsia="Calibri" w:hAnsi="Calibri" w:cs="Times New Roman"/>
        </w:rPr>
      </w:pPr>
      <w:r w:rsidRPr="00D866FC">
        <w:rPr>
          <w:rFonts w:ascii="Calibri" w:eastAsia="Calibri" w:hAnsi="Calibri" w:cs="Times New Roman"/>
        </w:rPr>
        <w:lastRenderedPageBreak/>
        <w:t>Documento llenado por el apoderado.</w:t>
      </w:r>
    </w:p>
    <w:p w14:paraId="321F14ED" w14:textId="77777777" w:rsidR="00874B33" w:rsidRDefault="00874B33" w:rsidP="00E75340">
      <w:pPr>
        <w:spacing w:line="360" w:lineRule="auto"/>
        <w:jc w:val="both"/>
        <w:rPr>
          <w:rFonts w:ascii="Arial" w:hAnsi="Arial" w:cs="Arial"/>
        </w:rPr>
      </w:pPr>
      <w:r w:rsidRPr="00D866FC">
        <w:rPr>
          <w:rFonts w:ascii="Calibri" w:eastAsia="Calibri" w:hAnsi="Calibri" w:cs="Times New Roman"/>
          <w:noProof/>
          <w:lang w:val="es-ES" w:eastAsia="es-ES"/>
        </w:rPr>
        <mc:AlternateContent>
          <mc:Choice Requires="wps">
            <w:drawing>
              <wp:anchor distT="0" distB="0" distL="114300" distR="114300" simplePos="0" relativeHeight="251663360" behindDoc="0" locked="0" layoutInCell="1" allowOverlap="1" wp14:anchorId="52DAF7C1" wp14:editId="355F7F14">
                <wp:simplePos x="0" y="0"/>
                <wp:positionH relativeFrom="margin">
                  <wp:posOffset>-3810</wp:posOffset>
                </wp:positionH>
                <wp:positionV relativeFrom="paragraph">
                  <wp:posOffset>177165</wp:posOffset>
                </wp:positionV>
                <wp:extent cx="5556885" cy="6867525"/>
                <wp:effectExtent l="0" t="0" r="24765" b="2857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885" cy="6867525"/>
                        </a:xfrm>
                        <a:prstGeom prst="rect">
                          <a:avLst/>
                        </a:prstGeom>
                        <a:solidFill>
                          <a:srgbClr val="FFFFFF"/>
                        </a:solidFill>
                        <a:ln w="9525">
                          <a:solidFill>
                            <a:srgbClr val="000000"/>
                          </a:solidFill>
                          <a:miter lim="800000"/>
                          <a:headEnd/>
                          <a:tailEnd/>
                        </a:ln>
                      </wps:spPr>
                      <wps:txbx>
                        <w:txbxContent>
                          <w:p w14:paraId="67DCB3C0" w14:textId="77777777" w:rsidR="000045C7" w:rsidRDefault="000045C7" w:rsidP="00874B33">
                            <w:pPr>
                              <w:spacing w:after="0"/>
                              <w:rPr>
                                <w:b/>
                              </w:rPr>
                            </w:pPr>
                            <w:r>
                              <w:rPr>
                                <w:b/>
                                <w:noProof/>
                                <w:lang w:val="es-ES" w:eastAsia="es-ES"/>
                              </w:rPr>
                              <w:drawing>
                                <wp:inline distT="0" distB="0" distL="0" distR="0" wp14:anchorId="06748A29" wp14:editId="3FE4FF51">
                                  <wp:extent cx="493416" cy="321547"/>
                                  <wp:effectExtent l="19050" t="0" r="1884"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93434" cy="321559"/>
                                          </a:xfrm>
                                          <a:prstGeom prst="rect">
                                            <a:avLst/>
                                          </a:prstGeom>
                                          <a:noFill/>
                                          <a:ln w="9525">
                                            <a:noFill/>
                                            <a:miter lim="800000"/>
                                            <a:headEnd/>
                                            <a:tailEnd/>
                                          </a:ln>
                                        </pic:spPr>
                                      </pic:pic>
                                    </a:graphicData>
                                  </a:graphic>
                                </wp:inline>
                              </w:drawing>
                            </w:r>
                          </w:p>
                          <w:p w14:paraId="18E8BC79" w14:textId="77777777" w:rsidR="000045C7" w:rsidRDefault="000045C7" w:rsidP="00874B33">
                            <w:pPr>
                              <w:spacing w:after="0"/>
                              <w:jc w:val="right"/>
                              <w:rPr>
                                <w:b/>
                              </w:rPr>
                            </w:pPr>
                            <w:r>
                              <w:rPr>
                                <w:b/>
                              </w:rPr>
                              <w:t>Viña del Mar _______Diciembre del 2020</w:t>
                            </w:r>
                          </w:p>
                          <w:p w14:paraId="33931AC4" w14:textId="77777777" w:rsidR="000045C7" w:rsidRDefault="000045C7" w:rsidP="00874B33">
                            <w:pPr>
                              <w:spacing w:after="0"/>
                              <w:jc w:val="center"/>
                              <w:rPr>
                                <w:b/>
                              </w:rPr>
                            </w:pPr>
                          </w:p>
                          <w:p w14:paraId="2D769C82" w14:textId="77777777" w:rsidR="000045C7" w:rsidRDefault="000045C7" w:rsidP="00874B33">
                            <w:pPr>
                              <w:spacing w:after="0"/>
                              <w:jc w:val="center"/>
                              <w:rPr>
                                <w:b/>
                              </w:rPr>
                            </w:pPr>
                            <w:r w:rsidRPr="00884FB6">
                              <w:rPr>
                                <w:b/>
                              </w:rPr>
                              <w:t>CONSTANCIA DE RATIFICACIÓN DE ELECTIVIDAD 2020</w:t>
                            </w:r>
                            <w:r>
                              <w:rPr>
                                <w:b/>
                              </w:rPr>
                              <w:t xml:space="preserve"> (Apoderado)</w:t>
                            </w:r>
                            <w:r w:rsidRPr="00884FB6">
                              <w:rPr>
                                <w:b/>
                              </w:rPr>
                              <w:t>.</w:t>
                            </w:r>
                          </w:p>
                          <w:p w14:paraId="3A5EEFC2" w14:textId="77777777" w:rsidR="000045C7" w:rsidRDefault="000045C7" w:rsidP="00874B33">
                            <w:pPr>
                              <w:spacing w:after="0"/>
                              <w:jc w:val="both"/>
                            </w:pPr>
                            <w:r>
                              <w:t xml:space="preserve">Yo__________________________________rut______________________apoderado del estudiante_________________________________ del 2° </w:t>
                            </w:r>
                            <w:proofErr w:type="spellStart"/>
                            <w:r>
                              <w:t>medio_________ratifico</w:t>
                            </w:r>
                            <w:proofErr w:type="spellEnd"/>
                            <w:r>
                              <w:t xml:space="preserve"> la decisión de mi pupilo tomada el 2 de diciembre en cuanto a la elegibilidad 2020.  (Electivo obligatorio y el plan diferenciado). En caso de no ratificar registre nuevamente sus preferencias.</w:t>
                            </w:r>
                          </w:p>
                          <w:p w14:paraId="6720B8B8" w14:textId="77777777" w:rsidR="000045C7" w:rsidRDefault="000045C7" w:rsidP="00874B33">
                            <w:pPr>
                              <w:spacing w:after="0"/>
                              <w:jc w:val="both"/>
                            </w:pPr>
                            <w:r>
                              <w:t>Marque con una X su opción</w:t>
                            </w:r>
                          </w:p>
                          <w:tbl>
                            <w:tblPr>
                              <w:tblStyle w:val="Tablaconcuadrcula"/>
                              <w:tblW w:w="0" w:type="auto"/>
                              <w:tblLook w:val="04A0" w:firstRow="1" w:lastRow="0" w:firstColumn="1" w:lastColumn="0" w:noHBand="0" w:noVBand="1"/>
                            </w:tblPr>
                            <w:tblGrid>
                              <w:gridCol w:w="4251"/>
                              <w:gridCol w:w="422"/>
                            </w:tblGrid>
                            <w:tr w:rsidR="000045C7" w14:paraId="48CFAE6A" w14:textId="77777777" w:rsidTr="000B0AF2">
                              <w:tc>
                                <w:tcPr>
                                  <w:tcW w:w="4251" w:type="dxa"/>
                                </w:tcPr>
                                <w:p w14:paraId="6D5B637A" w14:textId="77777777" w:rsidR="000045C7" w:rsidRDefault="000045C7" w:rsidP="000B0AF2">
                                  <w:pPr>
                                    <w:tabs>
                                      <w:tab w:val="left" w:pos="2073"/>
                                    </w:tabs>
                                    <w:jc w:val="both"/>
                                  </w:pPr>
                                  <w:r>
                                    <w:t xml:space="preserve">Artes </w:t>
                                  </w:r>
                                </w:p>
                              </w:tc>
                              <w:tc>
                                <w:tcPr>
                                  <w:tcW w:w="422" w:type="dxa"/>
                                </w:tcPr>
                                <w:p w14:paraId="66042A17" w14:textId="77777777" w:rsidR="000045C7" w:rsidRDefault="000045C7" w:rsidP="000B0AF2">
                                  <w:pPr>
                                    <w:tabs>
                                      <w:tab w:val="left" w:pos="2073"/>
                                    </w:tabs>
                                    <w:jc w:val="both"/>
                                  </w:pPr>
                                </w:p>
                              </w:tc>
                            </w:tr>
                            <w:tr w:rsidR="000045C7" w14:paraId="7EB6C9C3" w14:textId="77777777" w:rsidTr="000B0AF2">
                              <w:tc>
                                <w:tcPr>
                                  <w:tcW w:w="4251" w:type="dxa"/>
                                </w:tcPr>
                                <w:p w14:paraId="6262EE39" w14:textId="77777777" w:rsidR="000045C7" w:rsidRDefault="000045C7" w:rsidP="000B0AF2">
                                  <w:pPr>
                                    <w:tabs>
                                      <w:tab w:val="left" w:pos="2073"/>
                                    </w:tabs>
                                    <w:jc w:val="both"/>
                                  </w:pPr>
                                  <w:r>
                                    <w:t>Educación Física y Salud</w:t>
                                  </w:r>
                                </w:p>
                              </w:tc>
                              <w:tc>
                                <w:tcPr>
                                  <w:tcW w:w="422" w:type="dxa"/>
                                </w:tcPr>
                                <w:p w14:paraId="0859F91F" w14:textId="77777777" w:rsidR="000045C7" w:rsidRDefault="000045C7" w:rsidP="000B0AF2">
                                  <w:pPr>
                                    <w:tabs>
                                      <w:tab w:val="left" w:pos="2073"/>
                                    </w:tabs>
                                    <w:jc w:val="both"/>
                                  </w:pPr>
                                </w:p>
                              </w:tc>
                            </w:tr>
                            <w:tr w:rsidR="000045C7" w14:paraId="60782D6A" w14:textId="77777777" w:rsidTr="000B0AF2">
                              <w:tc>
                                <w:tcPr>
                                  <w:tcW w:w="4251" w:type="dxa"/>
                                </w:tcPr>
                                <w:p w14:paraId="45674430" w14:textId="77777777" w:rsidR="000045C7" w:rsidRDefault="000045C7" w:rsidP="000B0AF2">
                                  <w:pPr>
                                    <w:tabs>
                                      <w:tab w:val="left" w:pos="2073"/>
                                    </w:tabs>
                                    <w:jc w:val="both"/>
                                  </w:pPr>
                                </w:p>
                              </w:tc>
                              <w:tc>
                                <w:tcPr>
                                  <w:tcW w:w="422" w:type="dxa"/>
                                </w:tcPr>
                                <w:p w14:paraId="25AFB324" w14:textId="77777777" w:rsidR="000045C7" w:rsidRDefault="000045C7" w:rsidP="000B0AF2">
                                  <w:pPr>
                                    <w:tabs>
                                      <w:tab w:val="left" w:pos="2073"/>
                                    </w:tabs>
                                    <w:jc w:val="both"/>
                                  </w:pPr>
                                </w:p>
                              </w:tc>
                            </w:tr>
                            <w:tr w:rsidR="000045C7" w14:paraId="1D5CBF0A" w14:textId="77777777" w:rsidTr="000B0AF2">
                              <w:tc>
                                <w:tcPr>
                                  <w:tcW w:w="4251" w:type="dxa"/>
                                </w:tcPr>
                                <w:p w14:paraId="7D732454" w14:textId="77777777" w:rsidR="000045C7" w:rsidRDefault="000045C7" w:rsidP="000B0AF2">
                                  <w:pPr>
                                    <w:tabs>
                                      <w:tab w:val="left" w:pos="2073"/>
                                    </w:tabs>
                                    <w:jc w:val="both"/>
                                  </w:pPr>
                                  <w:r>
                                    <w:t>Historia, geografía  y ciencias sociales</w:t>
                                  </w:r>
                                </w:p>
                              </w:tc>
                              <w:tc>
                                <w:tcPr>
                                  <w:tcW w:w="422" w:type="dxa"/>
                                </w:tcPr>
                                <w:p w14:paraId="4545AF24" w14:textId="77777777" w:rsidR="000045C7" w:rsidRDefault="000045C7" w:rsidP="000B0AF2">
                                  <w:pPr>
                                    <w:tabs>
                                      <w:tab w:val="left" w:pos="2073"/>
                                    </w:tabs>
                                    <w:jc w:val="both"/>
                                  </w:pPr>
                                </w:p>
                              </w:tc>
                            </w:tr>
                            <w:tr w:rsidR="000045C7" w14:paraId="368EFA18" w14:textId="77777777" w:rsidTr="000B0AF2">
                              <w:tc>
                                <w:tcPr>
                                  <w:tcW w:w="4251" w:type="dxa"/>
                                </w:tcPr>
                                <w:p w14:paraId="0A1996A3" w14:textId="77777777" w:rsidR="000045C7" w:rsidRDefault="000045C7" w:rsidP="000B0AF2">
                                  <w:pPr>
                                    <w:tabs>
                                      <w:tab w:val="left" w:pos="2073"/>
                                    </w:tabs>
                                    <w:jc w:val="both"/>
                                  </w:pPr>
                                  <w:r>
                                    <w:t>Religión</w:t>
                                  </w:r>
                                </w:p>
                              </w:tc>
                              <w:tc>
                                <w:tcPr>
                                  <w:tcW w:w="422" w:type="dxa"/>
                                </w:tcPr>
                                <w:p w14:paraId="12B4A0F1" w14:textId="77777777" w:rsidR="000045C7" w:rsidRDefault="000045C7" w:rsidP="000B0AF2">
                                  <w:pPr>
                                    <w:tabs>
                                      <w:tab w:val="left" w:pos="2073"/>
                                    </w:tabs>
                                    <w:jc w:val="both"/>
                                  </w:pPr>
                                </w:p>
                              </w:tc>
                            </w:tr>
                            <w:tr w:rsidR="000045C7" w14:paraId="1F1C5146" w14:textId="77777777" w:rsidTr="000B0AF2">
                              <w:tc>
                                <w:tcPr>
                                  <w:tcW w:w="4251" w:type="dxa"/>
                                </w:tcPr>
                                <w:p w14:paraId="261D3B91" w14:textId="77777777" w:rsidR="000045C7" w:rsidRPr="00B52C9F" w:rsidRDefault="000045C7" w:rsidP="000B0AF2">
                                  <w:pPr>
                                    <w:tabs>
                                      <w:tab w:val="left" w:pos="2073"/>
                                    </w:tabs>
                                    <w:jc w:val="both"/>
                                    <w:rPr>
                                      <w:b/>
                                    </w:rPr>
                                  </w:pPr>
                                  <w:r w:rsidRPr="00B52C9F">
                                    <w:rPr>
                                      <w:b/>
                                    </w:rPr>
                                    <w:t xml:space="preserve">2 horas </w:t>
                                  </w:r>
                                  <w:r>
                                    <w:rPr>
                                      <w:b/>
                                    </w:rPr>
                                    <w:t>cada una.</w:t>
                                  </w:r>
                                </w:p>
                              </w:tc>
                              <w:tc>
                                <w:tcPr>
                                  <w:tcW w:w="422" w:type="dxa"/>
                                </w:tcPr>
                                <w:p w14:paraId="4A830324" w14:textId="77777777" w:rsidR="000045C7" w:rsidRPr="00B52C9F" w:rsidRDefault="000045C7" w:rsidP="000B0AF2">
                                  <w:pPr>
                                    <w:tabs>
                                      <w:tab w:val="left" w:pos="2073"/>
                                    </w:tabs>
                                    <w:jc w:val="both"/>
                                    <w:rPr>
                                      <w:b/>
                                    </w:rPr>
                                  </w:pPr>
                                </w:p>
                              </w:tc>
                            </w:tr>
                          </w:tbl>
                          <w:p w14:paraId="1C66B210" w14:textId="77777777" w:rsidR="000045C7" w:rsidRDefault="000045C7" w:rsidP="00874B33">
                            <w:pPr>
                              <w:spacing w:after="0"/>
                              <w:jc w:val="both"/>
                            </w:pPr>
                          </w:p>
                          <w:p w14:paraId="2AC9DC2B" w14:textId="77777777" w:rsidR="000045C7" w:rsidRDefault="000045C7" w:rsidP="00874B33">
                            <w:pPr>
                              <w:spacing w:after="0"/>
                              <w:jc w:val="both"/>
                            </w:pPr>
                            <w:r>
                              <w:t>Debe marcar con una X tres, uno por cada área. No se pueden elegir dos módulos de la misma área.</w:t>
                            </w:r>
                          </w:p>
                          <w:tbl>
                            <w:tblPr>
                              <w:tblStyle w:val="Tablaconcuadrcula"/>
                              <w:tblW w:w="0" w:type="auto"/>
                              <w:tblLook w:val="04A0" w:firstRow="1" w:lastRow="0" w:firstColumn="1" w:lastColumn="0" w:noHBand="0" w:noVBand="1"/>
                            </w:tblPr>
                            <w:tblGrid>
                              <w:gridCol w:w="2992"/>
                              <w:gridCol w:w="547"/>
                            </w:tblGrid>
                            <w:tr w:rsidR="000045C7" w:rsidRPr="00E53962" w14:paraId="0CF3D7AE" w14:textId="77777777" w:rsidTr="000B0AF2">
                              <w:tc>
                                <w:tcPr>
                                  <w:tcW w:w="3539" w:type="dxa"/>
                                  <w:gridSpan w:val="2"/>
                                </w:tcPr>
                                <w:p w14:paraId="1D10149F" w14:textId="77777777" w:rsidR="000045C7" w:rsidRPr="00E53962" w:rsidRDefault="000045C7" w:rsidP="000B0AF2">
                                  <w:pPr>
                                    <w:tabs>
                                      <w:tab w:val="left" w:pos="2073"/>
                                    </w:tabs>
                                    <w:jc w:val="both"/>
                                    <w:rPr>
                                      <w:b/>
                                    </w:rPr>
                                  </w:pPr>
                                  <w:r w:rsidRPr="00E53962">
                                    <w:rPr>
                                      <w:b/>
                                    </w:rPr>
                                    <w:t>AREA A: Lenguaje/Historia/ Filosofía</w:t>
                                  </w:r>
                                </w:p>
                              </w:tc>
                            </w:tr>
                            <w:tr w:rsidR="000045C7" w14:paraId="107ADD75" w14:textId="77777777" w:rsidTr="000B0AF2">
                              <w:tc>
                                <w:tcPr>
                                  <w:tcW w:w="2992" w:type="dxa"/>
                                </w:tcPr>
                                <w:p w14:paraId="01A5DF5E" w14:textId="77777777" w:rsidR="000045C7" w:rsidRDefault="000045C7" w:rsidP="000B0AF2">
                                  <w:pPr>
                                    <w:tabs>
                                      <w:tab w:val="left" w:pos="2073"/>
                                    </w:tabs>
                                    <w:jc w:val="both"/>
                                  </w:pPr>
                                  <w:r>
                                    <w:t>MÓDULO: Participación y argumentación en democracia.</w:t>
                                  </w:r>
                                </w:p>
                              </w:tc>
                              <w:tc>
                                <w:tcPr>
                                  <w:tcW w:w="547" w:type="dxa"/>
                                </w:tcPr>
                                <w:p w14:paraId="5376D29E" w14:textId="77777777" w:rsidR="000045C7" w:rsidRDefault="000045C7" w:rsidP="000B0AF2">
                                  <w:pPr>
                                    <w:tabs>
                                      <w:tab w:val="left" w:pos="2073"/>
                                    </w:tabs>
                                    <w:jc w:val="both"/>
                                  </w:pPr>
                                </w:p>
                              </w:tc>
                            </w:tr>
                            <w:tr w:rsidR="000045C7" w14:paraId="6EFE541D" w14:textId="77777777" w:rsidTr="000B0AF2">
                              <w:tc>
                                <w:tcPr>
                                  <w:tcW w:w="2992" w:type="dxa"/>
                                </w:tcPr>
                                <w:p w14:paraId="548E7937" w14:textId="77777777" w:rsidR="000045C7" w:rsidRDefault="000045C7" w:rsidP="000B0AF2">
                                  <w:pPr>
                                    <w:tabs>
                                      <w:tab w:val="left" w:pos="2073"/>
                                    </w:tabs>
                                    <w:jc w:val="both"/>
                                  </w:pPr>
                                  <w:r>
                                    <w:t>MÓDULO: Economía y Sociedad.</w:t>
                                  </w:r>
                                </w:p>
                              </w:tc>
                              <w:tc>
                                <w:tcPr>
                                  <w:tcW w:w="547" w:type="dxa"/>
                                </w:tcPr>
                                <w:p w14:paraId="78CD1728" w14:textId="77777777" w:rsidR="000045C7" w:rsidRDefault="000045C7" w:rsidP="000B0AF2">
                                  <w:pPr>
                                    <w:tabs>
                                      <w:tab w:val="left" w:pos="2073"/>
                                    </w:tabs>
                                    <w:jc w:val="both"/>
                                  </w:pPr>
                                </w:p>
                              </w:tc>
                            </w:tr>
                            <w:tr w:rsidR="000045C7" w:rsidRPr="00E53962" w14:paraId="146BC7C3" w14:textId="77777777" w:rsidTr="000B0AF2">
                              <w:tc>
                                <w:tcPr>
                                  <w:tcW w:w="3539" w:type="dxa"/>
                                  <w:gridSpan w:val="2"/>
                                </w:tcPr>
                                <w:p w14:paraId="2DEDBCAB" w14:textId="77777777" w:rsidR="000045C7" w:rsidRPr="00E53962" w:rsidRDefault="000045C7" w:rsidP="000B0AF2">
                                  <w:pPr>
                                    <w:tabs>
                                      <w:tab w:val="left" w:pos="2073"/>
                                    </w:tabs>
                                    <w:jc w:val="both"/>
                                    <w:rPr>
                                      <w:b/>
                                    </w:rPr>
                                  </w:pPr>
                                  <w:r>
                                    <w:rPr>
                                      <w:b/>
                                    </w:rPr>
                                    <w:t>AREA B: Matemática/Ciencias</w:t>
                                  </w:r>
                                </w:p>
                              </w:tc>
                            </w:tr>
                            <w:tr w:rsidR="000045C7" w14:paraId="6FD9CE45" w14:textId="77777777" w:rsidTr="000B0AF2">
                              <w:tc>
                                <w:tcPr>
                                  <w:tcW w:w="2992" w:type="dxa"/>
                                </w:tcPr>
                                <w:p w14:paraId="05DB3CF0" w14:textId="77777777" w:rsidR="000045C7" w:rsidRDefault="000045C7" w:rsidP="000B0AF2">
                                  <w:pPr>
                                    <w:tabs>
                                      <w:tab w:val="left" w:pos="2073"/>
                                    </w:tabs>
                                    <w:jc w:val="both"/>
                                  </w:pPr>
                                  <w:r>
                                    <w:t>MÓDULO: Pensamiento computacional y Programación.</w:t>
                                  </w:r>
                                </w:p>
                              </w:tc>
                              <w:tc>
                                <w:tcPr>
                                  <w:tcW w:w="547" w:type="dxa"/>
                                </w:tcPr>
                                <w:p w14:paraId="46BD8666" w14:textId="77777777" w:rsidR="000045C7" w:rsidRDefault="000045C7" w:rsidP="000B0AF2">
                                  <w:pPr>
                                    <w:tabs>
                                      <w:tab w:val="left" w:pos="2073"/>
                                    </w:tabs>
                                    <w:jc w:val="both"/>
                                  </w:pPr>
                                </w:p>
                              </w:tc>
                            </w:tr>
                            <w:tr w:rsidR="000045C7" w14:paraId="25F420D9" w14:textId="77777777" w:rsidTr="000B0AF2">
                              <w:tc>
                                <w:tcPr>
                                  <w:tcW w:w="2992" w:type="dxa"/>
                                </w:tcPr>
                                <w:p w14:paraId="11CB1765" w14:textId="77777777" w:rsidR="000045C7" w:rsidRDefault="000045C7" w:rsidP="000B0AF2">
                                  <w:pPr>
                                    <w:tabs>
                                      <w:tab w:val="left" w:pos="2073"/>
                                    </w:tabs>
                                    <w:jc w:val="both"/>
                                  </w:pPr>
                                  <w:r>
                                    <w:t>MÓDULO: Ciencias de la salud.</w:t>
                                  </w:r>
                                </w:p>
                              </w:tc>
                              <w:tc>
                                <w:tcPr>
                                  <w:tcW w:w="547" w:type="dxa"/>
                                </w:tcPr>
                                <w:p w14:paraId="374D2794" w14:textId="77777777" w:rsidR="000045C7" w:rsidRDefault="000045C7" w:rsidP="000B0AF2">
                                  <w:pPr>
                                    <w:tabs>
                                      <w:tab w:val="left" w:pos="2073"/>
                                    </w:tabs>
                                    <w:jc w:val="both"/>
                                  </w:pPr>
                                </w:p>
                              </w:tc>
                            </w:tr>
                            <w:tr w:rsidR="000045C7" w:rsidRPr="00E53962" w14:paraId="1D61AF7D" w14:textId="77777777" w:rsidTr="000B0AF2">
                              <w:tc>
                                <w:tcPr>
                                  <w:tcW w:w="3539" w:type="dxa"/>
                                  <w:gridSpan w:val="2"/>
                                </w:tcPr>
                                <w:p w14:paraId="219CF4A2" w14:textId="77777777" w:rsidR="000045C7" w:rsidRPr="00E53962" w:rsidRDefault="000045C7" w:rsidP="000B0AF2">
                                  <w:pPr>
                                    <w:tabs>
                                      <w:tab w:val="left" w:pos="2073"/>
                                    </w:tabs>
                                    <w:jc w:val="both"/>
                                    <w:rPr>
                                      <w:b/>
                                    </w:rPr>
                                  </w:pPr>
                                  <w:r w:rsidRPr="00E53962">
                                    <w:rPr>
                                      <w:b/>
                                    </w:rPr>
                                    <w:t>AREA</w:t>
                                  </w:r>
                                  <w:r>
                                    <w:rPr>
                                      <w:b/>
                                    </w:rPr>
                                    <w:t xml:space="preserve"> C: Artes/Educación Física</w:t>
                                  </w:r>
                                </w:p>
                              </w:tc>
                            </w:tr>
                            <w:tr w:rsidR="000045C7" w14:paraId="0F46B1AD" w14:textId="77777777" w:rsidTr="000B0AF2">
                              <w:tc>
                                <w:tcPr>
                                  <w:tcW w:w="2992" w:type="dxa"/>
                                </w:tcPr>
                                <w:p w14:paraId="47961092" w14:textId="77777777" w:rsidR="000045C7" w:rsidRDefault="000045C7" w:rsidP="000B0AF2">
                                  <w:pPr>
                                    <w:tabs>
                                      <w:tab w:val="left" w:pos="2073"/>
                                    </w:tabs>
                                    <w:jc w:val="both"/>
                                  </w:pPr>
                                  <w:r>
                                    <w:t>MÓDULO: Interpretación y creación en danza.</w:t>
                                  </w:r>
                                </w:p>
                              </w:tc>
                              <w:tc>
                                <w:tcPr>
                                  <w:tcW w:w="547" w:type="dxa"/>
                                </w:tcPr>
                                <w:p w14:paraId="630699C9" w14:textId="77777777" w:rsidR="000045C7" w:rsidRDefault="000045C7" w:rsidP="000B0AF2">
                                  <w:pPr>
                                    <w:tabs>
                                      <w:tab w:val="left" w:pos="2073"/>
                                    </w:tabs>
                                    <w:jc w:val="both"/>
                                  </w:pPr>
                                </w:p>
                              </w:tc>
                            </w:tr>
                            <w:tr w:rsidR="000045C7" w14:paraId="2633A1D2" w14:textId="77777777" w:rsidTr="000B0AF2">
                              <w:tc>
                                <w:tcPr>
                                  <w:tcW w:w="2992" w:type="dxa"/>
                                </w:tcPr>
                                <w:p w14:paraId="261B04C7" w14:textId="77777777" w:rsidR="000045C7" w:rsidRDefault="000045C7" w:rsidP="000B0AF2">
                                  <w:pPr>
                                    <w:tabs>
                                      <w:tab w:val="left" w:pos="2073"/>
                                    </w:tabs>
                                    <w:jc w:val="both"/>
                                  </w:pPr>
                                  <w:r>
                                    <w:t>MÓDULO: Artes visuales, audiovisuales y multimodales.</w:t>
                                  </w:r>
                                </w:p>
                              </w:tc>
                              <w:tc>
                                <w:tcPr>
                                  <w:tcW w:w="547" w:type="dxa"/>
                                </w:tcPr>
                                <w:p w14:paraId="75931258" w14:textId="77777777" w:rsidR="000045C7" w:rsidRDefault="000045C7" w:rsidP="000B0AF2">
                                  <w:pPr>
                                    <w:tabs>
                                      <w:tab w:val="left" w:pos="2073"/>
                                    </w:tabs>
                                    <w:jc w:val="both"/>
                                  </w:pPr>
                                </w:p>
                              </w:tc>
                            </w:tr>
                          </w:tbl>
                          <w:p w14:paraId="25D3C5D7" w14:textId="77777777" w:rsidR="000045C7" w:rsidRPr="002F0A00" w:rsidRDefault="000045C7" w:rsidP="00874B33">
                            <w:pPr>
                              <w:spacing w:after="0"/>
                              <w:jc w:val="both"/>
                              <w:rPr>
                                <w:b/>
                              </w:rPr>
                            </w:pPr>
                            <w:r>
                              <w:rPr>
                                <w:b/>
                              </w:rPr>
                              <w:t>6 horas cada uno.</w:t>
                            </w:r>
                          </w:p>
                          <w:p w14:paraId="485986B2" w14:textId="77777777" w:rsidR="000045C7" w:rsidRDefault="000045C7" w:rsidP="00874B33">
                            <w:pPr>
                              <w:spacing w:after="0"/>
                              <w:jc w:val="center"/>
                            </w:pPr>
                            <w:r>
                              <w:t>_________________________________</w:t>
                            </w:r>
                          </w:p>
                          <w:p w14:paraId="2D914058" w14:textId="77777777" w:rsidR="000045C7" w:rsidRPr="00875EF2" w:rsidRDefault="000045C7" w:rsidP="00874B33">
                            <w:pPr>
                              <w:spacing w:after="0"/>
                              <w:jc w:val="center"/>
                              <w:rPr>
                                <w:b/>
                              </w:rPr>
                            </w:pPr>
                            <w:r w:rsidRPr="00875EF2">
                              <w:rPr>
                                <w:b/>
                              </w:rPr>
                              <w:t>Firma del apoderado</w:t>
                            </w:r>
                          </w:p>
                          <w:p w14:paraId="385E361A" w14:textId="77777777" w:rsidR="000045C7" w:rsidRPr="00884FB6" w:rsidRDefault="000045C7" w:rsidP="00874B3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3pt;margin-top:13.95pt;width:437.55pt;height:54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">
                <v:textbox>
                  <w:txbxContent>
                    <w:p w14:paraId="67DCB3C0" w14:textId="77777777" w:rsidR="000045C7" w:rsidRDefault="000045C7" w:rsidP="00874B33">
                      <w:pPr>
                        <w:spacing w:after="0"/>
                        <w:rPr>
                          <w:b/>
                        </w:rPr>
                      </w:pPr>
                      <w:r>
                        <w:rPr>
                          <w:b/>
                          <w:noProof/>
                          <w:lang w:val="es-ES" w:eastAsia="es-ES"/>
                        </w:rPr>
                        <w:drawing>
                          <wp:inline distT="0" distB="0" distL="0" distR="0" wp14:anchorId="06748A29" wp14:editId="3FE4FF51">
                            <wp:extent cx="493416" cy="321547"/>
                            <wp:effectExtent l="19050" t="0" r="1884"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493434" cy="321559"/>
                                    </a:xfrm>
                                    <a:prstGeom prst="rect">
                                      <a:avLst/>
                                    </a:prstGeom>
                                    <a:noFill/>
                                    <a:ln w="9525">
                                      <a:noFill/>
                                      <a:miter lim="800000"/>
                                      <a:headEnd/>
                                      <a:tailEnd/>
                                    </a:ln>
                                  </pic:spPr>
                                </pic:pic>
                              </a:graphicData>
                            </a:graphic>
                          </wp:inline>
                        </w:drawing>
                      </w:r>
                    </w:p>
                    <w:p w14:paraId="18E8BC79" w14:textId="77777777" w:rsidR="000045C7" w:rsidRDefault="000045C7" w:rsidP="00874B33">
                      <w:pPr>
                        <w:spacing w:after="0"/>
                        <w:jc w:val="right"/>
                        <w:rPr>
                          <w:b/>
                        </w:rPr>
                      </w:pPr>
                      <w:r>
                        <w:rPr>
                          <w:b/>
                        </w:rPr>
                        <w:t>Viña del Mar _______Diciembre del 2020</w:t>
                      </w:r>
                    </w:p>
                    <w:p w14:paraId="33931AC4" w14:textId="77777777" w:rsidR="000045C7" w:rsidRDefault="000045C7" w:rsidP="00874B33">
                      <w:pPr>
                        <w:spacing w:after="0"/>
                        <w:jc w:val="center"/>
                        <w:rPr>
                          <w:b/>
                        </w:rPr>
                      </w:pPr>
                    </w:p>
                    <w:p w14:paraId="2D769C82" w14:textId="77777777" w:rsidR="000045C7" w:rsidRDefault="000045C7" w:rsidP="00874B33">
                      <w:pPr>
                        <w:spacing w:after="0"/>
                        <w:jc w:val="center"/>
                        <w:rPr>
                          <w:b/>
                        </w:rPr>
                      </w:pPr>
                      <w:r w:rsidRPr="00884FB6">
                        <w:rPr>
                          <w:b/>
                        </w:rPr>
                        <w:t>CONSTANCIA DE RATIFICACIÓN DE ELECTIVIDAD 2020</w:t>
                      </w:r>
                      <w:r>
                        <w:rPr>
                          <w:b/>
                        </w:rPr>
                        <w:t xml:space="preserve"> (Apoderado)</w:t>
                      </w:r>
                      <w:r w:rsidRPr="00884FB6">
                        <w:rPr>
                          <w:b/>
                        </w:rPr>
                        <w:t>.</w:t>
                      </w:r>
                    </w:p>
                    <w:p w14:paraId="3A5EEFC2" w14:textId="77777777" w:rsidR="000045C7" w:rsidRDefault="000045C7" w:rsidP="00874B33">
                      <w:pPr>
                        <w:spacing w:after="0"/>
                        <w:jc w:val="both"/>
                      </w:pPr>
                      <w:r>
                        <w:t xml:space="preserve">Yo__________________________________rut______________________apoderado del estudiante_________________________________ del 2° </w:t>
                      </w:r>
                      <w:proofErr w:type="spellStart"/>
                      <w:r>
                        <w:t>medio_________ratifico</w:t>
                      </w:r>
                      <w:proofErr w:type="spellEnd"/>
                      <w:r>
                        <w:t xml:space="preserve"> la decisión de mi pupilo tomada el 2 de diciembre en cuanto a la elegibilidad 2020.  (Electivo obligatorio y el plan diferenciado). En caso de no ratificar registre nuevamente sus preferencias.</w:t>
                      </w:r>
                    </w:p>
                    <w:p w14:paraId="6720B8B8" w14:textId="77777777" w:rsidR="000045C7" w:rsidRDefault="000045C7" w:rsidP="00874B33">
                      <w:pPr>
                        <w:spacing w:after="0"/>
                        <w:jc w:val="both"/>
                      </w:pPr>
                      <w:r>
                        <w:t>Marque con una X su opción</w:t>
                      </w:r>
                    </w:p>
                    <w:tbl>
                      <w:tblPr>
                        <w:tblStyle w:val="Tablaconcuadrcula"/>
                        <w:tblW w:w="0" w:type="auto"/>
                        <w:tblLook w:val="04A0" w:firstRow="1" w:lastRow="0" w:firstColumn="1" w:lastColumn="0" w:noHBand="0" w:noVBand="1"/>
                      </w:tblPr>
                      <w:tblGrid>
                        <w:gridCol w:w="4251"/>
                        <w:gridCol w:w="422"/>
                      </w:tblGrid>
                      <w:tr w:rsidR="000045C7" w14:paraId="48CFAE6A" w14:textId="77777777" w:rsidTr="000B0AF2">
                        <w:tc>
                          <w:tcPr>
                            <w:tcW w:w="4251" w:type="dxa"/>
                          </w:tcPr>
                          <w:p w14:paraId="6D5B637A" w14:textId="77777777" w:rsidR="000045C7" w:rsidRDefault="000045C7" w:rsidP="000B0AF2">
                            <w:pPr>
                              <w:tabs>
                                <w:tab w:val="left" w:pos="2073"/>
                              </w:tabs>
                              <w:jc w:val="both"/>
                            </w:pPr>
                            <w:r>
                              <w:t xml:space="preserve">Artes </w:t>
                            </w:r>
                          </w:p>
                        </w:tc>
                        <w:tc>
                          <w:tcPr>
                            <w:tcW w:w="422" w:type="dxa"/>
                          </w:tcPr>
                          <w:p w14:paraId="66042A17" w14:textId="77777777" w:rsidR="000045C7" w:rsidRDefault="000045C7" w:rsidP="000B0AF2">
                            <w:pPr>
                              <w:tabs>
                                <w:tab w:val="left" w:pos="2073"/>
                              </w:tabs>
                              <w:jc w:val="both"/>
                            </w:pPr>
                          </w:p>
                        </w:tc>
                      </w:tr>
                      <w:tr w:rsidR="000045C7" w14:paraId="7EB6C9C3" w14:textId="77777777" w:rsidTr="000B0AF2">
                        <w:tc>
                          <w:tcPr>
                            <w:tcW w:w="4251" w:type="dxa"/>
                          </w:tcPr>
                          <w:p w14:paraId="6262EE39" w14:textId="77777777" w:rsidR="000045C7" w:rsidRDefault="000045C7" w:rsidP="000B0AF2">
                            <w:pPr>
                              <w:tabs>
                                <w:tab w:val="left" w:pos="2073"/>
                              </w:tabs>
                              <w:jc w:val="both"/>
                            </w:pPr>
                            <w:r>
                              <w:t>Educación Física y Salud</w:t>
                            </w:r>
                          </w:p>
                        </w:tc>
                        <w:tc>
                          <w:tcPr>
                            <w:tcW w:w="422" w:type="dxa"/>
                          </w:tcPr>
                          <w:p w14:paraId="0859F91F" w14:textId="77777777" w:rsidR="000045C7" w:rsidRDefault="000045C7" w:rsidP="000B0AF2">
                            <w:pPr>
                              <w:tabs>
                                <w:tab w:val="left" w:pos="2073"/>
                              </w:tabs>
                              <w:jc w:val="both"/>
                            </w:pPr>
                          </w:p>
                        </w:tc>
                      </w:tr>
                      <w:tr w:rsidR="000045C7" w14:paraId="60782D6A" w14:textId="77777777" w:rsidTr="000B0AF2">
                        <w:tc>
                          <w:tcPr>
                            <w:tcW w:w="4251" w:type="dxa"/>
                          </w:tcPr>
                          <w:p w14:paraId="45674430" w14:textId="77777777" w:rsidR="000045C7" w:rsidRDefault="000045C7" w:rsidP="000B0AF2">
                            <w:pPr>
                              <w:tabs>
                                <w:tab w:val="left" w:pos="2073"/>
                              </w:tabs>
                              <w:jc w:val="both"/>
                            </w:pPr>
                          </w:p>
                        </w:tc>
                        <w:tc>
                          <w:tcPr>
                            <w:tcW w:w="422" w:type="dxa"/>
                          </w:tcPr>
                          <w:p w14:paraId="25AFB324" w14:textId="77777777" w:rsidR="000045C7" w:rsidRDefault="000045C7" w:rsidP="000B0AF2">
                            <w:pPr>
                              <w:tabs>
                                <w:tab w:val="left" w:pos="2073"/>
                              </w:tabs>
                              <w:jc w:val="both"/>
                            </w:pPr>
                          </w:p>
                        </w:tc>
                      </w:tr>
                      <w:tr w:rsidR="000045C7" w14:paraId="1D5CBF0A" w14:textId="77777777" w:rsidTr="000B0AF2">
                        <w:tc>
                          <w:tcPr>
                            <w:tcW w:w="4251" w:type="dxa"/>
                          </w:tcPr>
                          <w:p w14:paraId="7D732454" w14:textId="77777777" w:rsidR="000045C7" w:rsidRDefault="000045C7" w:rsidP="000B0AF2">
                            <w:pPr>
                              <w:tabs>
                                <w:tab w:val="left" w:pos="2073"/>
                              </w:tabs>
                              <w:jc w:val="both"/>
                            </w:pPr>
                            <w:r>
                              <w:t>Historia, geografía  y ciencias sociales</w:t>
                            </w:r>
                          </w:p>
                        </w:tc>
                        <w:tc>
                          <w:tcPr>
                            <w:tcW w:w="422" w:type="dxa"/>
                          </w:tcPr>
                          <w:p w14:paraId="4545AF24" w14:textId="77777777" w:rsidR="000045C7" w:rsidRDefault="000045C7" w:rsidP="000B0AF2">
                            <w:pPr>
                              <w:tabs>
                                <w:tab w:val="left" w:pos="2073"/>
                              </w:tabs>
                              <w:jc w:val="both"/>
                            </w:pPr>
                          </w:p>
                        </w:tc>
                      </w:tr>
                      <w:tr w:rsidR="000045C7" w14:paraId="368EFA18" w14:textId="77777777" w:rsidTr="000B0AF2">
                        <w:tc>
                          <w:tcPr>
                            <w:tcW w:w="4251" w:type="dxa"/>
                          </w:tcPr>
                          <w:p w14:paraId="0A1996A3" w14:textId="77777777" w:rsidR="000045C7" w:rsidRDefault="000045C7" w:rsidP="000B0AF2">
                            <w:pPr>
                              <w:tabs>
                                <w:tab w:val="left" w:pos="2073"/>
                              </w:tabs>
                              <w:jc w:val="both"/>
                            </w:pPr>
                            <w:r>
                              <w:t>Religión</w:t>
                            </w:r>
                          </w:p>
                        </w:tc>
                        <w:tc>
                          <w:tcPr>
                            <w:tcW w:w="422" w:type="dxa"/>
                          </w:tcPr>
                          <w:p w14:paraId="12B4A0F1" w14:textId="77777777" w:rsidR="000045C7" w:rsidRDefault="000045C7" w:rsidP="000B0AF2">
                            <w:pPr>
                              <w:tabs>
                                <w:tab w:val="left" w:pos="2073"/>
                              </w:tabs>
                              <w:jc w:val="both"/>
                            </w:pPr>
                          </w:p>
                        </w:tc>
                      </w:tr>
                      <w:tr w:rsidR="000045C7" w14:paraId="1F1C5146" w14:textId="77777777" w:rsidTr="000B0AF2">
                        <w:tc>
                          <w:tcPr>
                            <w:tcW w:w="4251" w:type="dxa"/>
                          </w:tcPr>
                          <w:p w14:paraId="261D3B91" w14:textId="77777777" w:rsidR="000045C7" w:rsidRPr="00B52C9F" w:rsidRDefault="000045C7" w:rsidP="000B0AF2">
                            <w:pPr>
                              <w:tabs>
                                <w:tab w:val="left" w:pos="2073"/>
                              </w:tabs>
                              <w:jc w:val="both"/>
                              <w:rPr>
                                <w:b/>
                              </w:rPr>
                            </w:pPr>
                            <w:r w:rsidRPr="00B52C9F">
                              <w:rPr>
                                <w:b/>
                              </w:rPr>
                              <w:t xml:space="preserve">2 horas </w:t>
                            </w:r>
                            <w:r>
                              <w:rPr>
                                <w:b/>
                              </w:rPr>
                              <w:t>cada una.</w:t>
                            </w:r>
                          </w:p>
                        </w:tc>
                        <w:tc>
                          <w:tcPr>
                            <w:tcW w:w="422" w:type="dxa"/>
                          </w:tcPr>
                          <w:p w14:paraId="4A830324" w14:textId="77777777" w:rsidR="000045C7" w:rsidRPr="00B52C9F" w:rsidRDefault="000045C7" w:rsidP="000B0AF2">
                            <w:pPr>
                              <w:tabs>
                                <w:tab w:val="left" w:pos="2073"/>
                              </w:tabs>
                              <w:jc w:val="both"/>
                              <w:rPr>
                                <w:b/>
                              </w:rPr>
                            </w:pPr>
                          </w:p>
                        </w:tc>
                      </w:tr>
                    </w:tbl>
                    <w:p w14:paraId="1C66B210" w14:textId="77777777" w:rsidR="000045C7" w:rsidRDefault="000045C7" w:rsidP="00874B33">
                      <w:pPr>
                        <w:spacing w:after="0"/>
                        <w:jc w:val="both"/>
                      </w:pPr>
                    </w:p>
                    <w:p w14:paraId="2AC9DC2B" w14:textId="77777777" w:rsidR="000045C7" w:rsidRDefault="000045C7" w:rsidP="00874B33">
                      <w:pPr>
                        <w:spacing w:after="0"/>
                        <w:jc w:val="both"/>
                      </w:pPr>
                      <w:r>
                        <w:t>Debe marcar con una X tres, uno por cada área. No se pueden elegir dos módulos de la misma área.</w:t>
                      </w:r>
                    </w:p>
                    <w:tbl>
                      <w:tblPr>
                        <w:tblStyle w:val="Tablaconcuadrcula"/>
                        <w:tblW w:w="0" w:type="auto"/>
                        <w:tblLook w:val="04A0" w:firstRow="1" w:lastRow="0" w:firstColumn="1" w:lastColumn="0" w:noHBand="0" w:noVBand="1"/>
                      </w:tblPr>
                      <w:tblGrid>
                        <w:gridCol w:w="2992"/>
                        <w:gridCol w:w="547"/>
                      </w:tblGrid>
                      <w:tr w:rsidR="000045C7" w:rsidRPr="00E53962" w14:paraId="0CF3D7AE" w14:textId="77777777" w:rsidTr="000B0AF2">
                        <w:tc>
                          <w:tcPr>
                            <w:tcW w:w="3539" w:type="dxa"/>
                            <w:gridSpan w:val="2"/>
                          </w:tcPr>
                          <w:p w14:paraId="1D10149F" w14:textId="77777777" w:rsidR="000045C7" w:rsidRPr="00E53962" w:rsidRDefault="000045C7" w:rsidP="000B0AF2">
                            <w:pPr>
                              <w:tabs>
                                <w:tab w:val="left" w:pos="2073"/>
                              </w:tabs>
                              <w:jc w:val="both"/>
                              <w:rPr>
                                <w:b/>
                              </w:rPr>
                            </w:pPr>
                            <w:r w:rsidRPr="00E53962">
                              <w:rPr>
                                <w:b/>
                              </w:rPr>
                              <w:t>AREA A: Lenguaje/Historia/ Filosofía</w:t>
                            </w:r>
                          </w:p>
                        </w:tc>
                      </w:tr>
                      <w:tr w:rsidR="000045C7" w14:paraId="107ADD75" w14:textId="77777777" w:rsidTr="000B0AF2">
                        <w:tc>
                          <w:tcPr>
                            <w:tcW w:w="2992" w:type="dxa"/>
                          </w:tcPr>
                          <w:p w14:paraId="01A5DF5E" w14:textId="77777777" w:rsidR="000045C7" w:rsidRDefault="000045C7" w:rsidP="000B0AF2">
                            <w:pPr>
                              <w:tabs>
                                <w:tab w:val="left" w:pos="2073"/>
                              </w:tabs>
                              <w:jc w:val="both"/>
                            </w:pPr>
                            <w:r>
                              <w:t>MÓDULO: Participación y argumentación en democracia.</w:t>
                            </w:r>
                          </w:p>
                        </w:tc>
                        <w:tc>
                          <w:tcPr>
                            <w:tcW w:w="547" w:type="dxa"/>
                          </w:tcPr>
                          <w:p w14:paraId="5376D29E" w14:textId="77777777" w:rsidR="000045C7" w:rsidRDefault="000045C7" w:rsidP="000B0AF2">
                            <w:pPr>
                              <w:tabs>
                                <w:tab w:val="left" w:pos="2073"/>
                              </w:tabs>
                              <w:jc w:val="both"/>
                            </w:pPr>
                          </w:p>
                        </w:tc>
                      </w:tr>
                      <w:tr w:rsidR="000045C7" w14:paraId="6EFE541D" w14:textId="77777777" w:rsidTr="000B0AF2">
                        <w:tc>
                          <w:tcPr>
                            <w:tcW w:w="2992" w:type="dxa"/>
                          </w:tcPr>
                          <w:p w14:paraId="548E7937" w14:textId="77777777" w:rsidR="000045C7" w:rsidRDefault="000045C7" w:rsidP="000B0AF2">
                            <w:pPr>
                              <w:tabs>
                                <w:tab w:val="left" w:pos="2073"/>
                              </w:tabs>
                              <w:jc w:val="both"/>
                            </w:pPr>
                            <w:r>
                              <w:t>MÓDULO: Economía y Sociedad.</w:t>
                            </w:r>
                          </w:p>
                        </w:tc>
                        <w:tc>
                          <w:tcPr>
                            <w:tcW w:w="547" w:type="dxa"/>
                          </w:tcPr>
                          <w:p w14:paraId="78CD1728" w14:textId="77777777" w:rsidR="000045C7" w:rsidRDefault="000045C7" w:rsidP="000B0AF2">
                            <w:pPr>
                              <w:tabs>
                                <w:tab w:val="left" w:pos="2073"/>
                              </w:tabs>
                              <w:jc w:val="both"/>
                            </w:pPr>
                          </w:p>
                        </w:tc>
                      </w:tr>
                      <w:tr w:rsidR="000045C7" w:rsidRPr="00E53962" w14:paraId="146BC7C3" w14:textId="77777777" w:rsidTr="000B0AF2">
                        <w:tc>
                          <w:tcPr>
                            <w:tcW w:w="3539" w:type="dxa"/>
                            <w:gridSpan w:val="2"/>
                          </w:tcPr>
                          <w:p w14:paraId="2DEDBCAB" w14:textId="77777777" w:rsidR="000045C7" w:rsidRPr="00E53962" w:rsidRDefault="000045C7" w:rsidP="000B0AF2">
                            <w:pPr>
                              <w:tabs>
                                <w:tab w:val="left" w:pos="2073"/>
                              </w:tabs>
                              <w:jc w:val="both"/>
                              <w:rPr>
                                <w:b/>
                              </w:rPr>
                            </w:pPr>
                            <w:r>
                              <w:rPr>
                                <w:b/>
                              </w:rPr>
                              <w:t>AREA B: Matemática/Ciencias</w:t>
                            </w:r>
                          </w:p>
                        </w:tc>
                      </w:tr>
                      <w:tr w:rsidR="000045C7" w14:paraId="6FD9CE45" w14:textId="77777777" w:rsidTr="000B0AF2">
                        <w:tc>
                          <w:tcPr>
                            <w:tcW w:w="2992" w:type="dxa"/>
                          </w:tcPr>
                          <w:p w14:paraId="05DB3CF0" w14:textId="77777777" w:rsidR="000045C7" w:rsidRDefault="000045C7" w:rsidP="000B0AF2">
                            <w:pPr>
                              <w:tabs>
                                <w:tab w:val="left" w:pos="2073"/>
                              </w:tabs>
                              <w:jc w:val="both"/>
                            </w:pPr>
                            <w:r>
                              <w:t>MÓDULO: Pensamiento computacional y Programación.</w:t>
                            </w:r>
                          </w:p>
                        </w:tc>
                        <w:tc>
                          <w:tcPr>
                            <w:tcW w:w="547" w:type="dxa"/>
                          </w:tcPr>
                          <w:p w14:paraId="46BD8666" w14:textId="77777777" w:rsidR="000045C7" w:rsidRDefault="000045C7" w:rsidP="000B0AF2">
                            <w:pPr>
                              <w:tabs>
                                <w:tab w:val="left" w:pos="2073"/>
                              </w:tabs>
                              <w:jc w:val="both"/>
                            </w:pPr>
                          </w:p>
                        </w:tc>
                      </w:tr>
                      <w:tr w:rsidR="000045C7" w14:paraId="25F420D9" w14:textId="77777777" w:rsidTr="000B0AF2">
                        <w:tc>
                          <w:tcPr>
                            <w:tcW w:w="2992" w:type="dxa"/>
                          </w:tcPr>
                          <w:p w14:paraId="11CB1765" w14:textId="77777777" w:rsidR="000045C7" w:rsidRDefault="000045C7" w:rsidP="000B0AF2">
                            <w:pPr>
                              <w:tabs>
                                <w:tab w:val="left" w:pos="2073"/>
                              </w:tabs>
                              <w:jc w:val="both"/>
                            </w:pPr>
                            <w:r>
                              <w:t>MÓDULO: Ciencias de la salud.</w:t>
                            </w:r>
                          </w:p>
                        </w:tc>
                        <w:tc>
                          <w:tcPr>
                            <w:tcW w:w="547" w:type="dxa"/>
                          </w:tcPr>
                          <w:p w14:paraId="374D2794" w14:textId="77777777" w:rsidR="000045C7" w:rsidRDefault="000045C7" w:rsidP="000B0AF2">
                            <w:pPr>
                              <w:tabs>
                                <w:tab w:val="left" w:pos="2073"/>
                              </w:tabs>
                              <w:jc w:val="both"/>
                            </w:pPr>
                          </w:p>
                        </w:tc>
                      </w:tr>
                      <w:tr w:rsidR="000045C7" w:rsidRPr="00E53962" w14:paraId="1D61AF7D" w14:textId="77777777" w:rsidTr="000B0AF2">
                        <w:tc>
                          <w:tcPr>
                            <w:tcW w:w="3539" w:type="dxa"/>
                            <w:gridSpan w:val="2"/>
                          </w:tcPr>
                          <w:p w14:paraId="219CF4A2" w14:textId="77777777" w:rsidR="000045C7" w:rsidRPr="00E53962" w:rsidRDefault="000045C7" w:rsidP="000B0AF2">
                            <w:pPr>
                              <w:tabs>
                                <w:tab w:val="left" w:pos="2073"/>
                              </w:tabs>
                              <w:jc w:val="both"/>
                              <w:rPr>
                                <w:b/>
                              </w:rPr>
                            </w:pPr>
                            <w:r w:rsidRPr="00E53962">
                              <w:rPr>
                                <w:b/>
                              </w:rPr>
                              <w:t>AREA</w:t>
                            </w:r>
                            <w:r>
                              <w:rPr>
                                <w:b/>
                              </w:rPr>
                              <w:t xml:space="preserve"> C: Artes/Educación Física</w:t>
                            </w:r>
                          </w:p>
                        </w:tc>
                      </w:tr>
                      <w:tr w:rsidR="000045C7" w14:paraId="0F46B1AD" w14:textId="77777777" w:rsidTr="000B0AF2">
                        <w:tc>
                          <w:tcPr>
                            <w:tcW w:w="2992" w:type="dxa"/>
                          </w:tcPr>
                          <w:p w14:paraId="47961092" w14:textId="77777777" w:rsidR="000045C7" w:rsidRDefault="000045C7" w:rsidP="000B0AF2">
                            <w:pPr>
                              <w:tabs>
                                <w:tab w:val="left" w:pos="2073"/>
                              </w:tabs>
                              <w:jc w:val="both"/>
                            </w:pPr>
                            <w:r>
                              <w:t>MÓDULO: Interpretación y creación en danza.</w:t>
                            </w:r>
                          </w:p>
                        </w:tc>
                        <w:tc>
                          <w:tcPr>
                            <w:tcW w:w="547" w:type="dxa"/>
                          </w:tcPr>
                          <w:p w14:paraId="630699C9" w14:textId="77777777" w:rsidR="000045C7" w:rsidRDefault="000045C7" w:rsidP="000B0AF2">
                            <w:pPr>
                              <w:tabs>
                                <w:tab w:val="left" w:pos="2073"/>
                              </w:tabs>
                              <w:jc w:val="both"/>
                            </w:pPr>
                          </w:p>
                        </w:tc>
                      </w:tr>
                      <w:tr w:rsidR="000045C7" w14:paraId="2633A1D2" w14:textId="77777777" w:rsidTr="000B0AF2">
                        <w:tc>
                          <w:tcPr>
                            <w:tcW w:w="2992" w:type="dxa"/>
                          </w:tcPr>
                          <w:p w14:paraId="261B04C7" w14:textId="77777777" w:rsidR="000045C7" w:rsidRDefault="000045C7" w:rsidP="000B0AF2">
                            <w:pPr>
                              <w:tabs>
                                <w:tab w:val="left" w:pos="2073"/>
                              </w:tabs>
                              <w:jc w:val="both"/>
                            </w:pPr>
                            <w:r>
                              <w:t>MÓDULO: Artes visuales, audiovisuales y multimodales.</w:t>
                            </w:r>
                          </w:p>
                        </w:tc>
                        <w:tc>
                          <w:tcPr>
                            <w:tcW w:w="547" w:type="dxa"/>
                          </w:tcPr>
                          <w:p w14:paraId="75931258" w14:textId="77777777" w:rsidR="000045C7" w:rsidRDefault="000045C7" w:rsidP="000B0AF2">
                            <w:pPr>
                              <w:tabs>
                                <w:tab w:val="left" w:pos="2073"/>
                              </w:tabs>
                              <w:jc w:val="both"/>
                            </w:pPr>
                          </w:p>
                        </w:tc>
                      </w:tr>
                    </w:tbl>
                    <w:p w14:paraId="25D3C5D7" w14:textId="77777777" w:rsidR="000045C7" w:rsidRPr="002F0A00" w:rsidRDefault="000045C7" w:rsidP="00874B33">
                      <w:pPr>
                        <w:spacing w:after="0"/>
                        <w:jc w:val="both"/>
                        <w:rPr>
                          <w:b/>
                        </w:rPr>
                      </w:pPr>
                      <w:r>
                        <w:rPr>
                          <w:b/>
                        </w:rPr>
                        <w:t>6 horas cada uno.</w:t>
                      </w:r>
                    </w:p>
                    <w:p w14:paraId="485986B2" w14:textId="77777777" w:rsidR="000045C7" w:rsidRDefault="000045C7" w:rsidP="00874B33">
                      <w:pPr>
                        <w:spacing w:after="0"/>
                        <w:jc w:val="center"/>
                      </w:pPr>
                      <w:r>
                        <w:t>_________________________________</w:t>
                      </w:r>
                    </w:p>
                    <w:p w14:paraId="2D914058" w14:textId="77777777" w:rsidR="000045C7" w:rsidRPr="00875EF2" w:rsidRDefault="000045C7" w:rsidP="00874B33">
                      <w:pPr>
                        <w:spacing w:after="0"/>
                        <w:jc w:val="center"/>
                        <w:rPr>
                          <w:b/>
                        </w:rPr>
                      </w:pPr>
                      <w:r w:rsidRPr="00875EF2">
                        <w:rPr>
                          <w:b/>
                        </w:rPr>
                        <w:t>Firma del apoderado</w:t>
                      </w:r>
                    </w:p>
                    <w:p w14:paraId="385E361A" w14:textId="77777777" w:rsidR="000045C7" w:rsidRPr="00884FB6" w:rsidRDefault="000045C7" w:rsidP="00874B33">
                      <w:pPr>
                        <w:jc w:val="both"/>
                      </w:pPr>
                    </w:p>
                  </w:txbxContent>
                </v:textbox>
                <w10:wrap anchorx="margin"/>
              </v:rect>
            </w:pict>
          </mc:Fallback>
        </mc:AlternateContent>
      </w:r>
    </w:p>
    <w:p w14:paraId="6D729F9D" w14:textId="77777777" w:rsidR="00874B33" w:rsidRDefault="00874B33" w:rsidP="00E75340">
      <w:pPr>
        <w:spacing w:line="360" w:lineRule="auto"/>
        <w:jc w:val="both"/>
        <w:rPr>
          <w:rFonts w:ascii="Arial" w:hAnsi="Arial" w:cs="Arial"/>
        </w:rPr>
      </w:pPr>
    </w:p>
    <w:p w14:paraId="616229DE" w14:textId="77777777" w:rsidR="00874B33" w:rsidRDefault="00874B33" w:rsidP="00E75340">
      <w:pPr>
        <w:spacing w:line="360" w:lineRule="auto"/>
        <w:jc w:val="both"/>
        <w:rPr>
          <w:rFonts w:ascii="Arial" w:hAnsi="Arial" w:cs="Arial"/>
        </w:rPr>
      </w:pPr>
    </w:p>
    <w:p w14:paraId="0DED0FC7" w14:textId="77777777" w:rsidR="00874B33" w:rsidRDefault="00874B33" w:rsidP="00E75340">
      <w:pPr>
        <w:spacing w:line="360" w:lineRule="auto"/>
        <w:jc w:val="both"/>
        <w:rPr>
          <w:rFonts w:ascii="Arial" w:hAnsi="Arial" w:cs="Arial"/>
        </w:rPr>
      </w:pPr>
    </w:p>
    <w:p w14:paraId="5A830EDF" w14:textId="77777777" w:rsidR="00874B33" w:rsidRPr="00D866FC" w:rsidRDefault="00874B33" w:rsidP="00E75340">
      <w:pPr>
        <w:spacing w:line="360" w:lineRule="auto"/>
        <w:jc w:val="both"/>
        <w:rPr>
          <w:rFonts w:ascii="Arial" w:hAnsi="Arial" w:cs="Arial"/>
        </w:rPr>
      </w:pPr>
    </w:p>
    <w:p w14:paraId="70DE6916" w14:textId="77777777" w:rsidR="00874B33" w:rsidRPr="00EE45E3" w:rsidRDefault="00874B33" w:rsidP="00E75340">
      <w:pPr>
        <w:spacing w:line="360" w:lineRule="auto"/>
        <w:jc w:val="both"/>
        <w:rPr>
          <w:rFonts w:ascii="Arial" w:hAnsi="Arial" w:cs="Arial"/>
        </w:rPr>
      </w:pPr>
    </w:p>
    <w:p w14:paraId="1F72564C" w14:textId="77777777" w:rsidR="00874B33" w:rsidRDefault="00874B33" w:rsidP="00E75340">
      <w:pPr>
        <w:spacing w:after="0" w:line="360" w:lineRule="auto"/>
        <w:jc w:val="both"/>
        <w:rPr>
          <w:rFonts w:ascii="Arial" w:hAnsi="Arial" w:cs="Arial"/>
        </w:rPr>
      </w:pPr>
    </w:p>
    <w:p w14:paraId="00656B45" w14:textId="77777777" w:rsidR="00874B33" w:rsidRDefault="00874B33" w:rsidP="00E75340">
      <w:pPr>
        <w:spacing w:after="0" w:line="360" w:lineRule="auto"/>
        <w:jc w:val="both"/>
        <w:rPr>
          <w:rFonts w:ascii="Arial" w:hAnsi="Arial" w:cs="Arial"/>
        </w:rPr>
      </w:pPr>
    </w:p>
    <w:p w14:paraId="4DD0D862" w14:textId="77777777" w:rsidR="00874B33" w:rsidRDefault="00874B33" w:rsidP="00E75340">
      <w:pPr>
        <w:spacing w:after="0" w:line="360" w:lineRule="auto"/>
        <w:jc w:val="both"/>
        <w:rPr>
          <w:rFonts w:ascii="Arial" w:hAnsi="Arial" w:cs="Arial"/>
        </w:rPr>
      </w:pPr>
    </w:p>
    <w:p w14:paraId="600A08C9" w14:textId="77777777" w:rsidR="00874B33" w:rsidRPr="008A1ABC" w:rsidRDefault="00874B33" w:rsidP="00E75340">
      <w:pPr>
        <w:spacing w:after="0" w:line="360" w:lineRule="auto"/>
        <w:jc w:val="both"/>
        <w:rPr>
          <w:rFonts w:ascii="Arial" w:hAnsi="Arial" w:cs="Arial"/>
        </w:rPr>
      </w:pPr>
    </w:p>
    <w:p w14:paraId="7BFFDF6E" w14:textId="77777777" w:rsidR="00874B33" w:rsidRDefault="00874B33" w:rsidP="00E75340">
      <w:pPr>
        <w:spacing w:line="360" w:lineRule="auto"/>
        <w:jc w:val="both"/>
        <w:rPr>
          <w:rFonts w:ascii="Arial" w:eastAsia="Calibri" w:hAnsi="Arial" w:cs="Arial"/>
          <w:lang w:val="es-ES"/>
        </w:rPr>
      </w:pPr>
    </w:p>
    <w:p w14:paraId="222B8C0E" w14:textId="77777777" w:rsidR="00874B33" w:rsidRDefault="00874B33" w:rsidP="00E75340">
      <w:pPr>
        <w:spacing w:after="0" w:line="360" w:lineRule="auto"/>
        <w:jc w:val="both"/>
        <w:rPr>
          <w:rFonts w:ascii="Arial" w:eastAsia="Calibri" w:hAnsi="Arial" w:cs="Arial"/>
          <w:lang w:val="es-ES"/>
        </w:rPr>
      </w:pPr>
    </w:p>
    <w:p w14:paraId="7BA8A9C2" w14:textId="77777777" w:rsidR="00874B33" w:rsidRDefault="00874B33" w:rsidP="00E75340">
      <w:pPr>
        <w:spacing w:after="0" w:line="360" w:lineRule="auto"/>
        <w:jc w:val="both"/>
        <w:rPr>
          <w:rFonts w:ascii="Arial" w:hAnsi="Arial" w:cs="Arial"/>
          <w:sz w:val="24"/>
          <w:szCs w:val="24"/>
        </w:rPr>
      </w:pPr>
    </w:p>
    <w:p w14:paraId="10856BEB" w14:textId="77777777" w:rsidR="00874B33" w:rsidRDefault="00874B33" w:rsidP="00E75340">
      <w:pPr>
        <w:spacing w:after="0" w:line="360" w:lineRule="auto"/>
        <w:jc w:val="both"/>
        <w:rPr>
          <w:rFonts w:ascii="Arial" w:hAnsi="Arial" w:cs="Arial"/>
          <w:sz w:val="24"/>
          <w:szCs w:val="24"/>
        </w:rPr>
      </w:pPr>
    </w:p>
    <w:p w14:paraId="6989D456" w14:textId="77777777" w:rsidR="00874B33" w:rsidRDefault="00874B33" w:rsidP="00E75340">
      <w:pPr>
        <w:spacing w:after="0" w:line="360" w:lineRule="auto"/>
        <w:jc w:val="both"/>
        <w:rPr>
          <w:rFonts w:ascii="Arial" w:hAnsi="Arial" w:cs="Arial"/>
          <w:sz w:val="24"/>
          <w:szCs w:val="24"/>
        </w:rPr>
      </w:pPr>
    </w:p>
    <w:p w14:paraId="67A3C965" w14:textId="77777777" w:rsidR="00874B33" w:rsidRDefault="00874B33" w:rsidP="00E75340">
      <w:pPr>
        <w:spacing w:after="0" w:line="360" w:lineRule="auto"/>
        <w:jc w:val="both"/>
        <w:rPr>
          <w:rFonts w:ascii="Arial" w:hAnsi="Arial" w:cs="Arial"/>
          <w:sz w:val="24"/>
          <w:szCs w:val="24"/>
        </w:rPr>
      </w:pPr>
    </w:p>
    <w:p w14:paraId="117225F3" w14:textId="77777777" w:rsidR="00874B33" w:rsidRDefault="00874B33" w:rsidP="00E75340">
      <w:pPr>
        <w:spacing w:after="0" w:line="360" w:lineRule="auto"/>
        <w:jc w:val="both"/>
        <w:rPr>
          <w:rFonts w:ascii="Arial" w:hAnsi="Arial" w:cs="Arial"/>
          <w:sz w:val="24"/>
          <w:szCs w:val="24"/>
        </w:rPr>
      </w:pPr>
    </w:p>
    <w:p w14:paraId="63269139" w14:textId="77777777" w:rsidR="00874B33" w:rsidRDefault="00874B33" w:rsidP="00E75340">
      <w:pPr>
        <w:spacing w:after="0" w:line="360" w:lineRule="auto"/>
        <w:jc w:val="both"/>
        <w:rPr>
          <w:rFonts w:ascii="Arial" w:hAnsi="Arial" w:cs="Arial"/>
          <w:sz w:val="24"/>
          <w:szCs w:val="24"/>
        </w:rPr>
      </w:pPr>
    </w:p>
    <w:p w14:paraId="599E2F84" w14:textId="77777777" w:rsidR="00874B33" w:rsidRDefault="00874B33" w:rsidP="00E75340">
      <w:pPr>
        <w:spacing w:after="0" w:line="360" w:lineRule="auto"/>
        <w:jc w:val="both"/>
        <w:rPr>
          <w:rFonts w:ascii="Arial" w:hAnsi="Arial" w:cs="Arial"/>
          <w:sz w:val="24"/>
          <w:szCs w:val="24"/>
        </w:rPr>
      </w:pPr>
    </w:p>
    <w:p w14:paraId="2491C5CE" w14:textId="77777777" w:rsidR="00874B33" w:rsidRDefault="00874B33" w:rsidP="00E75340">
      <w:pPr>
        <w:spacing w:after="0" w:line="360" w:lineRule="auto"/>
        <w:jc w:val="both"/>
        <w:rPr>
          <w:rFonts w:ascii="Arial" w:hAnsi="Arial" w:cs="Arial"/>
          <w:sz w:val="24"/>
          <w:szCs w:val="24"/>
        </w:rPr>
      </w:pPr>
    </w:p>
    <w:p w14:paraId="075E2411" w14:textId="77777777" w:rsidR="00874B33" w:rsidRDefault="00874B33" w:rsidP="00E75340">
      <w:pPr>
        <w:spacing w:after="0" w:line="360" w:lineRule="auto"/>
        <w:jc w:val="both"/>
        <w:rPr>
          <w:rFonts w:ascii="Arial" w:hAnsi="Arial" w:cs="Arial"/>
          <w:sz w:val="24"/>
          <w:szCs w:val="24"/>
        </w:rPr>
      </w:pPr>
    </w:p>
    <w:p w14:paraId="419A4471" w14:textId="77777777" w:rsidR="00874B33" w:rsidRDefault="00874B33" w:rsidP="00E75340">
      <w:pPr>
        <w:spacing w:after="0" w:line="360" w:lineRule="auto"/>
        <w:jc w:val="both"/>
        <w:rPr>
          <w:rFonts w:ascii="Arial" w:hAnsi="Arial" w:cs="Arial"/>
          <w:sz w:val="24"/>
          <w:szCs w:val="24"/>
        </w:rPr>
      </w:pPr>
    </w:p>
    <w:p w14:paraId="56407998" w14:textId="77777777" w:rsidR="00874B33" w:rsidRDefault="00874B33" w:rsidP="00E75340">
      <w:pPr>
        <w:spacing w:after="0" w:line="360" w:lineRule="auto"/>
        <w:jc w:val="both"/>
        <w:rPr>
          <w:rFonts w:ascii="Arial" w:hAnsi="Arial" w:cs="Arial"/>
          <w:sz w:val="24"/>
          <w:szCs w:val="24"/>
        </w:rPr>
      </w:pPr>
    </w:p>
    <w:p w14:paraId="02858E32" w14:textId="77777777" w:rsidR="00874B33" w:rsidRDefault="00874B33" w:rsidP="00E75340">
      <w:pPr>
        <w:spacing w:after="0" w:line="360" w:lineRule="auto"/>
        <w:jc w:val="both"/>
        <w:rPr>
          <w:rFonts w:ascii="Arial" w:hAnsi="Arial" w:cs="Arial"/>
          <w:sz w:val="24"/>
          <w:szCs w:val="24"/>
        </w:rPr>
      </w:pPr>
    </w:p>
    <w:p w14:paraId="58ACBCB3" w14:textId="77777777" w:rsidR="00874B33" w:rsidRDefault="00874B33" w:rsidP="00E75340">
      <w:pPr>
        <w:spacing w:after="0" w:line="360" w:lineRule="auto"/>
        <w:jc w:val="both"/>
        <w:rPr>
          <w:rFonts w:ascii="Arial" w:hAnsi="Arial" w:cs="Arial"/>
          <w:sz w:val="24"/>
          <w:szCs w:val="24"/>
        </w:rPr>
      </w:pPr>
    </w:p>
    <w:p w14:paraId="75D00322" w14:textId="77777777" w:rsidR="00874B33" w:rsidRDefault="00874B33" w:rsidP="00E75340">
      <w:pPr>
        <w:spacing w:after="0" w:line="360" w:lineRule="auto"/>
        <w:jc w:val="both"/>
        <w:rPr>
          <w:rFonts w:ascii="Arial" w:hAnsi="Arial" w:cs="Arial"/>
          <w:sz w:val="24"/>
          <w:szCs w:val="24"/>
        </w:rPr>
      </w:pPr>
    </w:p>
    <w:p w14:paraId="4815139B" w14:textId="77777777" w:rsidR="00874B33" w:rsidRDefault="00874B33" w:rsidP="00E75340">
      <w:pPr>
        <w:spacing w:after="0" w:line="360" w:lineRule="auto"/>
        <w:jc w:val="both"/>
        <w:rPr>
          <w:rFonts w:ascii="Arial" w:hAnsi="Arial" w:cs="Arial"/>
          <w:sz w:val="24"/>
          <w:szCs w:val="24"/>
        </w:rPr>
      </w:pPr>
    </w:p>
    <w:p w14:paraId="6B9DFCA5" w14:textId="77777777" w:rsidR="00874B33" w:rsidRDefault="00874B33" w:rsidP="00874B33">
      <w:pPr>
        <w:spacing w:after="0" w:line="360" w:lineRule="auto"/>
        <w:rPr>
          <w:rFonts w:ascii="Arial" w:hAnsi="Arial" w:cs="Arial"/>
          <w:sz w:val="24"/>
          <w:szCs w:val="24"/>
        </w:rPr>
      </w:pPr>
    </w:p>
    <w:p w14:paraId="26F22FE4" w14:textId="77777777" w:rsidR="00874B33" w:rsidRDefault="00874B33" w:rsidP="00874B33">
      <w:pPr>
        <w:spacing w:after="0" w:line="360" w:lineRule="auto"/>
        <w:rPr>
          <w:rFonts w:ascii="Arial" w:hAnsi="Arial" w:cs="Arial"/>
          <w:sz w:val="24"/>
          <w:szCs w:val="24"/>
        </w:rPr>
      </w:pPr>
    </w:p>
    <w:p w14:paraId="342411AD" w14:textId="77777777" w:rsidR="00874B33" w:rsidRDefault="00874B33" w:rsidP="00874B33">
      <w:pPr>
        <w:spacing w:after="0" w:line="360" w:lineRule="auto"/>
        <w:rPr>
          <w:rFonts w:ascii="Arial" w:hAnsi="Arial" w:cs="Arial"/>
          <w:sz w:val="24"/>
          <w:szCs w:val="24"/>
        </w:rPr>
      </w:pPr>
    </w:p>
    <w:p w14:paraId="2FEF3BBD" w14:textId="77777777" w:rsidR="00874B33" w:rsidRDefault="00874B33" w:rsidP="00874B33">
      <w:pPr>
        <w:spacing w:after="0" w:line="360" w:lineRule="auto"/>
        <w:jc w:val="center"/>
        <w:rPr>
          <w:rFonts w:ascii="Arial" w:hAnsi="Arial" w:cs="Arial"/>
          <w:sz w:val="24"/>
          <w:szCs w:val="24"/>
        </w:rPr>
      </w:pPr>
      <w:r>
        <w:rPr>
          <w:rFonts w:ascii="Arial" w:hAnsi="Arial" w:cs="Arial"/>
          <w:sz w:val="24"/>
          <w:szCs w:val="24"/>
        </w:rPr>
        <w:lastRenderedPageBreak/>
        <w:t>CUERPO DOCENTES Y</w:t>
      </w:r>
    </w:p>
    <w:p w14:paraId="07D39954" w14:textId="77777777" w:rsidR="00874B33" w:rsidRDefault="00874B33" w:rsidP="00874B33">
      <w:pPr>
        <w:spacing w:after="0" w:line="360" w:lineRule="auto"/>
        <w:jc w:val="center"/>
        <w:rPr>
          <w:rFonts w:ascii="Arial" w:hAnsi="Arial" w:cs="Arial"/>
          <w:sz w:val="24"/>
          <w:szCs w:val="24"/>
        </w:rPr>
      </w:pPr>
      <w:r>
        <w:rPr>
          <w:rFonts w:ascii="Arial" w:hAnsi="Arial" w:cs="Arial"/>
          <w:sz w:val="24"/>
          <w:szCs w:val="24"/>
        </w:rPr>
        <w:t>ASISTENTES DE LA EDUCACIÓN AULA</w:t>
      </w:r>
    </w:p>
    <w:p w14:paraId="5BADF2EC" w14:textId="77777777" w:rsidR="00874B33" w:rsidRDefault="00874B33" w:rsidP="00874B33">
      <w:pPr>
        <w:jc w:val="both"/>
      </w:pPr>
      <w:r>
        <w:t>Para la construcción del mismo se han transcrito algunos párrafos provenientes como fuentes desde.</w:t>
      </w:r>
    </w:p>
    <w:p w14:paraId="3B4D258C" w14:textId="77777777" w:rsidR="00874B33" w:rsidRPr="001250AB" w:rsidRDefault="00874B33" w:rsidP="00A520AB">
      <w:pPr>
        <w:pStyle w:val="Prrafodelista"/>
        <w:numPr>
          <w:ilvl w:val="0"/>
          <w:numId w:val="192"/>
        </w:numPr>
        <w:jc w:val="both"/>
      </w:pPr>
      <w:r>
        <w:t xml:space="preserve">Política Fortalecimiento de la evaluación en aula. Ministerio de Educación. </w:t>
      </w:r>
      <w:r w:rsidRPr="001250AB">
        <w:rPr>
          <w:rFonts w:ascii="Arial" w:hAnsi="Arial" w:cs="Arial"/>
          <w:bCs/>
        </w:rPr>
        <w:t>(</w:t>
      </w:r>
      <w:proofErr w:type="spellStart"/>
      <w:r w:rsidRPr="001250AB">
        <w:rPr>
          <w:rFonts w:ascii="Arial" w:hAnsi="Arial" w:cs="Arial"/>
          <w:bCs/>
        </w:rPr>
        <w:t>s.f</w:t>
      </w:r>
      <w:proofErr w:type="spellEnd"/>
      <w:r w:rsidRPr="001250AB">
        <w:rPr>
          <w:rFonts w:ascii="Arial" w:hAnsi="Arial" w:cs="Arial"/>
          <w:bCs/>
        </w:rPr>
        <w:t>)</w:t>
      </w:r>
    </w:p>
    <w:p w14:paraId="19A62F39" w14:textId="77777777" w:rsidR="00874B33" w:rsidRDefault="00874B33" w:rsidP="00A520AB">
      <w:pPr>
        <w:pStyle w:val="Prrafodelista"/>
        <w:numPr>
          <w:ilvl w:val="0"/>
          <w:numId w:val="192"/>
        </w:numPr>
        <w:jc w:val="both"/>
      </w:pPr>
      <w:r>
        <w:t>Decreto N° 67/2018 Aprueba las normas mínimas nacionales sobre evaluación, calificación y promoción.</w:t>
      </w:r>
    </w:p>
    <w:p w14:paraId="176E5C80" w14:textId="77777777" w:rsidR="00874B33" w:rsidRDefault="00874B33" w:rsidP="00A520AB">
      <w:pPr>
        <w:pStyle w:val="Prrafodelista"/>
        <w:numPr>
          <w:ilvl w:val="0"/>
          <w:numId w:val="192"/>
        </w:numPr>
        <w:jc w:val="both"/>
      </w:pPr>
      <w:r>
        <w:t xml:space="preserve">Decreto N° 83/2015 Aprueba Criterios y Orientaciones de Adecuaciones Curricular para estudiantes con NEE para educación básica y </w:t>
      </w:r>
      <w:proofErr w:type="spellStart"/>
      <w:r>
        <w:t>parvularia</w:t>
      </w:r>
      <w:proofErr w:type="spellEnd"/>
      <w:r>
        <w:t>.</w:t>
      </w:r>
    </w:p>
    <w:p w14:paraId="7FDF5637" w14:textId="77777777" w:rsidR="00874B33" w:rsidRDefault="00874B33" w:rsidP="00A520AB">
      <w:pPr>
        <w:pStyle w:val="Prrafodelista"/>
        <w:numPr>
          <w:ilvl w:val="0"/>
          <w:numId w:val="192"/>
        </w:numPr>
        <w:jc w:val="both"/>
      </w:pPr>
      <w:r>
        <w:t>Agencia de la Calidad, guía práctica de evaluación formativa.</w:t>
      </w:r>
    </w:p>
    <w:p w14:paraId="35FB7344" w14:textId="77777777" w:rsidR="00874B33" w:rsidRPr="008A1ABC" w:rsidRDefault="00874B33" w:rsidP="00A520AB">
      <w:pPr>
        <w:pStyle w:val="Prrafodelista"/>
        <w:numPr>
          <w:ilvl w:val="0"/>
          <w:numId w:val="192"/>
        </w:numPr>
        <w:jc w:val="both"/>
      </w:pPr>
      <w:r>
        <w:t xml:space="preserve">Apoyo Ministerial 2019 de los </w:t>
      </w:r>
      <w:proofErr w:type="spellStart"/>
      <w:r>
        <w:t>Deprov</w:t>
      </w:r>
      <w:proofErr w:type="spellEnd"/>
      <w:r>
        <w:t>.  de Talca y Linares</w:t>
      </w:r>
    </w:p>
    <w:p w14:paraId="14C2FBBC" w14:textId="77777777" w:rsidR="00874B33" w:rsidRPr="00135C6C" w:rsidRDefault="00874B33" w:rsidP="00FE319B">
      <w:pPr>
        <w:shd w:val="clear" w:color="auto" w:fill="FFFFFF"/>
        <w:spacing w:after="180" w:line="276" w:lineRule="auto"/>
        <w:jc w:val="both"/>
        <w:textAlignment w:val="top"/>
        <w:rPr>
          <w:rFonts w:ascii="Arial" w:eastAsia="Calibri" w:hAnsi="Arial" w:cs="Arial"/>
          <w:b/>
          <w:color w:val="FF0000"/>
          <w:lang w:val="es-ES"/>
        </w:rPr>
      </w:pPr>
    </w:p>
    <w:p w14:paraId="24D3936E" w14:textId="77777777" w:rsidR="00311002" w:rsidRDefault="00EA325E" w:rsidP="00311002">
      <w:pPr>
        <w:jc w:val="both"/>
        <w:rPr>
          <w:b/>
          <w:bCs/>
        </w:rPr>
      </w:pPr>
      <w:r w:rsidRPr="008C3710">
        <w:rPr>
          <w:rFonts w:ascii="Arial" w:eastAsia="Calibri" w:hAnsi="Arial" w:cs="Arial"/>
          <w:b/>
          <w:color w:val="FF0000"/>
          <w:lang w:val="es-ES"/>
        </w:rPr>
        <w:t>3</w:t>
      </w:r>
      <w:r w:rsidR="00F36F77" w:rsidRPr="008C3710">
        <w:rPr>
          <w:rFonts w:ascii="Arial" w:eastAsia="Calibri" w:hAnsi="Arial" w:cs="Arial"/>
          <w:color w:val="FF0000"/>
          <w:lang w:val="es-ES"/>
        </w:rPr>
        <w:t xml:space="preserve">.- </w:t>
      </w:r>
      <w:r w:rsidR="00311002" w:rsidRPr="00A1261B">
        <w:rPr>
          <w:b/>
          <w:bCs/>
        </w:rPr>
        <w:t>Protocolo de retención y apoyo a estudiantes, padres, madres y embarazadas.</w:t>
      </w:r>
    </w:p>
    <w:p w14:paraId="63CB9C94" w14:textId="77777777" w:rsidR="00311002" w:rsidRPr="00A1261B" w:rsidRDefault="00311002" w:rsidP="00311002">
      <w:pPr>
        <w:jc w:val="both"/>
      </w:pPr>
      <w:r w:rsidRPr="00A1261B">
        <w:t>Aspectos relacionados con la sexualidad, afectividad y relaciones de género de sus estudiantes.</w:t>
      </w:r>
    </w:p>
    <w:p w14:paraId="3EDC45D9" w14:textId="00FFCB17" w:rsidR="00311002" w:rsidRPr="00A1261B" w:rsidRDefault="00311002" w:rsidP="00311002">
      <w:pPr>
        <w:jc w:val="both"/>
      </w:pPr>
      <w:r w:rsidRPr="00A1261B">
        <w:rPr>
          <w:b/>
          <w:bCs/>
        </w:rPr>
        <w:t> </w:t>
      </w:r>
      <w:r>
        <w:t>     Toda alumna de Nuestro Establecimiento</w:t>
      </w:r>
      <w:r w:rsidRPr="00A1261B">
        <w:t xml:space="preserve"> que se encue</w:t>
      </w:r>
      <w:r>
        <w:t>ntre en estado de embarazo, sea madre o  padre</w:t>
      </w:r>
      <w:r w:rsidRPr="00A1261B">
        <w:t>,</w:t>
      </w:r>
      <w:r>
        <w:t xml:space="preserve"> </w:t>
      </w:r>
      <w:r w:rsidRPr="00A1261B">
        <w:t>tendrá los siguientes derechos y deberes conforme a la normativa Legal:</w:t>
      </w:r>
    </w:p>
    <w:p w14:paraId="23705C6B" w14:textId="77777777" w:rsidR="00311002" w:rsidRPr="00A1261B" w:rsidRDefault="00311002" w:rsidP="00A520AB">
      <w:pPr>
        <w:pStyle w:val="Prrafodelista"/>
        <w:numPr>
          <w:ilvl w:val="0"/>
          <w:numId w:val="223"/>
        </w:numPr>
        <w:jc w:val="both"/>
      </w:pPr>
      <w:r w:rsidRPr="00A1261B">
        <w:t>Tiene derecho de ser tratada (o) con respeto por todas las personas que trabajan en el establecimiento.</w:t>
      </w:r>
    </w:p>
    <w:p w14:paraId="28962C65" w14:textId="77777777" w:rsidR="00311002" w:rsidRPr="00A1261B" w:rsidRDefault="00311002" w:rsidP="00A520AB">
      <w:pPr>
        <w:pStyle w:val="Prrafodelista"/>
        <w:numPr>
          <w:ilvl w:val="0"/>
          <w:numId w:val="223"/>
        </w:numPr>
        <w:jc w:val="both"/>
      </w:pPr>
      <w:r w:rsidRPr="00A1261B">
        <w:t>Se encuentra cubierta (o) por el Seguro Escolar al igual que todos los estudiantes.</w:t>
      </w:r>
    </w:p>
    <w:p w14:paraId="2431E906" w14:textId="77777777" w:rsidR="00311002" w:rsidRPr="00A1261B" w:rsidRDefault="00311002" w:rsidP="00A520AB">
      <w:pPr>
        <w:pStyle w:val="Prrafodelista"/>
        <w:numPr>
          <w:ilvl w:val="0"/>
          <w:numId w:val="223"/>
        </w:numPr>
        <w:jc w:val="both"/>
      </w:pPr>
      <w:r w:rsidRPr="00A1261B">
        <w:t xml:space="preserve">Tiene derecho a participar de organizaciones estudiantiles y en todo tipo de eventos que no afecte la salud del </w:t>
      </w:r>
      <w:r>
        <w:t>hijo/a en Gestación. (licenciatura</w:t>
      </w:r>
      <w:r w:rsidRPr="00A1261B">
        <w:t>, actividades extra programáticas, etc.)</w:t>
      </w:r>
    </w:p>
    <w:p w14:paraId="29C545DA" w14:textId="77777777" w:rsidR="00311002" w:rsidRPr="00A1261B" w:rsidRDefault="00311002" w:rsidP="00A520AB">
      <w:pPr>
        <w:pStyle w:val="Prrafodelista"/>
        <w:numPr>
          <w:ilvl w:val="0"/>
          <w:numId w:val="223"/>
        </w:numPr>
        <w:jc w:val="both"/>
      </w:pPr>
      <w:r w:rsidRPr="00A1261B">
        <w:t>Tiene derecho a ser promovida (o), con un porcentaje menor al dispuesto por el Ministerio de Educación, siempre y cuando las inasistencias sean debidamente justificadas por los especialistas correspondientes.</w:t>
      </w:r>
    </w:p>
    <w:p w14:paraId="1015784B" w14:textId="77777777" w:rsidR="00311002" w:rsidRPr="00A1261B" w:rsidRDefault="00311002" w:rsidP="00A520AB">
      <w:pPr>
        <w:pStyle w:val="Prrafodelista"/>
        <w:numPr>
          <w:ilvl w:val="0"/>
          <w:numId w:val="223"/>
        </w:numPr>
        <w:jc w:val="both"/>
      </w:pPr>
      <w:r w:rsidRPr="00A1261B">
        <w:t>Tiene derecho a adaptar el uniforme escolar.</w:t>
      </w:r>
    </w:p>
    <w:p w14:paraId="22B47C49" w14:textId="77777777" w:rsidR="00311002" w:rsidRPr="008B2A74" w:rsidRDefault="00311002" w:rsidP="00A520AB">
      <w:pPr>
        <w:pStyle w:val="Prrafodelista"/>
        <w:numPr>
          <w:ilvl w:val="0"/>
          <w:numId w:val="223"/>
        </w:numPr>
        <w:jc w:val="both"/>
      </w:pPr>
      <w:r>
        <w:t>Tiene d</w:t>
      </w:r>
      <w:r w:rsidRPr="00A1261B">
        <w:t xml:space="preserve">erecho a amamantamiento, en horarios que los especialistas de la Salud lo </w:t>
      </w:r>
      <w:r w:rsidRPr="008B2A74">
        <w:t>indiquen (Cómo máx. 1 hora de la jornada de clases sin considerar los tiempos de traslados).</w:t>
      </w:r>
    </w:p>
    <w:p w14:paraId="0110C85A" w14:textId="77777777" w:rsidR="00311002" w:rsidRPr="00A1261B" w:rsidRDefault="00311002" w:rsidP="00A520AB">
      <w:pPr>
        <w:pStyle w:val="Prrafodelista"/>
        <w:numPr>
          <w:ilvl w:val="0"/>
          <w:numId w:val="223"/>
        </w:numPr>
        <w:jc w:val="both"/>
      </w:pPr>
      <w:r w:rsidRPr="00A1261B">
        <w:t>Tiene derecho a solicitar permisos especiales como controles de los especialistas para ella y su futuro bebé, siempre y cuando estén debidamente justificadas.</w:t>
      </w:r>
      <w:r>
        <w:t xml:space="preserve"> Así mismo, dicho derecho, se aplicará a la figura del padre, sea la madre alumna o no de la presente institución educativa.</w:t>
      </w:r>
    </w:p>
    <w:p w14:paraId="7BE2D146" w14:textId="77777777" w:rsidR="00311002" w:rsidRDefault="00311002" w:rsidP="00A520AB">
      <w:pPr>
        <w:pStyle w:val="Prrafodelista"/>
        <w:numPr>
          <w:ilvl w:val="0"/>
          <w:numId w:val="223"/>
        </w:numPr>
        <w:jc w:val="both"/>
      </w:pPr>
      <w:r>
        <w:t>Tanto la madre como el padre del futuro bebé; tienen derecho a a</w:t>
      </w:r>
      <w:r w:rsidRPr="00A1261B">
        <w:t>sistir a los controles de embarazo, pos part</w:t>
      </w:r>
      <w:r>
        <w:t>o y control sano, así mismo a profesionales externos que así lo requieran.</w:t>
      </w:r>
    </w:p>
    <w:p w14:paraId="47836D8E" w14:textId="77777777" w:rsidR="00311002" w:rsidRPr="00A1261B" w:rsidRDefault="00311002" w:rsidP="00A520AB">
      <w:pPr>
        <w:pStyle w:val="Prrafodelista"/>
        <w:numPr>
          <w:ilvl w:val="0"/>
          <w:numId w:val="223"/>
        </w:numPr>
        <w:jc w:val="both"/>
      </w:pPr>
      <w:r>
        <w:t>Tienen derecho, tanto la figura materna como paterna, a recibir acompañamiento psicológico o de orientación</w:t>
      </w:r>
      <w:r w:rsidRPr="00A1261B">
        <w:t xml:space="preserve"> si </w:t>
      </w:r>
      <w:r>
        <w:t>así se requiere, pudiendo recibir informe de derivación a profesional de salud mental externo por parte del Departamento de Psicología.</w:t>
      </w:r>
    </w:p>
    <w:p w14:paraId="180EC105" w14:textId="77777777" w:rsidR="00311002" w:rsidRDefault="00311002" w:rsidP="00A520AB">
      <w:pPr>
        <w:pStyle w:val="Prrafodelista"/>
        <w:numPr>
          <w:ilvl w:val="0"/>
          <w:numId w:val="223"/>
        </w:numPr>
        <w:jc w:val="both"/>
      </w:pPr>
      <w:r>
        <w:t>Tiene derecho a s</w:t>
      </w:r>
      <w:r w:rsidRPr="00A1261B">
        <w:t>olicitar permisos para concurrir al baño del colegio cuando se estime conveniente.</w:t>
      </w:r>
    </w:p>
    <w:p w14:paraId="090FADE4" w14:textId="77777777" w:rsidR="00311002" w:rsidRPr="00070721" w:rsidRDefault="00311002" w:rsidP="00A520AB">
      <w:pPr>
        <w:pStyle w:val="Prrafodelista"/>
        <w:numPr>
          <w:ilvl w:val="0"/>
          <w:numId w:val="223"/>
        </w:numPr>
        <w:jc w:val="both"/>
        <w:rPr>
          <w:color w:val="FF0000"/>
        </w:rPr>
      </w:pPr>
      <w:r w:rsidRPr="00070721">
        <w:rPr>
          <w:color w:val="FF0000"/>
        </w:rPr>
        <w:t>El apoderado (a) deberá presentar un poder notarial que autorice el retiro de la alumna (o) antes del horario de salida de término de la jornada escolar establecida.</w:t>
      </w:r>
    </w:p>
    <w:p w14:paraId="398ECBD6" w14:textId="77777777" w:rsidR="00311002" w:rsidRPr="00A1261B" w:rsidRDefault="00311002" w:rsidP="00A520AB">
      <w:pPr>
        <w:pStyle w:val="Prrafodelista"/>
        <w:numPr>
          <w:ilvl w:val="0"/>
          <w:numId w:val="223"/>
        </w:numPr>
        <w:jc w:val="both"/>
      </w:pPr>
      <w:r>
        <w:t>Padre y/o madre, deberán j</w:t>
      </w:r>
      <w:r w:rsidRPr="00A1261B">
        <w:t>ustificar inasistencias o atrasos mediante certificado médico de los especialistas correspondiente o bien con el carné de control de salud.</w:t>
      </w:r>
    </w:p>
    <w:p w14:paraId="362E9993" w14:textId="77777777" w:rsidR="00311002" w:rsidRPr="00A1261B" w:rsidRDefault="00311002" w:rsidP="00A520AB">
      <w:pPr>
        <w:pStyle w:val="Prrafodelista"/>
        <w:numPr>
          <w:ilvl w:val="0"/>
          <w:numId w:val="223"/>
        </w:numPr>
        <w:jc w:val="both"/>
      </w:pPr>
      <w:r>
        <w:t>Padre y/o madre, deberán j</w:t>
      </w:r>
      <w:r w:rsidRPr="00A1261B">
        <w:t>ustificar inasistencias a evaluaciones mediante el mismo procedimiento anterior.</w:t>
      </w:r>
    </w:p>
    <w:p w14:paraId="34C66529" w14:textId="77777777" w:rsidR="00311002" w:rsidRPr="00A1261B" w:rsidRDefault="00311002" w:rsidP="00A520AB">
      <w:pPr>
        <w:pStyle w:val="Prrafodelista"/>
        <w:numPr>
          <w:ilvl w:val="0"/>
          <w:numId w:val="223"/>
        </w:numPr>
        <w:jc w:val="both"/>
      </w:pPr>
      <w:r>
        <w:lastRenderedPageBreak/>
        <w:t>Ambas figuras deberán r</w:t>
      </w:r>
      <w:r w:rsidRPr="00A1261B">
        <w:t xml:space="preserve">ealizar todo el esfuerzo </w:t>
      </w:r>
      <w:r>
        <w:t>en terminar el año escolar,</w:t>
      </w:r>
      <w:r w:rsidRPr="00A1261B">
        <w:t xml:space="preserve"> asistir a clases y cumplir con el calendario de evaluaciones.</w:t>
      </w:r>
    </w:p>
    <w:p w14:paraId="3A2397AF" w14:textId="77777777" w:rsidR="00311002" w:rsidRDefault="00311002" w:rsidP="00A520AB">
      <w:pPr>
        <w:pStyle w:val="Prrafodelista"/>
        <w:numPr>
          <w:ilvl w:val="0"/>
          <w:numId w:val="223"/>
        </w:numPr>
        <w:jc w:val="both"/>
      </w:pPr>
      <w:r>
        <w:t>La madre podrá r</w:t>
      </w:r>
      <w:r w:rsidRPr="00A1261B">
        <w:t xml:space="preserve">ealizar clases de educación física siempre y cuando los especialistas tratante </w:t>
      </w:r>
      <w:r>
        <w:t>lo dispongan y podrá ser eximida de ésta asignatura y en cuyo caso deberá</w:t>
      </w:r>
      <w:r w:rsidRPr="00A1261B">
        <w:t xml:space="preserve"> realizar trabajos de investigación.</w:t>
      </w:r>
    </w:p>
    <w:p w14:paraId="027EDA7D" w14:textId="77777777" w:rsidR="00311002" w:rsidRPr="00A1261B" w:rsidRDefault="00311002" w:rsidP="00311002">
      <w:pPr>
        <w:jc w:val="both"/>
      </w:pPr>
    </w:p>
    <w:p w14:paraId="57908C94" w14:textId="77777777" w:rsidR="00311002" w:rsidRPr="00A1261B" w:rsidRDefault="00311002" w:rsidP="00311002">
      <w:pPr>
        <w:jc w:val="both"/>
      </w:pPr>
      <w:r w:rsidRPr="00A1261B">
        <w:rPr>
          <w:b/>
          <w:bCs/>
        </w:rPr>
        <w:t>2.1.- Procedimientos y Medidas:</w:t>
      </w:r>
    </w:p>
    <w:p w14:paraId="5F6DF92F" w14:textId="77777777" w:rsidR="00311002" w:rsidRDefault="00311002" w:rsidP="00A520AB">
      <w:pPr>
        <w:pStyle w:val="Prrafodelista"/>
        <w:numPr>
          <w:ilvl w:val="0"/>
          <w:numId w:val="224"/>
        </w:numPr>
        <w:jc w:val="both"/>
      </w:pPr>
      <w:r w:rsidRPr="00A1261B">
        <w:t>Una vez tomado conocimiento de la situación</w:t>
      </w:r>
      <w:r>
        <w:t xml:space="preserve"> de embarazo,</w:t>
      </w:r>
      <w:r w:rsidRPr="00A1261B">
        <w:t xml:space="preserve"> la </w:t>
      </w:r>
      <w:r>
        <w:t>y el estudiante junto a</w:t>
      </w:r>
      <w:r w:rsidRPr="00A1261B">
        <w:t xml:space="preserve"> apoderado</w:t>
      </w:r>
      <w:r>
        <w:t>(a)</w:t>
      </w:r>
      <w:r w:rsidRPr="00A1261B">
        <w:t xml:space="preserve"> debe</w:t>
      </w:r>
      <w:r>
        <w:t>rán</w:t>
      </w:r>
      <w:r w:rsidRPr="00A1261B">
        <w:t xml:space="preserve"> acercarse al profesor</w:t>
      </w:r>
      <w:r>
        <w:t>(a)</w:t>
      </w:r>
      <w:r w:rsidRPr="00A1261B">
        <w:t xml:space="preserve"> jefe (p</w:t>
      </w:r>
      <w:r>
        <w:t xml:space="preserve">rimer responsable) para informar y tomar conocimiento del protocolo de embarazo existente en ésta institución educativa.  </w:t>
      </w:r>
    </w:p>
    <w:p w14:paraId="18FD74BE" w14:textId="77777777" w:rsidR="00311002" w:rsidRPr="00A1261B" w:rsidRDefault="00311002" w:rsidP="00A520AB">
      <w:pPr>
        <w:pStyle w:val="Prrafodelista"/>
        <w:numPr>
          <w:ilvl w:val="0"/>
          <w:numId w:val="224"/>
        </w:numPr>
        <w:jc w:val="both"/>
      </w:pPr>
      <w:r>
        <w:t>En relación a la madre, se definirá junto a la Jefa de Unidad Técnica y apoderado(a) las formas y plazos ajustados para cumplir los requisitos de término de su año académico.</w:t>
      </w:r>
      <w:r w:rsidRPr="00A1261B">
        <w:t xml:space="preserve"> Dicha citación no debe ser superior a una semana de haber conocido el caso d</w:t>
      </w:r>
      <w:r>
        <w:t xml:space="preserve">e manera formal por el profesor(a) </w:t>
      </w:r>
      <w:r w:rsidRPr="00A1261B">
        <w:t>jefe.</w:t>
      </w:r>
    </w:p>
    <w:p w14:paraId="4E744961" w14:textId="77777777" w:rsidR="00311002" w:rsidRDefault="00311002" w:rsidP="00A520AB">
      <w:pPr>
        <w:pStyle w:val="Prrafodelista"/>
        <w:numPr>
          <w:ilvl w:val="0"/>
          <w:numId w:val="224"/>
        </w:numPr>
        <w:jc w:val="both"/>
      </w:pPr>
      <w:r>
        <w:t>El o la apoderada será el responsable primario del bienestar físico, psicológico y emocional de su pupila, siendo gravitante en embarazos de menores de 18 años. Ante cualquier vulneración de derechos detectada procederá el protocolo correspondiente.</w:t>
      </w:r>
    </w:p>
    <w:p w14:paraId="5E2FFC75" w14:textId="77777777" w:rsidR="00311002" w:rsidRPr="00A1261B" w:rsidRDefault="00311002" w:rsidP="00A520AB">
      <w:pPr>
        <w:pStyle w:val="Prrafodelista"/>
        <w:numPr>
          <w:ilvl w:val="0"/>
          <w:numId w:val="224"/>
        </w:numPr>
        <w:jc w:val="both"/>
      </w:pPr>
      <w:r>
        <w:t>La estudiante embarazada deberá garantizar su salud física en pos de la salud del bebé.</w:t>
      </w:r>
    </w:p>
    <w:p w14:paraId="71F4F5C2" w14:textId="77777777" w:rsidR="00311002" w:rsidRPr="00A1261B" w:rsidRDefault="00311002" w:rsidP="00A520AB">
      <w:pPr>
        <w:pStyle w:val="Prrafodelista"/>
        <w:numPr>
          <w:ilvl w:val="0"/>
          <w:numId w:val="224"/>
        </w:numPr>
        <w:jc w:val="both"/>
      </w:pPr>
      <w:r w:rsidRPr="00A1261B">
        <w:t>Es responsabilidad del apoderado</w:t>
      </w:r>
      <w:r>
        <w:t>(a)</w:t>
      </w:r>
      <w:r w:rsidRPr="00A1261B">
        <w:t xml:space="preserve"> y la estudiante justificar sus ausencias o atrasos en inspe</w:t>
      </w:r>
      <w:r>
        <w:t>ctoría, cada vez que proceda.</w:t>
      </w:r>
    </w:p>
    <w:p w14:paraId="5D850AD6" w14:textId="77777777" w:rsidR="00311002" w:rsidRPr="00A1261B" w:rsidRDefault="00311002" w:rsidP="00311002">
      <w:pPr>
        <w:jc w:val="both"/>
      </w:pPr>
      <w:r w:rsidRPr="00A1261B">
        <w:rPr>
          <w:b/>
          <w:bCs/>
        </w:rPr>
        <w:t>2.2.-Extracto Reglamento de Evaluación y Promoción estudiante embarazada/ mamá/ papá</w:t>
      </w:r>
      <w:r w:rsidRPr="00A1261B">
        <w:t>:</w:t>
      </w:r>
    </w:p>
    <w:p w14:paraId="53FD9B38" w14:textId="77777777" w:rsidR="00311002" w:rsidRPr="00A1261B" w:rsidRDefault="00311002" w:rsidP="00A520AB">
      <w:pPr>
        <w:pStyle w:val="Prrafodelista"/>
        <w:numPr>
          <w:ilvl w:val="0"/>
          <w:numId w:val="225"/>
        </w:numPr>
        <w:jc w:val="both"/>
      </w:pPr>
      <w:r w:rsidRPr="00A1261B">
        <w:t>La estudiante embarazada que se encuentre impedida de asistir regularmente a clases, contará con un calendario especial de pruebas y trabajos en todas las asignaturas, los cuales serán corregidos y evaluados por los</w:t>
      </w:r>
      <w:r>
        <w:t>/las docente</w:t>
      </w:r>
      <w:r w:rsidRPr="00A1261B">
        <w:t>s.</w:t>
      </w:r>
    </w:p>
    <w:p w14:paraId="43388743" w14:textId="77777777" w:rsidR="00311002" w:rsidRPr="00A1261B" w:rsidRDefault="00311002" w:rsidP="00A520AB">
      <w:pPr>
        <w:pStyle w:val="Prrafodelista"/>
        <w:numPr>
          <w:ilvl w:val="0"/>
          <w:numId w:val="225"/>
        </w:numPr>
        <w:jc w:val="both"/>
      </w:pPr>
      <w:r w:rsidRPr="00A1261B">
        <w:t>Este calendario especial, dispone de contenidos a estudiar y/o investigar, nombre de los</w:t>
      </w:r>
      <w:r>
        <w:t>/las</w:t>
      </w:r>
      <w:r w:rsidRPr="00A1261B">
        <w:t xml:space="preserve"> Docentes, fechas de entrega y será otorgada por la Jefa de Estudios, previa solicitud de ent</w:t>
      </w:r>
      <w:r>
        <w:t>revista por parte del apoderado(</w:t>
      </w:r>
      <w:r w:rsidRPr="00A1261B">
        <w:t>a</w:t>
      </w:r>
      <w:r>
        <w:t>)</w:t>
      </w:r>
      <w:r w:rsidRPr="00A1261B">
        <w:t>.</w:t>
      </w:r>
    </w:p>
    <w:p w14:paraId="6AA9FFF6" w14:textId="77777777" w:rsidR="00311002" w:rsidRPr="00A1261B" w:rsidRDefault="00311002" w:rsidP="00A520AB">
      <w:pPr>
        <w:pStyle w:val="Prrafodelista"/>
        <w:numPr>
          <w:ilvl w:val="0"/>
          <w:numId w:val="225"/>
        </w:numPr>
        <w:jc w:val="both"/>
      </w:pPr>
      <w:r w:rsidRPr="00A1261B">
        <w:t>P</w:t>
      </w:r>
      <w:r>
        <w:t>odrá ser promovida</w:t>
      </w:r>
      <w:r w:rsidRPr="00A1261B">
        <w:t>, siempre y cuando logre alcanzar los aprendizajes y contenidos mínimos establecidos en el programa de estudio o bien dar fiel cumplimiento a la nueva recalendarización otorgada por la jefa de Estudio.</w:t>
      </w:r>
    </w:p>
    <w:p w14:paraId="16CD6C6B" w14:textId="77777777" w:rsidR="00311002" w:rsidRPr="00A1261B" w:rsidRDefault="00311002" w:rsidP="00A520AB">
      <w:pPr>
        <w:pStyle w:val="Prrafodelista"/>
        <w:numPr>
          <w:ilvl w:val="0"/>
          <w:numId w:val="225"/>
        </w:numPr>
        <w:jc w:val="both"/>
      </w:pPr>
      <w:r>
        <w:t>Los futuros padres p</w:t>
      </w:r>
      <w:r w:rsidRPr="00A1261B">
        <w:t>odrá</w:t>
      </w:r>
      <w:r>
        <w:t>n ser promovidos</w:t>
      </w:r>
      <w:r w:rsidRPr="00A1261B">
        <w:t xml:space="preserve"> con menos del 85% de asistencia siempre y cuando presente oportu</w:t>
      </w:r>
      <w:r>
        <w:t>namente los certificados</w:t>
      </w:r>
      <w:r w:rsidRPr="00A1261B">
        <w:t xml:space="preserve"> correspondientes</w:t>
      </w:r>
      <w:r>
        <w:t xml:space="preserve"> ya sean médicos o laborales</w:t>
      </w:r>
      <w:r w:rsidRPr="00A1261B">
        <w:t>.</w:t>
      </w:r>
    </w:p>
    <w:p w14:paraId="61C4F57F" w14:textId="77777777" w:rsidR="00311002" w:rsidRPr="00A1261B" w:rsidRDefault="00311002" w:rsidP="00311002">
      <w:pPr>
        <w:jc w:val="both"/>
      </w:pPr>
      <w:r w:rsidRPr="00A1261B">
        <w:rPr>
          <w:b/>
          <w:bCs/>
        </w:rPr>
        <w:t>2.3.- Los apoderados d</w:t>
      </w:r>
      <w:r>
        <w:rPr>
          <w:b/>
          <w:bCs/>
        </w:rPr>
        <w:t>e los alumnos en situación de embarazo</w:t>
      </w:r>
      <w:r w:rsidRPr="00A1261B">
        <w:rPr>
          <w:b/>
          <w:bCs/>
        </w:rPr>
        <w:t xml:space="preserve"> deberá</w:t>
      </w:r>
      <w:r>
        <w:rPr>
          <w:b/>
          <w:bCs/>
        </w:rPr>
        <w:t>n</w:t>
      </w:r>
      <w:r w:rsidRPr="00A1261B">
        <w:rPr>
          <w:b/>
          <w:bCs/>
        </w:rPr>
        <w:t xml:space="preserve"> asumir las siguientes responsabilidades</w:t>
      </w:r>
      <w:r w:rsidRPr="00A1261B">
        <w:t>:</w:t>
      </w:r>
    </w:p>
    <w:p w14:paraId="5C0B04EB" w14:textId="77777777" w:rsidR="00311002" w:rsidRPr="00A1261B" w:rsidRDefault="00311002" w:rsidP="00A520AB">
      <w:pPr>
        <w:pStyle w:val="Prrafodelista"/>
        <w:numPr>
          <w:ilvl w:val="0"/>
          <w:numId w:val="226"/>
        </w:numPr>
        <w:jc w:val="both"/>
      </w:pPr>
      <w:r w:rsidRPr="00A1261B">
        <w:t>Informar al establecimiento del estado de embarazo, mater</w:t>
      </w:r>
      <w:r>
        <w:t>nidad o paternidad de/l el /la</w:t>
      </w:r>
      <w:r w:rsidRPr="00A1261B">
        <w:t> alumna/o.</w:t>
      </w:r>
    </w:p>
    <w:p w14:paraId="2DC887E9" w14:textId="77777777" w:rsidR="00311002" w:rsidRPr="00A1261B" w:rsidRDefault="00311002" w:rsidP="00A520AB">
      <w:pPr>
        <w:pStyle w:val="Prrafodelista"/>
        <w:numPr>
          <w:ilvl w:val="0"/>
          <w:numId w:val="226"/>
        </w:numPr>
        <w:jc w:val="both"/>
      </w:pPr>
      <w:r>
        <w:t>Presentar compromiso de acompañamiento de los futuras padres</w:t>
      </w:r>
      <w:r w:rsidRPr="00A1261B">
        <w:t xml:space="preserve"> </w:t>
      </w:r>
      <w:r>
        <w:t>y</w:t>
      </w:r>
      <w:r w:rsidRPr="00A1261B">
        <w:t xml:space="preserve"> c</w:t>
      </w:r>
      <w:r>
        <w:t>onsentimiento para que puedan asistir</w:t>
      </w:r>
      <w:r w:rsidRPr="00A1261B">
        <w:t xml:space="preserve"> a los controles, exámenes médicos etc.</w:t>
      </w:r>
    </w:p>
    <w:p w14:paraId="0112B5A3" w14:textId="77777777" w:rsidR="00311002" w:rsidRPr="00A1261B" w:rsidRDefault="00311002" w:rsidP="00A520AB">
      <w:pPr>
        <w:pStyle w:val="Prrafodelista"/>
        <w:numPr>
          <w:ilvl w:val="0"/>
          <w:numId w:val="226"/>
        </w:numPr>
        <w:jc w:val="both"/>
      </w:pPr>
      <w:r w:rsidRPr="00A1261B">
        <w:t xml:space="preserve">Notificar el cambio de Domicilio de </w:t>
      </w:r>
      <w:r>
        <w:t>la alumna</w:t>
      </w:r>
      <w:r w:rsidRPr="00A1261B">
        <w:t xml:space="preserve"> asimismo el cambio tutelar, si procede.</w:t>
      </w:r>
    </w:p>
    <w:p w14:paraId="45CEE656" w14:textId="77777777" w:rsidR="00311002" w:rsidRPr="00A1261B" w:rsidRDefault="00311002" w:rsidP="00A520AB">
      <w:pPr>
        <w:pStyle w:val="Prrafodelista"/>
        <w:numPr>
          <w:ilvl w:val="0"/>
          <w:numId w:val="226"/>
        </w:numPr>
        <w:jc w:val="both"/>
      </w:pPr>
      <w:r w:rsidRPr="00A1261B">
        <w:t>Acompañar en todo momento a su pupila, tanto en las actividades escolares como las médicas.</w:t>
      </w:r>
    </w:p>
    <w:p w14:paraId="2D674CF5" w14:textId="77777777" w:rsidR="00311002" w:rsidRPr="00A1261B" w:rsidRDefault="00311002" w:rsidP="00A520AB">
      <w:pPr>
        <w:pStyle w:val="Prrafodelista"/>
        <w:numPr>
          <w:ilvl w:val="0"/>
          <w:numId w:val="226"/>
        </w:numPr>
        <w:jc w:val="both"/>
      </w:pPr>
      <w:r>
        <w:t>Si los alumnos se ausentasen</w:t>
      </w:r>
      <w:r w:rsidRPr="00A1261B">
        <w:t xml:space="preserve"> por períodos largos</w:t>
      </w:r>
      <w:r>
        <w:t xml:space="preserve"> (situación de embarazo, salud mental, física, etc.)</w:t>
      </w:r>
      <w:r w:rsidRPr="00A1261B">
        <w:t xml:space="preserve">, su </w:t>
      </w:r>
      <w:r>
        <w:t>apoderado/a</w:t>
      </w:r>
      <w:r w:rsidRPr="00A1261B">
        <w:t xml:space="preserve"> se responsabilizará de hacer retiro de sus materiales de estudio,</w:t>
      </w:r>
      <w:r>
        <w:t xml:space="preserve"> así como de las evaluaciones y</w:t>
      </w:r>
      <w:r w:rsidRPr="00A1261B">
        <w:t>/o entrega de trabajos.</w:t>
      </w:r>
    </w:p>
    <w:p w14:paraId="6F001E87" w14:textId="77777777" w:rsidR="00311002" w:rsidRDefault="00311002" w:rsidP="00311002">
      <w:pPr>
        <w:jc w:val="both"/>
      </w:pPr>
    </w:p>
    <w:p w14:paraId="43696BEA" w14:textId="482B8EBF" w:rsidR="00F36F77" w:rsidRPr="00311002" w:rsidRDefault="00F36F77" w:rsidP="00311002">
      <w:pPr>
        <w:spacing w:after="0" w:line="360" w:lineRule="auto"/>
        <w:jc w:val="both"/>
        <w:rPr>
          <w:rFonts w:ascii="Arial" w:eastAsia="Calibri" w:hAnsi="Arial" w:cs="Arial"/>
          <w:color w:val="FF0000"/>
        </w:rPr>
      </w:pPr>
    </w:p>
    <w:p w14:paraId="3E5DC8F3" w14:textId="77777777" w:rsidR="00F36F77" w:rsidRPr="008C3710" w:rsidRDefault="00F36F77" w:rsidP="00F36F77">
      <w:pPr>
        <w:pStyle w:val="Prrafodelista"/>
        <w:shd w:val="clear" w:color="auto" w:fill="FFFFFF"/>
        <w:spacing w:after="0" w:line="360" w:lineRule="atLeast"/>
        <w:jc w:val="both"/>
        <w:textAlignment w:val="top"/>
        <w:rPr>
          <w:rFonts w:ascii="Arial" w:eastAsia="Calibri" w:hAnsi="Arial" w:cs="Arial"/>
          <w:color w:val="FF0000"/>
          <w:lang w:val="es-ES"/>
        </w:rPr>
      </w:pPr>
    </w:p>
    <w:p w14:paraId="17330FD4" w14:textId="5CD42E08" w:rsidR="00EE4F4F" w:rsidRPr="00135C6C" w:rsidRDefault="00EA325E" w:rsidP="00EE4F4F">
      <w:pPr>
        <w:shd w:val="clear" w:color="auto" w:fill="FFFFFF"/>
        <w:spacing w:after="0" w:line="360" w:lineRule="atLeast"/>
        <w:jc w:val="both"/>
        <w:textAlignment w:val="top"/>
        <w:rPr>
          <w:rFonts w:ascii="Arial" w:eastAsia="Calibri" w:hAnsi="Arial" w:cs="Arial"/>
          <w:b/>
          <w:color w:val="FF0000"/>
          <w:lang w:val="es-ES"/>
        </w:rPr>
      </w:pPr>
      <w:r>
        <w:rPr>
          <w:rFonts w:ascii="Arial" w:eastAsia="Calibri" w:hAnsi="Arial" w:cs="Arial"/>
          <w:b/>
          <w:color w:val="FF0000"/>
          <w:lang w:val="es-ES"/>
        </w:rPr>
        <w:t>4</w:t>
      </w:r>
      <w:r w:rsidR="00EE4F4F" w:rsidRPr="00135C6C">
        <w:rPr>
          <w:rFonts w:ascii="Arial" w:eastAsia="Calibri" w:hAnsi="Arial" w:cs="Arial"/>
          <w:b/>
          <w:color w:val="FF0000"/>
          <w:lang w:val="es-ES"/>
        </w:rPr>
        <w:t>.- REGULACIONES SOBRE SALIDAS PEDAGOGICAS Y GIRA DE ESTUDIOS</w:t>
      </w:r>
    </w:p>
    <w:p w14:paraId="1CF2F635" w14:textId="77777777" w:rsidR="00EE4F4F" w:rsidRPr="00260E83" w:rsidRDefault="00EE4F4F" w:rsidP="00EE4F4F">
      <w:p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   Este Establecimiento no fomenta ni promociona paseos de fines de año a nivel de cursos. En el caso de la presencia de un directivo, docente, asistente de la educación, ninguno de ellos es aval del Colegio. Si el curso sale en horario distinto al de clases, es de responsabilidad total y absoluta del padre y/o apoderado, No se podrán utilizar signos o emblemas del colegio en eventos, actividades o competencias fuera del Colegio sin la respectiva autorización que debe entregar por escrito la Dirección o quien haga las veces de él, tampoco por internet. </w:t>
      </w:r>
    </w:p>
    <w:p w14:paraId="2FDC1FF4" w14:textId="77777777" w:rsidR="00EE4F4F" w:rsidRPr="00260E83" w:rsidRDefault="00EE4F4F" w:rsidP="003E0CB3">
      <w:pPr>
        <w:pStyle w:val="Prrafodelista"/>
        <w:numPr>
          <w:ilvl w:val="0"/>
          <w:numId w:val="76"/>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Salidas Pedagógicas</w:t>
      </w:r>
      <w:r w:rsidRPr="00260E83">
        <w:rPr>
          <w:rFonts w:ascii="Arial" w:eastAsia="Calibri" w:hAnsi="Arial" w:cs="Arial"/>
          <w:lang w:val="es-ES"/>
        </w:rPr>
        <w:t xml:space="preserve">: Actividades de aprendizaje desarrolladas fuera del establecimiento que se vinculan directamente con el desarrollo de una o varias asignaturas. Se desarrollan en horario de clases y deben contar siempre con la supervisión de un/a docente o directivo a cargo. (Responsable) </w:t>
      </w:r>
    </w:p>
    <w:p w14:paraId="2AC29F2C" w14:textId="77777777" w:rsidR="00EE4F4F" w:rsidRPr="00260E83" w:rsidRDefault="00EE4F4F" w:rsidP="00EE4F4F">
      <w:pPr>
        <w:pStyle w:val="Prrafodelista"/>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    El docente a cargo deberá solicitar autorización por escrito a la Dirección del colegio con una antelación de 15 días hábiles (plazo), debiendo indicar: (procedimiento) Nombre del Docente o Asistente de la Educación que acompaña. Nómina de alumnos. Indicar lugar de visita. </w:t>
      </w:r>
    </w:p>
    <w:p w14:paraId="0761120F" w14:textId="77777777" w:rsidR="00EE4F4F" w:rsidRPr="00260E83" w:rsidRDefault="00EE4F4F" w:rsidP="00EE4F4F">
      <w:pPr>
        <w:pStyle w:val="Prrafodelista"/>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   Fecha y hora de salida y regreso. Enviarse comunicación a los apoderados.  Medio de transporte. Dirección entrega al profesor las autorizaciones para ser completadas por el apoderado titular, las cuales deberán ser devueltas con su firma previa a la entrega de petición a Dirección del Establecimiento. </w:t>
      </w:r>
    </w:p>
    <w:p w14:paraId="31FE9055" w14:textId="77777777" w:rsidR="00EE4F4F" w:rsidRPr="00260E83" w:rsidRDefault="00EE4F4F" w:rsidP="003E0CB3">
      <w:pPr>
        <w:pStyle w:val="Prrafodelista"/>
        <w:numPr>
          <w:ilvl w:val="0"/>
          <w:numId w:val="76"/>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Viajes de estudio: </w:t>
      </w:r>
      <w:r w:rsidRPr="00260E83">
        <w:rPr>
          <w:rFonts w:ascii="Arial" w:eastAsia="Calibri" w:hAnsi="Arial" w:cs="Arial"/>
          <w:lang w:val="es-ES"/>
        </w:rPr>
        <w:t xml:space="preserve">Si se trata de viajes de estudios del curso, el Profesor-Jefe deberá solicitar por escrito la autorización correspondiente a la Dirección del colegio, con 30 días de antelación, para su debida tramitación ante la Dirección Provincial de Educación.   En la referida solicitud deberá señalar: Nombre del Docente o Asistente que acompaña. Financiamiento. Destino Fecha y hora de salida y retorno. Itinerario Nómina de alumnos. Autorización escrita de los apoderados, con su nombre, firma y número de teléfono.  Medio de transporte. </w:t>
      </w:r>
    </w:p>
    <w:p w14:paraId="0DF3E047" w14:textId="77777777" w:rsidR="00EE4F4F" w:rsidRPr="00260E83" w:rsidRDefault="00EE4F4F" w:rsidP="00EE4F4F">
      <w:pPr>
        <w:pStyle w:val="Prrafodelista"/>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   Tratándose de viajes especiales fuera del Establecimiento, que involucre la participación de una delegación de alumnos en representación del Establecimiento, éstos deberán ceñirse a lo estipulado en el artículo anterior.</w:t>
      </w:r>
    </w:p>
    <w:p w14:paraId="5FEFBDA3" w14:textId="77777777" w:rsidR="00EE4F4F" w:rsidRPr="00260E83" w:rsidRDefault="00EE4F4F" w:rsidP="003E0CB3">
      <w:pPr>
        <w:pStyle w:val="Prrafodelista"/>
        <w:numPr>
          <w:ilvl w:val="0"/>
          <w:numId w:val="76"/>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Otras salidas. </w:t>
      </w:r>
      <w:r w:rsidRPr="00260E83">
        <w:rPr>
          <w:rFonts w:ascii="Arial" w:eastAsia="Calibri" w:hAnsi="Arial" w:cs="Arial"/>
          <w:lang w:val="es-ES"/>
        </w:rPr>
        <w:t>Toda situación no indicada anteriormente, como: concursos, competencias, foros, festivales y otros, deberá contar con la autorización del Rector y se ceñirá a los requisitos contemplados por cualquiera de los artículos anteriores.</w:t>
      </w:r>
    </w:p>
    <w:p w14:paraId="0B4AF8C0" w14:textId="77777777" w:rsidR="00EE4F4F" w:rsidRPr="00260E83" w:rsidRDefault="00EE4F4F" w:rsidP="003E0CB3">
      <w:pPr>
        <w:pStyle w:val="Prrafodelista"/>
        <w:numPr>
          <w:ilvl w:val="0"/>
          <w:numId w:val="76"/>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En todos los casos se requerirá cumplir los siguientes pasos: </w:t>
      </w:r>
    </w:p>
    <w:p w14:paraId="56358BC1" w14:textId="77777777" w:rsidR="00EE4F4F" w:rsidRPr="00260E83" w:rsidRDefault="00EE4F4F" w:rsidP="003E0CB3">
      <w:pPr>
        <w:pStyle w:val="Prrafodelista"/>
        <w:numPr>
          <w:ilvl w:val="0"/>
          <w:numId w:val="77"/>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lastRenderedPageBreak/>
        <w:t xml:space="preserve">  Informar por escrito a Dirección e Inspectoría general sobre la salida pedagógica o paseo programado. La Dirección del establecimiento deberá responder al docente responsable antes de 24 horas hecha la solicitud si autoriza o da permiso para salida pedagógica, para que inicie gestiones respectivas. </w:t>
      </w:r>
    </w:p>
    <w:p w14:paraId="5F3F592E" w14:textId="77777777" w:rsidR="00EE4F4F" w:rsidRPr="00260E83" w:rsidRDefault="00EE4F4F" w:rsidP="003E0CB3">
      <w:pPr>
        <w:pStyle w:val="Prrafodelista"/>
        <w:numPr>
          <w:ilvl w:val="0"/>
          <w:numId w:val="77"/>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  El docente a cargo deberá presentar la programación detallada de la actividad, así como las autorizaciones firmadas de las y los apoderados/as de cada estudiante participante en la salida o paseo con 15 días de anticipación para ser informado al Departamento Provincial de Educación. </w:t>
      </w:r>
    </w:p>
    <w:p w14:paraId="1C4D3366" w14:textId="77777777" w:rsidR="00EE4F4F" w:rsidRPr="00260E83" w:rsidRDefault="00EE4F4F" w:rsidP="003E0CB3">
      <w:pPr>
        <w:pStyle w:val="Prrafodelista"/>
        <w:numPr>
          <w:ilvl w:val="0"/>
          <w:numId w:val="77"/>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  Las y los estudiantes que no cumplan con la autorización de su apoderado/a, no podrán realizar la salida pedagógica debiendo permanecer en el establecimiento y realizando actividades lectivas supervisadas por la UTP.</w:t>
      </w:r>
    </w:p>
    <w:p w14:paraId="58B982EE" w14:textId="77777777" w:rsidR="00EE4F4F" w:rsidRPr="00260E83" w:rsidRDefault="00EE4F4F" w:rsidP="003E0CB3">
      <w:pPr>
        <w:pStyle w:val="Prrafodelista"/>
        <w:numPr>
          <w:ilvl w:val="0"/>
          <w:numId w:val="77"/>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   El profesor/a responsable de la salida pedagógica deberá ser acompañado/a al menos por dos adultos/as, que podrán ser funcionarios/as del establecimiento y/o apoderadas/os. </w:t>
      </w:r>
    </w:p>
    <w:p w14:paraId="5FE0CB1C" w14:textId="77777777" w:rsidR="00EE4F4F" w:rsidRPr="00260E83" w:rsidRDefault="00EE4F4F" w:rsidP="003E0CB3">
      <w:pPr>
        <w:pStyle w:val="Prrafodelista"/>
        <w:numPr>
          <w:ilvl w:val="0"/>
          <w:numId w:val="77"/>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  En caso de una contratación particular de un bus, el profesor responsable deberá entregar a dirección los siguientes documentos: Revisión técnica al día, número de patente, datos del chofer y cautelar el buen estado del bus. </w:t>
      </w:r>
    </w:p>
    <w:p w14:paraId="4DDCEB87" w14:textId="1EE5CDE9" w:rsidR="00EE4F4F" w:rsidRPr="00260E83" w:rsidRDefault="00EE4F4F" w:rsidP="003E0CB3">
      <w:pPr>
        <w:pStyle w:val="Prrafodelista"/>
        <w:numPr>
          <w:ilvl w:val="0"/>
          <w:numId w:val="77"/>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Todo alumno/a debe salir con la credencial en la cual se debe iden</w:t>
      </w:r>
      <w:r w:rsidR="009D5513">
        <w:rPr>
          <w:rFonts w:ascii="Arial" w:eastAsia="Calibri" w:hAnsi="Arial" w:cs="Arial"/>
          <w:lang w:val="es-ES"/>
        </w:rPr>
        <w:t xml:space="preserve">tificar nombre del alumno/, </w:t>
      </w:r>
      <w:r w:rsidR="00946C05">
        <w:rPr>
          <w:rFonts w:ascii="Arial" w:eastAsia="Calibri" w:hAnsi="Arial" w:cs="Arial"/>
          <w:lang w:val="es-ES"/>
        </w:rPr>
        <w:t>R.U.T.</w:t>
      </w:r>
      <w:r w:rsidRPr="00260E83">
        <w:rPr>
          <w:rFonts w:ascii="Arial" w:eastAsia="Calibri" w:hAnsi="Arial" w:cs="Arial"/>
          <w:lang w:val="es-ES"/>
        </w:rPr>
        <w:t xml:space="preserve">, </w:t>
      </w:r>
      <w:r w:rsidR="00FE1A7E">
        <w:rPr>
          <w:rFonts w:ascii="Arial" w:eastAsia="Calibri" w:hAnsi="Arial" w:cs="Arial"/>
          <w:lang w:val="es-ES"/>
        </w:rPr>
        <w:t>N</w:t>
      </w:r>
      <w:r w:rsidRPr="00260E83">
        <w:rPr>
          <w:rFonts w:ascii="Arial" w:eastAsia="Calibri" w:hAnsi="Arial" w:cs="Arial"/>
          <w:lang w:val="es-ES"/>
        </w:rPr>
        <w:t xml:space="preserve">ombre del </w:t>
      </w:r>
      <w:r w:rsidR="00FE1A7E">
        <w:rPr>
          <w:rFonts w:ascii="Arial" w:eastAsia="Calibri" w:hAnsi="Arial" w:cs="Arial"/>
          <w:lang w:val="es-ES"/>
        </w:rPr>
        <w:t>C</w:t>
      </w:r>
      <w:r w:rsidRPr="00260E83">
        <w:rPr>
          <w:rFonts w:ascii="Arial" w:eastAsia="Calibri" w:hAnsi="Arial" w:cs="Arial"/>
          <w:lang w:val="es-ES"/>
        </w:rPr>
        <w:t xml:space="preserve">olegio y alguna </w:t>
      </w:r>
      <w:r w:rsidR="009E1169" w:rsidRPr="00260E83">
        <w:rPr>
          <w:rFonts w:ascii="Arial" w:eastAsia="Calibri" w:hAnsi="Arial" w:cs="Arial"/>
          <w:lang w:val="es-ES"/>
        </w:rPr>
        <w:t>observación si</w:t>
      </w:r>
      <w:r w:rsidRPr="00260E83">
        <w:rPr>
          <w:rFonts w:ascii="Arial" w:eastAsia="Calibri" w:hAnsi="Arial" w:cs="Arial"/>
          <w:lang w:val="es-ES"/>
        </w:rPr>
        <w:t xml:space="preserve"> lo amerita. </w:t>
      </w:r>
    </w:p>
    <w:p w14:paraId="54041E91" w14:textId="77777777" w:rsidR="00CD3182" w:rsidRPr="00260E83" w:rsidRDefault="00CD3182" w:rsidP="007556F0">
      <w:pPr>
        <w:shd w:val="clear" w:color="auto" w:fill="FFFFFF"/>
        <w:spacing w:after="180" w:line="360" w:lineRule="atLeast"/>
        <w:jc w:val="both"/>
        <w:textAlignment w:val="top"/>
        <w:rPr>
          <w:rFonts w:ascii="Arial" w:eastAsia="Calibri" w:hAnsi="Arial" w:cs="Arial"/>
          <w:b/>
          <w:u w:val="single"/>
          <w:lang w:val="es-ES"/>
        </w:rPr>
      </w:pPr>
    </w:p>
    <w:p w14:paraId="701ED877" w14:textId="77777777" w:rsidR="00311002" w:rsidRDefault="00311002" w:rsidP="004E2C71">
      <w:pPr>
        <w:shd w:val="clear" w:color="auto" w:fill="FFFFFF"/>
        <w:spacing w:after="0" w:line="240" w:lineRule="auto"/>
        <w:jc w:val="center"/>
        <w:textAlignment w:val="top"/>
        <w:rPr>
          <w:rFonts w:ascii="Arial" w:eastAsia="Calibri" w:hAnsi="Arial" w:cs="Arial"/>
          <w:b/>
          <w:color w:val="FF0000"/>
          <w:u w:val="single"/>
          <w:lang w:val="es-ES"/>
        </w:rPr>
      </w:pPr>
    </w:p>
    <w:p w14:paraId="36EBB0A6" w14:textId="07F9D6F1" w:rsidR="003C6C18" w:rsidRPr="00C34F28" w:rsidRDefault="00E96A97" w:rsidP="00311002">
      <w:pPr>
        <w:shd w:val="clear" w:color="auto" w:fill="FFFFFF"/>
        <w:spacing w:after="0" w:line="240" w:lineRule="auto"/>
        <w:textAlignment w:val="top"/>
        <w:rPr>
          <w:rFonts w:ascii="Arial" w:eastAsia="Calibri" w:hAnsi="Arial" w:cs="Arial"/>
          <w:b/>
          <w:color w:val="FF0000"/>
          <w:u w:val="single"/>
          <w:lang w:val="es-ES"/>
        </w:rPr>
      </w:pPr>
      <w:r w:rsidRPr="00C34F28">
        <w:rPr>
          <w:rFonts w:ascii="Arial" w:eastAsia="Calibri" w:hAnsi="Arial" w:cs="Arial"/>
          <w:b/>
          <w:color w:val="FF0000"/>
          <w:u w:val="single"/>
          <w:lang w:val="es-ES"/>
        </w:rPr>
        <w:t>CAPITULO V</w:t>
      </w:r>
      <w:r w:rsidR="004F38DB" w:rsidRPr="00C34F28">
        <w:rPr>
          <w:rFonts w:ascii="Arial" w:eastAsia="Calibri" w:hAnsi="Arial" w:cs="Arial"/>
          <w:b/>
          <w:color w:val="FF0000"/>
          <w:u w:val="single"/>
          <w:lang w:val="es-ES"/>
        </w:rPr>
        <w:t>I</w:t>
      </w:r>
    </w:p>
    <w:p w14:paraId="16B796C0" w14:textId="29BFE372" w:rsidR="004E2C71" w:rsidRPr="00C34F28" w:rsidRDefault="004E2C71" w:rsidP="00311002">
      <w:pPr>
        <w:shd w:val="clear" w:color="auto" w:fill="FFFFFF"/>
        <w:spacing w:after="0" w:line="240" w:lineRule="auto"/>
        <w:textAlignment w:val="top"/>
        <w:rPr>
          <w:rFonts w:ascii="Arial" w:eastAsia="Calibri" w:hAnsi="Arial" w:cs="Arial"/>
          <w:b/>
          <w:color w:val="FF0000"/>
          <w:u w:val="single"/>
          <w:lang w:val="es-ES"/>
        </w:rPr>
      </w:pPr>
      <w:r w:rsidRPr="00C34F28">
        <w:rPr>
          <w:rFonts w:ascii="Arial" w:eastAsia="Calibri" w:hAnsi="Arial" w:cs="Arial"/>
          <w:b/>
          <w:color w:val="FF0000"/>
          <w:u w:val="single"/>
          <w:lang w:val="es-ES"/>
        </w:rPr>
        <w:t>DE LAS INFRACCIONES</w:t>
      </w:r>
      <w:r w:rsidR="00C9716A" w:rsidRPr="00C34F28">
        <w:rPr>
          <w:rFonts w:ascii="Arial" w:eastAsia="Calibri" w:hAnsi="Arial" w:cs="Arial"/>
          <w:b/>
          <w:color w:val="FF0000"/>
          <w:u w:val="single"/>
          <w:lang w:val="es-ES"/>
        </w:rPr>
        <w:t>, PROCEDIMIENTOS, MEDIDAS DISCIPLINARIAS Y SANCIONES</w:t>
      </w:r>
    </w:p>
    <w:p w14:paraId="418554DF" w14:textId="5A6F9E26" w:rsidR="00EC6DB6" w:rsidRPr="00C34F28" w:rsidRDefault="00EC6DB6" w:rsidP="00311002">
      <w:pPr>
        <w:shd w:val="clear" w:color="auto" w:fill="FFFFFF"/>
        <w:spacing w:after="0" w:line="240" w:lineRule="auto"/>
        <w:textAlignment w:val="top"/>
        <w:rPr>
          <w:rFonts w:ascii="Arial" w:eastAsia="Calibri" w:hAnsi="Arial" w:cs="Arial"/>
          <w:b/>
          <w:color w:val="FF0000"/>
          <w:u w:val="single"/>
          <w:lang w:val="es-ES"/>
        </w:rPr>
      </w:pPr>
      <w:r w:rsidRPr="00C34F28">
        <w:rPr>
          <w:rFonts w:ascii="Arial" w:eastAsia="Calibri" w:hAnsi="Arial" w:cs="Arial"/>
          <w:b/>
          <w:color w:val="FF0000"/>
          <w:u w:val="single"/>
          <w:lang w:val="es-ES"/>
        </w:rPr>
        <w:t>INCLUYE LEY N° 21.128 “AULA SEGURA”</w:t>
      </w:r>
    </w:p>
    <w:p w14:paraId="0AE4A74D" w14:textId="42E2A0B2" w:rsidR="003C6C18" w:rsidRPr="003C6C18" w:rsidRDefault="003C6C18" w:rsidP="003C6C18">
      <w:pPr>
        <w:shd w:val="clear" w:color="auto" w:fill="FFFFFF"/>
        <w:spacing w:after="0" w:line="360" w:lineRule="atLeast"/>
        <w:jc w:val="both"/>
        <w:textAlignment w:val="top"/>
        <w:rPr>
          <w:rFonts w:ascii="Arial" w:eastAsia="Calibri" w:hAnsi="Arial" w:cs="Arial"/>
          <w:lang w:val="es-ES"/>
        </w:rPr>
      </w:pPr>
    </w:p>
    <w:p w14:paraId="00F2E408" w14:textId="77777777" w:rsidR="003C6C18" w:rsidRPr="003D50F6" w:rsidRDefault="003C6C18" w:rsidP="003C6C18">
      <w:pPr>
        <w:shd w:val="clear" w:color="auto" w:fill="FFFFFF"/>
        <w:spacing w:after="0" w:line="360" w:lineRule="atLeast"/>
        <w:jc w:val="both"/>
        <w:textAlignment w:val="top"/>
        <w:rPr>
          <w:rFonts w:ascii="Arial" w:eastAsia="Calibri" w:hAnsi="Arial" w:cs="Arial"/>
          <w:b/>
          <w:lang w:val="es-ES"/>
        </w:rPr>
      </w:pPr>
      <w:r w:rsidRPr="003C6C18">
        <w:rPr>
          <w:rFonts w:ascii="Arial" w:eastAsia="Calibri" w:hAnsi="Arial" w:cs="Arial"/>
          <w:lang w:val="es-ES"/>
        </w:rPr>
        <w:t xml:space="preserve">“Siempre se entenderá que afectan gravemente la convivencia escolar los actos cometidos por cualquier miembro de la comunidad educativa, tales como profesores, padres y apoderados, alumnos, asistentes de la educación, entre otros, de un establecimiento educacional, </w:t>
      </w:r>
      <w:r w:rsidRPr="003D50F6">
        <w:rPr>
          <w:rFonts w:ascii="Arial" w:eastAsia="Calibri" w:hAnsi="Arial" w:cs="Arial"/>
          <w:b/>
          <w:lang w:val="es-ES"/>
        </w:rPr>
        <w:t>que causen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p>
    <w:p w14:paraId="0122BD15" w14:textId="2110BDB3" w:rsidR="003C6C18" w:rsidRPr="003C6C18" w:rsidRDefault="003C6C18" w:rsidP="003C6C18">
      <w:pPr>
        <w:shd w:val="clear" w:color="auto" w:fill="FFFFFF"/>
        <w:spacing w:after="0" w:line="360" w:lineRule="atLeast"/>
        <w:jc w:val="both"/>
        <w:textAlignment w:val="top"/>
        <w:rPr>
          <w:rFonts w:ascii="Arial" w:eastAsia="Calibri" w:hAnsi="Arial" w:cs="Arial"/>
          <w:lang w:val="es-ES"/>
        </w:rPr>
      </w:pPr>
      <w:r w:rsidRPr="0051117A">
        <w:rPr>
          <w:rFonts w:ascii="Arial" w:eastAsia="Calibri" w:hAnsi="Arial" w:cs="Arial"/>
          <w:b/>
          <w:lang w:val="es-ES"/>
        </w:rPr>
        <w:t xml:space="preserve">El </w:t>
      </w:r>
      <w:r w:rsidR="00BD683A">
        <w:rPr>
          <w:rFonts w:ascii="Arial" w:eastAsia="Calibri" w:hAnsi="Arial" w:cs="Arial"/>
          <w:b/>
          <w:lang w:val="es-ES"/>
        </w:rPr>
        <w:t>D</w:t>
      </w:r>
      <w:r w:rsidRPr="0051117A">
        <w:rPr>
          <w:rFonts w:ascii="Arial" w:eastAsia="Calibri" w:hAnsi="Arial" w:cs="Arial"/>
          <w:b/>
          <w:lang w:val="es-ES"/>
        </w:rPr>
        <w:t>irector</w:t>
      </w:r>
      <w:r w:rsidRPr="003C6C18">
        <w:rPr>
          <w:rFonts w:ascii="Arial" w:eastAsia="Calibri" w:hAnsi="Arial" w:cs="Arial"/>
          <w:lang w:val="es-ES"/>
        </w:rPr>
        <w:t xml:space="preserve"> deberá iniciar un procedimiento sancionatorio en los casos en que algún miembro de la comunidad educativa incurriere en alguna conducta grave o gravísima establecida como tal en los reglamentos internos de cada establecimiento, o que afecte gravemente la convivencia escolar, conforme a lo dispuesto en esta ley.</w:t>
      </w:r>
    </w:p>
    <w:p w14:paraId="2CBC8E9F" w14:textId="25A7963E" w:rsidR="003C6C18" w:rsidRPr="003C6C18" w:rsidRDefault="003C6C18" w:rsidP="003C6C18">
      <w:pPr>
        <w:shd w:val="clear" w:color="auto" w:fill="FFFFFF"/>
        <w:spacing w:after="0" w:line="360" w:lineRule="atLeast"/>
        <w:jc w:val="both"/>
        <w:textAlignment w:val="top"/>
        <w:rPr>
          <w:rFonts w:ascii="Arial" w:eastAsia="Calibri" w:hAnsi="Arial" w:cs="Arial"/>
          <w:lang w:val="es-ES"/>
        </w:rPr>
      </w:pPr>
      <w:r w:rsidRPr="0051117A">
        <w:rPr>
          <w:rFonts w:ascii="Arial" w:eastAsia="Calibri" w:hAnsi="Arial" w:cs="Arial"/>
          <w:b/>
          <w:lang w:val="es-ES"/>
        </w:rPr>
        <w:lastRenderedPageBreak/>
        <w:t>El</w:t>
      </w:r>
      <w:r w:rsidR="000E6BB4">
        <w:rPr>
          <w:rFonts w:ascii="Arial" w:eastAsia="Calibri" w:hAnsi="Arial" w:cs="Arial"/>
          <w:b/>
          <w:lang w:val="es-ES"/>
        </w:rPr>
        <w:t xml:space="preserve"> </w:t>
      </w:r>
      <w:r w:rsidR="00BD683A">
        <w:rPr>
          <w:rFonts w:ascii="Arial" w:eastAsia="Calibri" w:hAnsi="Arial" w:cs="Arial"/>
          <w:b/>
          <w:lang w:val="es-ES"/>
        </w:rPr>
        <w:t>D</w:t>
      </w:r>
      <w:r w:rsidRPr="0051117A">
        <w:rPr>
          <w:rFonts w:ascii="Arial" w:eastAsia="Calibri" w:hAnsi="Arial" w:cs="Arial"/>
          <w:b/>
          <w:lang w:val="es-ES"/>
        </w:rPr>
        <w:t>irector</w:t>
      </w:r>
      <w:r w:rsidRPr="003C6C18">
        <w:rPr>
          <w:rFonts w:ascii="Arial" w:eastAsia="Calibri" w:hAnsi="Arial" w:cs="Arial"/>
          <w:lang w:val="es-ES"/>
        </w:rPr>
        <w:t xml:space="preserve"> tendrá la facultad de suspender, como medida cautelar y mientras dure el procedimiento sancionatorio, a los alumnos y miembros de la comunidad escolar que en un establecimiento educacional hubieren incurrido en alguna de las faltas graves o gravísimas establecidas como tales en los reglamentos internos de cada establecimiento, y que conlleven como sanción en los mismos, la expulsión o cancelación de la matrícula, o afecten gravemente la convivencia escolar, conforme a lo dispuesto en esta ley.</w:t>
      </w:r>
    </w:p>
    <w:p w14:paraId="58B82D62" w14:textId="574DC5E5" w:rsidR="003C6C18" w:rsidRPr="003C6C18" w:rsidRDefault="003C6C18" w:rsidP="003C6C18">
      <w:pPr>
        <w:shd w:val="clear" w:color="auto" w:fill="FFFFFF"/>
        <w:spacing w:after="0" w:line="360" w:lineRule="atLeast"/>
        <w:jc w:val="both"/>
        <w:textAlignment w:val="top"/>
        <w:rPr>
          <w:rFonts w:ascii="Arial" w:eastAsia="Calibri" w:hAnsi="Arial" w:cs="Arial"/>
          <w:lang w:val="es-ES"/>
        </w:rPr>
      </w:pPr>
      <w:r w:rsidRPr="0051117A">
        <w:rPr>
          <w:rFonts w:ascii="Arial" w:eastAsia="Calibri" w:hAnsi="Arial" w:cs="Arial"/>
          <w:b/>
          <w:lang w:val="es-ES"/>
        </w:rPr>
        <w:t xml:space="preserve">El </w:t>
      </w:r>
      <w:r w:rsidR="006E2685">
        <w:rPr>
          <w:rFonts w:ascii="Arial" w:eastAsia="Calibri" w:hAnsi="Arial" w:cs="Arial"/>
          <w:b/>
          <w:lang w:val="es-ES"/>
        </w:rPr>
        <w:t>D</w:t>
      </w:r>
      <w:r w:rsidRPr="0051117A">
        <w:rPr>
          <w:rFonts w:ascii="Arial" w:eastAsia="Calibri" w:hAnsi="Arial" w:cs="Arial"/>
          <w:b/>
          <w:lang w:val="es-ES"/>
        </w:rPr>
        <w:t>irector</w:t>
      </w:r>
      <w:r w:rsidRPr="003C6C18">
        <w:rPr>
          <w:rFonts w:ascii="Arial" w:eastAsia="Calibri" w:hAnsi="Arial" w:cs="Arial"/>
          <w:lang w:val="es-ES"/>
        </w:rPr>
        <w:t xml:space="preserve"> deberá notificar la decisión de suspender al alumno, junto a sus fundamentos, por escrito al estudiante afectado y a su madre, padre o apoderado, según corresponda. En los procedimientos sancionatorios en los que se haya utilizado la medida cautelar de suspensión, </w:t>
      </w:r>
      <w:r w:rsidRPr="0051117A">
        <w:rPr>
          <w:rFonts w:ascii="Arial" w:eastAsia="Calibri" w:hAnsi="Arial" w:cs="Arial"/>
          <w:b/>
          <w:lang w:val="es-ES"/>
        </w:rPr>
        <w:t>habrá un plazo máximo de diez días hábiles para resolver</w:t>
      </w:r>
      <w:r w:rsidRPr="003C6C18">
        <w:rPr>
          <w:rFonts w:ascii="Arial" w:eastAsia="Calibri" w:hAnsi="Arial" w:cs="Arial"/>
          <w:lang w:val="es-ES"/>
        </w:rPr>
        <w:t xml:space="preserve">, desde la respectiva notificación </w:t>
      </w:r>
      <w:r w:rsidRPr="00F20932">
        <w:rPr>
          <w:rFonts w:ascii="Arial" w:eastAsia="Calibri" w:hAnsi="Arial" w:cs="Arial"/>
          <w:b/>
          <w:u w:val="single"/>
          <w:lang w:val="es-ES"/>
        </w:rPr>
        <w:t>de la medida cautelar</w:t>
      </w:r>
      <w:r w:rsidRPr="003C6C18">
        <w:rPr>
          <w:rFonts w:ascii="Arial" w:eastAsia="Calibri" w:hAnsi="Arial" w:cs="Arial"/>
          <w:lang w:val="es-ES"/>
        </w:rPr>
        <w:t>. En dichos procedimientos se deberán respetar los principios del debido proceso, tales como la presunción de inocencia, bilateralidad, derecho a presentar pruebas, entre otros.</w:t>
      </w:r>
    </w:p>
    <w:p w14:paraId="2CB1DBF6" w14:textId="77777777" w:rsidR="003C6C18" w:rsidRPr="0051117A" w:rsidRDefault="003C6C18" w:rsidP="003C6C18">
      <w:pPr>
        <w:shd w:val="clear" w:color="auto" w:fill="FFFFFF"/>
        <w:spacing w:after="0" w:line="360" w:lineRule="atLeast"/>
        <w:jc w:val="both"/>
        <w:textAlignment w:val="top"/>
        <w:rPr>
          <w:rFonts w:ascii="Arial" w:eastAsia="Calibri" w:hAnsi="Arial" w:cs="Arial"/>
          <w:b/>
          <w:lang w:val="es-ES"/>
        </w:rPr>
      </w:pPr>
      <w:r w:rsidRPr="0051117A">
        <w:rPr>
          <w:rFonts w:ascii="Arial" w:eastAsia="Calibri" w:hAnsi="Arial" w:cs="Arial"/>
          <w:b/>
          <w:lang w:val="es-ES"/>
        </w:rPr>
        <w:t xml:space="preserve">Contra la resolución que imponga el procedimiento establecido en los párrafos anteriores se podrá pedir la reconsideración de la medida dentro </w:t>
      </w:r>
      <w:r w:rsidRPr="007405EB">
        <w:rPr>
          <w:rFonts w:ascii="Arial" w:eastAsia="Calibri" w:hAnsi="Arial" w:cs="Arial"/>
          <w:b/>
          <w:u w:val="single"/>
          <w:lang w:val="es-ES"/>
        </w:rPr>
        <w:t>del plazo de cinco días</w:t>
      </w:r>
      <w:r w:rsidRPr="0051117A">
        <w:rPr>
          <w:rFonts w:ascii="Arial" w:eastAsia="Calibri" w:hAnsi="Arial" w:cs="Arial"/>
          <w:b/>
          <w:lang w:val="es-ES"/>
        </w:rPr>
        <w:t xml:space="preserve"> contado desde la respectiva notificación, ante la misma autoridad, quien resolverá previa consulta al Consejo de Profesores, el que deberá pronunciarse por escrito. La interposición de la referida reconsideración ampliará el plazo de suspensión del alumno hasta culminar su tramitación. La imposición de la medida cautelar de suspensión no podrá ser considerada como sanción cuando resuelto el procedimiento se imponga una sanción más gravosa a la misma, como son la expulsión o la cancelación de la matrícula.”.</w:t>
      </w:r>
    </w:p>
    <w:p w14:paraId="766D8289" w14:textId="77777777" w:rsidR="0051117A" w:rsidRDefault="003C6C18" w:rsidP="003C6C18">
      <w:pPr>
        <w:shd w:val="clear" w:color="auto" w:fill="FFFFFF"/>
        <w:spacing w:after="0" w:line="360" w:lineRule="atLeast"/>
        <w:jc w:val="both"/>
        <w:textAlignment w:val="top"/>
        <w:rPr>
          <w:rFonts w:ascii="Arial" w:eastAsia="Calibri" w:hAnsi="Arial" w:cs="Arial"/>
          <w:lang w:val="es-ES"/>
        </w:rPr>
      </w:pPr>
      <w:r w:rsidRPr="003C6C18">
        <w:rPr>
          <w:rFonts w:ascii="Arial" w:eastAsia="Calibri" w:hAnsi="Arial" w:cs="Arial"/>
          <w:lang w:val="es-ES"/>
        </w:rPr>
        <w:t>“El Ministerio de Educación, a través de la Secretaría Regional Ministerial respectiva, velará por la reubicación del estudiante sancionado, en establecimientos que cuenten con profesionales que presten apoyo psicosocial, y adoptará las medidas para su adecuada inserción en la comunidad escolar. Además, informará de cada procedimiento sancionatorio que derive en una expulsión, a la Defensoría de los Derechos de la Niñez, cuando se trate de menores de edad.”.</w:t>
      </w:r>
      <w:r w:rsidRPr="00260E83">
        <w:rPr>
          <w:rFonts w:ascii="Arial" w:eastAsia="Calibri" w:hAnsi="Arial" w:cs="Arial"/>
          <w:lang w:val="es-ES"/>
        </w:rPr>
        <w:t xml:space="preserve">  </w:t>
      </w:r>
    </w:p>
    <w:p w14:paraId="4367DEE4" w14:textId="77777777" w:rsidR="0051117A" w:rsidRDefault="0051117A" w:rsidP="003C6C18">
      <w:pPr>
        <w:shd w:val="clear" w:color="auto" w:fill="FFFFFF"/>
        <w:spacing w:after="0" w:line="360" w:lineRule="atLeast"/>
        <w:jc w:val="both"/>
        <w:textAlignment w:val="top"/>
        <w:rPr>
          <w:rFonts w:ascii="Arial" w:eastAsia="Calibri" w:hAnsi="Arial" w:cs="Arial"/>
          <w:lang w:val="es-ES"/>
        </w:rPr>
      </w:pPr>
    </w:p>
    <w:p w14:paraId="04DFBE55" w14:textId="77777777" w:rsidR="0051117A" w:rsidRPr="00260E83" w:rsidRDefault="0051117A" w:rsidP="0051117A">
      <w:pPr>
        <w:shd w:val="clear" w:color="auto" w:fill="FFFFFF"/>
        <w:spacing w:after="180" w:line="360" w:lineRule="atLeast"/>
        <w:jc w:val="both"/>
        <w:textAlignment w:val="top"/>
        <w:rPr>
          <w:rFonts w:ascii="Arial" w:eastAsia="Calibri" w:hAnsi="Arial" w:cs="Arial"/>
          <w:b/>
          <w:lang w:val="es-ES"/>
        </w:rPr>
      </w:pPr>
      <w:r>
        <w:rPr>
          <w:rFonts w:ascii="Arial" w:eastAsia="Calibri" w:hAnsi="Arial" w:cs="Arial"/>
          <w:b/>
          <w:lang w:val="es-ES"/>
        </w:rPr>
        <w:t>2</w:t>
      </w:r>
      <w:r w:rsidRPr="00260E83">
        <w:rPr>
          <w:rFonts w:ascii="Arial" w:eastAsia="Calibri" w:hAnsi="Arial" w:cs="Arial"/>
          <w:b/>
          <w:lang w:val="es-ES"/>
        </w:rPr>
        <w:t>.- Descripción precisa de las conductas esperadas de cada uno de los integrantes de la comunidad educativa y las acciones u omisiones que serán consideradas faltas, graduándolas de acuerdo a su menor o mayor gravedad.</w:t>
      </w:r>
    </w:p>
    <w:p w14:paraId="3E5035F2" w14:textId="169585F1" w:rsidR="003C6C18" w:rsidRPr="00260E83" w:rsidRDefault="0051117A" w:rsidP="003C6C18">
      <w:pPr>
        <w:shd w:val="clear" w:color="auto" w:fill="FFFFFF"/>
        <w:spacing w:after="0" w:line="360" w:lineRule="atLeast"/>
        <w:jc w:val="both"/>
        <w:textAlignment w:val="top"/>
        <w:rPr>
          <w:rFonts w:ascii="Arial" w:eastAsia="Calibri" w:hAnsi="Arial" w:cs="Arial"/>
          <w:lang w:val="es-ES"/>
        </w:rPr>
      </w:pPr>
      <w:r>
        <w:rPr>
          <w:rFonts w:ascii="Arial" w:eastAsia="Calibri" w:hAnsi="Arial" w:cs="Arial"/>
          <w:lang w:val="es-ES"/>
        </w:rPr>
        <w:t>.-</w:t>
      </w:r>
      <w:r w:rsidR="003C6C18" w:rsidRPr="00260E83">
        <w:rPr>
          <w:rFonts w:ascii="Arial" w:eastAsia="Calibri" w:hAnsi="Arial" w:cs="Arial"/>
          <w:lang w:val="es-ES"/>
        </w:rPr>
        <w:t xml:space="preserve">El abordaje de situaciones que constituyan falta se desarrolla a través de las instancias formales del establecimiento, dando cumplimiento al debido proceso, es decir, un procedimiento racional y equitativo al momento de impartir justicia al interior de la comunidad educativa. Esto pues según el Artículo 19°, N° 3, de la Constitución Política de la República de Chile, “toda sentencia de un órgano que ejerza jurisdicción debe fundarse en un proceso previo legalmente tramitado. Corresponderá establecer siempre las garantías de un procedimiento y </w:t>
      </w:r>
      <w:r w:rsidR="003C6C18" w:rsidRPr="00260E83">
        <w:rPr>
          <w:rFonts w:ascii="Arial" w:eastAsia="Calibri" w:hAnsi="Arial" w:cs="Arial"/>
          <w:lang w:val="es-ES"/>
        </w:rPr>
        <w:lastRenderedPageBreak/>
        <w:t xml:space="preserve">una investigación racionales y justos”. En este sentido, el debido proceso al interior del establecimiento educacional debe contemplar los siguientes pasos: </w:t>
      </w:r>
    </w:p>
    <w:p w14:paraId="58E96A1A" w14:textId="77777777" w:rsidR="003C6C18" w:rsidRPr="00260E83" w:rsidRDefault="003C6C18" w:rsidP="00C35F23">
      <w:pPr>
        <w:shd w:val="clear" w:color="auto" w:fill="FFFFFF"/>
        <w:spacing w:after="180" w:line="240" w:lineRule="auto"/>
        <w:textAlignment w:val="top"/>
        <w:rPr>
          <w:rFonts w:ascii="Arial" w:eastAsia="Calibri" w:hAnsi="Arial" w:cs="Arial"/>
          <w:b/>
          <w:lang w:val="es-ES"/>
        </w:rPr>
      </w:pPr>
    </w:p>
    <w:p w14:paraId="5A08E121" w14:textId="6A86179F" w:rsidR="00BA3DF3" w:rsidRPr="00260E83" w:rsidRDefault="00BA3DF3" w:rsidP="00174B26">
      <w:pPr>
        <w:shd w:val="clear" w:color="auto" w:fill="FFFFFF"/>
        <w:spacing w:after="0" w:line="360" w:lineRule="atLeast"/>
        <w:jc w:val="both"/>
        <w:textAlignment w:val="top"/>
        <w:rPr>
          <w:rFonts w:ascii="Arial" w:eastAsia="Calibri" w:hAnsi="Arial" w:cs="Arial"/>
          <w:lang w:val="es-ES"/>
        </w:rPr>
      </w:pPr>
    </w:p>
    <w:p w14:paraId="18FE603B" w14:textId="4978EBEB" w:rsidR="00BA3DF3" w:rsidRPr="00260E83" w:rsidRDefault="00990A41"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  </w:t>
      </w:r>
      <w:r w:rsidR="00BA3DF3" w:rsidRPr="00260E83">
        <w:rPr>
          <w:rFonts w:ascii="Arial" w:eastAsia="Calibri" w:hAnsi="Arial" w:cs="Arial"/>
          <w:lang w:val="es-ES"/>
        </w:rPr>
        <w:t xml:space="preserve">Preexistencia de la Norma: Sólo se puede sancionar hechos y situaciones que estén explícitamente definidas como falta en el presente manual de convivencia, De acuerdo el Artículo 19°, N° 3, de la Constitución Política de la República de Chile, “ninguna ley podrá establecer penas sin que la conducta que se sanciona esté expresamente descrita en ella”. </w:t>
      </w:r>
    </w:p>
    <w:p w14:paraId="72B4D876" w14:textId="16D7BEDA" w:rsidR="00BA3DF3" w:rsidRPr="00260E83"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Detección: Todos/as las y los docentes, directivos y asistentes de la educación del establecimiento estarán atentos/as a situaciones que constituyan falta por parte de las y los estudiantes, ya sea a través de la observación directa o la recepción de denuncias. </w:t>
      </w:r>
      <w:r w:rsidR="00990A41" w:rsidRPr="00260E83">
        <w:rPr>
          <w:rFonts w:ascii="Arial" w:eastAsia="Calibri" w:hAnsi="Arial" w:cs="Arial"/>
          <w:lang w:val="es-ES"/>
        </w:rPr>
        <w:t xml:space="preserve">  </w:t>
      </w:r>
      <w:r w:rsidRPr="00260E83">
        <w:rPr>
          <w:rFonts w:ascii="Arial" w:eastAsia="Calibri" w:hAnsi="Arial" w:cs="Arial"/>
          <w:lang w:val="es-ES"/>
        </w:rPr>
        <w:t xml:space="preserve">En el caso de personal administrativo o de servicios menores, estos deberán derivar el caso inmediatamente al docente o inspector/a </w:t>
      </w:r>
      <w:proofErr w:type="spellStart"/>
      <w:r w:rsidRPr="00260E83">
        <w:rPr>
          <w:rFonts w:ascii="Arial" w:eastAsia="Calibri" w:hAnsi="Arial" w:cs="Arial"/>
          <w:lang w:val="es-ES"/>
        </w:rPr>
        <w:t>a</w:t>
      </w:r>
      <w:proofErr w:type="spellEnd"/>
      <w:r w:rsidRPr="00260E83">
        <w:rPr>
          <w:rFonts w:ascii="Arial" w:eastAsia="Calibri" w:hAnsi="Arial" w:cs="Arial"/>
          <w:lang w:val="es-ES"/>
        </w:rPr>
        <w:t xml:space="preserve"> cargo de las o los estudiantes involucrados/as o algún directivo del establecimiento. El docente, inspector/a o directivo que observe la falta o reciba la denuncia deberá categorizar la gravedad de la situación de acuerdo a lo que establece este Reglamento. En este momento del proceso se categorizan hechos y acciones, no estableciéndose aún responsabilidades individuales ni culpabilidades. </w:t>
      </w:r>
    </w:p>
    <w:p w14:paraId="4F1D34DB" w14:textId="619F2CD5" w:rsidR="00BA3DF3" w:rsidRPr="00260E83" w:rsidRDefault="00990A41"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  </w:t>
      </w:r>
      <w:r w:rsidR="00BA3DF3" w:rsidRPr="00260E83">
        <w:rPr>
          <w:rFonts w:ascii="Arial" w:eastAsia="Calibri" w:hAnsi="Arial" w:cs="Arial"/>
          <w:lang w:val="es-ES"/>
        </w:rPr>
        <w:t xml:space="preserve">Imparcialidad: El procedimiento de abordaje de las faltas debe ser realizado por docentes, directivos y/o asistentes de la educación definidos previamente para los distintos tipos de situaciones de acuerdo a su gravedad. Además, es fundamental que la persona que aborde una falta no esté involucrada directamente en lo sucedido ya sea cómo víctima o agresor. Específicamente los distintos tipos de faltas serán abordadas por: </w:t>
      </w:r>
    </w:p>
    <w:p w14:paraId="5CF6486D" w14:textId="77777777" w:rsidR="00BA3DF3" w:rsidRPr="00260E83"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Las FALTAS LEVES serán abordadas por cualquier DOCENTE, DIRECTIVO O INSPECTOR/A, ASISTENTE DE LA EDUCACIÓN, que tenga conocimiento de lo sucedido siempre y cuando no esté vinculado directamente en los hechos.</w:t>
      </w:r>
    </w:p>
    <w:p w14:paraId="4289A32A" w14:textId="77777777" w:rsidR="00BA3DF3" w:rsidRPr="00260E83"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Las FALTAS GRAVES serán abordadas exclusivamente por INSPECTORÍA GENERAL salvo en situaciones en que el Inspector/a General del establecimiento esté directamente involucrado/a, caso en el cual la situación será abordada por Dirección. </w:t>
      </w:r>
    </w:p>
    <w:p w14:paraId="73D2DD7A" w14:textId="6DC17FA5" w:rsidR="00BA3DF3" w:rsidRPr="00260E83"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Las FALTAS GRAVÍSIMAS serán abordadas exclusivamente por </w:t>
      </w:r>
      <w:r w:rsidR="003C6C18">
        <w:rPr>
          <w:rFonts w:ascii="Arial" w:eastAsia="Calibri" w:hAnsi="Arial" w:cs="Arial"/>
          <w:lang w:val="es-ES"/>
        </w:rPr>
        <w:t>el Rector</w:t>
      </w:r>
      <w:r w:rsidR="00F20932">
        <w:rPr>
          <w:rFonts w:ascii="Arial" w:eastAsia="Calibri" w:hAnsi="Arial" w:cs="Arial"/>
          <w:lang w:val="es-ES"/>
        </w:rPr>
        <w:t>/Inspectora General</w:t>
      </w:r>
      <w:r w:rsidR="003C6C18">
        <w:rPr>
          <w:rFonts w:ascii="Arial" w:eastAsia="Calibri" w:hAnsi="Arial" w:cs="Arial"/>
          <w:lang w:val="es-ES"/>
        </w:rPr>
        <w:t>, salvo</w:t>
      </w:r>
      <w:r w:rsidRPr="00260E83">
        <w:rPr>
          <w:rFonts w:ascii="Arial" w:eastAsia="Calibri" w:hAnsi="Arial" w:cs="Arial"/>
          <w:lang w:val="es-ES"/>
        </w:rPr>
        <w:t xml:space="preserve"> en situaciones en que el </w:t>
      </w:r>
      <w:r w:rsidR="003C6C18">
        <w:rPr>
          <w:rFonts w:ascii="Arial" w:eastAsia="Calibri" w:hAnsi="Arial" w:cs="Arial"/>
          <w:lang w:val="es-ES"/>
        </w:rPr>
        <w:t>Rector</w:t>
      </w:r>
      <w:r w:rsidR="00F20932">
        <w:rPr>
          <w:rFonts w:ascii="Arial" w:eastAsia="Calibri" w:hAnsi="Arial" w:cs="Arial"/>
          <w:lang w:val="es-ES"/>
        </w:rPr>
        <w:t xml:space="preserve">/Inspectora General </w:t>
      </w:r>
      <w:r w:rsidR="003C6C18">
        <w:rPr>
          <w:rFonts w:ascii="Arial" w:eastAsia="Calibri" w:hAnsi="Arial" w:cs="Arial"/>
          <w:lang w:val="es-ES"/>
        </w:rPr>
        <w:t xml:space="preserve"> </w:t>
      </w:r>
      <w:r w:rsidRPr="00260E83">
        <w:rPr>
          <w:rFonts w:ascii="Arial" w:eastAsia="Calibri" w:hAnsi="Arial" w:cs="Arial"/>
          <w:lang w:val="es-ES"/>
        </w:rPr>
        <w:t xml:space="preserve"> del establecimiento esté directamente involucrado/a, caso en el cual la situación será abordada </w:t>
      </w:r>
      <w:r w:rsidR="004D394D" w:rsidRPr="00260E83">
        <w:rPr>
          <w:rFonts w:ascii="Arial" w:eastAsia="Calibri" w:hAnsi="Arial" w:cs="Arial"/>
          <w:lang w:val="es-ES"/>
        </w:rPr>
        <w:t>por la</w:t>
      </w:r>
      <w:r w:rsidRPr="00260E83">
        <w:rPr>
          <w:rFonts w:ascii="Arial" w:eastAsia="Calibri" w:hAnsi="Arial" w:cs="Arial"/>
          <w:lang w:val="es-ES"/>
        </w:rPr>
        <w:t xml:space="preserve"> </w:t>
      </w:r>
      <w:r w:rsidR="004D394D" w:rsidRPr="00260E83">
        <w:rPr>
          <w:rFonts w:ascii="Arial" w:eastAsia="Calibri" w:hAnsi="Arial" w:cs="Arial"/>
          <w:lang w:val="es-ES"/>
        </w:rPr>
        <w:t>encargada de</w:t>
      </w:r>
      <w:r w:rsidRPr="00260E83">
        <w:rPr>
          <w:rFonts w:ascii="Arial" w:eastAsia="Calibri" w:hAnsi="Arial" w:cs="Arial"/>
          <w:lang w:val="es-ES"/>
        </w:rPr>
        <w:t xml:space="preserve"> Convivencia Escolar. Al inicio del abordaje de faltas gravísimas, el o la </w:t>
      </w:r>
      <w:r w:rsidR="007405EB" w:rsidRPr="00260E83">
        <w:rPr>
          <w:rFonts w:ascii="Arial" w:eastAsia="Calibri" w:hAnsi="Arial" w:cs="Arial"/>
          <w:lang w:val="es-ES"/>
        </w:rPr>
        <w:t xml:space="preserve">encargada de Convivencia Escolar </w:t>
      </w:r>
      <w:r w:rsidRPr="00260E83">
        <w:rPr>
          <w:rFonts w:ascii="Arial" w:eastAsia="Calibri" w:hAnsi="Arial" w:cs="Arial"/>
          <w:lang w:val="es-ES"/>
        </w:rPr>
        <w:t xml:space="preserve">debe avisar formalmente a la Dirección del establecimiento los hechos acontecidos y los pasos y plazos que establece este reglamento para indagar en la situación y establecer responsabilidades. </w:t>
      </w:r>
    </w:p>
    <w:p w14:paraId="59529422" w14:textId="77777777" w:rsidR="00BA3DF3" w:rsidRPr="00260E83"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lastRenderedPageBreak/>
        <w:t xml:space="preserve">Presunción de Inocencia: Ningún miembro de la comunidad educativa puede ser considerado/a culpable ni ser sancionado hasta cumplir con todos los pasos del debido proceso, es decir, hasta desarrollar un procedimiento racional y justo. No se podrá aplicar medidas formativas ni sanciones hasta desarrollar los pasos aquí descritos. </w:t>
      </w:r>
    </w:p>
    <w:p w14:paraId="0D9AA86F" w14:textId="77777777" w:rsidR="00BA3DF3" w:rsidRPr="00260E83"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Notificación a las/os involucradas/os: Todas las personas que están siendo consideradas en el abordaje de una situación específica o en el proceso investigativo de una falta deben saberlo explícitamente, siendo responsabilidad de la persona que guía en el procedimiento avisarles formalmente, dejando constancia escrita de esto. En la Circular N° 01, Versión 4 del año 2014 de la Superintendencia de Educación, se establece que es en el libro de clases, específicamente en la “hoja de vida por alumno, donde se registrarán todos los hechos relevantes que ocurran respecto a su comportamiento y desarrollo dentro del establecimiento en el año lectivo. Cabe destacar que este es el único registro valido para verificar la aplicación y seguimiento del debido proceso en caso de tomar una medida disciplinaria”. En la hoja de vida de las y los estudiantes se debe registrar si están involucrados/as en alguna situación que constituya falta y posteriormente al proceso indagatorio, la determinación de sus responsabilidades y la aplicación de medidas formativas y/o sanciones. </w:t>
      </w:r>
    </w:p>
    <w:p w14:paraId="6FEBF6A9" w14:textId="3A3A4DBF" w:rsidR="00BA3DF3" w:rsidRPr="00260E83"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Notificación a Apoderadas/os: En el caso de FALTAS GRAVES o FALTAS GRAVÍ</w:t>
      </w:r>
      <w:r w:rsidR="00441218" w:rsidRPr="00260E83">
        <w:rPr>
          <w:rFonts w:ascii="Arial" w:eastAsia="Calibri" w:hAnsi="Arial" w:cs="Arial"/>
          <w:lang w:val="es-ES"/>
        </w:rPr>
        <w:t>SI</w:t>
      </w:r>
      <w:r w:rsidRPr="00260E83">
        <w:rPr>
          <w:rFonts w:ascii="Arial" w:eastAsia="Calibri" w:hAnsi="Arial" w:cs="Arial"/>
          <w:lang w:val="es-ES"/>
        </w:rPr>
        <w:t xml:space="preserve">MAS se debe solicitar una reunión entre </w:t>
      </w:r>
      <w:r w:rsidR="00101FE9">
        <w:rPr>
          <w:rFonts w:ascii="Arial" w:eastAsia="Calibri" w:hAnsi="Arial" w:cs="Arial"/>
          <w:lang w:val="es-ES"/>
        </w:rPr>
        <w:t>Rector /</w:t>
      </w:r>
      <w:r w:rsidRPr="00260E83">
        <w:rPr>
          <w:rFonts w:ascii="Arial" w:eastAsia="Calibri" w:hAnsi="Arial" w:cs="Arial"/>
          <w:lang w:val="es-ES"/>
        </w:rPr>
        <w:t xml:space="preserve">Inspectoría General y el apoderado/a de las y los estudiantes involucradas/os para informarle sobre la situación que se está investigando y en la que su pupilo/a se encuentra involucrado/a. El objetivo es informar a la apoderada/o de los hechos y elaborar conjuntamente una estrategia de abordaje de la situación.  Este procedimiento no es excluyente a que otro/a funcionario/a del establecimiento cite a la apoderada/o de un estudiante por otros motivos. El apoderado deberá firmar el libro o ficha conductual y se dará por enterado de la situación. </w:t>
      </w:r>
    </w:p>
    <w:p w14:paraId="7C739456" w14:textId="77777777" w:rsidR="00BA3DF3" w:rsidRPr="00260E83"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Establecimiento de Plazos: Al momento de iniciar los procesos de investigación de responsabilidades frente a la ocurrencia de faltas, es necesario considerar la existencia de plazos máximos para el desarrollo de las indagatorias. Estos plazos son: En el caso de FALTAS LEVES, el plazo máximo será de DOS DÍAS hábiles. En el caso de FALTAS GRAVES, el plazo máximo será de CINCO DÍAS hábiles. En el caso de FALTAS GRAVISÍMAS, el plazo máximo será de DIEZ DÍAS hábiles. </w:t>
      </w:r>
    </w:p>
    <w:p w14:paraId="0C58078D" w14:textId="77777777" w:rsidR="00BA3DF3" w:rsidRPr="00260E83"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Derecho a Defensa: De acuerdo al Artículo 19°, N° 3, de la Constitución Política de la República de Chile, “toda persona tiene derecho a defensa”, por lo que todas las personas involucradas o sindicadas en la ocurrencia de una falta tendrán derecho a ser escuchados/as, presentar sus descargos, argumentos y pruebas que permitan aclarar los hechos o su responsabilidad en las situaciones que se investigan.</w:t>
      </w:r>
    </w:p>
    <w:p w14:paraId="66C1F93A" w14:textId="2FE7CA78" w:rsidR="00BA3DF3" w:rsidRPr="00260E83"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lastRenderedPageBreak/>
        <w:t>Proporcionalidad de</w:t>
      </w:r>
      <w:r w:rsidR="00061B9B">
        <w:rPr>
          <w:rFonts w:ascii="Arial" w:eastAsia="Calibri" w:hAnsi="Arial" w:cs="Arial"/>
          <w:lang w:val="es-ES"/>
        </w:rPr>
        <w:t xml:space="preserve"> Sanciones: El presente </w:t>
      </w:r>
      <w:r w:rsidRPr="00260E83">
        <w:rPr>
          <w:rFonts w:ascii="Arial" w:eastAsia="Calibri" w:hAnsi="Arial" w:cs="Arial"/>
          <w:lang w:val="es-ES"/>
        </w:rPr>
        <w:t xml:space="preserve">de convivencia establece distintas medidas formativas y sanciones aplicables a distintos tipos de faltas. Esta diferenciación resguarda la proporcionalidad entre las acciones de abordaje institucional y la gravedad de los hechos o conductas que se abordan. Se busca aplicar medidas y sanciones que estén directamente vinculadas a las faltas cometidas. En el caso de faltas gravísimas, el </w:t>
      </w:r>
      <w:r w:rsidR="00F20932">
        <w:rPr>
          <w:rFonts w:ascii="Arial" w:eastAsia="Calibri" w:hAnsi="Arial" w:cs="Arial"/>
          <w:lang w:val="es-ES"/>
        </w:rPr>
        <w:t xml:space="preserve">Rector </w:t>
      </w:r>
      <w:r w:rsidRPr="00260E83">
        <w:rPr>
          <w:rFonts w:ascii="Arial" w:eastAsia="Calibri" w:hAnsi="Arial" w:cs="Arial"/>
          <w:lang w:val="es-ES"/>
        </w:rPr>
        <w:t>o la Inspector/a General debe avisar formalmente a la Dirección del establecimiento las conclusiones del proceso indagatorio para acordar conjuntamente la aplicación de sanciones o la realización de denuncias.</w:t>
      </w:r>
    </w:p>
    <w:p w14:paraId="565AB19E" w14:textId="7427C43E" w:rsidR="00BA3DF3" w:rsidRPr="00260E83"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Monitoreo: Cualquier aplicación de medidas formativas o sanciones en el establecimiento requiere establecer explícitamente los plazos de su ejecución, definiendo además la persona que será responsable de su supervisión. En el caso de las medidas formativas, se debe considerar plazos que racionalmente permitan su realización y cumplimiento, así como también deberá quedar registrado en la hoja de vida de cada estudiante involucrado/a (libro de clases) los resultados de su ejecución. En el caso de las sanciones de suspensión, condicionalidad de matrícula, cancelación de matrícula y expulsión, </w:t>
      </w:r>
      <w:r w:rsidRPr="00101FE9">
        <w:rPr>
          <w:rFonts w:ascii="Arial" w:eastAsia="Calibri" w:hAnsi="Arial" w:cs="Arial"/>
          <w:lang w:val="es-ES"/>
        </w:rPr>
        <w:t xml:space="preserve">su aplicación debe ser posterior al plazo que este </w:t>
      </w:r>
      <w:r w:rsidR="007405EB" w:rsidRPr="00101FE9">
        <w:rPr>
          <w:rFonts w:ascii="Arial" w:eastAsia="Calibri" w:hAnsi="Arial" w:cs="Arial"/>
          <w:lang w:val="es-ES"/>
        </w:rPr>
        <w:t xml:space="preserve">Reglamento </w:t>
      </w:r>
      <w:r w:rsidRPr="00101FE9">
        <w:rPr>
          <w:rFonts w:ascii="Arial" w:eastAsia="Calibri" w:hAnsi="Arial" w:cs="Arial"/>
          <w:lang w:val="es-ES"/>
        </w:rPr>
        <w:t>o la legislación vigente establece</w:t>
      </w:r>
      <w:r w:rsidRPr="00260E83">
        <w:rPr>
          <w:rFonts w:ascii="Arial" w:eastAsia="Calibri" w:hAnsi="Arial" w:cs="Arial"/>
          <w:lang w:val="es-ES"/>
        </w:rPr>
        <w:t xml:space="preserve"> para que él o la estudiante y/o su apoderado pueda apelar a la sanción y se concluya con todos los pasos del debido proceso. </w:t>
      </w:r>
    </w:p>
    <w:p w14:paraId="5251CB24" w14:textId="77777777" w:rsidR="003D50F6" w:rsidRDefault="00BA3DF3" w:rsidP="00A520AB">
      <w:pPr>
        <w:pStyle w:val="Prrafodelista"/>
        <w:numPr>
          <w:ilvl w:val="0"/>
          <w:numId w:val="81"/>
        </w:numPr>
        <w:shd w:val="clear" w:color="auto" w:fill="FFFFFF"/>
        <w:spacing w:after="180" w:line="360" w:lineRule="atLeast"/>
        <w:jc w:val="both"/>
        <w:textAlignment w:val="top"/>
        <w:rPr>
          <w:rFonts w:ascii="Arial" w:eastAsia="Calibri" w:hAnsi="Arial" w:cs="Arial"/>
          <w:lang w:val="es-ES"/>
        </w:rPr>
      </w:pPr>
      <w:r w:rsidRPr="000B6453">
        <w:rPr>
          <w:rFonts w:ascii="Arial" w:eastAsia="Calibri" w:hAnsi="Arial" w:cs="Arial"/>
          <w:b/>
          <w:lang w:val="es-ES"/>
        </w:rPr>
        <w:t>Derecho de Apelación</w:t>
      </w:r>
      <w:r w:rsidRPr="00260E83">
        <w:rPr>
          <w:rFonts w:ascii="Arial" w:eastAsia="Calibri" w:hAnsi="Arial" w:cs="Arial"/>
          <w:lang w:val="es-ES"/>
        </w:rPr>
        <w:t>: Toda aplicación de medidas formativas o sanciones puede ser apelada por el o la estudiante o su apoderada/o en caso de considerarlas injustas, desproporcionales o que a su juicio existan fallas en los procedimientos desarrollados por el establecimiento. La instancia de apelación para todas las medidas formativas y para las sanciones de anotación negativa, citación a la apoderada/o y suspensión de clases es la encargada de Convivencia Escolar. La apelación podrá realizarse personalmente por el o la estudiante o su apoderada/o, así como también por escrito en caso que la apoderada/o no pueda asistir oportunamente al establecimiento. El plazo para la apelación será de dos días hábiles.</w:t>
      </w:r>
    </w:p>
    <w:p w14:paraId="6A4F3123" w14:textId="0BE7B474" w:rsidR="00F20932" w:rsidRPr="000B6453" w:rsidRDefault="00F20932" w:rsidP="00F20932">
      <w:pPr>
        <w:shd w:val="clear" w:color="auto" w:fill="FFFFFF"/>
        <w:spacing w:after="180" w:line="360" w:lineRule="atLeast"/>
        <w:ind w:left="720"/>
        <w:jc w:val="both"/>
        <w:textAlignment w:val="top"/>
        <w:rPr>
          <w:rFonts w:ascii="Arial" w:eastAsia="Calibri" w:hAnsi="Arial" w:cs="Arial"/>
          <w:b/>
          <w:lang w:val="es-ES"/>
        </w:rPr>
      </w:pPr>
      <w:r w:rsidRPr="00260E83">
        <w:rPr>
          <w:rFonts w:ascii="Arial" w:eastAsia="Calibri" w:hAnsi="Arial" w:cs="Arial"/>
          <w:lang w:val="es-ES"/>
        </w:rPr>
        <w:t xml:space="preserve">En el caso de las sanciones “Cancelación de Matrícula” y “Expulsión”, </w:t>
      </w:r>
      <w:r w:rsidR="000B6453" w:rsidRPr="00F20932">
        <w:rPr>
          <w:rFonts w:ascii="Arial" w:eastAsia="Calibri" w:hAnsi="Arial" w:cs="Arial"/>
          <w:lang w:val="es-ES"/>
        </w:rPr>
        <w:t xml:space="preserve"> </w:t>
      </w:r>
      <w:r w:rsidR="000B6453">
        <w:rPr>
          <w:rFonts w:ascii="Arial" w:eastAsia="Calibri" w:hAnsi="Arial" w:cs="Arial"/>
          <w:lang w:val="es-ES"/>
        </w:rPr>
        <w:t xml:space="preserve">el </w:t>
      </w:r>
      <w:r w:rsidR="000B6453" w:rsidRPr="00260E83">
        <w:rPr>
          <w:rFonts w:ascii="Arial" w:eastAsia="Calibri" w:hAnsi="Arial" w:cs="Arial"/>
          <w:lang w:val="es-ES"/>
        </w:rPr>
        <w:t>apoderada/o del estudiante</w:t>
      </w:r>
      <w:r w:rsidR="000B6453">
        <w:rPr>
          <w:rFonts w:ascii="Arial" w:eastAsia="Calibri" w:hAnsi="Arial" w:cs="Arial"/>
          <w:lang w:val="es-ES"/>
        </w:rPr>
        <w:t xml:space="preserve"> sancionado </w:t>
      </w:r>
      <w:r w:rsidRPr="00F20932">
        <w:rPr>
          <w:rFonts w:ascii="Arial" w:eastAsia="Calibri" w:hAnsi="Arial" w:cs="Arial"/>
          <w:lang w:val="es-ES"/>
        </w:rPr>
        <w:t xml:space="preserve"> </w:t>
      </w:r>
      <w:r w:rsidR="000B6453">
        <w:rPr>
          <w:rFonts w:ascii="Arial" w:eastAsia="Calibri" w:hAnsi="Arial" w:cs="Arial"/>
          <w:lang w:val="es-ES"/>
        </w:rPr>
        <w:t>“</w:t>
      </w:r>
      <w:r w:rsidRPr="000B6453">
        <w:rPr>
          <w:rFonts w:ascii="Arial" w:eastAsia="Calibri" w:hAnsi="Arial" w:cs="Arial"/>
          <w:b/>
          <w:lang w:val="es-ES"/>
        </w:rPr>
        <w:t>podrá pedir la reconsideración de la medida dentro del plazo de cinco días contado desde la respectiva notificación, ante la misma autoridad, quien resolverá previa consulta al Consejo de Profesores, el que deberá pronunciarse por escrito. La interposición de la referida reconsideración ampliará el plazo de suspensión del alumno hasta culminar su tramitación. La imposición de la medida cautelar de suspensión no podrá ser considerada como sanción cuando resuelto el procedimiento se imponga una sanción más gravosa a la misma, como son la expulsión o la cancelación de la matrícula.”.</w:t>
      </w:r>
      <w:r w:rsidR="000B6453" w:rsidRPr="000B6453">
        <w:rPr>
          <w:rFonts w:ascii="Arial" w:eastAsia="Calibri" w:hAnsi="Arial" w:cs="Arial"/>
          <w:b/>
          <w:lang w:val="es-ES"/>
        </w:rPr>
        <w:t>(Ley  Aula Segura)</w:t>
      </w:r>
    </w:p>
    <w:p w14:paraId="785313BA" w14:textId="25147124" w:rsidR="00BA3DF3" w:rsidRPr="00260E83" w:rsidRDefault="00093B1B" w:rsidP="00BA3DF3">
      <w:pPr>
        <w:shd w:val="clear" w:color="auto" w:fill="FFFFFF"/>
        <w:spacing w:after="180" w:line="360" w:lineRule="atLeast"/>
        <w:jc w:val="both"/>
        <w:textAlignment w:val="top"/>
        <w:rPr>
          <w:rFonts w:ascii="Arial" w:eastAsia="Calibri" w:hAnsi="Arial" w:cs="Arial"/>
          <w:lang w:val="es-ES"/>
        </w:rPr>
      </w:pPr>
      <w:r>
        <w:rPr>
          <w:rFonts w:ascii="Arial" w:eastAsia="Calibri" w:hAnsi="Arial" w:cs="Arial"/>
          <w:b/>
          <w:lang w:val="es-ES"/>
        </w:rPr>
        <w:lastRenderedPageBreak/>
        <w:t>2</w:t>
      </w:r>
      <w:r w:rsidR="00BA3DF3" w:rsidRPr="00260E83">
        <w:rPr>
          <w:rFonts w:ascii="Arial" w:eastAsia="Calibri" w:hAnsi="Arial" w:cs="Arial"/>
          <w:b/>
          <w:lang w:val="es-ES"/>
        </w:rPr>
        <w:t>.1.- Derivación al Equipo Psicoeducativo</w:t>
      </w:r>
      <w:r w:rsidR="00BA3DF3" w:rsidRPr="00260E83">
        <w:rPr>
          <w:rFonts w:ascii="Arial" w:eastAsia="Calibri" w:hAnsi="Arial" w:cs="Arial"/>
          <w:lang w:val="es-ES"/>
        </w:rPr>
        <w:t xml:space="preserve">: En el caso de FALTAS GRAVES y FALTAS GRAVÍSIMAS, además de la aplicación de medidas formativas y/o sanciones, las y los estudiantes involucrados/as podrán ser derivados al Equipo de Convivencia Escolar del establecimiento. Este equipo será liderado por el o la encargada de Convivencia Escolar, quien convocará al equipo y presentará el caso, siendo además conformado por el o la Orientador/a y sicóloga, Si la situación lo amerita se podrá incluir al profesor/a jefe/a respectivo u otras personas de acuerdo a cada situación. Entre las acciones que debe realizar este equipo figuran: </w:t>
      </w:r>
    </w:p>
    <w:p w14:paraId="1B5B1E26" w14:textId="77777777" w:rsidR="00BA3DF3" w:rsidRPr="00260E83" w:rsidRDefault="00BA3DF3" w:rsidP="00A520AB">
      <w:pPr>
        <w:pStyle w:val="Prrafodelista"/>
        <w:numPr>
          <w:ilvl w:val="0"/>
          <w:numId w:val="82"/>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Recolectar antecedentes y analizar el caso. Definir y ejecutan un plan de apoyo pedagógico y socio afectivo en un plazo definido.  Evaluar el plan de apoyo. </w:t>
      </w:r>
    </w:p>
    <w:p w14:paraId="3C584EED" w14:textId="1A431A78" w:rsidR="00E6345B" w:rsidRPr="00260E83" w:rsidRDefault="00BA3DF3" w:rsidP="00A520AB">
      <w:pPr>
        <w:pStyle w:val="Prrafodelista"/>
        <w:numPr>
          <w:ilvl w:val="0"/>
          <w:numId w:val="82"/>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Denuncia de Delitos: En el caso de situaciones que constituyan posibles delitos, de acuerdo al Artículo 175° de la Ley N° 19.696 o Código Procesal Penal, “Los directores, inspectores y profesores de establecimientos educacionales de todo nivel, estarán obligados a denunciar los delitos que afectaren a los alumnos o que hubieren tenido lugar en el establecimiento”.</w:t>
      </w:r>
    </w:p>
    <w:p w14:paraId="6E5391AB" w14:textId="2636EDCF" w:rsidR="00E6345B" w:rsidRPr="00260E83" w:rsidRDefault="00093B1B" w:rsidP="005778ED">
      <w:pPr>
        <w:shd w:val="clear" w:color="auto" w:fill="FFFFFF"/>
        <w:spacing w:after="180" w:line="360" w:lineRule="atLeast"/>
        <w:jc w:val="both"/>
        <w:textAlignment w:val="top"/>
        <w:rPr>
          <w:rFonts w:ascii="Arial" w:eastAsia="Calibri" w:hAnsi="Arial" w:cs="Arial"/>
          <w:b/>
          <w:lang w:val="es-ES"/>
        </w:rPr>
      </w:pPr>
      <w:r>
        <w:rPr>
          <w:rFonts w:ascii="Arial" w:eastAsia="Calibri" w:hAnsi="Arial" w:cs="Arial"/>
          <w:b/>
          <w:lang w:val="es-ES"/>
        </w:rPr>
        <w:t>3</w:t>
      </w:r>
      <w:r w:rsidR="00E6345B" w:rsidRPr="00260E83">
        <w:rPr>
          <w:rFonts w:ascii="Arial" w:eastAsia="Calibri" w:hAnsi="Arial" w:cs="Arial"/>
          <w:b/>
          <w:lang w:val="es-ES"/>
        </w:rPr>
        <w:t>.- Descripción de las medidas disciplinarias que se aplicaran a las faltas establecidas</w:t>
      </w:r>
    </w:p>
    <w:p w14:paraId="31650726" w14:textId="77777777" w:rsidR="0065412C" w:rsidRPr="00260E83" w:rsidRDefault="0065412C" w:rsidP="00150986">
      <w:p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 xml:space="preserve">Frente a la ocurrencia de alguna de las situaciones consideradas como FALTA descrita en este Reglamento y tras haber cumplido el debido proceso definido en el mismo documento, el establecimiento aplicará alguna de las siguientes medidas formativas o sanciones. </w:t>
      </w:r>
    </w:p>
    <w:p w14:paraId="484C71C3" w14:textId="51ACEB9E" w:rsidR="0065412C" w:rsidRPr="00260E83" w:rsidRDefault="0065412C" w:rsidP="00150986">
      <w:p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 xml:space="preserve"> Las Medidas Formativas y las San</w:t>
      </w:r>
      <w:r w:rsidR="00954397" w:rsidRPr="00260E83">
        <w:rPr>
          <w:rFonts w:ascii="Arial" w:eastAsia="Calibri" w:hAnsi="Arial" w:cs="Arial"/>
          <w:lang w:val="es-ES"/>
        </w:rPr>
        <w:t>ciones detalladas en este Reglamento</w:t>
      </w:r>
      <w:r w:rsidRPr="00260E83">
        <w:rPr>
          <w:rFonts w:ascii="Arial" w:eastAsia="Calibri" w:hAnsi="Arial" w:cs="Arial"/>
          <w:lang w:val="es-ES"/>
        </w:rPr>
        <w:t xml:space="preserve"> podrán ser aplicadas una o varias VECES de manera simultánea, siempre resguardando el debido proceso y la formación del alumno. </w:t>
      </w:r>
    </w:p>
    <w:p w14:paraId="1002ED73" w14:textId="77777777" w:rsidR="00150986" w:rsidRPr="00260E83" w:rsidRDefault="00150986" w:rsidP="0065412C">
      <w:pPr>
        <w:shd w:val="clear" w:color="auto" w:fill="FFFFFF"/>
        <w:spacing w:after="180" w:line="360" w:lineRule="atLeast"/>
        <w:jc w:val="both"/>
        <w:textAlignment w:val="top"/>
        <w:rPr>
          <w:rFonts w:ascii="Arial" w:eastAsia="Calibri" w:hAnsi="Arial" w:cs="Arial"/>
          <w:b/>
          <w:lang w:val="es-ES"/>
        </w:rPr>
      </w:pPr>
      <w:r w:rsidRPr="00260E83">
        <w:rPr>
          <w:rFonts w:ascii="Arial" w:eastAsia="Calibri" w:hAnsi="Arial" w:cs="Arial"/>
          <w:b/>
          <w:lang w:val="es-ES"/>
        </w:rPr>
        <w:t xml:space="preserve"> </w:t>
      </w:r>
    </w:p>
    <w:p w14:paraId="3925D80D" w14:textId="6140DA48" w:rsidR="0065412C" w:rsidRPr="00260E83" w:rsidRDefault="0065412C" w:rsidP="00A520AB">
      <w:pPr>
        <w:pStyle w:val="Prrafodelista"/>
        <w:numPr>
          <w:ilvl w:val="0"/>
          <w:numId w:val="83"/>
        </w:numPr>
        <w:shd w:val="clear" w:color="auto" w:fill="FFFFFF"/>
        <w:spacing w:after="180" w:line="360" w:lineRule="atLeast"/>
        <w:ind w:left="426"/>
        <w:jc w:val="both"/>
        <w:textAlignment w:val="top"/>
        <w:rPr>
          <w:rFonts w:ascii="Arial" w:eastAsia="Calibri" w:hAnsi="Arial" w:cs="Arial"/>
          <w:lang w:val="es-ES"/>
        </w:rPr>
      </w:pPr>
      <w:r w:rsidRPr="00260E83">
        <w:rPr>
          <w:rFonts w:ascii="Arial" w:eastAsia="Calibri" w:hAnsi="Arial" w:cs="Arial"/>
          <w:lang w:val="es-ES"/>
        </w:rPr>
        <w:t xml:space="preserve">Una MEDIDA FORMATIVA es una acción institucional de abordaje de una falta, que busca la reparación del daño y el aprendizaje de las y los involucrados. En el establecimiento existen cinco tipos de medidas formativas: </w:t>
      </w:r>
    </w:p>
    <w:p w14:paraId="155296FB" w14:textId="77777777" w:rsidR="00150986" w:rsidRPr="00260E83" w:rsidRDefault="0065412C" w:rsidP="00A520AB">
      <w:pPr>
        <w:pStyle w:val="Prrafodelista"/>
        <w:numPr>
          <w:ilvl w:val="0"/>
          <w:numId w:val="84"/>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Diálogo Formativo: </w:t>
      </w:r>
      <w:r w:rsidRPr="00260E83">
        <w:rPr>
          <w:rFonts w:ascii="Arial" w:eastAsia="Calibri" w:hAnsi="Arial" w:cs="Arial"/>
          <w:lang w:val="es-ES"/>
        </w:rPr>
        <w:t xml:space="preserve">Conversación entre un docente, directivo o inspector/a y las o los estudiantes que han cometido una acción considerada falta por este Reglamento. Esta conversación puede desarrollarse individualmente con cada estudiante o colectivamente con todas/os las y los estudiantes involucrados en alguna falta. El objetivo de la conversación es reflexionar sobre la falta cometida y sus consecuencias, así como también, elaborar acuerdos explícitos de cambio de conducta por parte de las y los estudiantes involucrados/as. </w:t>
      </w:r>
    </w:p>
    <w:p w14:paraId="33B53B3F" w14:textId="23DDB702" w:rsidR="00150986" w:rsidRPr="00260E83" w:rsidRDefault="0065412C" w:rsidP="00A520AB">
      <w:pPr>
        <w:pStyle w:val="Prrafodelista"/>
        <w:numPr>
          <w:ilvl w:val="0"/>
          <w:numId w:val="84"/>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Acción de Reparación: </w:t>
      </w:r>
      <w:r w:rsidRPr="00260E83">
        <w:rPr>
          <w:rFonts w:ascii="Arial" w:eastAsia="Calibri" w:hAnsi="Arial" w:cs="Arial"/>
          <w:lang w:val="es-ES"/>
        </w:rPr>
        <w:t xml:space="preserve">“Las medidas </w:t>
      </w:r>
      <w:proofErr w:type="spellStart"/>
      <w:r w:rsidRPr="00260E83">
        <w:rPr>
          <w:rFonts w:ascii="Arial" w:eastAsia="Calibri" w:hAnsi="Arial" w:cs="Arial"/>
          <w:lang w:val="es-ES"/>
        </w:rPr>
        <w:t>reparat</w:t>
      </w:r>
      <w:r w:rsidR="007D4876" w:rsidRPr="00260E83">
        <w:rPr>
          <w:rFonts w:ascii="Arial" w:eastAsia="Calibri" w:hAnsi="Arial" w:cs="Arial"/>
          <w:lang w:val="es-ES"/>
        </w:rPr>
        <w:t>o</w:t>
      </w:r>
      <w:r w:rsidRPr="00260E83">
        <w:rPr>
          <w:rFonts w:ascii="Arial" w:eastAsia="Calibri" w:hAnsi="Arial" w:cs="Arial"/>
          <w:lang w:val="es-ES"/>
        </w:rPr>
        <w:t>rias</w:t>
      </w:r>
      <w:proofErr w:type="spellEnd"/>
      <w:r w:rsidRPr="00260E83">
        <w:rPr>
          <w:rFonts w:ascii="Arial" w:eastAsia="Calibri" w:hAnsi="Arial" w:cs="Arial"/>
          <w:lang w:val="es-ES"/>
        </w:rPr>
        <w:t xml:space="preserve"> consideran gestos y acciones que un agresor puede tener con la persona agredida y que acompañan el reconocimiento de haber infringido un daño”. Deben estar directamente relacionadas con la falta </w:t>
      </w:r>
      <w:r w:rsidRPr="00260E83">
        <w:rPr>
          <w:rFonts w:ascii="Arial" w:eastAsia="Calibri" w:hAnsi="Arial" w:cs="Arial"/>
          <w:lang w:val="es-ES"/>
        </w:rPr>
        <w:lastRenderedPageBreak/>
        <w:t xml:space="preserve">cometida y no ser consideradas denigrantes por las o los involucrados/as: Pedir disculpas privadas o públicas. Reponer artículos dañados o perdidos. Acompañar o facilitar alguna actividad de la persona agredida. </w:t>
      </w:r>
    </w:p>
    <w:p w14:paraId="0332815D" w14:textId="77777777" w:rsidR="00150986" w:rsidRPr="00260E83" w:rsidRDefault="0065412C" w:rsidP="00A520AB">
      <w:pPr>
        <w:pStyle w:val="Prrafodelista"/>
        <w:numPr>
          <w:ilvl w:val="0"/>
          <w:numId w:val="84"/>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Trabajo Académico: </w:t>
      </w:r>
      <w:r w:rsidRPr="00260E83">
        <w:rPr>
          <w:rFonts w:ascii="Arial" w:eastAsia="Calibri" w:hAnsi="Arial" w:cs="Arial"/>
          <w:lang w:val="es-ES"/>
        </w:rPr>
        <w:t xml:space="preserve">Acciones individuales o colectivas de investigación y reflexión sobre algún tema referido directamente a la falta cometida. Estos trabajos deben tener un plazo </w:t>
      </w:r>
      <w:r w:rsidR="00150986" w:rsidRPr="00260E83">
        <w:rPr>
          <w:rFonts w:ascii="Arial" w:eastAsia="Calibri" w:hAnsi="Arial" w:cs="Arial"/>
          <w:lang w:val="es-ES"/>
        </w:rPr>
        <w:t>especificado,</w:t>
      </w:r>
      <w:r w:rsidRPr="00260E83">
        <w:rPr>
          <w:rFonts w:ascii="Arial" w:eastAsia="Calibri" w:hAnsi="Arial" w:cs="Arial"/>
          <w:lang w:val="es-ES"/>
        </w:rPr>
        <w:t xml:space="preserve"> pero no tener incidencia en las notas de ninguna asignatura: Confección de afiches o diarios murales sobre algún tema. Presentaciones o disertaciones sobre algún tema en su curso o en otros cursos. Trabajos de investigación o expresión artísticos relacionados con la falta. </w:t>
      </w:r>
    </w:p>
    <w:p w14:paraId="692E2151" w14:textId="77777777" w:rsidR="00150986" w:rsidRPr="00260E83" w:rsidRDefault="0065412C" w:rsidP="00A520AB">
      <w:pPr>
        <w:pStyle w:val="Prrafodelista"/>
        <w:numPr>
          <w:ilvl w:val="0"/>
          <w:numId w:val="84"/>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Servicio Comunitario: </w:t>
      </w:r>
      <w:r w:rsidRPr="00260E83">
        <w:rPr>
          <w:rFonts w:ascii="Arial" w:eastAsia="Calibri" w:hAnsi="Arial" w:cs="Arial"/>
          <w:lang w:val="es-ES"/>
        </w:rPr>
        <w:t xml:space="preserve">Acciones individuales o colectivas que beneficien una parte o la totalidad de la comunidad escolar. Deben estar directamente relacionadas con la falta cometida, desarrollarse por un tiempo determinado y no ser consideradas denigrantes por las o los involucrados/as. </w:t>
      </w:r>
    </w:p>
    <w:p w14:paraId="62A102A4" w14:textId="77777777" w:rsidR="00150986" w:rsidRPr="00260E83" w:rsidRDefault="0065412C" w:rsidP="00150986">
      <w:pPr>
        <w:pStyle w:val="Prrafodelista"/>
        <w:shd w:val="clear" w:color="auto" w:fill="FFFFFF"/>
        <w:spacing w:after="180" w:line="360" w:lineRule="atLeast"/>
        <w:ind w:left="780"/>
        <w:jc w:val="both"/>
        <w:textAlignment w:val="top"/>
        <w:rPr>
          <w:rFonts w:ascii="Arial" w:eastAsia="Calibri" w:hAnsi="Arial" w:cs="Arial"/>
          <w:b/>
          <w:lang w:val="es-ES"/>
        </w:rPr>
      </w:pPr>
      <w:r w:rsidRPr="00260E83">
        <w:rPr>
          <w:rFonts w:ascii="Arial" w:eastAsia="Calibri" w:hAnsi="Arial" w:cs="Arial"/>
          <w:lang w:val="es-ES"/>
        </w:rPr>
        <w:t>Cooperar con el aseo u ornato de alguna dependencia del establecimiento Reposición o reparación de infraestructura o materiales del establecimiento.  Cooperar con el orden y atención de la biblioteca o CRA. Cooperar con las actividades lectivas o no lectivas de algún/a docente. Cooperar con el trabajo administrativo de algún/a directivo o asistente de la educación. Dirigir durante los recreos actividades recreativas con otros/as estudiantes. Elaborar y aplicar actividades (cuenta cuentos, poesías, teatros, debates) de acuerdo a la falta.</w:t>
      </w:r>
      <w:r w:rsidRPr="00260E83">
        <w:rPr>
          <w:rFonts w:ascii="Arial" w:eastAsia="Calibri" w:hAnsi="Arial" w:cs="Arial"/>
          <w:b/>
          <w:lang w:val="es-ES"/>
        </w:rPr>
        <w:t xml:space="preserve"> </w:t>
      </w:r>
    </w:p>
    <w:p w14:paraId="52373648" w14:textId="77777777" w:rsidR="00150986" w:rsidRPr="00260E83" w:rsidRDefault="0065412C" w:rsidP="00A520AB">
      <w:pPr>
        <w:pStyle w:val="Prrafodelista"/>
        <w:numPr>
          <w:ilvl w:val="0"/>
          <w:numId w:val="84"/>
        </w:numPr>
        <w:shd w:val="clear" w:color="auto" w:fill="FFFFFF"/>
        <w:spacing w:after="180" w:line="360" w:lineRule="atLeast"/>
        <w:jc w:val="both"/>
        <w:textAlignment w:val="top"/>
        <w:rPr>
          <w:rFonts w:ascii="Arial" w:eastAsia="Calibri" w:hAnsi="Arial" w:cs="Arial"/>
          <w:b/>
          <w:lang w:val="es-ES"/>
        </w:rPr>
      </w:pPr>
      <w:r w:rsidRPr="00260E83">
        <w:rPr>
          <w:rFonts w:ascii="Arial" w:eastAsia="Calibri" w:hAnsi="Arial" w:cs="Arial"/>
          <w:b/>
          <w:lang w:val="es-ES"/>
        </w:rPr>
        <w:t xml:space="preserve">Acciones solidarias: </w:t>
      </w:r>
      <w:r w:rsidRPr="00260E83">
        <w:rPr>
          <w:rFonts w:ascii="Arial" w:eastAsia="Calibri" w:hAnsi="Arial" w:cs="Arial"/>
          <w:lang w:val="es-ES"/>
        </w:rPr>
        <w:t>estas se realizarán fuera o dentro del establecimiento, las cuales deberán ser supervisadas por un directivo docente, un profesor y/o un asistente de la Educación y se enmarcan en acciones que contribuyan en la formación de valores del o los estudiantes, y que beneficien a personas externas al Establecimiento.</w:t>
      </w:r>
      <w:r w:rsidRPr="00260E83">
        <w:rPr>
          <w:rFonts w:ascii="Arial" w:eastAsia="Calibri" w:hAnsi="Arial" w:cs="Arial"/>
          <w:b/>
          <w:lang w:val="es-ES"/>
        </w:rPr>
        <w:t xml:space="preserve"> </w:t>
      </w:r>
    </w:p>
    <w:p w14:paraId="4E9B8697" w14:textId="3FB55A4A" w:rsidR="00150986" w:rsidRPr="00260E83" w:rsidRDefault="0065412C" w:rsidP="00A520AB">
      <w:pPr>
        <w:pStyle w:val="Prrafodelista"/>
        <w:numPr>
          <w:ilvl w:val="0"/>
          <w:numId w:val="84"/>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Resolución alternativa de conflictos: </w:t>
      </w:r>
      <w:r w:rsidRPr="00260E83">
        <w:rPr>
          <w:rFonts w:ascii="Arial" w:eastAsia="Calibri" w:hAnsi="Arial" w:cs="Arial"/>
          <w:lang w:val="es-ES"/>
        </w:rPr>
        <w:t>Instancia formal de diálogo entre quienes mantiene un conflicto con la intención de construir acuerdos sobre la forma de relacionarse. Esta medida debe ser aplicada exclusivamente por personas (adultos/as o estudiantes) que tengan capacitación en estas estrategias y su aplicación es excluyente con la aplicación de sanciones (Entre estas estrategi</w:t>
      </w:r>
      <w:r w:rsidR="009523E4" w:rsidRPr="00260E83">
        <w:rPr>
          <w:rFonts w:ascii="Arial" w:eastAsia="Calibri" w:hAnsi="Arial" w:cs="Arial"/>
          <w:lang w:val="es-ES"/>
        </w:rPr>
        <w:t>as se puede señalar: Mediación</w:t>
      </w:r>
      <w:r w:rsidR="007D4876" w:rsidRPr="00260E83">
        <w:rPr>
          <w:rFonts w:ascii="Arial" w:eastAsia="Calibri" w:hAnsi="Arial" w:cs="Arial"/>
          <w:lang w:val="es-ES"/>
        </w:rPr>
        <w:t xml:space="preserve"> </w:t>
      </w:r>
      <w:r w:rsidR="009523E4" w:rsidRPr="00260E83">
        <w:rPr>
          <w:rFonts w:ascii="Arial" w:eastAsia="Calibri" w:hAnsi="Arial" w:cs="Arial"/>
          <w:lang w:val="es-ES"/>
        </w:rPr>
        <w:t>-</w:t>
      </w:r>
      <w:r w:rsidRPr="00260E83">
        <w:rPr>
          <w:rFonts w:ascii="Arial" w:eastAsia="Calibri" w:hAnsi="Arial" w:cs="Arial"/>
          <w:lang w:val="es-ES"/>
        </w:rPr>
        <w:t>negociación –</w:t>
      </w:r>
      <w:r w:rsidR="007D4876" w:rsidRPr="00260E83">
        <w:rPr>
          <w:rFonts w:ascii="Arial" w:eastAsia="Calibri" w:hAnsi="Arial" w:cs="Arial"/>
          <w:lang w:val="es-ES"/>
        </w:rPr>
        <w:t xml:space="preserve"> </w:t>
      </w:r>
      <w:r w:rsidRPr="00260E83">
        <w:rPr>
          <w:rFonts w:ascii="Arial" w:eastAsia="Calibri" w:hAnsi="Arial" w:cs="Arial"/>
          <w:lang w:val="es-ES"/>
        </w:rPr>
        <w:t xml:space="preserve">arbitraje. </w:t>
      </w:r>
    </w:p>
    <w:p w14:paraId="110CDB2C" w14:textId="42DD7307" w:rsidR="0065412C" w:rsidRPr="00260E83" w:rsidRDefault="0065412C" w:rsidP="00A520AB">
      <w:pPr>
        <w:pStyle w:val="Prrafodelista"/>
        <w:numPr>
          <w:ilvl w:val="0"/>
          <w:numId w:val="84"/>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Estrategias de Formación Colectiva: </w:t>
      </w:r>
      <w:r w:rsidRPr="00260E83">
        <w:rPr>
          <w:rFonts w:ascii="Arial" w:eastAsia="Calibri" w:hAnsi="Arial" w:cs="Arial"/>
          <w:lang w:val="es-ES"/>
        </w:rPr>
        <w:t xml:space="preserve">Son acciones de trabajo orientadas a grupos curso, o por nivel, que tienen un carácter pedagógico y/o reflexivo u orientador respecto a situaciones de faltas y/o con el objeto de prevención de situaciones de riesgo. El abordaje de estas acciones tendrá un carácter multidisciplinario, asumiendo la responsabilidad de las mismas, aquella unidad y/o profesional pertinente a la situación que se quiera abordar. </w:t>
      </w:r>
      <w:r w:rsidRPr="00260E83">
        <w:rPr>
          <w:rFonts w:ascii="Arial" w:eastAsia="Calibri" w:hAnsi="Arial" w:cs="Arial"/>
          <w:b/>
          <w:lang w:val="es-ES"/>
        </w:rPr>
        <w:t xml:space="preserve"> </w:t>
      </w:r>
    </w:p>
    <w:p w14:paraId="4492A9DC" w14:textId="79507DF3" w:rsidR="009523E4" w:rsidRDefault="009523E4" w:rsidP="009523E4">
      <w:pPr>
        <w:pStyle w:val="Prrafodelista"/>
        <w:shd w:val="clear" w:color="auto" w:fill="FFFFFF"/>
        <w:spacing w:after="180" w:line="360" w:lineRule="atLeast"/>
        <w:ind w:left="0"/>
        <w:jc w:val="both"/>
        <w:textAlignment w:val="top"/>
        <w:rPr>
          <w:rFonts w:ascii="Arial" w:eastAsia="Calibri" w:hAnsi="Arial" w:cs="Arial"/>
          <w:lang w:val="es-ES"/>
        </w:rPr>
      </w:pPr>
    </w:p>
    <w:p w14:paraId="1FFCBA9B" w14:textId="77777777" w:rsidR="00712C8B" w:rsidRPr="00260E83" w:rsidRDefault="00712C8B" w:rsidP="009523E4">
      <w:pPr>
        <w:pStyle w:val="Prrafodelista"/>
        <w:shd w:val="clear" w:color="auto" w:fill="FFFFFF"/>
        <w:spacing w:after="180" w:line="360" w:lineRule="atLeast"/>
        <w:ind w:left="0"/>
        <w:jc w:val="both"/>
        <w:textAlignment w:val="top"/>
        <w:rPr>
          <w:rFonts w:ascii="Arial" w:eastAsia="Calibri" w:hAnsi="Arial" w:cs="Arial"/>
          <w:lang w:val="es-ES"/>
        </w:rPr>
      </w:pPr>
    </w:p>
    <w:p w14:paraId="3540D152" w14:textId="0E9B4D08" w:rsidR="0065412C" w:rsidRPr="00260E83" w:rsidRDefault="0065412C" w:rsidP="00A520AB">
      <w:pPr>
        <w:pStyle w:val="Prrafodelista"/>
        <w:numPr>
          <w:ilvl w:val="0"/>
          <w:numId w:val="83"/>
        </w:numPr>
        <w:shd w:val="clear" w:color="auto" w:fill="FFFFFF"/>
        <w:spacing w:after="180" w:line="360" w:lineRule="atLeast"/>
        <w:ind w:left="426" w:hanging="426"/>
        <w:jc w:val="both"/>
        <w:textAlignment w:val="top"/>
        <w:rPr>
          <w:rFonts w:ascii="Arial" w:eastAsia="Calibri" w:hAnsi="Arial" w:cs="Arial"/>
          <w:b/>
          <w:lang w:val="es-ES"/>
        </w:rPr>
      </w:pPr>
      <w:r w:rsidRPr="00260E83">
        <w:rPr>
          <w:rFonts w:ascii="Arial" w:eastAsia="Calibri" w:hAnsi="Arial" w:cs="Arial"/>
          <w:b/>
          <w:lang w:val="es-ES"/>
        </w:rPr>
        <w:lastRenderedPageBreak/>
        <w:t>Por su parte, una SANCIÓN es la “pena que una ley o un reglamento es</w:t>
      </w:r>
      <w:r w:rsidR="009523E4" w:rsidRPr="00260E83">
        <w:rPr>
          <w:rFonts w:ascii="Arial" w:eastAsia="Calibri" w:hAnsi="Arial" w:cs="Arial"/>
          <w:b/>
          <w:lang w:val="es-ES"/>
        </w:rPr>
        <w:t xml:space="preserve">tablece para sus infractores”. </w:t>
      </w:r>
      <w:r w:rsidRPr="00260E83">
        <w:rPr>
          <w:rFonts w:ascii="Arial" w:eastAsia="Calibri" w:hAnsi="Arial" w:cs="Arial"/>
          <w:b/>
          <w:lang w:val="es-ES"/>
        </w:rPr>
        <w:t xml:space="preserve">En el establecimiento educacional existen </w:t>
      </w:r>
      <w:r w:rsidR="007D4876" w:rsidRPr="00260E83">
        <w:rPr>
          <w:rFonts w:ascii="Arial" w:eastAsia="Calibri" w:hAnsi="Arial" w:cs="Arial"/>
          <w:b/>
          <w:lang w:val="es-ES"/>
        </w:rPr>
        <w:t>seis</w:t>
      </w:r>
      <w:r w:rsidRPr="00260E83">
        <w:rPr>
          <w:rFonts w:ascii="Arial" w:eastAsia="Calibri" w:hAnsi="Arial" w:cs="Arial"/>
          <w:b/>
          <w:lang w:val="es-ES"/>
        </w:rPr>
        <w:t xml:space="preserve"> sanciones: </w:t>
      </w:r>
    </w:p>
    <w:p w14:paraId="4584BADD" w14:textId="3BE1886F" w:rsidR="0065412C" w:rsidRPr="00260E83" w:rsidRDefault="0065412C" w:rsidP="0053406A">
      <w:pPr>
        <w:shd w:val="clear" w:color="auto" w:fill="FFFFFF"/>
        <w:spacing w:after="0" w:line="360" w:lineRule="atLeast"/>
        <w:jc w:val="both"/>
        <w:textAlignment w:val="top"/>
        <w:rPr>
          <w:rFonts w:ascii="Arial" w:eastAsia="Calibri" w:hAnsi="Arial" w:cs="Arial"/>
          <w:b/>
          <w:lang w:val="es-ES"/>
        </w:rPr>
      </w:pPr>
      <w:r w:rsidRPr="00260E83">
        <w:rPr>
          <w:rFonts w:ascii="Arial" w:eastAsia="Calibri" w:hAnsi="Arial" w:cs="Arial"/>
          <w:b/>
          <w:lang w:val="es-ES"/>
        </w:rPr>
        <w:t xml:space="preserve">  </w:t>
      </w:r>
    </w:p>
    <w:p w14:paraId="32A3080D" w14:textId="33555C95" w:rsidR="009523E4" w:rsidRPr="00260E83" w:rsidRDefault="0065412C" w:rsidP="00FB6A0F">
      <w:p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Anotación Negativa: </w:t>
      </w:r>
      <w:r w:rsidRPr="00260E83">
        <w:rPr>
          <w:rFonts w:ascii="Arial" w:eastAsia="Calibri" w:hAnsi="Arial" w:cs="Arial"/>
          <w:lang w:val="es-ES"/>
        </w:rPr>
        <w:t>Observación escrita de algún hecho o conducta realizado por un estudiante que se considere como falta según este</w:t>
      </w:r>
      <w:r w:rsidR="00FB6A0F">
        <w:rPr>
          <w:rFonts w:ascii="Arial" w:eastAsia="Calibri" w:hAnsi="Arial" w:cs="Arial"/>
          <w:lang w:val="es-ES"/>
        </w:rPr>
        <w:t xml:space="preserve">  </w:t>
      </w:r>
      <w:r w:rsidRPr="00260E83">
        <w:rPr>
          <w:rFonts w:ascii="Arial" w:eastAsia="Calibri" w:hAnsi="Arial" w:cs="Arial"/>
          <w:lang w:val="es-ES"/>
        </w:rPr>
        <w:t xml:space="preserve"> </w:t>
      </w:r>
      <w:r w:rsidR="00FB6A0F" w:rsidRPr="009C555C">
        <w:rPr>
          <w:rFonts w:ascii="Arial" w:eastAsia="Calibri" w:hAnsi="Arial" w:cs="Arial"/>
          <w:lang w:val="es-ES"/>
        </w:rPr>
        <w:t>Reglamento</w:t>
      </w:r>
      <w:r w:rsidR="00FB6A0F">
        <w:rPr>
          <w:rFonts w:ascii="Arial" w:eastAsia="Calibri" w:hAnsi="Arial" w:cs="Arial"/>
          <w:lang w:val="es-ES"/>
        </w:rPr>
        <w:t xml:space="preserve"> Interno Escolar</w:t>
      </w:r>
      <w:r w:rsidRPr="00260E83">
        <w:rPr>
          <w:rFonts w:ascii="Arial" w:eastAsia="Calibri" w:hAnsi="Arial" w:cs="Arial"/>
          <w:lang w:val="es-ES"/>
        </w:rPr>
        <w:t xml:space="preserve">. En la Circular N° 01, Versión 4 del año 2014 de la Superintendencia de Educación, se establece que es en el libro de clases, específicamente en la “hoja de vida por alumno, donde se registraran todos los hechos relevantes que ocurran respecto a su comportamiento y desarrollo dentro del establecimiento en el año lectivo. Cabe destacar que este es el único registro valido para verificar la aplicación y seguimiento del debido proceso en caso de tomar una medida disciplinaria”. Su aplicación debe ser informada inmediatamente al estudiante sancionado/a, Las anotaciones negativas deben ser redactadas de manera simple y clara, describiendo hechos y acciones que constituyan falta, evitando las opiniones o juicios de valor de quien registra. </w:t>
      </w:r>
    </w:p>
    <w:p w14:paraId="36C88DD0" w14:textId="760DBAD8" w:rsidR="009523E4" w:rsidRPr="003B2D02" w:rsidRDefault="0065412C" w:rsidP="00A520AB">
      <w:pPr>
        <w:pStyle w:val="Prrafodelista"/>
        <w:numPr>
          <w:ilvl w:val="0"/>
          <w:numId w:val="85"/>
        </w:numPr>
        <w:shd w:val="clear" w:color="auto" w:fill="FFFFFF"/>
        <w:spacing w:after="180" w:line="360" w:lineRule="atLeast"/>
        <w:jc w:val="both"/>
        <w:textAlignment w:val="top"/>
        <w:rPr>
          <w:rFonts w:ascii="Arial" w:eastAsia="Calibri" w:hAnsi="Arial" w:cs="Arial"/>
          <w:b/>
          <w:lang w:val="es-ES"/>
        </w:rPr>
      </w:pPr>
      <w:r w:rsidRPr="00260E83">
        <w:rPr>
          <w:rFonts w:ascii="Arial" w:eastAsia="Calibri" w:hAnsi="Arial" w:cs="Arial"/>
          <w:b/>
          <w:lang w:val="es-ES"/>
        </w:rPr>
        <w:t xml:space="preserve">Suspensión: </w:t>
      </w:r>
      <w:r w:rsidRPr="00260E83">
        <w:rPr>
          <w:rFonts w:ascii="Arial" w:eastAsia="Calibri" w:hAnsi="Arial" w:cs="Arial"/>
          <w:lang w:val="es-ES"/>
        </w:rPr>
        <w:t>Prohibición de ingreso al establecimiento educacional que se le aplica a un/a estudiante por un periodo determinado. De acuerdo al Ordinario N° 476 del año 2013 de la Superintendencia de Educación, “la suspensión no puede aplicarse por periodos que superen los cinco días hábiles, sin perjuicio que de manera excepcional se pueda prorrogar una vez por igual periodo”. Esta sanción sólo será aplicada tras haber cumplido los pasos del debido proceso descritos en el Reglamento y en casos que justificadamente se considere que esté en riesgo la integridad física y/o psíquica de algún miembro de la comunidad educativa. El o la estudiante suspendido/a por más de 2 días, deberá contar con un plan de trabajo académico para los días que duré la sanción y tendrá derecho a recibir los materiales o beneficios que el establecimiento haya entregado durante su ausencia.</w:t>
      </w:r>
      <w:r w:rsidRPr="00260E83">
        <w:rPr>
          <w:rFonts w:ascii="Arial" w:eastAsia="Calibri" w:hAnsi="Arial" w:cs="Arial"/>
          <w:b/>
          <w:lang w:val="es-ES"/>
        </w:rPr>
        <w:t xml:space="preserve"> </w:t>
      </w:r>
      <w:r w:rsidR="00101FE9">
        <w:rPr>
          <w:rFonts w:ascii="Arial" w:eastAsia="Calibri" w:hAnsi="Arial" w:cs="Arial"/>
          <w:b/>
          <w:lang w:val="es-ES"/>
        </w:rPr>
        <w:t xml:space="preserve"> </w:t>
      </w:r>
      <w:r w:rsidR="00101FE9" w:rsidRPr="003B2D02">
        <w:rPr>
          <w:rFonts w:ascii="Arial" w:eastAsia="Calibri" w:hAnsi="Arial" w:cs="Arial"/>
          <w:b/>
          <w:lang w:val="es-ES"/>
        </w:rPr>
        <w:t>la suspensión</w:t>
      </w:r>
      <w:r w:rsidR="003B2D02" w:rsidRPr="003B2D02">
        <w:rPr>
          <w:rFonts w:ascii="Arial" w:eastAsia="Calibri" w:hAnsi="Arial" w:cs="Arial"/>
          <w:b/>
          <w:lang w:val="es-ES"/>
        </w:rPr>
        <w:t xml:space="preserve">, </w:t>
      </w:r>
      <w:r w:rsidR="003B2D02" w:rsidRPr="003B2D02">
        <w:rPr>
          <w:rFonts w:ascii="Arial" w:eastAsia="Calibri" w:hAnsi="Arial" w:cs="Arial"/>
          <w:b/>
          <w:u w:val="single"/>
          <w:lang w:val="es-ES"/>
        </w:rPr>
        <w:t xml:space="preserve">será utilizada  como </w:t>
      </w:r>
      <w:r w:rsidR="00101FE9" w:rsidRPr="003B2D02">
        <w:rPr>
          <w:rFonts w:ascii="Arial" w:eastAsia="Calibri" w:hAnsi="Arial" w:cs="Arial"/>
          <w:b/>
          <w:u w:val="single"/>
          <w:lang w:val="es-ES"/>
        </w:rPr>
        <w:t xml:space="preserve"> una medida cautelar</w:t>
      </w:r>
      <w:r w:rsidR="003B2D02" w:rsidRPr="003B2D02">
        <w:rPr>
          <w:rFonts w:ascii="Arial" w:eastAsia="Calibri" w:hAnsi="Arial" w:cs="Arial"/>
          <w:b/>
          <w:u w:val="single"/>
          <w:lang w:val="es-ES"/>
        </w:rPr>
        <w:t xml:space="preserve"> que no  será considerada</w:t>
      </w:r>
      <w:r w:rsidR="003B2D02" w:rsidRPr="003B2D02">
        <w:rPr>
          <w:rFonts w:ascii="Arial" w:eastAsia="Calibri" w:hAnsi="Arial" w:cs="Arial"/>
          <w:b/>
          <w:lang w:val="es-ES"/>
        </w:rPr>
        <w:t xml:space="preserve"> </w:t>
      </w:r>
      <w:r w:rsidR="00101FE9" w:rsidRPr="003B2D02">
        <w:rPr>
          <w:rFonts w:ascii="Arial" w:eastAsia="Calibri" w:hAnsi="Arial" w:cs="Arial"/>
          <w:b/>
          <w:lang w:val="es-ES"/>
        </w:rPr>
        <w:t xml:space="preserve"> </w:t>
      </w:r>
      <w:r w:rsidR="00101FE9" w:rsidRPr="003B2D02">
        <w:rPr>
          <w:rFonts w:ascii="Arial" w:eastAsia="Calibri" w:hAnsi="Arial" w:cs="Arial"/>
          <w:b/>
          <w:u w:val="single"/>
          <w:lang w:val="es-ES"/>
        </w:rPr>
        <w:t>como sanción</w:t>
      </w:r>
      <w:r w:rsidR="00101FE9" w:rsidRPr="003B2D02">
        <w:rPr>
          <w:rFonts w:ascii="Arial" w:eastAsia="Calibri" w:hAnsi="Arial" w:cs="Arial"/>
          <w:b/>
          <w:lang w:val="es-ES"/>
        </w:rPr>
        <w:t xml:space="preserve"> cuando resuelto el procedimiento se imponga una sanc</w:t>
      </w:r>
      <w:r w:rsidR="003B2D02">
        <w:rPr>
          <w:rFonts w:ascii="Arial" w:eastAsia="Calibri" w:hAnsi="Arial" w:cs="Arial"/>
          <w:b/>
          <w:lang w:val="es-ES"/>
        </w:rPr>
        <w:t>ión más gravosa a la misma.</w:t>
      </w:r>
      <w:r w:rsidR="00101FE9" w:rsidRPr="003B2D02">
        <w:rPr>
          <w:rFonts w:ascii="Arial" w:eastAsia="Calibri" w:hAnsi="Arial" w:cs="Arial"/>
          <w:b/>
          <w:lang w:val="es-ES"/>
        </w:rPr>
        <w:t>(Ley  Aula Segura)</w:t>
      </w:r>
    </w:p>
    <w:p w14:paraId="3535296F" w14:textId="77777777" w:rsidR="009523E4" w:rsidRPr="00260E83" w:rsidRDefault="0065412C" w:rsidP="00A520AB">
      <w:pPr>
        <w:pStyle w:val="Prrafodelista"/>
        <w:numPr>
          <w:ilvl w:val="0"/>
          <w:numId w:val="85"/>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Condicionalidad de Matrícula: </w:t>
      </w:r>
      <w:r w:rsidRPr="00260E83">
        <w:rPr>
          <w:rFonts w:ascii="Arial" w:eastAsia="Calibri" w:hAnsi="Arial" w:cs="Arial"/>
          <w:lang w:val="es-ES"/>
        </w:rPr>
        <w:t xml:space="preserve">Acto preventivo a la cancelación de matrícula que establece un compromiso de cambio de conducta por parte del estudiante, el que de no ser cumplido puede conllevar la salida del estudiante de la comunidad educativa para el año lectivo siguiente. Su aplicación será decisión exclusiva del Director/a del establecimiento y sólo será aplicada tras haber cumplido los pasos del debido proceso descritos en este Reglamento, en casos que justificadamente se considere que esté en riesgo la integridad física y/o psíquica de algún miembro de la comunidad educativa. De acuerdo al Ordinario N° 476 del año 2013 de la Superintendencia de Educación, “la condicionalidad de matrícula es una medida disciplinaria y por tanto su aplicación debe </w:t>
      </w:r>
      <w:r w:rsidRPr="00260E83">
        <w:rPr>
          <w:rFonts w:ascii="Arial" w:eastAsia="Calibri" w:hAnsi="Arial" w:cs="Arial"/>
          <w:lang w:val="es-ES"/>
        </w:rPr>
        <w:lastRenderedPageBreak/>
        <w:t xml:space="preserve">estar asociada a hechos o conductas que estén consideradas como falta. La condicionalidad de matrícula siempre debe ser revisada al final de cada semestre independiente de la fecha en la cual se haya aplicado”. </w:t>
      </w:r>
    </w:p>
    <w:p w14:paraId="206AE0F0" w14:textId="62B9373A" w:rsidR="009523E4" w:rsidRPr="00260E83" w:rsidRDefault="0065412C" w:rsidP="00A520AB">
      <w:pPr>
        <w:pStyle w:val="Prrafodelista"/>
        <w:numPr>
          <w:ilvl w:val="0"/>
          <w:numId w:val="85"/>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Cancelación de Matrícula: </w:t>
      </w:r>
      <w:r w:rsidRPr="00260E83">
        <w:rPr>
          <w:rFonts w:ascii="Arial" w:eastAsia="Calibri" w:hAnsi="Arial" w:cs="Arial"/>
          <w:lang w:val="es-ES"/>
        </w:rPr>
        <w:t xml:space="preserve">Sanción que implica la no continuidad en el establecimiento educacional de un/a estudiante para el año escolar siguiente a la aplicación de esta medida. Esta sanción sólo será aplicada tras haber cumplido los pasos del debido proceso descritos </w:t>
      </w:r>
      <w:r w:rsidR="00150986" w:rsidRPr="00260E83">
        <w:rPr>
          <w:rFonts w:ascii="Arial" w:eastAsia="Calibri" w:hAnsi="Arial" w:cs="Arial"/>
          <w:lang w:val="es-ES"/>
        </w:rPr>
        <w:t>en este</w:t>
      </w:r>
      <w:r w:rsidRPr="00260E83">
        <w:rPr>
          <w:rFonts w:ascii="Arial" w:eastAsia="Calibri" w:hAnsi="Arial" w:cs="Arial"/>
          <w:lang w:val="es-ES"/>
        </w:rPr>
        <w:t xml:space="preserve"> </w:t>
      </w:r>
      <w:r w:rsidR="00C3635B">
        <w:rPr>
          <w:rFonts w:ascii="Arial" w:eastAsia="Calibri" w:hAnsi="Arial" w:cs="Arial"/>
          <w:lang w:val="es-ES"/>
        </w:rPr>
        <w:t xml:space="preserve">Reglamento </w:t>
      </w:r>
      <w:r w:rsidRPr="00260E83">
        <w:rPr>
          <w:rFonts w:ascii="Arial" w:eastAsia="Calibri" w:hAnsi="Arial" w:cs="Arial"/>
          <w:lang w:val="es-ES"/>
        </w:rPr>
        <w:t xml:space="preserve"> y en casos que justificadamente se considere que esté en riesgo la integridad física y/o psíquica de algún miembro de la comunidad educativa. De acuerdo a la Ley N° 20.845 de Inclusión Escolar, “la decisión de expulsar o cancelar la matrícula a un estudiante sólo podrá ser adoptada por el director del establecimiento. Esta decisión, junto a sus fundamentos, deberá ser notificada por escrito al estudiante afectado y a su padre, madre o apoderado, según el caso, quienes podrán pedir la reconsideración de la </w:t>
      </w:r>
      <w:r w:rsidR="003B2D02" w:rsidRPr="00260E83">
        <w:rPr>
          <w:rFonts w:ascii="Arial" w:eastAsia="Calibri" w:hAnsi="Arial" w:cs="Arial"/>
          <w:lang w:val="es-ES"/>
        </w:rPr>
        <w:t>medida, según</w:t>
      </w:r>
      <w:r w:rsidR="000B6453" w:rsidRPr="003B2D02">
        <w:rPr>
          <w:rFonts w:ascii="Arial" w:eastAsia="Calibri" w:hAnsi="Arial" w:cs="Arial"/>
          <w:b/>
          <w:lang w:val="es-ES"/>
        </w:rPr>
        <w:t xml:space="preserve"> la Ley </w:t>
      </w:r>
      <w:proofErr w:type="gramStart"/>
      <w:r w:rsidR="000B6453" w:rsidRPr="003B2D02">
        <w:rPr>
          <w:rFonts w:ascii="Arial" w:eastAsia="Calibri" w:hAnsi="Arial" w:cs="Arial"/>
          <w:b/>
          <w:lang w:val="es-ES"/>
        </w:rPr>
        <w:t>Vigente</w:t>
      </w:r>
      <w:r w:rsidR="000B6453">
        <w:rPr>
          <w:rFonts w:ascii="Arial" w:eastAsia="Calibri" w:hAnsi="Arial" w:cs="Arial"/>
          <w:lang w:val="es-ES"/>
        </w:rPr>
        <w:t xml:space="preserve"> .</w:t>
      </w:r>
      <w:proofErr w:type="gramEnd"/>
    </w:p>
    <w:p w14:paraId="4E1B1627" w14:textId="69A6ACA6" w:rsidR="00101FE9" w:rsidRPr="00260E83" w:rsidRDefault="0065412C" w:rsidP="00A520AB">
      <w:pPr>
        <w:pStyle w:val="Prrafodelista"/>
        <w:numPr>
          <w:ilvl w:val="0"/>
          <w:numId w:val="85"/>
        </w:numPr>
        <w:shd w:val="clear" w:color="auto" w:fill="FFFFFF"/>
        <w:spacing w:after="180" w:line="360" w:lineRule="atLeast"/>
        <w:jc w:val="both"/>
        <w:textAlignment w:val="top"/>
        <w:rPr>
          <w:rFonts w:ascii="Arial" w:eastAsia="Calibri" w:hAnsi="Arial" w:cs="Arial"/>
          <w:lang w:val="es-ES"/>
        </w:rPr>
      </w:pPr>
      <w:r w:rsidRPr="00101FE9">
        <w:rPr>
          <w:rFonts w:ascii="Arial" w:eastAsia="Calibri" w:hAnsi="Arial" w:cs="Arial"/>
          <w:b/>
          <w:lang w:val="es-ES"/>
        </w:rPr>
        <w:t xml:space="preserve">Expulsión: </w:t>
      </w:r>
      <w:r w:rsidRPr="00101FE9">
        <w:rPr>
          <w:rFonts w:ascii="Arial" w:eastAsia="Calibri" w:hAnsi="Arial" w:cs="Arial"/>
          <w:lang w:val="es-ES"/>
        </w:rPr>
        <w:t xml:space="preserve">Sanción máxima del establecimiento que conlleva la cancelación inmediata de la matrícula a un/a estudiante del año en curso. A través de este acto, el o la estudiante deja de ser parte de la comunidad educativa. Esta sanción sólo será aplicada tras haber cumplido los pasos del debido proceso </w:t>
      </w:r>
      <w:r w:rsidR="00150986" w:rsidRPr="00101FE9">
        <w:rPr>
          <w:rFonts w:ascii="Arial" w:eastAsia="Calibri" w:hAnsi="Arial" w:cs="Arial"/>
          <w:lang w:val="es-ES"/>
        </w:rPr>
        <w:t>descrito en este</w:t>
      </w:r>
      <w:r w:rsidR="00C3635B" w:rsidRPr="00101FE9">
        <w:rPr>
          <w:rFonts w:ascii="Arial" w:eastAsia="Calibri" w:hAnsi="Arial" w:cs="Arial"/>
          <w:lang w:val="es-ES"/>
        </w:rPr>
        <w:t xml:space="preserve"> Reglamento </w:t>
      </w:r>
      <w:r w:rsidRPr="00101FE9">
        <w:rPr>
          <w:rFonts w:ascii="Arial" w:eastAsia="Calibri" w:hAnsi="Arial" w:cs="Arial"/>
          <w:lang w:val="es-ES"/>
        </w:rPr>
        <w:t>y en casos que justificadamente se considere que esté en riesgo la integridad física y/o psíquica de algún miembro de la comunidad educativa. De acuerdo a la Ley N° 20.845 de Inclusión Escolar, “la decisión de expulsar o cancelar la matrícula a un estudiante sólo podrá ser adoptada por el director del establecimiento. Esta decisión, junto a sus fundamentos, deberá ser notificada por escrito al estudiante afectado y a su padre, ma</w:t>
      </w:r>
      <w:r w:rsidR="000B6453" w:rsidRPr="00101FE9">
        <w:rPr>
          <w:rFonts w:ascii="Arial" w:eastAsia="Calibri" w:hAnsi="Arial" w:cs="Arial"/>
          <w:lang w:val="es-ES"/>
        </w:rPr>
        <w:t xml:space="preserve">dre o apoderado, </w:t>
      </w:r>
      <w:r w:rsidR="00101FE9" w:rsidRPr="00260E83">
        <w:rPr>
          <w:rFonts w:ascii="Arial" w:eastAsia="Calibri" w:hAnsi="Arial" w:cs="Arial"/>
          <w:lang w:val="es-ES"/>
        </w:rPr>
        <w:t xml:space="preserve"> según el caso, quienes podrán pedir la reconsideración de la medida, </w:t>
      </w:r>
      <w:r w:rsidR="00101FE9" w:rsidRPr="003B2D02">
        <w:rPr>
          <w:rFonts w:ascii="Arial" w:eastAsia="Calibri" w:hAnsi="Arial" w:cs="Arial"/>
          <w:b/>
          <w:lang w:val="es-ES"/>
        </w:rPr>
        <w:t>según la Ley Vigente</w:t>
      </w:r>
      <w:r w:rsidR="00101FE9">
        <w:rPr>
          <w:rFonts w:ascii="Arial" w:eastAsia="Calibri" w:hAnsi="Arial" w:cs="Arial"/>
          <w:lang w:val="es-ES"/>
        </w:rPr>
        <w:t>.</w:t>
      </w:r>
    </w:p>
    <w:p w14:paraId="54D7F76D" w14:textId="100B75A2" w:rsidR="00874EC4" w:rsidRPr="00260E83" w:rsidRDefault="00874EC4" w:rsidP="00101FE9">
      <w:pPr>
        <w:pStyle w:val="Prrafodelista"/>
        <w:shd w:val="clear" w:color="auto" w:fill="FFFFFF"/>
        <w:spacing w:after="180" w:line="360" w:lineRule="atLeast"/>
        <w:jc w:val="both"/>
        <w:textAlignment w:val="top"/>
        <w:rPr>
          <w:rFonts w:ascii="Arial" w:eastAsia="Calibri" w:hAnsi="Arial" w:cs="Arial"/>
          <w:lang w:val="es-ES"/>
        </w:rPr>
      </w:pPr>
    </w:p>
    <w:p w14:paraId="1D3BA6AC" w14:textId="02833B8A" w:rsidR="0065412C" w:rsidRPr="00260E83" w:rsidRDefault="0065412C" w:rsidP="00A520AB">
      <w:pPr>
        <w:pStyle w:val="Prrafodelista"/>
        <w:numPr>
          <w:ilvl w:val="0"/>
          <w:numId w:val="85"/>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Eximición de Licenciatura: </w:t>
      </w:r>
      <w:r w:rsidRPr="00260E83">
        <w:rPr>
          <w:rFonts w:ascii="Arial" w:eastAsia="Calibri" w:hAnsi="Arial" w:cs="Arial"/>
          <w:lang w:val="es-ES"/>
        </w:rPr>
        <w:t xml:space="preserve">Sanción que se aplicará a alumnos de octavo básico o cuarto medio, y se hará efectiva en aquel estudiante que se considere que no ha modificado su conducta con las medidas previas adoptadas y se aplicara en aquel alumno que, debido a la gravedad de la falta, se hace merecedor de la no participación en esta ceremonia. </w:t>
      </w:r>
    </w:p>
    <w:p w14:paraId="50478287" w14:textId="5A7CD3FB" w:rsidR="00E6345B" w:rsidRPr="00260E83" w:rsidRDefault="00093B1B" w:rsidP="005778ED">
      <w:pPr>
        <w:shd w:val="clear" w:color="auto" w:fill="FFFFFF"/>
        <w:spacing w:after="180" w:line="360" w:lineRule="atLeast"/>
        <w:jc w:val="both"/>
        <w:textAlignment w:val="top"/>
        <w:rPr>
          <w:rFonts w:ascii="Arial" w:eastAsia="Calibri" w:hAnsi="Arial" w:cs="Arial"/>
          <w:b/>
          <w:lang w:val="es-ES"/>
        </w:rPr>
      </w:pPr>
      <w:r>
        <w:rPr>
          <w:rFonts w:ascii="Arial" w:eastAsia="Calibri" w:hAnsi="Arial" w:cs="Arial"/>
          <w:b/>
          <w:lang w:val="es-ES"/>
        </w:rPr>
        <w:t>4</w:t>
      </w:r>
      <w:r w:rsidR="00E6345B" w:rsidRPr="00260E83">
        <w:rPr>
          <w:rFonts w:ascii="Arial" w:eastAsia="Calibri" w:hAnsi="Arial" w:cs="Arial"/>
          <w:b/>
          <w:lang w:val="es-ES"/>
        </w:rPr>
        <w:t>.- Procedimientos de aplicación de las medidas e instancias</w:t>
      </w:r>
    </w:p>
    <w:p w14:paraId="65C0D4A4" w14:textId="77777777" w:rsidR="00BC0DBD" w:rsidRPr="00260E83" w:rsidRDefault="00BC0DBD" w:rsidP="00A520AB">
      <w:pPr>
        <w:pStyle w:val="Prrafodelista"/>
        <w:numPr>
          <w:ilvl w:val="0"/>
          <w:numId w:val="86"/>
        </w:numPr>
        <w:shd w:val="clear" w:color="auto" w:fill="FFFFFF"/>
        <w:spacing w:after="180" w:line="360" w:lineRule="atLeast"/>
        <w:jc w:val="both"/>
        <w:textAlignment w:val="top"/>
        <w:rPr>
          <w:rFonts w:ascii="Arial" w:eastAsia="Calibri" w:hAnsi="Arial" w:cs="Arial"/>
          <w:b/>
          <w:lang w:val="es-ES"/>
        </w:rPr>
      </w:pPr>
      <w:r w:rsidRPr="00260E83">
        <w:rPr>
          <w:rFonts w:ascii="Arial" w:eastAsia="Calibri" w:hAnsi="Arial" w:cs="Arial"/>
          <w:b/>
          <w:lang w:val="es-ES"/>
        </w:rPr>
        <w:t xml:space="preserve">Faltas. </w:t>
      </w:r>
    </w:p>
    <w:p w14:paraId="75DBC45D" w14:textId="0F6CC5DA" w:rsidR="00BC0DBD" w:rsidRPr="00260E83" w:rsidRDefault="00BC0DBD" w:rsidP="00BC0DBD">
      <w:p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 </w:t>
      </w:r>
      <w:r w:rsidRPr="00260E83">
        <w:rPr>
          <w:rFonts w:ascii="Arial" w:eastAsia="Calibri" w:hAnsi="Arial" w:cs="Arial"/>
          <w:lang w:val="es-ES"/>
        </w:rPr>
        <w:t xml:space="preserve">En el presente documento se han establecido diversas normas y deberes relacionados con la convivencia escolar, el no respeto a estos acuerdos constituye una falta. El establecimiento considera la siguiente graduación de faltas considerando las atenuantes y agravantes en la responsabilidad del estudiante: </w:t>
      </w:r>
    </w:p>
    <w:p w14:paraId="34A6DD1F" w14:textId="77777777" w:rsidR="00BC0DBD" w:rsidRPr="00260E83" w:rsidRDefault="00BC0DBD" w:rsidP="00A520AB">
      <w:pPr>
        <w:pStyle w:val="Prrafodelista"/>
        <w:numPr>
          <w:ilvl w:val="0"/>
          <w:numId w:val="87"/>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lastRenderedPageBreak/>
        <w:t>FALTAS LEVES:</w:t>
      </w:r>
      <w:r w:rsidRPr="00260E83">
        <w:rPr>
          <w:rFonts w:ascii="Arial" w:eastAsia="Calibri" w:hAnsi="Arial" w:cs="Arial"/>
          <w:lang w:val="es-ES"/>
        </w:rPr>
        <w:t xml:space="preserve"> Acciones de responsabilidad individual que quebrantan normativas del establecimiento y que no afectan a otros miembros de la comunidad educativa. </w:t>
      </w:r>
    </w:p>
    <w:p w14:paraId="21814C37" w14:textId="77777777" w:rsidR="00BC0DBD" w:rsidRPr="00260E83" w:rsidRDefault="00BC0DBD" w:rsidP="00A520AB">
      <w:pPr>
        <w:pStyle w:val="Prrafodelista"/>
        <w:numPr>
          <w:ilvl w:val="0"/>
          <w:numId w:val="87"/>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FALTAS GRAVES</w:t>
      </w:r>
      <w:r w:rsidRPr="00260E83">
        <w:rPr>
          <w:rFonts w:ascii="Arial" w:eastAsia="Calibri" w:hAnsi="Arial" w:cs="Arial"/>
          <w:lang w:val="es-ES"/>
        </w:rPr>
        <w:t xml:space="preserve">: Acciones individuales o colectivas que quebrantan normativas internas del establecimiento, que afecten a otros miembros de la comunidad educativa y/o deterioren intencionalmente la infraestructura o materiales del establecimiento. </w:t>
      </w:r>
    </w:p>
    <w:p w14:paraId="79291F41" w14:textId="0C18765C" w:rsidR="00BC0DBD" w:rsidRPr="00260E83" w:rsidRDefault="00BC0DBD" w:rsidP="00A520AB">
      <w:pPr>
        <w:pStyle w:val="Prrafodelista"/>
        <w:numPr>
          <w:ilvl w:val="0"/>
          <w:numId w:val="87"/>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FALTAS GRAVÍSIMAS:</w:t>
      </w:r>
      <w:r w:rsidRPr="00260E83">
        <w:rPr>
          <w:rFonts w:ascii="Arial" w:eastAsia="Calibri" w:hAnsi="Arial" w:cs="Arial"/>
          <w:lang w:val="es-ES"/>
        </w:rPr>
        <w:t xml:space="preserve"> Acciones individuales o colectivas que quebranten normativas internas del establecimiento y afectan directamente la integridad de otros miembros de la comunidad escolar. También aquellas acciones que constituyan delito. </w:t>
      </w:r>
    </w:p>
    <w:p w14:paraId="6298B198" w14:textId="1D5980E3" w:rsidR="00BC0DBD" w:rsidRPr="00260E83" w:rsidRDefault="00093B1B" w:rsidP="004C3CE1">
      <w:pPr>
        <w:jc w:val="both"/>
        <w:rPr>
          <w:rFonts w:ascii="Arial" w:eastAsia="Calibri" w:hAnsi="Arial" w:cs="Arial"/>
          <w:lang w:val="es-ES"/>
        </w:rPr>
      </w:pPr>
      <w:r>
        <w:rPr>
          <w:rFonts w:ascii="Arial" w:eastAsia="Calibri" w:hAnsi="Arial" w:cs="Arial"/>
          <w:lang w:val="es-ES"/>
        </w:rPr>
        <w:t>5</w:t>
      </w:r>
      <w:r w:rsidR="00571B9C" w:rsidRPr="00260E83">
        <w:rPr>
          <w:rFonts w:ascii="Arial" w:eastAsia="Calibri" w:hAnsi="Arial" w:cs="Arial"/>
          <w:lang w:val="es-ES"/>
        </w:rPr>
        <w:t>.-</w:t>
      </w:r>
      <w:r w:rsidR="00BC0DBD" w:rsidRPr="00260E83">
        <w:rPr>
          <w:rFonts w:ascii="Arial" w:eastAsia="Calibri" w:hAnsi="Arial" w:cs="Arial"/>
          <w:lang w:val="es-ES"/>
        </w:rPr>
        <w:t xml:space="preserve"> </w:t>
      </w:r>
      <w:r w:rsidR="00571B9C" w:rsidRPr="00260E83">
        <w:rPr>
          <w:rFonts w:ascii="Arial" w:hAnsi="Arial" w:cs="Arial"/>
          <w:b/>
        </w:rPr>
        <w:t xml:space="preserve">Descripción de los hechos que constituyen faltas a la buena convivencia escolar, medidas disciplinarias y procedimientos. </w:t>
      </w:r>
      <w:r w:rsidR="00BC0DBD" w:rsidRPr="00260E83">
        <w:rPr>
          <w:rFonts w:ascii="Arial" w:eastAsia="Calibri" w:hAnsi="Arial" w:cs="Arial"/>
          <w:lang w:val="es-ES"/>
        </w:rPr>
        <w:t xml:space="preserve">A continuación, se detallan las acciones que constituyen falta, su graduación y respectivas medidas formativas y sanciones: </w:t>
      </w:r>
    </w:p>
    <w:tbl>
      <w:tblPr>
        <w:tblStyle w:val="Tablaconcuadrcula"/>
        <w:tblW w:w="0" w:type="auto"/>
        <w:jc w:val="center"/>
        <w:tblLook w:val="04A0" w:firstRow="1" w:lastRow="0" w:firstColumn="1" w:lastColumn="0" w:noHBand="0" w:noVBand="1"/>
      </w:tblPr>
      <w:tblGrid>
        <w:gridCol w:w="5949"/>
        <w:gridCol w:w="2879"/>
      </w:tblGrid>
      <w:tr w:rsidR="007F6BFC" w:rsidRPr="00260E83" w14:paraId="735B6630" w14:textId="77777777" w:rsidTr="000E7576">
        <w:trPr>
          <w:jc w:val="center"/>
        </w:trPr>
        <w:tc>
          <w:tcPr>
            <w:tcW w:w="5949" w:type="dxa"/>
            <w:shd w:val="clear" w:color="auto" w:fill="D9D9D9" w:themeFill="background1" w:themeFillShade="D9"/>
          </w:tcPr>
          <w:p w14:paraId="55DB1044" w14:textId="07CF9234" w:rsidR="007F6BFC" w:rsidRPr="00260E83" w:rsidRDefault="007F6BFC" w:rsidP="00FF4574">
            <w:pPr>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FALTA</w:t>
            </w:r>
          </w:p>
        </w:tc>
        <w:tc>
          <w:tcPr>
            <w:tcW w:w="2879" w:type="dxa"/>
            <w:shd w:val="clear" w:color="auto" w:fill="D9D9D9" w:themeFill="background1" w:themeFillShade="D9"/>
          </w:tcPr>
          <w:p w14:paraId="500BE4F5" w14:textId="0B7D4075" w:rsidR="007F6BFC" w:rsidRPr="00260E83" w:rsidRDefault="007F6BFC" w:rsidP="007F6BFC">
            <w:pPr>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GRADUACIÓN</w:t>
            </w:r>
          </w:p>
        </w:tc>
      </w:tr>
      <w:tr w:rsidR="007F6BFC" w:rsidRPr="00260E83" w14:paraId="77249777" w14:textId="77777777" w:rsidTr="0053406A">
        <w:trPr>
          <w:jc w:val="center"/>
        </w:trPr>
        <w:tc>
          <w:tcPr>
            <w:tcW w:w="5949" w:type="dxa"/>
          </w:tcPr>
          <w:p w14:paraId="146C41D1" w14:textId="1EEB3B90" w:rsidR="007F6BFC" w:rsidRPr="00260E83" w:rsidRDefault="0005575C" w:rsidP="000E7576">
            <w:pPr>
              <w:pStyle w:val="Prrafodelista"/>
              <w:spacing w:line="360" w:lineRule="atLeast"/>
              <w:ind w:left="0"/>
              <w:textAlignment w:val="top"/>
              <w:rPr>
                <w:rFonts w:ascii="Arial" w:eastAsia="Calibri" w:hAnsi="Arial" w:cs="Arial"/>
                <w:lang w:val="es-ES"/>
              </w:rPr>
            </w:pPr>
            <w:r w:rsidRPr="00260E83">
              <w:rPr>
                <w:rFonts w:ascii="Arial" w:eastAsia="Calibri" w:hAnsi="Arial" w:cs="Arial"/>
                <w:lang w:val="es-ES"/>
              </w:rPr>
              <w:t>1.-</w:t>
            </w:r>
            <w:r w:rsidR="007F6BFC" w:rsidRPr="00260E83">
              <w:rPr>
                <w:rFonts w:ascii="Arial" w:eastAsia="Calibri" w:hAnsi="Arial" w:cs="Arial"/>
                <w:lang w:val="es-ES"/>
              </w:rPr>
              <w:t>Presentar atrasos o inasistencias injustificadas a clases</w:t>
            </w:r>
          </w:p>
        </w:tc>
        <w:tc>
          <w:tcPr>
            <w:tcW w:w="2879" w:type="dxa"/>
            <w:vAlign w:val="center"/>
          </w:tcPr>
          <w:p w14:paraId="1825A481" w14:textId="12FE0969" w:rsidR="007F6BFC" w:rsidRPr="00260E83" w:rsidRDefault="007F6BFC" w:rsidP="007F6BFC">
            <w:pPr>
              <w:spacing w:line="360" w:lineRule="atLeast"/>
              <w:jc w:val="center"/>
              <w:textAlignment w:val="top"/>
              <w:rPr>
                <w:rFonts w:ascii="Arial" w:eastAsia="Calibri" w:hAnsi="Arial" w:cs="Arial"/>
                <w:b/>
                <w:lang w:val="es-ES"/>
              </w:rPr>
            </w:pPr>
            <w:r w:rsidRPr="00260E83">
              <w:rPr>
                <w:rFonts w:ascii="Arial" w:eastAsia="Calibri" w:hAnsi="Arial" w:cs="Arial"/>
                <w:b/>
                <w:lang w:val="es-ES"/>
              </w:rPr>
              <w:t>LEVE</w:t>
            </w:r>
          </w:p>
        </w:tc>
      </w:tr>
      <w:tr w:rsidR="007F6BFC" w:rsidRPr="00260E83" w14:paraId="5D5FC3FD" w14:textId="77777777" w:rsidTr="0053406A">
        <w:trPr>
          <w:jc w:val="center"/>
        </w:trPr>
        <w:tc>
          <w:tcPr>
            <w:tcW w:w="5949" w:type="dxa"/>
          </w:tcPr>
          <w:p w14:paraId="51D3AFAF" w14:textId="4158D2F6" w:rsidR="007F6BFC" w:rsidRPr="00260E83" w:rsidRDefault="0005575C" w:rsidP="000E7576">
            <w:pPr>
              <w:spacing w:line="360" w:lineRule="atLeast"/>
              <w:textAlignment w:val="top"/>
              <w:rPr>
                <w:rFonts w:ascii="Arial" w:eastAsia="Calibri" w:hAnsi="Arial" w:cs="Arial"/>
                <w:lang w:val="es-ES"/>
              </w:rPr>
            </w:pPr>
            <w:r w:rsidRPr="00260E83">
              <w:rPr>
                <w:rFonts w:ascii="Arial" w:eastAsia="Calibri" w:hAnsi="Arial" w:cs="Arial"/>
                <w:lang w:val="es-ES"/>
              </w:rPr>
              <w:t>2.-</w:t>
            </w:r>
            <w:r w:rsidR="007F6BFC" w:rsidRPr="00260E83">
              <w:rPr>
                <w:rFonts w:ascii="Arial" w:eastAsia="Calibri" w:hAnsi="Arial" w:cs="Arial"/>
                <w:lang w:val="es-ES"/>
              </w:rPr>
              <w:t>Presentarse sin útiles o materiales de trabajo solicitados con anticipación.</w:t>
            </w:r>
          </w:p>
        </w:tc>
        <w:tc>
          <w:tcPr>
            <w:tcW w:w="2879" w:type="dxa"/>
            <w:vAlign w:val="center"/>
          </w:tcPr>
          <w:p w14:paraId="4107A55D" w14:textId="5A78FEEA" w:rsidR="007F6BFC" w:rsidRPr="00260E83" w:rsidRDefault="007F6BFC" w:rsidP="007F6BFC">
            <w:pPr>
              <w:spacing w:line="360" w:lineRule="atLeast"/>
              <w:jc w:val="center"/>
              <w:textAlignment w:val="top"/>
              <w:rPr>
                <w:rFonts w:ascii="Arial" w:eastAsia="Calibri" w:hAnsi="Arial" w:cs="Arial"/>
                <w:b/>
                <w:lang w:val="es-ES"/>
              </w:rPr>
            </w:pPr>
            <w:r w:rsidRPr="00260E83">
              <w:rPr>
                <w:rFonts w:ascii="Arial" w:eastAsia="Calibri" w:hAnsi="Arial" w:cs="Arial"/>
                <w:b/>
                <w:lang w:val="es-ES"/>
              </w:rPr>
              <w:t>LEVE</w:t>
            </w:r>
          </w:p>
        </w:tc>
      </w:tr>
      <w:tr w:rsidR="007F6BFC" w:rsidRPr="00260E83" w14:paraId="60FC0A12" w14:textId="77777777" w:rsidTr="0053406A">
        <w:trPr>
          <w:jc w:val="center"/>
        </w:trPr>
        <w:tc>
          <w:tcPr>
            <w:tcW w:w="5949" w:type="dxa"/>
          </w:tcPr>
          <w:p w14:paraId="3DEEADA2" w14:textId="07A2046F" w:rsidR="007F6BFC" w:rsidRPr="00260E83" w:rsidRDefault="0005575C" w:rsidP="000E7576">
            <w:pPr>
              <w:pStyle w:val="Prrafodelista"/>
              <w:spacing w:line="360" w:lineRule="atLeast"/>
              <w:ind w:left="0"/>
              <w:textAlignment w:val="top"/>
              <w:rPr>
                <w:rFonts w:ascii="Arial" w:eastAsia="Calibri" w:hAnsi="Arial" w:cs="Arial"/>
                <w:lang w:val="es-ES"/>
              </w:rPr>
            </w:pPr>
            <w:r w:rsidRPr="00260E83">
              <w:rPr>
                <w:rFonts w:ascii="Arial" w:eastAsia="Calibri" w:hAnsi="Arial" w:cs="Arial"/>
                <w:lang w:val="es-ES"/>
              </w:rPr>
              <w:t>3.-</w:t>
            </w:r>
            <w:r w:rsidR="007F6BFC" w:rsidRPr="00260E83">
              <w:rPr>
                <w:rFonts w:ascii="Arial" w:eastAsia="Calibri" w:hAnsi="Arial" w:cs="Arial"/>
                <w:lang w:val="es-ES"/>
              </w:rPr>
              <w:t>No desarrollar las actividades pedagógicas de cada clase.</w:t>
            </w:r>
          </w:p>
        </w:tc>
        <w:tc>
          <w:tcPr>
            <w:tcW w:w="2879" w:type="dxa"/>
            <w:vAlign w:val="center"/>
          </w:tcPr>
          <w:p w14:paraId="0887E8D6" w14:textId="497AEFFE" w:rsidR="007F6BFC" w:rsidRPr="00260E83" w:rsidRDefault="007F6BFC" w:rsidP="007F6BFC">
            <w:pPr>
              <w:spacing w:line="360" w:lineRule="atLeast"/>
              <w:jc w:val="center"/>
              <w:textAlignment w:val="top"/>
              <w:rPr>
                <w:rFonts w:ascii="Arial" w:eastAsia="Calibri" w:hAnsi="Arial" w:cs="Arial"/>
                <w:b/>
                <w:lang w:val="es-ES"/>
              </w:rPr>
            </w:pPr>
            <w:r w:rsidRPr="00260E83">
              <w:rPr>
                <w:rFonts w:ascii="Arial" w:eastAsia="Calibri" w:hAnsi="Arial" w:cs="Arial"/>
                <w:b/>
                <w:lang w:val="es-ES"/>
              </w:rPr>
              <w:t>LEVE</w:t>
            </w:r>
          </w:p>
        </w:tc>
      </w:tr>
      <w:tr w:rsidR="006D5ED1" w:rsidRPr="00260E83" w14:paraId="2F20741E" w14:textId="77777777" w:rsidTr="0053406A">
        <w:trPr>
          <w:jc w:val="center"/>
        </w:trPr>
        <w:tc>
          <w:tcPr>
            <w:tcW w:w="5949" w:type="dxa"/>
          </w:tcPr>
          <w:p w14:paraId="00AEE074" w14:textId="6D90BA5D" w:rsidR="006D5ED1" w:rsidRPr="00260E83" w:rsidRDefault="0005575C" w:rsidP="000E7576">
            <w:pPr>
              <w:pStyle w:val="Prrafodelista"/>
              <w:spacing w:line="360" w:lineRule="atLeast"/>
              <w:ind w:left="0"/>
              <w:textAlignment w:val="top"/>
              <w:rPr>
                <w:rFonts w:ascii="Arial" w:eastAsia="Calibri" w:hAnsi="Arial" w:cs="Arial"/>
                <w:lang w:val="es-ES"/>
              </w:rPr>
            </w:pPr>
            <w:r w:rsidRPr="00260E83">
              <w:rPr>
                <w:rFonts w:ascii="Arial" w:eastAsia="Calibri" w:hAnsi="Arial" w:cs="Arial"/>
                <w:lang w:val="es-ES"/>
              </w:rPr>
              <w:t>4.-</w:t>
            </w:r>
            <w:r w:rsidR="006D5ED1" w:rsidRPr="00260E83">
              <w:rPr>
                <w:rFonts w:ascii="Arial" w:eastAsia="Calibri" w:hAnsi="Arial" w:cs="Arial"/>
                <w:lang w:val="es-ES"/>
              </w:rPr>
              <w:t>No informar a su apoderada/o sobre resultados académicos  y registros disciplinarios</w:t>
            </w:r>
          </w:p>
        </w:tc>
        <w:tc>
          <w:tcPr>
            <w:tcW w:w="2879" w:type="dxa"/>
            <w:vAlign w:val="center"/>
          </w:tcPr>
          <w:p w14:paraId="4FE56A00" w14:textId="2C05E7FB" w:rsidR="006D5ED1" w:rsidRPr="00260E83" w:rsidRDefault="003D5464" w:rsidP="007F6BFC">
            <w:pPr>
              <w:spacing w:line="360" w:lineRule="atLeast"/>
              <w:jc w:val="center"/>
              <w:textAlignment w:val="top"/>
              <w:rPr>
                <w:rFonts w:ascii="Arial" w:eastAsia="Calibri" w:hAnsi="Arial" w:cs="Arial"/>
                <w:b/>
                <w:lang w:val="es-ES"/>
              </w:rPr>
            </w:pPr>
            <w:r w:rsidRPr="00260E83">
              <w:rPr>
                <w:rFonts w:ascii="Arial" w:eastAsia="Calibri" w:hAnsi="Arial" w:cs="Arial"/>
                <w:b/>
                <w:lang w:val="es-ES"/>
              </w:rPr>
              <w:t>LEVE</w:t>
            </w:r>
          </w:p>
        </w:tc>
      </w:tr>
      <w:tr w:rsidR="007F6BFC" w:rsidRPr="00260E83" w14:paraId="2010152E" w14:textId="77777777" w:rsidTr="0053406A">
        <w:trPr>
          <w:jc w:val="center"/>
        </w:trPr>
        <w:tc>
          <w:tcPr>
            <w:tcW w:w="5949" w:type="dxa"/>
          </w:tcPr>
          <w:p w14:paraId="401B3473" w14:textId="04940DB9" w:rsidR="007F6BFC" w:rsidRPr="00260E83" w:rsidRDefault="0005575C" w:rsidP="00954397">
            <w:pPr>
              <w:pStyle w:val="Prrafodelista"/>
              <w:spacing w:line="360" w:lineRule="atLeast"/>
              <w:ind w:left="0"/>
              <w:textAlignment w:val="top"/>
              <w:rPr>
                <w:rFonts w:ascii="Arial" w:eastAsia="Calibri" w:hAnsi="Arial" w:cs="Arial"/>
                <w:lang w:val="es-ES"/>
              </w:rPr>
            </w:pPr>
            <w:r w:rsidRPr="00260E83">
              <w:rPr>
                <w:rFonts w:ascii="Arial" w:eastAsia="Calibri" w:hAnsi="Arial" w:cs="Arial"/>
                <w:lang w:val="es-ES"/>
              </w:rPr>
              <w:t>5.-</w:t>
            </w:r>
            <w:r w:rsidR="007F6BFC" w:rsidRPr="00260E83">
              <w:rPr>
                <w:rFonts w:ascii="Arial" w:eastAsia="Calibri" w:hAnsi="Arial" w:cs="Arial"/>
                <w:lang w:val="es-ES"/>
              </w:rPr>
              <w:t>Asistir al establecimiento sin el uniforme escolar respectivo, con una higiene inadecuada o lo expuesto en regulaciones</w:t>
            </w:r>
            <w:r w:rsidR="00954397" w:rsidRPr="00260E83">
              <w:rPr>
                <w:rFonts w:ascii="Arial" w:eastAsia="Calibri" w:hAnsi="Arial" w:cs="Arial"/>
                <w:lang w:val="es-ES"/>
              </w:rPr>
              <w:t>.</w:t>
            </w:r>
            <w:r w:rsidR="007F6BFC" w:rsidRPr="00260E83">
              <w:rPr>
                <w:rFonts w:ascii="Arial" w:eastAsia="Calibri" w:hAnsi="Arial" w:cs="Arial"/>
                <w:lang w:val="es-ES"/>
              </w:rPr>
              <w:t xml:space="preserve">  </w:t>
            </w:r>
          </w:p>
        </w:tc>
        <w:tc>
          <w:tcPr>
            <w:tcW w:w="2879" w:type="dxa"/>
            <w:vAlign w:val="center"/>
          </w:tcPr>
          <w:p w14:paraId="6EB7E66F" w14:textId="04178312" w:rsidR="007F6BFC" w:rsidRPr="00260E83" w:rsidRDefault="007F6BFC" w:rsidP="007F6BFC">
            <w:pPr>
              <w:jc w:val="center"/>
              <w:textAlignment w:val="top"/>
              <w:rPr>
                <w:rFonts w:ascii="Arial" w:eastAsia="Calibri" w:hAnsi="Arial" w:cs="Arial"/>
                <w:b/>
                <w:lang w:val="es-ES"/>
              </w:rPr>
            </w:pPr>
            <w:r w:rsidRPr="00260E83">
              <w:rPr>
                <w:rFonts w:ascii="Arial" w:eastAsia="Calibri" w:hAnsi="Arial" w:cs="Arial"/>
                <w:b/>
                <w:lang w:val="es-ES"/>
              </w:rPr>
              <w:t>LEVE</w:t>
            </w:r>
          </w:p>
        </w:tc>
      </w:tr>
      <w:tr w:rsidR="007F6BFC" w:rsidRPr="00260E83" w14:paraId="186B2003" w14:textId="77777777" w:rsidTr="0053406A">
        <w:trPr>
          <w:jc w:val="center"/>
        </w:trPr>
        <w:tc>
          <w:tcPr>
            <w:tcW w:w="5949" w:type="dxa"/>
          </w:tcPr>
          <w:p w14:paraId="24094C12" w14:textId="15C9225B" w:rsidR="007F6BFC" w:rsidRPr="00260E83" w:rsidRDefault="0005575C" w:rsidP="000E7576">
            <w:pPr>
              <w:pStyle w:val="Prrafodelista"/>
              <w:spacing w:line="360" w:lineRule="atLeast"/>
              <w:ind w:left="0"/>
              <w:textAlignment w:val="top"/>
              <w:rPr>
                <w:rFonts w:ascii="Arial" w:eastAsia="Calibri" w:hAnsi="Arial" w:cs="Arial"/>
                <w:lang w:val="es-ES"/>
              </w:rPr>
            </w:pPr>
            <w:r w:rsidRPr="00260E83">
              <w:rPr>
                <w:rFonts w:ascii="Arial" w:eastAsia="Calibri" w:hAnsi="Arial" w:cs="Arial"/>
                <w:lang w:val="es-ES"/>
              </w:rPr>
              <w:t>6.-</w:t>
            </w:r>
            <w:r w:rsidR="007F6BFC" w:rsidRPr="00260E83">
              <w:rPr>
                <w:rFonts w:ascii="Arial" w:eastAsia="Calibri" w:hAnsi="Arial" w:cs="Arial"/>
                <w:lang w:val="es-ES"/>
              </w:rPr>
              <w:t>Utilización de lenguaje vulgar al interior del establecimiento.</w:t>
            </w:r>
          </w:p>
        </w:tc>
        <w:tc>
          <w:tcPr>
            <w:tcW w:w="2879" w:type="dxa"/>
            <w:vAlign w:val="center"/>
          </w:tcPr>
          <w:p w14:paraId="13B81786" w14:textId="150BEDCF" w:rsidR="007F6BFC" w:rsidRPr="00260E83" w:rsidRDefault="007F6BFC" w:rsidP="007F6BFC">
            <w:pPr>
              <w:jc w:val="center"/>
              <w:textAlignment w:val="top"/>
              <w:rPr>
                <w:rFonts w:ascii="Arial" w:eastAsia="Calibri" w:hAnsi="Arial" w:cs="Arial"/>
                <w:b/>
                <w:lang w:val="es-ES"/>
              </w:rPr>
            </w:pPr>
            <w:r w:rsidRPr="00260E83">
              <w:rPr>
                <w:rFonts w:ascii="Arial" w:eastAsia="Calibri" w:hAnsi="Arial" w:cs="Arial"/>
                <w:b/>
                <w:lang w:val="es-ES"/>
              </w:rPr>
              <w:t>LEVE</w:t>
            </w:r>
          </w:p>
        </w:tc>
      </w:tr>
      <w:tr w:rsidR="007F6BFC" w:rsidRPr="00260E83" w14:paraId="532F02DD" w14:textId="77777777" w:rsidTr="0053406A">
        <w:trPr>
          <w:jc w:val="center"/>
        </w:trPr>
        <w:tc>
          <w:tcPr>
            <w:tcW w:w="5949" w:type="dxa"/>
          </w:tcPr>
          <w:p w14:paraId="60B7CCA2" w14:textId="6037CAD5" w:rsidR="007F6BFC" w:rsidRPr="00260E83" w:rsidRDefault="0005575C" w:rsidP="000E7576">
            <w:pPr>
              <w:pStyle w:val="Prrafodelista"/>
              <w:spacing w:line="360" w:lineRule="atLeast"/>
              <w:ind w:left="0"/>
              <w:textAlignment w:val="top"/>
              <w:rPr>
                <w:rFonts w:ascii="Arial" w:eastAsia="Calibri" w:hAnsi="Arial" w:cs="Arial"/>
                <w:lang w:val="es-ES"/>
              </w:rPr>
            </w:pPr>
            <w:r w:rsidRPr="00260E83">
              <w:rPr>
                <w:rFonts w:ascii="Arial" w:eastAsia="Calibri" w:hAnsi="Arial" w:cs="Arial"/>
                <w:lang w:val="es-ES"/>
              </w:rPr>
              <w:t>7.-</w:t>
            </w:r>
            <w:r w:rsidR="007F6BFC" w:rsidRPr="00260E83">
              <w:rPr>
                <w:rFonts w:ascii="Arial" w:eastAsia="Calibri" w:hAnsi="Arial" w:cs="Arial"/>
                <w:lang w:val="es-ES"/>
              </w:rPr>
              <w:t>Utilizar  en  clases aparatos  electrónicos.</w:t>
            </w:r>
          </w:p>
        </w:tc>
        <w:tc>
          <w:tcPr>
            <w:tcW w:w="2879" w:type="dxa"/>
            <w:vAlign w:val="center"/>
          </w:tcPr>
          <w:p w14:paraId="06324FE0" w14:textId="05AECE62" w:rsidR="007F6BFC" w:rsidRPr="00260E83" w:rsidRDefault="007F6BFC" w:rsidP="007F6BFC">
            <w:pPr>
              <w:jc w:val="center"/>
              <w:textAlignment w:val="top"/>
              <w:rPr>
                <w:rFonts w:ascii="Arial" w:eastAsia="Calibri" w:hAnsi="Arial" w:cs="Arial"/>
                <w:b/>
                <w:lang w:val="es-ES"/>
              </w:rPr>
            </w:pPr>
            <w:r w:rsidRPr="00260E83">
              <w:rPr>
                <w:rFonts w:ascii="Arial" w:eastAsia="Calibri" w:hAnsi="Arial" w:cs="Arial"/>
                <w:b/>
                <w:lang w:val="es-ES"/>
              </w:rPr>
              <w:t>LEVE</w:t>
            </w:r>
          </w:p>
        </w:tc>
      </w:tr>
      <w:tr w:rsidR="007F6BFC" w:rsidRPr="00260E83" w14:paraId="746D7231" w14:textId="77777777" w:rsidTr="0053406A">
        <w:trPr>
          <w:jc w:val="center"/>
        </w:trPr>
        <w:tc>
          <w:tcPr>
            <w:tcW w:w="5949" w:type="dxa"/>
          </w:tcPr>
          <w:p w14:paraId="22474696" w14:textId="576D3C0C" w:rsidR="007F6BFC" w:rsidRPr="00260E83" w:rsidRDefault="0005575C" w:rsidP="000E7576">
            <w:pPr>
              <w:pStyle w:val="Prrafodelista"/>
              <w:spacing w:line="360" w:lineRule="atLeast"/>
              <w:ind w:left="0"/>
              <w:textAlignment w:val="top"/>
              <w:rPr>
                <w:rFonts w:ascii="Arial" w:eastAsia="Calibri" w:hAnsi="Arial" w:cs="Arial"/>
                <w:lang w:val="es-ES"/>
              </w:rPr>
            </w:pPr>
            <w:r w:rsidRPr="00260E83">
              <w:rPr>
                <w:rFonts w:ascii="Arial" w:eastAsia="Calibri" w:hAnsi="Arial" w:cs="Arial"/>
                <w:lang w:val="es-ES"/>
              </w:rPr>
              <w:t>8.-</w:t>
            </w:r>
            <w:r w:rsidR="007F6BFC" w:rsidRPr="00260E83">
              <w:rPr>
                <w:rFonts w:ascii="Arial" w:eastAsia="Calibri" w:hAnsi="Arial" w:cs="Arial"/>
                <w:lang w:val="es-ES"/>
              </w:rPr>
              <w:t>Ensuciar  la  sala de  clases u  otras  dependencias del Establecimiento</w:t>
            </w:r>
          </w:p>
        </w:tc>
        <w:tc>
          <w:tcPr>
            <w:tcW w:w="2879" w:type="dxa"/>
            <w:vAlign w:val="center"/>
          </w:tcPr>
          <w:p w14:paraId="236BAA35" w14:textId="1E303136" w:rsidR="007F6BFC" w:rsidRPr="00260E83" w:rsidRDefault="007F6BFC" w:rsidP="007F6BFC">
            <w:pPr>
              <w:jc w:val="center"/>
              <w:textAlignment w:val="top"/>
              <w:rPr>
                <w:rFonts w:ascii="Arial" w:eastAsia="Calibri" w:hAnsi="Arial" w:cs="Arial"/>
                <w:b/>
                <w:lang w:val="es-ES"/>
              </w:rPr>
            </w:pPr>
            <w:r w:rsidRPr="00260E83">
              <w:rPr>
                <w:rFonts w:ascii="Arial" w:eastAsia="Calibri" w:hAnsi="Arial" w:cs="Arial"/>
                <w:b/>
                <w:lang w:val="es-ES"/>
              </w:rPr>
              <w:t>LEVE</w:t>
            </w:r>
          </w:p>
        </w:tc>
      </w:tr>
      <w:tr w:rsidR="007F6BFC" w:rsidRPr="00260E83" w14:paraId="52AC6468" w14:textId="77777777" w:rsidTr="0053406A">
        <w:trPr>
          <w:jc w:val="center"/>
        </w:trPr>
        <w:tc>
          <w:tcPr>
            <w:tcW w:w="5949" w:type="dxa"/>
          </w:tcPr>
          <w:p w14:paraId="67E9BF0E" w14:textId="14A57D11" w:rsidR="007F6BFC" w:rsidRPr="00260E83" w:rsidRDefault="0005575C" w:rsidP="000E7576">
            <w:pPr>
              <w:pStyle w:val="Prrafodelista"/>
              <w:spacing w:line="360" w:lineRule="atLeast"/>
              <w:ind w:left="0"/>
              <w:textAlignment w:val="top"/>
              <w:rPr>
                <w:rFonts w:ascii="Arial" w:eastAsia="Calibri" w:hAnsi="Arial" w:cs="Arial"/>
                <w:lang w:val="es-ES"/>
              </w:rPr>
            </w:pPr>
            <w:r w:rsidRPr="00260E83">
              <w:rPr>
                <w:rFonts w:ascii="Arial" w:eastAsia="Calibri" w:hAnsi="Arial" w:cs="Arial"/>
                <w:lang w:val="es-ES"/>
              </w:rPr>
              <w:t>9.-</w:t>
            </w:r>
            <w:r w:rsidR="007F6BFC" w:rsidRPr="00260E83">
              <w:rPr>
                <w:rFonts w:ascii="Arial" w:eastAsia="Calibri" w:hAnsi="Arial" w:cs="Arial"/>
                <w:lang w:val="es-ES"/>
              </w:rPr>
              <w:t>Comercializar  productos  al interior del establecimiento educacional  durante la jornada de clases y en cumplimiento con colegio saludable.</w:t>
            </w:r>
          </w:p>
        </w:tc>
        <w:tc>
          <w:tcPr>
            <w:tcW w:w="2879" w:type="dxa"/>
            <w:vAlign w:val="center"/>
          </w:tcPr>
          <w:p w14:paraId="0D536091" w14:textId="39DCB384" w:rsidR="007F6BFC" w:rsidRPr="00260E83" w:rsidRDefault="007F6BFC" w:rsidP="007F6BFC">
            <w:pPr>
              <w:jc w:val="center"/>
              <w:textAlignment w:val="top"/>
              <w:rPr>
                <w:rFonts w:ascii="Arial" w:eastAsia="Calibri" w:hAnsi="Arial" w:cs="Arial"/>
                <w:b/>
                <w:lang w:val="es-ES"/>
              </w:rPr>
            </w:pPr>
            <w:r w:rsidRPr="00260E83">
              <w:rPr>
                <w:rFonts w:ascii="Arial" w:eastAsia="Calibri" w:hAnsi="Arial" w:cs="Arial"/>
                <w:b/>
                <w:lang w:val="es-ES"/>
              </w:rPr>
              <w:t>LEVE</w:t>
            </w:r>
          </w:p>
        </w:tc>
      </w:tr>
      <w:tr w:rsidR="007F6BFC" w:rsidRPr="00260E83" w14:paraId="6E0477BB" w14:textId="77777777" w:rsidTr="0053406A">
        <w:trPr>
          <w:jc w:val="center"/>
        </w:trPr>
        <w:tc>
          <w:tcPr>
            <w:tcW w:w="5949" w:type="dxa"/>
          </w:tcPr>
          <w:p w14:paraId="250EB5B7" w14:textId="2BBBAD73" w:rsidR="007F6BFC" w:rsidRPr="00260E83" w:rsidRDefault="0005575C" w:rsidP="000E7576">
            <w:pPr>
              <w:pStyle w:val="Prrafodelista"/>
              <w:spacing w:line="360" w:lineRule="atLeast"/>
              <w:ind w:left="0"/>
              <w:textAlignment w:val="top"/>
              <w:rPr>
                <w:rFonts w:ascii="Arial" w:eastAsia="Calibri" w:hAnsi="Arial" w:cs="Arial"/>
                <w:lang w:val="es-ES"/>
              </w:rPr>
            </w:pPr>
            <w:r w:rsidRPr="00260E83">
              <w:rPr>
                <w:rFonts w:ascii="Arial" w:eastAsia="Calibri" w:hAnsi="Arial" w:cs="Arial"/>
                <w:lang w:val="es-ES"/>
              </w:rPr>
              <w:t>10.-</w:t>
            </w:r>
            <w:r w:rsidR="007F6BFC" w:rsidRPr="00260E83">
              <w:rPr>
                <w:rFonts w:ascii="Arial" w:eastAsia="Calibri" w:hAnsi="Arial" w:cs="Arial"/>
                <w:lang w:val="es-ES"/>
              </w:rPr>
              <w:t>No  entregar  oportunamente trabajos o evaluaciones en alguna asignatura.</w:t>
            </w:r>
          </w:p>
        </w:tc>
        <w:tc>
          <w:tcPr>
            <w:tcW w:w="2879" w:type="dxa"/>
            <w:vAlign w:val="center"/>
          </w:tcPr>
          <w:p w14:paraId="405DEAC6" w14:textId="62DFB30E" w:rsidR="007F6BFC" w:rsidRPr="00260E83" w:rsidRDefault="007F6BFC" w:rsidP="007F6BFC">
            <w:pPr>
              <w:jc w:val="center"/>
              <w:textAlignment w:val="top"/>
              <w:rPr>
                <w:rFonts w:ascii="Arial" w:eastAsia="Calibri" w:hAnsi="Arial" w:cs="Arial"/>
                <w:b/>
                <w:lang w:val="es-ES"/>
              </w:rPr>
            </w:pPr>
            <w:r w:rsidRPr="00260E83">
              <w:rPr>
                <w:rFonts w:ascii="Arial" w:eastAsia="Calibri" w:hAnsi="Arial" w:cs="Arial"/>
                <w:b/>
                <w:lang w:val="es-ES"/>
              </w:rPr>
              <w:t>LEVE</w:t>
            </w:r>
          </w:p>
        </w:tc>
      </w:tr>
      <w:tr w:rsidR="007F6BFC" w:rsidRPr="00260E83" w14:paraId="48E33289" w14:textId="77777777" w:rsidTr="0053406A">
        <w:trPr>
          <w:jc w:val="center"/>
        </w:trPr>
        <w:tc>
          <w:tcPr>
            <w:tcW w:w="5949" w:type="dxa"/>
          </w:tcPr>
          <w:p w14:paraId="4EF78679" w14:textId="59F9D810" w:rsidR="007F6BFC" w:rsidRPr="00260E83" w:rsidRDefault="0005575C" w:rsidP="000E7576">
            <w:pPr>
              <w:pStyle w:val="Prrafodelista"/>
              <w:spacing w:line="360" w:lineRule="atLeast"/>
              <w:ind w:left="0"/>
              <w:textAlignment w:val="top"/>
              <w:rPr>
                <w:rFonts w:ascii="Arial" w:eastAsia="Calibri" w:hAnsi="Arial" w:cs="Arial"/>
                <w:lang w:val="es-ES"/>
              </w:rPr>
            </w:pPr>
            <w:r w:rsidRPr="00260E83">
              <w:rPr>
                <w:rFonts w:ascii="Arial" w:eastAsia="Calibri" w:hAnsi="Arial" w:cs="Arial"/>
                <w:lang w:val="es-ES"/>
              </w:rPr>
              <w:t>11.-</w:t>
            </w:r>
            <w:r w:rsidR="007F6BFC" w:rsidRPr="00260E83">
              <w:rPr>
                <w:rFonts w:ascii="Arial" w:eastAsia="Calibri" w:hAnsi="Arial" w:cs="Arial"/>
                <w:lang w:val="es-ES"/>
              </w:rPr>
              <w:t>No mantener el orden en patio, casinos o espacios comunes.</w:t>
            </w:r>
          </w:p>
        </w:tc>
        <w:tc>
          <w:tcPr>
            <w:tcW w:w="2879" w:type="dxa"/>
            <w:vAlign w:val="center"/>
          </w:tcPr>
          <w:p w14:paraId="08EEB6B0" w14:textId="3AE513B3" w:rsidR="007F6BFC" w:rsidRPr="00260E83" w:rsidRDefault="007F6BFC" w:rsidP="007F6BFC">
            <w:pPr>
              <w:jc w:val="center"/>
              <w:textAlignment w:val="top"/>
              <w:rPr>
                <w:rFonts w:ascii="Arial" w:eastAsia="Calibri" w:hAnsi="Arial" w:cs="Arial"/>
                <w:b/>
                <w:lang w:val="es-ES"/>
              </w:rPr>
            </w:pPr>
            <w:r w:rsidRPr="00260E83">
              <w:rPr>
                <w:rFonts w:ascii="Arial" w:eastAsia="Calibri" w:hAnsi="Arial" w:cs="Arial"/>
                <w:b/>
                <w:lang w:val="es-ES"/>
              </w:rPr>
              <w:t>LEVE</w:t>
            </w:r>
          </w:p>
        </w:tc>
      </w:tr>
    </w:tbl>
    <w:p w14:paraId="527A6816" w14:textId="08ABC625" w:rsidR="007F6BFC" w:rsidRPr="00260E83" w:rsidRDefault="00093B1B" w:rsidP="000E7576">
      <w:pPr>
        <w:shd w:val="clear" w:color="auto" w:fill="FFFFFF"/>
        <w:spacing w:after="0" w:line="360" w:lineRule="atLeast"/>
        <w:jc w:val="both"/>
        <w:textAlignment w:val="top"/>
        <w:rPr>
          <w:rFonts w:ascii="Arial" w:eastAsia="Calibri" w:hAnsi="Arial" w:cs="Arial"/>
          <w:b/>
          <w:lang w:val="es-ES"/>
        </w:rPr>
      </w:pPr>
      <w:r>
        <w:rPr>
          <w:rFonts w:ascii="Arial" w:eastAsia="Calibri" w:hAnsi="Arial" w:cs="Arial"/>
          <w:b/>
          <w:lang w:val="es-ES"/>
        </w:rPr>
        <w:t>5</w:t>
      </w:r>
      <w:r w:rsidR="007F6BFC" w:rsidRPr="00260E83">
        <w:rPr>
          <w:rFonts w:ascii="Arial" w:eastAsia="Calibri" w:hAnsi="Arial" w:cs="Arial"/>
          <w:b/>
          <w:lang w:val="es-ES"/>
        </w:rPr>
        <w:t xml:space="preserve">.1.1.- Medida formativa o sanción en el caso de faltas </w:t>
      </w:r>
      <w:r w:rsidR="00DC7FA2">
        <w:rPr>
          <w:rFonts w:ascii="Arial" w:eastAsia="Calibri" w:hAnsi="Arial" w:cs="Arial"/>
          <w:b/>
          <w:lang w:val="es-ES"/>
        </w:rPr>
        <w:t>Leves</w:t>
      </w:r>
      <w:r w:rsidR="007F6BFC" w:rsidRPr="00260E83">
        <w:rPr>
          <w:rFonts w:ascii="Arial" w:eastAsia="Calibri" w:hAnsi="Arial" w:cs="Arial"/>
          <w:b/>
          <w:lang w:val="es-ES"/>
        </w:rPr>
        <w:t xml:space="preserve">: </w:t>
      </w:r>
    </w:p>
    <w:p w14:paraId="2A1F929A" w14:textId="77777777" w:rsidR="007F6BFC" w:rsidRPr="00260E83" w:rsidRDefault="007F6BFC" w:rsidP="00A520AB">
      <w:pPr>
        <w:pStyle w:val="Prrafodelista"/>
        <w:numPr>
          <w:ilvl w:val="0"/>
          <w:numId w:val="88"/>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 xml:space="preserve">Diálogo Formativo. </w:t>
      </w:r>
    </w:p>
    <w:p w14:paraId="2F86D14C" w14:textId="77777777" w:rsidR="007F6BFC" w:rsidRPr="00260E83" w:rsidRDefault="007F6BFC" w:rsidP="00A520AB">
      <w:pPr>
        <w:pStyle w:val="Prrafodelista"/>
        <w:numPr>
          <w:ilvl w:val="0"/>
          <w:numId w:val="88"/>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 xml:space="preserve">Acción de reparación. </w:t>
      </w:r>
    </w:p>
    <w:p w14:paraId="5FCAD89C" w14:textId="77777777" w:rsidR="007F6BFC" w:rsidRPr="00260E83" w:rsidRDefault="007F6BFC" w:rsidP="00A520AB">
      <w:pPr>
        <w:pStyle w:val="Prrafodelista"/>
        <w:numPr>
          <w:ilvl w:val="0"/>
          <w:numId w:val="88"/>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lastRenderedPageBreak/>
        <w:t>Trabajo Académico.</w:t>
      </w:r>
    </w:p>
    <w:p w14:paraId="7A3F40C7" w14:textId="77777777" w:rsidR="007F6BFC" w:rsidRPr="00260E83" w:rsidRDefault="007F6BFC" w:rsidP="00A520AB">
      <w:pPr>
        <w:pStyle w:val="Prrafodelista"/>
        <w:numPr>
          <w:ilvl w:val="0"/>
          <w:numId w:val="88"/>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 xml:space="preserve">Servicio Comunitario. </w:t>
      </w:r>
    </w:p>
    <w:p w14:paraId="758D8FC8" w14:textId="77777777" w:rsidR="007F6BFC" w:rsidRPr="00260E83" w:rsidRDefault="007F6BFC" w:rsidP="00A520AB">
      <w:pPr>
        <w:pStyle w:val="Prrafodelista"/>
        <w:numPr>
          <w:ilvl w:val="0"/>
          <w:numId w:val="88"/>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 xml:space="preserve">Anotación Negativa. </w:t>
      </w:r>
    </w:p>
    <w:p w14:paraId="19051D6C" w14:textId="37170883" w:rsidR="007F6BFC" w:rsidRPr="00260E83" w:rsidRDefault="007F6BFC" w:rsidP="00A520AB">
      <w:pPr>
        <w:pStyle w:val="Prrafodelista"/>
        <w:numPr>
          <w:ilvl w:val="0"/>
          <w:numId w:val="88"/>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Suspensión de 1 día</w:t>
      </w:r>
    </w:p>
    <w:p w14:paraId="09AE580B" w14:textId="6ECD117A" w:rsidR="000E7576" w:rsidRPr="00260E83" w:rsidRDefault="000E7576" w:rsidP="000E7576">
      <w:pPr>
        <w:shd w:val="clear" w:color="auto" w:fill="FFFFFF"/>
        <w:spacing w:after="0" w:line="360" w:lineRule="atLeast"/>
        <w:jc w:val="both"/>
        <w:textAlignment w:val="top"/>
        <w:rPr>
          <w:rFonts w:ascii="Arial" w:eastAsia="Calibri" w:hAnsi="Arial" w:cs="Arial"/>
          <w:lang w:val="es-ES"/>
        </w:rPr>
      </w:pPr>
    </w:p>
    <w:tbl>
      <w:tblPr>
        <w:tblStyle w:val="Tablaconcuadrcula"/>
        <w:tblW w:w="0" w:type="auto"/>
        <w:jc w:val="center"/>
        <w:tblLook w:val="04A0" w:firstRow="1" w:lastRow="0" w:firstColumn="1" w:lastColumn="0" w:noHBand="0" w:noVBand="1"/>
      </w:tblPr>
      <w:tblGrid>
        <w:gridCol w:w="5949"/>
        <w:gridCol w:w="2879"/>
      </w:tblGrid>
      <w:tr w:rsidR="007B08A0" w:rsidRPr="00260E83" w14:paraId="13485266" w14:textId="77777777" w:rsidTr="00817594">
        <w:trPr>
          <w:jc w:val="center"/>
        </w:trPr>
        <w:tc>
          <w:tcPr>
            <w:tcW w:w="5949" w:type="dxa"/>
            <w:shd w:val="clear" w:color="auto" w:fill="D9D9D9" w:themeFill="background1" w:themeFillShade="D9"/>
          </w:tcPr>
          <w:p w14:paraId="085EE270" w14:textId="77777777" w:rsidR="007B08A0" w:rsidRPr="00260E83" w:rsidRDefault="007B08A0" w:rsidP="00817594">
            <w:pPr>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FALTA</w:t>
            </w:r>
          </w:p>
        </w:tc>
        <w:tc>
          <w:tcPr>
            <w:tcW w:w="2879" w:type="dxa"/>
            <w:shd w:val="clear" w:color="auto" w:fill="D9D9D9" w:themeFill="background1" w:themeFillShade="D9"/>
          </w:tcPr>
          <w:p w14:paraId="3B219B1C" w14:textId="77777777" w:rsidR="007B08A0" w:rsidRPr="00260E83" w:rsidRDefault="007B08A0" w:rsidP="00817594">
            <w:pPr>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GRADUACIÓN</w:t>
            </w:r>
          </w:p>
        </w:tc>
      </w:tr>
      <w:tr w:rsidR="002927C5" w:rsidRPr="00260E83" w14:paraId="719FD84D" w14:textId="77777777" w:rsidTr="002927C5">
        <w:trPr>
          <w:jc w:val="center"/>
        </w:trPr>
        <w:tc>
          <w:tcPr>
            <w:tcW w:w="5949" w:type="dxa"/>
          </w:tcPr>
          <w:p w14:paraId="7F93E6E4" w14:textId="41445BF1" w:rsidR="002927C5" w:rsidRPr="00260E83" w:rsidRDefault="0005575C" w:rsidP="00912A59">
            <w:pPr>
              <w:pStyle w:val="Prrafodelista"/>
              <w:shd w:val="clear" w:color="auto" w:fill="FFFFFF"/>
              <w:spacing w:after="180" w:line="360" w:lineRule="atLeast"/>
              <w:ind w:left="0"/>
              <w:jc w:val="both"/>
              <w:textAlignment w:val="top"/>
              <w:rPr>
                <w:rFonts w:ascii="Arial" w:eastAsia="Calibri" w:hAnsi="Arial" w:cs="Arial"/>
                <w:b/>
                <w:lang w:val="es-ES"/>
              </w:rPr>
            </w:pPr>
            <w:r w:rsidRPr="00260E83">
              <w:rPr>
                <w:rFonts w:ascii="Arial" w:hAnsi="Arial" w:cs="Arial"/>
                <w:lang w:val="es-ES"/>
              </w:rPr>
              <w:t>12.-</w:t>
            </w:r>
            <w:r w:rsidR="0036143A" w:rsidRPr="00F6716F">
              <w:rPr>
                <w:rFonts w:ascii="Arial" w:hAnsi="Arial" w:cs="Arial"/>
                <w:b/>
                <w:lang w:val="es-ES"/>
              </w:rPr>
              <w:t xml:space="preserve"> N</w:t>
            </w:r>
            <w:r w:rsidR="0036143A">
              <w:rPr>
                <w:rFonts w:ascii="Arial" w:hAnsi="Arial" w:cs="Arial"/>
                <w:b/>
                <w:lang w:val="es-ES"/>
              </w:rPr>
              <w:t xml:space="preserve">egarse a </w:t>
            </w:r>
            <w:r w:rsidR="0036143A" w:rsidRPr="00F6716F">
              <w:rPr>
                <w:rFonts w:ascii="Arial" w:hAnsi="Arial" w:cs="Arial"/>
                <w:b/>
                <w:lang w:val="es-ES"/>
              </w:rPr>
              <w:t xml:space="preserve">acatar la orden emanada por </w:t>
            </w:r>
            <w:r w:rsidR="000849CE">
              <w:rPr>
                <w:rFonts w:ascii="Arial" w:hAnsi="Arial" w:cs="Arial"/>
                <w:b/>
                <w:lang w:val="es-ES"/>
              </w:rPr>
              <w:t>cualquier integrante  de la Comunidad Educativa</w:t>
            </w:r>
            <w:r w:rsidR="0036143A">
              <w:rPr>
                <w:rFonts w:ascii="Arial" w:hAnsi="Arial" w:cs="Arial"/>
                <w:b/>
                <w:lang w:val="es-ES"/>
              </w:rPr>
              <w:t>,</w:t>
            </w:r>
            <w:r w:rsidR="0036143A" w:rsidRPr="00F6716F">
              <w:rPr>
                <w:rFonts w:ascii="Arial" w:hAnsi="Arial" w:cs="Arial"/>
                <w:b/>
                <w:lang w:val="es-ES"/>
              </w:rPr>
              <w:t xml:space="preserve"> en </w:t>
            </w:r>
            <w:r w:rsidR="0036143A" w:rsidRPr="0036143A">
              <w:rPr>
                <w:rFonts w:ascii="Arial" w:hAnsi="Arial" w:cs="Arial"/>
                <w:b/>
                <w:u w:val="single"/>
                <w:lang w:val="es-ES"/>
              </w:rPr>
              <w:t>situaciones que afecten el desarrollo de las actividades</w:t>
            </w:r>
            <w:r w:rsidR="0036143A" w:rsidRPr="00F6716F">
              <w:rPr>
                <w:rFonts w:ascii="Arial" w:hAnsi="Arial" w:cs="Arial"/>
                <w:b/>
                <w:lang w:val="es-ES"/>
              </w:rPr>
              <w:t xml:space="preserve"> curriculares </w:t>
            </w:r>
            <w:r w:rsidR="0036143A">
              <w:rPr>
                <w:rFonts w:ascii="Arial" w:hAnsi="Arial" w:cs="Arial"/>
                <w:b/>
                <w:lang w:val="es-ES"/>
              </w:rPr>
              <w:t>lectivas y no lectivas</w:t>
            </w:r>
            <w:r w:rsidR="0018585D" w:rsidRPr="00260E83">
              <w:rPr>
                <w:rFonts w:ascii="Arial" w:hAnsi="Arial" w:cs="Arial"/>
                <w:lang w:val="es-ES"/>
              </w:rPr>
              <w:t>, estipuladas   en el presente Reglamento de Convivencia.</w:t>
            </w:r>
          </w:p>
        </w:tc>
        <w:tc>
          <w:tcPr>
            <w:tcW w:w="2879" w:type="dxa"/>
          </w:tcPr>
          <w:p w14:paraId="680DB9DA" w14:textId="141E43BD"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1883270D" w14:textId="77777777" w:rsidTr="002927C5">
        <w:trPr>
          <w:jc w:val="center"/>
        </w:trPr>
        <w:tc>
          <w:tcPr>
            <w:tcW w:w="5949" w:type="dxa"/>
          </w:tcPr>
          <w:p w14:paraId="47F3994F" w14:textId="64D2E63A" w:rsidR="002927C5" w:rsidRPr="00260E83" w:rsidRDefault="0005575C" w:rsidP="0018585D">
            <w:pPr>
              <w:pStyle w:val="Prrafodelista"/>
              <w:shd w:val="clear" w:color="auto" w:fill="FFFFFF"/>
              <w:spacing w:after="180" w:line="360" w:lineRule="atLeast"/>
              <w:ind w:left="0"/>
              <w:jc w:val="both"/>
              <w:textAlignment w:val="top"/>
              <w:rPr>
                <w:rFonts w:ascii="Arial" w:eastAsia="Calibri" w:hAnsi="Arial" w:cs="Arial"/>
                <w:b/>
                <w:lang w:val="es-ES"/>
              </w:rPr>
            </w:pPr>
            <w:r w:rsidRPr="00260E83">
              <w:rPr>
                <w:rFonts w:ascii="Arial" w:hAnsi="Arial" w:cs="Arial"/>
                <w:lang w:val="es-ES"/>
              </w:rPr>
              <w:t>13.-</w:t>
            </w:r>
            <w:r w:rsidR="0036143A" w:rsidRPr="00260E83">
              <w:rPr>
                <w:rFonts w:ascii="Arial" w:hAnsi="Arial" w:cs="Arial"/>
                <w:lang w:val="es-ES"/>
              </w:rPr>
              <w:t xml:space="preserve"> </w:t>
            </w:r>
            <w:r w:rsidR="0036143A" w:rsidRPr="0018585D">
              <w:rPr>
                <w:rFonts w:ascii="Arial" w:hAnsi="Arial" w:cs="Arial"/>
                <w:b/>
                <w:lang w:val="es-ES"/>
              </w:rPr>
              <w:t>Contestar de mala manera</w:t>
            </w:r>
            <w:r w:rsidR="0036143A" w:rsidRPr="00260E83">
              <w:rPr>
                <w:rFonts w:ascii="Arial" w:hAnsi="Arial" w:cs="Arial"/>
                <w:lang w:val="es-ES"/>
              </w:rPr>
              <w:t xml:space="preserve"> (con gritos, gestos, actitud desafiante, altanera, etc.)    a cualquier  integrante  de la Comunidad Educativa </w:t>
            </w:r>
          </w:p>
        </w:tc>
        <w:tc>
          <w:tcPr>
            <w:tcW w:w="2879" w:type="dxa"/>
          </w:tcPr>
          <w:p w14:paraId="674D38A6" w14:textId="3058F66A"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35926A53" w14:textId="77777777" w:rsidTr="00A67E15">
        <w:trPr>
          <w:jc w:val="center"/>
        </w:trPr>
        <w:tc>
          <w:tcPr>
            <w:tcW w:w="5949" w:type="dxa"/>
          </w:tcPr>
          <w:p w14:paraId="4EE77B4E" w14:textId="44A1C828" w:rsidR="002927C5" w:rsidRPr="00260E83" w:rsidRDefault="0005575C" w:rsidP="0036143A">
            <w:pPr>
              <w:shd w:val="clear" w:color="auto" w:fill="FFFFFF"/>
              <w:spacing w:after="180" w:line="360" w:lineRule="atLeast"/>
              <w:jc w:val="both"/>
              <w:textAlignment w:val="top"/>
              <w:rPr>
                <w:rFonts w:ascii="Arial" w:eastAsia="Calibri" w:hAnsi="Arial" w:cs="Arial"/>
                <w:b/>
                <w:lang w:val="es-ES"/>
              </w:rPr>
            </w:pPr>
            <w:r w:rsidRPr="00260E83">
              <w:rPr>
                <w:rFonts w:ascii="Arial" w:hAnsi="Arial" w:cs="Arial"/>
                <w:lang w:val="es-ES"/>
              </w:rPr>
              <w:t>14.-</w:t>
            </w:r>
            <w:r w:rsidR="0036143A" w:rsidRPr="00260E83">
              <w:rPr>
                <w:rFonts w:ascii="Arial" w:hAnsi="Arial" w:cs="Arial"/>
                <w:lang w:val="es-ES"/>
              </w:rPr>
              <w:t xml:space="preserve"> Interrumpir de forma reiterada el desarrollo de las clases (considerando la edad de los estudiantes).</w:t>
            </w:r>
          </w:p>
        </w:tc>
        <w:tc>
          <w:tcPr>
            <w:tcW w:w="2879" w:type="dxa"/>
          </w:tcPr>
          <w:p w14:paraId="2172361B" w14:textId="5FF207D7"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41949A38" w14:textId="77777777" w:rsidTr="00A67E15">
        <w:trPr>
          <w:jc w:val="center"/>
        </w:trPr>
        <w:tc>
          <w:tcPr>
            <w:tcW w:w="5949" w:type="dxa"/>
          </w:tcPr>
          <w:p w14:paraId="6382B5D3" w14:textId="5FA77273" w:rsidR="002927C5" w:rsidRPr="00260E83" w:rsidRDefault="0005575C" w:rsidP="00337769">
            <w:pPr>
              <w:shd w:val="clear" w:color="auto" w:fill="FFFFFF"/>
              <w:spacing w:after="180" w:line="360" w:lineRule="atLeast"/>
              <w:jc w:val="both"/>
              <w:textAlignment w:val="top"/>
              <w:rPr>
                <w:rFonts w:ascii="Arial" w:eastAsia="Calibri" w:hAnsi="Arial" w:cs="Arial"/>
                <w:b/>
                <w:lang w:val="es-ES"/>
              </w:rPr>
            </w:pPr>
            <w:r w:rsidRPr="00260E83">
              <w:rPr>
                <w:rFonts w:ascii="Arial" w:hAnsi="Arial" w:cs="Arial"/>
                <w:lang w:val="es-ES"/>
              </w:rPr>
              <w:t>15.-</w:t>
            </w:r>
            <w:r w:rsidR="00337769" w:rsidRPr="00260E83">
              <w:rPr>
                <w:rFonts w:ascii="Arial" w:hAnsi="Arial" w:cs="Arial"/>
                <w:lang w:val="es-ES"/>
              </w:rPr>
              <w:t xml:space="preserve"> Participar de acciones o juegos bruscos que pongan en peligro la integridad física de él o de terceros y /o produzcan daños materiales</w:t>
            </w:r>
            <w:proofErr w:type="gramStart"/>
            <w:r w:rsidR="00337769" w:rsidRPr="00260E83">
              <w:rPr>
                <w:rFonts w:ascii="Arial" w:hAnsi="Arial" w:cs="Arial"/>
                <w:lang w:val="es-ES"/>
              </w:rPr>
              <w:t>.</w:t>
            </w:r>
            <w:r w:rsidR="002927C5" w:rsidRPr="00260E83">
              <w:rPr>
                <w:rFonts w:ascii="Arial" w:hAnsi="Arial" w:cs="Arial"/>
                <w:lang w:val="es-ES"/>
              </w:rPr>
              <w:t>.</w:t>
            </w:r>
            <w:proofErr w:type="gramEnd"/>
          </w:p>
        </w:tc>
        <w:tc>
          <w:tcPr>
            <w:tcW w:w="2879" w:type="dxa"/>
          </w:tcPr>
          <w:p w14:paraId="288641BC" w14:textId="632399F2"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0655FC12" w14:textId="77777777" w:rsidTr="00A67E15">
        <w:trPr>
          <w:jc w:val="center"/>
        </w:trPr>
        <w:tc>
          <w:tcPr>
            <w:tcW w:w="5949" w:type="dxa"/>
          </w:tcPr>
          <w:p w14:paraId="3B611D37" w14:textId="11ED3397" w:rsidR="002927C5" w:rsidRPr="00260E83" w:rsidRDefault="0005575C" w:rsidP="0036143A">
            <w:pPr>
              <w:shd w:val="clear" w:color="auto" w:fill="FFFFFF"/>
              <w:spacing w:after="180" w:line="360" w:lineRule="atLeast"/>
              <w:jc w:val="both"/>
              <w:textAlignment w:val="top"/>
              <w:rPr>
                <w:rFonts w:ascii="Arial" w:hAnsi="Arial" w:cs="Arial"/>
                <w:lang w:val="es-ES"/>
              </w:rPr>
            </w:pPr>
            <w:r w:rsidRPr="00260E83">
              <w:rPr>
                <w:rFonts w:ascii="Arial" w:hAnsi="Arial" w:cs="Arial"/>
                <w:lang w:val="es-ES"/>
              </w:rPr>
              <w:t>16.-</w:t>
            </w:r>
            <w:r w:rsidR="0036143A" w:rsidRPr="00260E83">
              <w:rPr>
                <w:rFonts w:ascii="Arial" w:hAnsi="Arial" w:cs="Arial"/>
                <w:lang w:val="es-ES"/>
              </w:rPr>
              <w:t xml:space="preserve"> Copiar durante pruebas o evaluaciones.</w:t>
            </w:r>
          </w:p>
        </w:tc>
        <w:tc>
          <w:tcPr>
            <w:tcW w:w="2879" w:type="dxa"/>
          </w:tcPr>
          <w:p w14:paraId="17AA9655" w14:textId="67D5C6C2"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70FD9B65" w14:textId="77777777" w:rsidTr="00A67E15">
        <w:trPr>
          <w:jc w:val="center"/>
        </w:trPr>
        <w:tc>
          <w:tcPr>
            <w:tcW w:w="5949" w:type="dxa"/>
          </w:tcPr>
          <w:p w14:paraId="1D3C7885" w14:textId="69277751" w:rsidR="002927C5" w:rsidRPr="00260E83" w:rsidRDefault="0005575C" w:rsidP="000E7576">
            <w:pPr>
              <w:shd w:val="clear" w:color="auto" w:fill="FFFFFF"/>
              <w:spacing w:after="180" w:line="360" w:lineRule="atLeast"/>
              <w:jc w:val="both"/>
              <w:textAlignment w:val="top"/>
              <w:rPr>
                <w:rFonts w:ascii="Arial" w:hAnsi="Arial" w:cs="Arial"/>
                <w:lang w:val="es-ES"/>
              </w:rPr>
            </w:pPr>
            <w:r w:rsidRPr="00260E83">
              <w:rPr>
                <w:rFonts w:ascii="Arial" w:hAnsi="Arial" w:cs="Arial"/>
                <w:lang w:val="es-ES"/>
              </w:rPr>
              <w:t>17.-</w:t>
            </w:r>
            <w:r w:rsidR="002927C5" w:rsidRPr="00260E83">
              <w:rPr>
                <w:rFonts w:ascii="Arial" w:hAnsi="Arial" w:cs="Arial"/>
                <w:lang w:val="es-ES"/>
              </w:rPr>
              <w:t>Suplantar  a alguna persona  con el objeto  de perjudicar  o sacar  algún  provecho.</w:t>
            </w:r>
          </w:p>
        </w:tc>
        <w:tc>
          <w:tcPr>
            <w:tcW w:w="2879" w:type="dxa"/>
          </w:tcPr>
          <w:p w14:paraId="33E84721" w14:textId="0F36E542"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65D9A3BD" w14:textId="77777777" w:rsidTr="00A67E15">
        <w:trPr>
          <w:jc w:val="center"/>
        </w:trPr>
        <w:tc>
          <w:tcPr>
            <w:tcW w:w="5949" w:type="dxa"/>
          </w:tcPr>
          <w:p w14:paraId="0E25792E" w14:textId="4153C8E1" w:rsidR="002927C5" w:rsidRPr="00260E83" w:rsidRDefault="0005575C" w:rsidP="000E7576">
            <w:pPr>
              <w:shd w:val="clear" w:color="auto" w:fill="FFFFFF"/>
              <w:spacing w:after="180" w:line="360" w:lineRule="atLeast"/>
              <w:jc w:val="both"/>
              <w:textAlignment w:val="top"/>
              <w:rPr>
                <w:rFonts w:ascii="Arial" w:hAnsi="Arial" w:cs="Arial"/>
                <w:lang w:val="es-ES"/>
              </w:rPr>
            </w:pPr>
            <w:r w:rsidRPr="00260E83">
              <w:rPr>
                <w:rFonts w:ascii="Arial" w:hAnsi="Arial" w:cs="Arial"/>
                <w:lang w:val="es-ES"/>
              </w:rPr>
              <w:t>18.-</w:t>
            </w:r>
            <w:r w:rsidR="002927C5" w:rsidRPr="00260E83">
              <w:rPr>
                <w:rFonts w:ascii="Arial" w:hAnsi="Arial" w:cs="Arial"/>
                <w:lang w:val="es-ES"/>
              </w:rPr>
              <w:t xml:space="preserve">Invadir y/o revisar pertenencias  de cualquier </w:t>
            </w:r>
            <w:proofErr w:type="gramStart"/>
            <w:r w:rsidR="002927C5" w:rsidRPr="00260E83">
              <w:rPr>
                <w:rFonts w:ascii="Arial" w:hAnsi="Arial" w:cs="Arial"/>
                <w:lang w:val="es-ES"/>
              </w:rPr>
              <w:t>persona ,</w:t>
            </w:r>
            <w:proofErr w:type="gramEnd"/>
            <w:r w:rsidR="002927C5" w:rsidRPr="00260E83">
              <w:rPr>
                <w:rFonts w:ascii="Arial" w:hAnsi="Arial" w:cs="Arial"/>
                <w:lang w:val="es-ES"/>
              </w:rPr>
              <w:t xml:space="preserve"> sin su  autorización</w:t>
            </w:r>
            <w:r w:rsidRPr="00260E83">
              <w:rPr>
                <w:rFonts w:ascii="Arial" w:hAnsi="Arial" w:cs="Arial"/>
                <w:lang w:val="es-ES"/>
              </w:rPr>
              <w:t>.</w:t>
            </w:r>
            <w:r w:rsidR="002927C5" w:rsidRPr="00260E83">
              <w:rPr>
                <w:rFonts w:ascii="Arial" w:hAnsi="Arial" w:cs="Arial"/>
                <w:lang w:val="es-ES"/>
              </w:rPr>
              <w:t xml:space="preserve"> </w:t>
            </w:r>
          </w:p>
        </w:tc>
        <w:tc>
          <w:tcPr>
            <w:tcW w:w="2879" w:type="dxa"/>
          </w:tcPr>
          <w:p w14:paraId="4EA688C4" w14:textId="4805D437"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2E8EB808" w14:textId="77777777" w:rsidTr="00A67E15">
        <w:trPr>
          <w:jc w:val="center"/>
        </w:trPr>
        <w:tc>
          <w:tcPr>
            <w:tcW w:w="5949" w:type="dxa"/>
          </w:tcPr>
          <w:p w14:paraId="744A7EF6" w14:textId="2650C634" w:rsidR="002927C5" w:rsidRPr="00260E83" w:rsidRDefault="0005575C" w:rsidP="000E7576">
            <w:pPr>
              <w:shd w:val="clear" w:color="auto" w:fill="FFFFFF"/>
              <w:spacing w:after="180" w:line="360" w:lineRule="atLeast"/>
              <w:jc w:val="both"/>
              <w:textAlignment w:val="top"/>
              <w:rPr>
                <w:rFonts w:ascii="Arial" w:hAnsi="Arial" w:cs="Arial"/>
                <w:lang w:val="es-ES"/>
              </w:rPr>
            </w:pPr>
            <w:r w:rsidRPr="00260E83">
              <w:rPr>
                <w:rFonts w:ascii="Arial" w:hAnsi="Arial" w:cs="Arial"/>
                <w:lang w:val="es-ES"/>
              </w:rPr>
              <w:t>19.-</w:t>
            </w:r>
            <w:r w:rsidR="002927C5" w:rsidRPr="00260E83">
              <w:rPr>
                <w:rFonts w:ascii="Arial" w:hAnsi="Arial" w:cs="Arial"/>
                <w:lang w:val="es-ES"/>
              </w:rPr>
              <w:t>Ser cómplice  o encubridor /a de cualquier  falta.</w:t>
            </w:r>
          </w:p>
        </w:tc>
        <w:tc>
          <w:tcPr>
            <w:tcW w:w="2879" w:type="dxa"/>
          </w:tcPr>
          <w:p w14:paraId="68F588D1" w14:textId="38957E88"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37DE0125" w14:textId="77777777" w:rsidTr="00A67E15">
        <w:trPr>
          <w:jc w:val="center"/>
        </w:trPr>
        <w:tc>
          <w:tcPr>
            <w:tcW w:w="5949" w:type="dxa"/>
          </w:tcPr>
          <w:p w14:paraId="42C5FC4F" w14:textId="4A2CFD1D" w:rsidR="002927C5" w:rsidRPr="00260E83" w:rsidRDefault="0005575C" w:rsidP="0036143A">
            <w:pPr>
              <w:shd w:val="clear" w:color="auto" w:fill="FFFFFF"/>
              <w:spacing w:after="180" w:line="360" w:lineRule="atLeast"/>
              <w:jc w:val="both"/>
              <w:textAlignment w:val="top"/>
              <w:rPr>
                <w:rFonts w:ascii="Arial" w:hAnsi="Arial" w:cs="Arial"/>
                <w:lang w:val="es-ES"/>
              </w:rPr>
            </w:pPr>
            <w:r w:rsidRPr="00260E83">
              <w:rPr>
                <w:rFonts w:ascii="Arial" w:hAnsi="Arial" w:cs="Arial"/>
                <w:lang w:val="es-ES"/>
              </w:rPr>
              <w:t>20.-</w:t>
            </w:r>
            <w:r w:rsidR="0036143A" w:rsidRPr="00260E83">
              <w:rPr>
                <w:rFonts w:ascii="Arial" w:hAnsi="Arial" w:cs="Arial"/>
                <w:lang w:val="es-ES"/>
              </w:rPr>
              <w:t xml:space="preserve"> </w:t>
            </w:r>
            <w:proofErr w:type="gramStart"/>
            <w:r w:rsidR="0036143A" w:rsidRPr="00260E83">
              <w:rPr>
                <w:rFonts w:ascii="Arial" w:hAnsi="Arial" w:cs="Arial"/>
                <w:lang w:val="es-ES"/>
              </w:rPr>
              <w:t>Sustraer ,</w:t>
            </w:r>
            <w:proofErr w:type="gramEnd"/>
            <w:r w:rsidR="0036143A" w:rsidRPr="00260E83">
              <w:rPr>
                <w:rFonts w:ascii="Arial" w:hAnsi="Arial" w:cs="Arial"/>
                <w:lang w:val="es-ES"/>
              </w:rPr>
              <w:t xml:space="preserve"> falsificar o reproducir  parcial o totalmente  evaluaciones  o documentos  de  la  Comunidad.</w:t>
            </w:r>
          </w:p>
        </w:tc>
        <w:tc>
          <w:tcPr>
            <w:tcW w:w="2879" w:type="dxa"/>
          </w:tcPr>
          <w:p w14:paraId="406D302D" w14:textId="5A2404B1"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567A466A" w14:textId="77777777" w:rsidTr="00A67E15">
        <w:trPr>
          <w:jc w:val="center"/>
        </w:trPr>
        <w:tc>
          <w:tcPr>
            <w:tcW w:w="5949" w:type="dxa"/>
          </w:tcPr>
          <w:p w14:paraId="40D53933" w14:textId="6F2D548F" w:rsidR="002927C5" w:rsidRPr="00260E83" w:rsidRDefault="0005575C" w:rsidP="000E7576">
            <w:pPr>
              <w:shd w:val="clear" w:color="auto" w:fill="FFFFFF"/>
              <w:spacing w:after="180" w:line="360" w:lineRule="atLeast"/>
              <w:jc w:val="both"/>
              <w:textAlignment w:val="top"/>
              <w:rPr>
                <w:rFonts w:ascii="Arial" w:hAnsi="Arial" w:cs="Arial"/>
                <w:lang w:val="es-ES"/>
              </w:rPr>
            </w:pPr>
            <w:r w:rsidRPr="00260E83">
              <w:rPr>
                <w:rFonts w:ascii="Arial" w:hAnsi="Arial" w:cs="Arial"/>
                <w:lang w:val="es-ES"/>
              </w:rPr>
              <w:t>21.-</w:t>
            </w:r>
            <w:r w:rsidR="002927C5" w:rsidRPr="00260E83">
              <w:rPr>
                <w:rFonts w:ascii="Arial" w:hAnsi="Arial" w:cs="Arial"/>
                <w:lang w:val="es-ES"/>
              </w:rPr>
              <w:t>Realizar la cimarra o fugarse de clases.</w:t>
            </w:r>
          </w:p>
        </w:tc>
        <w:tc>
          <w:tcPr>
            <w:tcW w:w="2879" w:type="dxa"/>
          </w:tcPr>
          <w:p w14:paraId="4F00383C" w14:textId="32D4D99C"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30C94E1F" w14:textId="77777777" w:rsidTr="00A67E15">
        <w:trPr>
          <w:jc w:val="center"/>
        </w:trPr>
        <w:tc>
          <w:tcPr>
            <w:tcW w:w="5949" w:type="dxa"/>
          </w:tcPr>
          <w:p w14:paraId="501F87F2" w14:textId="3911D7C7" w:rsidR="002927C5" w:rsidRPr="00260E83" w:rsidRDefault="0005575C" w:rsidP="000E7576">
            <w:pPr>
              <w:shd w:val="clear" w:color="auto" w:fill="FFFFFF"/>
              <w:spacing w:after="180" w:line="360" w:lineRule="atLeast"/>
              <w:jc w:val="both"/>
              <w:textAlignment w:val="top"/>
              <w:rPr>
                <w:rFonts w:ascii="Arial" w:hAnsi="Arial" w:cs="Arial"/>
                <w:lang w:val="es-ES"/>
              </w:rPr>
            </w:pPr>
            <w:r w:rsidRPr="00260E83">
              <w:rPr>
                <w:rFonts w:ascii="Arial" w:hAnsi="Arial" w:cs="Arial"/>
                <w:lang w:val="es-ES"/>
              </w:rPr>
              <w:t>22.-</w:t>
            </w:r>
            <w:r w:rsidR="002927C5" w:rsidRPr="00260E83">
              <w:rPr>
                <w:rFonts w:ascii="Arial" w:hAnsi="Arial" w:cs="Arial"/>
                <w:lang w:val="es-ES"/>
              </w:rPr>
              <w:t>Realizar caricias eróticas al interior del establecimiento.</w:t>
            </w:r>
          </w:p>
        </w:tc>
        <w:tc>
          <w:tcPr>
            <w:tcW w:w="2879" w:type="dxa"/>
          </w:tcPr>
          <w:p w14:paraId="64AF3677" w14:textId="2AAD1150"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1B96B12B" w14:textId="77777777" w:rsidTr="00A67E15">
        <w:trPr>
          <w:jc w:val="center"/>
        </w:trPr>
        <w:tc>
          <w:tcPr>
            <w:tcW w:w="5949" w:type="dxa"/>
          </w:tcPr>
          <w:p w14:paraId="2ABA3F90" w14:textId="7C8FC16F" w:rsidR="002927C5" w:rsidRPr="00260E83" w:rsidRDefault="0005575C" w:rsidP="000E7576">
            <w:pPr>
              <w:shd w:val="clear" w:color="auto" w:fill="FFFFFF"/>
              <w:spacing w:after="180" w:line="360" w:lineRule="atLeast"/>
              <w:jc w:val="both"/>
              <w:textAlignment w:val="top"/>
              <w:rPr>
                <w:rFonts w:ascii="Arial" w:hAnsi="Arial" w:cs="Arial"/>
                <w:lang w:val="es-ES"/>
              </w:rPr>
            </w:pPr>
            <w:r w:rsidRPr="00260E83">
              <w:rPr>
                <w:rFonts w:ascii="Arial" w:hAnsi="Arial" w:cs="Arial"/>
                <w:lang w:val="es-ES"/>
              </w:rPr>
              <w:t>23.-</w:t>
            </w:r>
            <w:r w:rsidR="002927C5" w:rsidRPr="00260E83">
              <w:rPr>
                <w:rFonts w:ascii="Arial" w:hAnsi="Arial" w:cs="Arial"/>
                <w:lang w:val="es-ES"/>
              </w:rPr>
              <w:t xml:space="preserve">Negarse a realizar prueba o evaluación formativa o </w:t>
            </w:r>
            <w:proofErr w:type="spellStart"/>
            <w:r w:rsidR="002927C5" w:rsidRPr="00260E83">
              <w:rPr>
                <w:rFonts w:ascii="Arial" w:hAnsi="Arial" w:cs="Arial"/>
                <w:lang w:val="es-ES"/>
              </w:rPr>
              <w:lastRenderedPageBreak/>
              <w:t>sumativa</w:t>
            </w:r>
            <w:proofErr w:type="spellEnd"/>
            <w:r w:rsidR="002927C5" w:rsidRPr="00260E83">
              <w:rPr>
                <w:rFonts w:ascii="Arial" w:hAnsi="Arial" w:cs="Arial"/>
                <w:lang w:val="es-ES"/>
              </w:rPr>
              <w:t xml:space="preserve"> programada estando presente en el establecimiento, sin perjuicio de las implicancias académicas. Entre ellas C/1,</w:t>
            </w:r>
            <w:r w:rsidR="00BF5E6F" w:rsidRPr="00260E83">
              <w:rPr>
                <w:rFonts w:ascii="Arial" w:hAnsi="Arial" w:cs="Arial"/>
                <w:lang w:val="es-ES"/>
              </w:rPr>
              <w:t xml:space="preserve"> </w:t>
            </w:r>
            <w:r w:rsidR="002927C5" w:rsidRPr="00260E83">
              <w:rPr>
                <w:rFonts w:ascii="Arial" w:hAnsi="Arial" w:cs="Arial"/>
                <w:lang w:val="es-ES"/>
              </w:rPr>
              <w:t>C/2, Pruebas de Nivel, Ensayos PSU entre otras.</w:t>
            </w:r>
          </w:p>
        </w:tc>
        <w:tc>
          <w:tcPr>
            <w:tcW w:w="2879" w:type="dxa"/>
          </w:tcPr>
          <w:p w14:paraId="46252F5C" w14:textId="4C7DE328"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lastRenderedPageBreak/>
              <w:t>GRAVE</w:t>
            </w:r>
          </w:p>
        </w:tc>
      </w:tr>
      <w:tr w:rsidR="002927C5" w:rsidRPr="00260E83" w14:paraId="38398A7D" w14:textId="77777777" w:rsidTr="00A67E15">
        <w:trPr>
          <w:jc w:val="center"/>
        </w:trPr>
        <w:tc>
          <w:tcPr>
            <w:tcW w:w="5949" w:type="dxa"/>
          </w:tcPr>
          <w:p w14:paraId="38DDBB2D" w14:textId="341D5EB5" w:rsidR="002927C5" w:rsidRPr="00260E83" w:rsidRDefault="0005575C" w:rsidP="00337769">
            <w:pPr>
              <w:shd w:val="clear" w:color="auto" w:fill="FFFFFF"/>
              <w:spacing w:after="180" w:line="360" w:lineRule="atLeast"/>
              <w:jc w:val="both"/>
              <w:textAlignment w:val="top"/>
              <w:rPr>
                <w:rFonts w:ascii="Arial" w:hAnsi="Arial" w:cs="Arial"/>
                <w:lang w:val="es-ES"/>
              </w:rPr>
            </w:pPr>
            <w:r w:rsidRPr="00260E83">
              <w:rPr>
                <w:rFonts w:ascii="Arial" w:hAnsi="Arial" w:cs="Arial"/>
                <w:lang w:val="es-ES"/>
              </w:rPr>
              <w:lastRenderedPageBreak/>
              <w:t>24.-</w:t>
            </w:r>
            <w:r w:rsidR="00337769" w:rsidRPr="00260E83">
              <w:rPr>
                <w:rFonts w:ascii="Arial" w:hAnsi="Arial" w:cs="Arial"/>
                <w:lang w:val="es-ES"/>
              </w:rPr>
              <w:t xml:space="preserve"> Crear o publicar  material  tanto  digital como impreso sobre temas              que atentan contra la dignidad de la persona  y  la  institución</w:t>
            </w:r>
          </w:p>
        </w:tc>
        <w:tc>
          <w:tcPr>
            <w:tcW w:w="2879" w:type="dxa"/>
          </w:tcPr>
          <w:p w14:paraId="2D628949" w14:textId="14805F1C"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7873FE30" w14:textId="77777777" w:rsidTr="00A67E15">
        <w:trPr>
          <w:jc w:val="center"/>
        </w:trPr>
        <w:tc>
          <w:tcPr>
            <w:tcW w:w="5949" w:type="dxa"/>
          </w:tcPr>
          <w:p w14:paraId="3AA9ADD3" w14:textId="5275B775" w:rsidR="002927C5" w:rsidRPr="00260E83" w:rsidRDefault="0005575C" w:rsidP="00026247">
            <w:pPr>
              <w:shd w:val="clear" w:color="auto" w:fill="FFFFFF"/>
              <w:spacing w:after="180" w:line="360" w:lineRule="atLeast"/>
              <w:jc w:val="both"/>
              <w:textAlignment w:val="top"/>
              <w:rPr>
                <w:rFonts w:ascii="Arial" w:hAnsi="Arial" w:cs="Arial"/>
                <w:lang w:val="es-ES"/>
              </w:rPr>
            </w:pPr>
            <w:r w:rsidRPr="00260E83">
              <w:rPr>
                <w:rFonts w:ascii="Arial" w:hAnsi="Arial" w:cs="Arial"/>
                <w:lang w:val="es-ES"/>
              </w:rPr>
              <w:t>25.-</w:t>
            </w:r>
            <w:r w:rsidR="002927C5" w:rsidRPr="00260E83">
              <w:rPr>
                <w:rFonts w:ascii="Arial" w:hAnsi="Arial" w:cs="Arial"/>
                <w:lang w:val="es-ES"/>
              </w:rPr>
              <w:t>No participar o impedir el buen desarrollo de acciones de</w:t>
            </w:r>
            <w:r w:rsidR="002927C5" w:rsidRPr="00260E83">
              <w:rPr>
                <w:rFonts w:ascii="Arial" w:hAnsi="Arial" w:cs="Arial"/>
                <w:spacing w:val="-18"/>
                <w:lang w:val="es-ES"/>
              </w:rPr>
              <w:t xml:space="preserve"> </w:t>
            </w:r>
            <w:r w:rsidR="002927C5" w:rsidRPr="00260E83">
              <w:rPr>
                <w:rFonts w:ascii="Arial" w:hAnsi="Arial" w:cs="Arial"/>
                <w:lang w:val="es-ES"/>
              </w:rPr>
              <w:t>Seguridad Escolar,  tanto  en</w:t>
            </w:r>
            <w:r w:rsidR="002927C5" w:rsidRPr="00260E83">
              <w:rPr>
                <w:rFonts w:ascii="Arial" w:hAnsi="Arial" w:cs="Arial"/>
                <w:spacing w:val="55"/>
                <w:lang w:val="es-ES"/>
              </w:rPr>
              <w:t xml:space="preserve"> </w:t>
            </w:r>
            <w:r w:rsidR="002927C5" w:rsidRPr="00260E83">
              <w:rPr>
                <w:rFonts w:ascii="Arial" w:hAnsi="Arial" w:cs="Arial"/>
                <w:lang w:val="es-ES"/>
              </w:rPr>
              <w:t>ensayos</w:t>
            </w:r>
            <w:r w:rsidR="002927C5" w:rsidRPr="00260E83">
              <w:rPr>
                <w:rFonts w:ascii="Arial" w:hAnsi="Arial" w:cs="Arial"/>
                <w:spacing w:val="53"/>
                <w:lang w:val="es-ES"/>
              </w:rPr>
              <w:t xml:space="preserve"> </w:t>
            </w:r>
            <w:r w:rsidR="002927C5" w:rsidRPr="00260E83">
              <w:rPr>
                <w:rFonts w:ascii="Arial" w:hAnsi="Arial" w:cs="Arial"/>
                <w:lang w:val="es-ES"/>
              </w:rPr>
              <w:t>como</w:t>
            </w:r>
            <w:r w:rsidR="002927C5" w:rsidRPr="00260E83">
              <w:rPr>
                <w:rFonts w:ascii="Arial" w:hAnsi="Arial" w:cs="Arial"/>
                <w:lang w:val="es-ES"/>
              </w:rPr>
              <w:tab/>
              <w:t>en operaciones</w:t>
            </w:r>
            <w:r w:rsidR="002927C5" w:rsidRPr="00260E83">
              <w:rPr>
                <w:rFonts w:ascii="Arial" w:hAnsi="Arial" w:cs="Arial"/>
                <w:spacing w:val="-1"/>
                <w:lang w:val="es-ES"/>
              </w:rPr>
              <w:t xml:space="preserve"> </w:t>
            </w:r>
            <w:r w:rsidR="008D567E">
              <w:rPr>
                <w:rFonts w:ascii="Arial" w:hAnsi="Arial" w:cs="Arial"/>
                <w:lang w:val="es-ES"/>
              </w:rPr>
              <w:t>reales</w:t>
            </w:r>
            <w:r w:rsidR="008D567E" w:rsidRPr="00BF235E">
              <w:rPr>
                <w:rFonts w:ascii="Arial" w:hAnsi="Arial" w:cs="Arial"/>
                <w:lang w:val="es-ES"/>
              </w:rPr>
              <w:t xml:space="preserve">, además </w:t>
            </w:r>
            <w:r w:rsidR="004334B3" w:rsidRPr="00BF235E">
              <w:rPr>
                <w:rFonts w:ascii="Arial" w:hAnsi="Arial" w:cs="Arial"/>
                <w:lang w:val="es-ES"/>
              </w:rPr>
              <w:t>colocar en peligro</w:t>
            </w:r>
            <w:r w:rsidR="008D567E" w:rsidRPr="00BF235E">
              <w:rPr>
                <w:rFonts w:ascii="Arial" w:hAnsi="Arial" w:cs="Arial"/>
                <w:lang w:val="es-ES"/>
              </w:rPr>
              <w:t xml:space="preserve">  su integridad física, en juegos u otra </w:t>
            </w:r>
            <w:proofErr w:type="gramStart"/>
            <w:r w:rsidR="008D567E" w:rsidRPr="00BF235E">
              <w:rPr>
                <w:rFonts w:ascii="Arial" w:hAnsi="Arial" w:cs="Arial"/>
                <w:lang w:val="es-ES"/>
              </w:rPr>
              <w:t>actividad</w:t>
            </w:r>
            <w:r w:rsidR="00C04E1D" w:rsidRPr="00BF235E">
              <w:rPr>
                <w:rFonts w:ascii="Arial" w:hAnsi="Arial" w:cs="Arial"/>
                <w:lang w:val="es-ES"/>
              </w:rPr>
              <w:t xml:space="preserve"> ,no</w:t>
            </w:r>
            <w:proofErr w:type="gramEnd"/>
            <w:r w:rsidR="00C04E1D" w:rsidRPr="00BF235E">
              <w:rPr>
                <w:rFonts w:ascii="Arial" w:hAnsi="Arial" w:cs="Arial"/>
                <w:lang w:val="es-ES"/>
              </w:rPr>
              <w:t xml:space="preserve"> acatando la autoridad </w:t>
            </w:r>
            <w:r w:rsidR="00026247" w:rsidRPr="00BF235E">
              <w:rPr>
                <w:rFonts w:ascii="Arial" w:hAnsi="Arial" w:cs="Arial"/>
                <w:lang w:val="es-ES"/>
              </w:rPr>
              <w:t>.</w:t>
            </w:r>
          </w:p>
        </w:tc>
        <w:tc>
          <w:tcPr>
            <w:tcW w:w="2879" w:type="dxa"/>
          </w:tcPr>
          <w:p w14:paraId="1A7E4043" w14:textId="1BCD6607"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BF235E" w:rsidRPr="00260E83" w14:paraId="5F9687F9" w14:textId="77777777" w:rsidTr="00A67E15">
        <w:trPr>
          <w:jc w:val="center"/>
        </w:trPr>
        <w:tc>
          <w:tcPr>
            <w:tcW w:w="5949" w:type="dxa"/>
          </w:tcPr>
          <w:p w14:paraId="5816924F" w14:textId="06054DF9" w:rsidR="0036143A" w:rsidRPr="00260E83" w:rsidRDefault="00BF235E" w:rsidP="0036143A">
            <w:pPr>
              <w:shd w:val="clear" w:color="auto" w:fill="FFFFFF"/>
              <w:spacing w:after="180" w:line="360" w:lineRule="atLeast"/>
              <w:jc w:val="both"/>
              <w:textAlignment w:val="top"/>
              <w:rPr>
                <w:rFonts w:ascii="Arial" w:hAnsi="Arial" w:cs="Arial"/>
                <w:lang w:val="es-ES"/>
              </w:rPr>
            </w:pPr>
            <w:r>
              <w:rPr>
                <w:rFonts w:ascii="Arial" w:hAnsi="Arial" w:cs="Arial"/>
                <w:lang w:val="es-ES"/>
              </w:rPr>
              <w:t xml:space="preserve">26. </w:t>
            </w:r>
            <w:r w:rsidR="0036143A" w:rsidRPr="00260E83">
              <w:rPr>
                <w:rFonts w:ascii="Arial" w:hAnsi="Arial" w:cs="Arial"/>
                <w:lang w:val="es-ES"/>
              </w:rPr>
              <w:t>Distribuir y consumir pornografía al interior del establecimiento.</w:t>
            </w:r>
          </w:p>
        </w:tc>
        <w:tc>
          <w:tcPr>
            <w:tcW w:w="2879" w:type="dxa"/>
          </w:tcPr>
          <w:p w14:paraId="74F7C03B" w14:textId="2764DC5D" w:rsidR="00BF235E" w:rsidRPr="00260E83" w:rsidRDefault="00BF235E"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04FE39CD" w14:textId="77777777" w:rsidTr="00A67E15">
        <w:trPr>
          <w:jc w:val="center"/>
        </w:trPr>
        <w:tc>
          <w:tcPr>
            <w:tcW w:w="5949" w:type="dxa"/>
          </w:tcPr>
          <w:p w14:paraId="6C303C0F" w14:textId="28131C4B" w:rsidR="002927C5" w:rsidRPr="00260E83" w:rsidRDefault="00BF235E" w:rsidP="000E7576">
            <w:pPr>
              <w:shd w:val="clear" w:color="auto" w:fill="FFFFFF"/>
              <w:spacing w:after="180" w:line="360" w:lineRule="atLeast"/>
              <w:jc w:val="both"/>
              <w:textAlignment w:val="top"/>
              <w:rPr>
                <w:rFonts w:ascii="Arial" w:hAnsi="Arial" w:cs="Arial"/>
                <w:lang w:val="es-ES"/>
              </w:rPr>
            </w:pPr>
            <w:r>
              <w:rPr>
                <w:rFonts w:ascii="Arial" w:hAnsi="Arial" w:cs="Arial"/>
                <w:lang w:val="es-ES"/>
              </w:rPr>
              <w:t>27</w:t>
            </w:r>
            <w:r w:rsidR="0005575C" w:rsidRPr="00260E83">
              <w:rPr>
                <w:rFonts w:ascii="Arial" w:hAnsi="Arial" w:cs="Arial"/>
                <w:lang w:val="es-ES"/>
              </w:rPr>
              <w:t>.-</w:t>
            </w:r>
            <w:r w:rsidR="002927C5" w:rsidRPr="00260E83">
              <w:rPr>
                <w:rFonts w:ascii="Arial" w:hAnsi="Arial" w:cs="Arial"/>
                <w:lang w:val="es-ES"/>
              </w:rPr>
              <w:t>Faltar a la verdad sobre hechos o acciones propias y/o ajenas.</w:t>
            </w:r>
          </w:p>
        </w:tc>
        <w:tc>
          <w:tcPr>
            <w:tcW w:w="2879" w:type="dxa"/>
          </w:tcPr>
          <w:p w14:paraId="117D0A3B" w14:textId="31CFDE81"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r w:rsidR="002927C5" w:rsidRPr="00260E83" w14:paraId="6020D591" w14:textId="77777777" w:rsidTr="00A67E15">
        <w:trPr>
          <w:jc w:val="center"/>
        </w:trPr>
        <w:tc>
          <w:tcPr>
            <w:tcW w:w="5949" w:type="dxa"/>
          </w:tcPr>
          <w:p w14:paraId="55996B63" w14:textId="4ADB8D83" w:rsidR="002927C5" w:rsidRPr="00260E83" w:rsidRDefault="00BF235E" w:rsidP="000E7576">
            <w:pPr>
              <w:shd w:val="clear" w:color="auto" w:fill="FFFFFF"/>
              <w:spacing w:after="180" w:line="360" w:lineRule="atLeast"/>
              <w:jc w:val="both"/>
              <w:textAlignment w:val="top"/>
              <w:rPr>
                <w:rFonts w:ascii="Arial" w:hAnsi="Arial" w:cs="Arial"/>
                <w:lang w:val="es-ES"/>
              </w:rPr>
            </w:pPr>
            <w:r>
              <w:rPr>
                <w:rFonts w:ascii="Arial" w:hAnsi="Arial" w:cs="Arial"/>
                <w:lang w:val="es-ES"/>
              </w:rPr>
              <w:t>28</w:t>
            </w:r>
            <w:r w:rsidR="0005575C" w:rsidRPr="00260E83">
              <w:rPr>
                <w:rFonts w:ascii="Arial" w:hAnsi="Arial" w:cs="Arial"/>
                <w:lang w:val="es-ES"/>
              </w:rPr>
              <w:t>.-</w:t>
            </w:r>
            <w:r w:rsidR="002927C5" w:rsidRPr="00260E83">
              <w:rPr>
                <w:rFonts w:ascii="Arial" w:hAnsi="Arial" w:cs="Arial"/>
                <w:lang w:val="es-ES"/>
              </w:rPr>
              <w:t>Abandonar la sala de clases sin autorización.</w:t>
            </w:r>
          </w:p>
        </w:tc>
        <w:tc>
          <w:tcPr>
            <w:tcW w:w="2879" w:type="dxa"/>
          </w:tcPr>
          <w:p w14:paraId="79B9989E" w14:textId="0E97CB0A" w:rsidR="002927C5" w:rsidRPr="00260E83" w:rsidRDefault="00C76CA5" w:rsidP="00DA3F8F">
            <w:pPr>
              <w:shd w:val="clear" w:color="auto" w:fill="FFFFFF"/>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GRAVE</w:t>
            </w:r>
          </w:p>
        </w:tc>
      </w:tr>
    </w:tbl>
    <w:p w14:paraId="125F7EBC" w14:textId="7F1CB008" w:rsidR="00DA3F8F" w:rsidRPr="00260E83" w:rsidRDefault="00093B1B" w:rsidP="00DA3F8F">
      <w:pPr>
        <w:shd w:val="clear" w:color="auto" w:fill="FFFFFF"/>
        <w:spacing w:after="180" w:line="360" w:lineRule="atLeast"/>
        <w:jc w:val="both"/>
        <w:textAlignment w:val="top"/>
        <w:rPr>
          <w:rFonts w:ascii="Arial" w:eastAsia="Calibri" w:hAnsi="Arial" w:cs="Arial"/>
          <w:b/>
          <w:lang w:val="es-ES"/>
        </w:rPr>
      </w:pPr>
      <w:r>
        <w:rPr>
          <w:rFonts w:ascii="Arial" w:eastAsia="Calibri" w:hAnsi="Arial" w:cs="Arial"/>
          <w:b/>
          <w:lang w:val="es-ES"/>
        </w:rPr>
        <w:t>5</w:t>
      </w:r>
      <w:r w:rsidR="00DA3F8F" w:rsidRPr="00260E83">
        <w:rPr>
          <w:rFonts w:ascii="Arial" w:eastAsia="Calibri" w:hAnsi="Arial" w:cs="Arial"/>
          <w:b/>
          <w:lang w:val="es-ES"/>
        </w:rPr>
        <w:t xml:space="preserve">.1.2.- Medida formativa o sanción en el caso de faltas </w:t>
      </w:r>
      <w:r w:rsidR="005424A7" w:rsidRPr="00260E83">
        <w:rPr>
          <w:rFonts w:ascii="Arial" w:eastAsia="Calibri" w:hAnsi="Arial" w:cs="Arial"/>
          <w:b/>
          <w:lang w:val="es-ES"/>
        </w:rPr>
        <w:t>Grav</w:t>
      </w:r>
      <w:r w:rsidR="00DC7FA2">
        <w:rPr>
          <w:rFonts w:ascii="Arial" w:eastAsia="Calibri" w:hAnsi="Arial" w:cs="Arial"/>
          <w:b/>
          <w:lang w:val="es-ES"/>
        </w:rPr>
        <w:t>es</w:t>
      </w:r>
      <w:r w:rsidR="00DA3F8F" w:rsidRPr="00260E83">
        <w:rPr>
          <w:rFonts w:ascii="Arial" w:eastAsia="Calibri" w:hAnsi="Arial" w:cs="Arial"/>
          <w:b/>
          <w:lang w:val="es-ES"/>
        </w:rPr>
        <w:t xml:space="preserve">: </w:t>
      </w:r>
    </w:p>
    <w:p w14:paraId="4893A1D3" w14:textId="77777777" w:rsidR="00DA3F8F" w:rsidRPr="00260E83" w:rsidRDefault="00DA3F8F" w:rsidP="00A520AB">
      <w:pPr>
        <w:pStyle w:val="Prrafodelista"/>
        <w:numPr>
          <w:ilvl w:val="0"/>
          <w:numId w:val="89"/>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 xml:space="preserve">Diálogo Formativo. </w:t>
      </w:r>
    </w:p>
    <w:p w14:paraId="2881DF39" w14:textId="77777777" w:rsidR="00DA3F8F" w:rsidRPr="00260E83" w:rsidRDefault="00DA3F8F" w:rsidP="00A520AB">
      <w:pPr>
        <w:pStyle w:val="Prrafodelista"/>
        <w:numPr>
          <w:ilvl w:val="0"/>
          <w:numId w:val="89"/>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 xml:space="preserve">Acción de reparación. - Trabajo Académico. </w:t>
      </w:r>
    </w:p>
    <w:p w14:paraId="599DC50F" w14:textId="77777777" w:rsidR="00DA3F8F" w:rsidRPr="00260E83" w:rsidRDefault="00DA3F8F" w:rsidP="00A520AB">
      <w:pPr>
        <w:pStyle w:val="Prrafodelista"/>
        <w:numPr>
          <w:ilvl w:val="0"/>
          <w:numId w:val="89"/>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 xml:space="preserve">Servicio Comunitario. </w:t>
      </w:r>
    </w:p>
    <w:p w14:paraId="1EDE5780" w14:textId="4E5DD4F3" w:rsidR="00DA3F8F" w:rsidRPr="00260E83" w:rsidRDefault="00DA3F8F" w:rsidP="00A520AB">
      <w:pPr>
        <w:pStyle w:val="Prrafodelista"/>
        <w:numPr>
          <w:ilvl w:val="0"/>
          <w:numId w:val="89"/>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 xml:space="preserve">Resolución Alternativa de Conflictos. </w:t>
      </w:r>
    </w:p>
    <w:p w14:paraId="3046BD3D" w14:textId="77777777" w:rsidR="00DA3F8F" w:rsidRPr="00260E83" w:rsidRDefault="00DA3F8F" w:rsidP="00A520AB">
      <w:pPr>
        <w:pStyle w:val="Prrafodelista"/>
        <w:numPr>
          <w:ilvl w:val="0"/>
          <w:numId w:val="89"/>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 xml:space="preserve">Anotación Negativa. </w:t>
      </w:r>
    </w:p>
    <w:p w14:paraId="744F0FCF" w14:textId="3A1309C7" w:rsidR="007F6BFC" w:rsidRPr="00260E83" w:rsidRDefault="00DA3F8F" w:rsidP="00A520AB">
      <w:pPr>
        <w:pStyle w:val="Prrafodelista"/>
        <w:numPr>
          <w:ilvl w:val="0"/>
          <w:numId w:val="89"/>
        </w:numPr>
        <w:shd w:val="clear" w:color="auto" w:fill="FFFFFF"/>
        <w:spacing w:after="0" w:line="360" w:lineRule="atLeast"/>
        <w:jc w:val="both"/>
        <w:textAlignment w:val="top"/>
        <w:rPr>
          <w:rFonts w:ascii="Arial" w:eastAsia="Calibri" w:hAnsi="Arial" w:cs="Arial"/>
          <w:lang w:val="es-ES"/>
        </w:rPr>
      </w:pPr>
      <w:r w:rsidRPr="00260E83">
        <w:rPr>
          <w:rFonts w:ascii="Arial" w:eastAsia="Calibri" w:hAnsi="Arial" w:cs="Arial"/>
          <w:lang w:val="es-ES"/>
        </w:rPr>
        <w:t>Suspensión de 2 a 3 días</w:t>
      </w:r>
    </w:p>
    <w:p w14:paraId="076AE3A6" w14:textId="77777777" w:rsidR="007B08A0" w:rsidRPr="00260E83" w:rsidRDefault="007B08A0" w:rsidP="007B08A0">
      <w:pPr>
        <w:pStyle w:val="Prrafodelista"/>
        <w:shd w:val="clear" w:color="auto" w:fill="FFFFFF"/>
        <w:spacing w:after="0" w:line="360" w:lineRule="atLeast"/>
        <w:jc w:val="both"/>
        <w:textAlignment w:val="top"/>
        <w:rPr>
          <w:rFonts w:ascii="Arial" w:eastAsia="Calibri" w:hAnsi="Arial" w:cs="Arial"/>
          <w:lang w:val="es-ES"/>
        </w:rPr>
      </w:pPr>
    </w:p>
    <w:tbl>
      <w:tblPr>
        <w:tblStyle w:val="Tablaconcuadrcula"/>
        <w:tblW w:w="0" w:type="auto"/>
        <w:jc w:val="center"/>
        <w:tblLook w:val="04A0" w:firstRow="1" w:lastRow="0" w:firstColumn="1" w:lastColumn="0" w:noHBand="0" w:noVBand="1"/>
      </w:tblPr>
      <w:tblGrid>
        <w:gridCol w:w="5949"/>
        <w:gridCol w:w="2879"/>
      </w:tblGrid>
      <w:tr w:rsidR="007B08A0" w:rsidRPr="00260E83" w14:paraId="73485C8A" w14:textId="77777777" w:rsidTr="00817594">
        <w:trPr>
          <w:jc w:val="center"/>
        </w:trPr>
        <w:tc>
          <w:tcPr>
            <w:tcW w:w="5949" w:type="dxa"/>
            <w:shd w:val="clear" w:color="auto" w:fill="D9D9D9" w:themeFill="background1" w:themeFillShade="D9"/>
          </w:tcPr>
          <w:p w14:paraId="69E25357" w14:textId="77777777" w:rsidR="007B08A0" w:rsidRPr="00260E83" w:rsidRDefault="007B08A0" w:rsidP="00817594">
            <w:pPr>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FALTA</w:t>
            </w:r>
          </w:p>
        </w:tc>
        <w:tc>
          <w:tcPr>
            <w:tcW w:w="2879" w:type="dxa"/>
            <w:shd w:val="clear" w:color="auto" w:fill="D9D9D9" w:themeFill="background1" w:themeFillShade="D9"/>
          </w:tcPr>
          <w:p w14:paraId="2AA411B7" w14:textId="77777777" w:rsidR="007B08A0" w:rsidRPr="00260E83" w:rsidRDefault="007B08A0" w:rsidP="00817594">
            <w:pPr>
              <w:spacing w:after="180" w:line="360" w:lineRule="atLeast"/>
              <w:jc w:val="center"/>
              <w:textAlignment w:val="top"/>
              <w:rPr>
                <w:rFonts w:ascii="Arial" w:eastAsia="Calibri" w:hAnsi="Arial" w:cs="Arial"/>
                <w:b/>
                <w:lang w:val="es-ES"/>
              </w:rPr>
            </w:pPr>
            <w:r w:rsidRPr="00260E83">
              <w:rPr>
                <w:rFonts w:ascii="Arial" w:eastAsia="Calibri" w:hAnsi="Arial" w:cs="Arial"/>
                <w:b/>
                <w:lang w:val="es-ES"/>
              </w:rPr>
              <w:t>GRADUACIÓN</w:t>
            </w:r>
          </w:p>
        </w:tc>
      </w:tr>
      <w:tr w:rsidR="000E7576" w:rsidRPr="00260E83" w14:paraId="1BC182C7" w14:textId="77777777" w:rsidTr="00A67E15">
        <w:trPr>
          <w:jc w:val="center"/>
        </w:trPr>
        <w:tc>
          <w:tcPr>
            <w:tcW w:w="5949" w:type="dxa"/>
          </w:tcPr>
          <w:p w14:paraId="166E4244" w14:textId="145F5471" w:rsidR="000E7576" w:rsidRPr="00260E83" w:rsidRDefault="00BF235E" w:rsidP="000E7576">
            <w:pPr>
              <w:shd w:val="clear" w:color="auto" w:fill="FFFFFF"/>
              <w:spacing w:line="360" w:lineRule="atLeast"/>
              <w:jc w:val="both"/>
              <w:textAlignment w:val="top"/>
              <w:rPr>
                <w:rFonts w:ascii="Arial" w:hAnsi="Arial" w:cs="Arial"/>
                <w:lang w:val="es-ES"/>
              </w:rPr>
            </w:pPr>
            <w:r>
              <w:rPr>
                <w:rFonts w:ascii="Arial" w:hAnsi="Arial" w:cs="Arial"/>
                <w:lang w:val="es-ES"/>
              </w:rPr>
              <w:t>29</w:t>
            </w:r>
            <w:r w:rsidR="0005575C" w:rsidRPr="00260E83">
              <w:rPr>
                <w:rFonts w:ascii="Arial" w:hAnsi="Arial" w:cs="Arial"/>
                <w:lang w:val="es-ES"/>
              </w:rPr>
              <w:t>.-</w:t>
            </w:r>
            <w:r w:rsidR="000E7576" w:rsidRPr="00260E83">
              <w:rPr>
                <w:rFonts w:ascii="Arial" w:hAnsi="Arial" w:cs="Arial"/>
                <w:lang w:val="es-ES"/>
              </w:rPr>
              <w:t>Adulterar la firma de su apoderada/o.</w:t>
            </w:r>
          </w:p>
        </w:tc>
        <w:tc>
          <w:tcPr>
            <w:tcW w:w="2879" w:type="dxa"/>
          </w:tcPr>
          <w:p w14:paraId="1EF0ED04" w14:textId="472A3CD2" w:rsidR="000E7576" w:rsidRPr="00260E83" w:rsidRDefault="000E7576" w:rsidP="000E7576">
            <w:pPr>
              <w:shd w:val="clear" w:color="auto" w:fill="FFFFFF"/>
              <w:spacing w:line="360" w:lineRule="atLeast"/>
              <w:jc w:val="center"/>
              <w:textAlignment w:val="top"/>
              <w:rPr>
                <w:rFonts w:ascii="Arial" w:hAnsi="Arial" w:cs="Arial"/>
                <w:b/>
              </w:rPr>
            </w:pPr>
            <w:r w:rsidRPr="00260E83">
              <w:rPr>
                <w:rFonts w:ascii="Arial" w:hAnsi="Arial" w:cs="Arial"/>
                <w:b/>
              </w:rPr>
              <w:t xml:space="preserve">GRAVÍSIMA </w:t>
            </w:r>
          </w:p>
        </w:tc>
      </w:tr>
      <w:tr w:rsidR="000E7576" w:rsidRPr="00260E83" w14:paraId="5F7F247B" w14:textId="77777777" w:rsidTr="00A67E15">
        <w:trPr>
          <w:jc w:val="center"/>
        </w:trPr>
        <w:tc>
          <w:tcPr>
            <w:tcW w:w="5949" w:type="dxa"/>
          </w:tcPr>
          <w:p w14:paraId="09AFE721" w14:textId="22ABF80B" w:rsidR="000E7576" w:rsidRPr="00260E83" w:rsidRDefault="00BF235E" w:rsidP="000E7576">
            <w:pPr>
              <w:shd w:val="clear" w:color="auto" w:fill="FFFFFF"/>
              <w:spacing w:line="360" w:lineRule="atLeast"/>
              <w:jc w:val="both"/>
              <w:textAlignment w:val="top"/>
              <w:rPr>
                <w:rFonts w:ascii="Arial" w:eastAsia="Calibri" w:hAnsi="Arial" w:cs="Arial"/>
                <w:lang w:val="es-ES"/>
              </w:rPr>
            </w:pPr>
            <w:r>
              <w:rPr>
                <w:rFonts w:ascii="Arial" w:hAnsi="Arial" w:cs="Arial"/>
              </w:rPr>
              <w:t>30</w:t>
            </w:r>
            <w:r w:rsidR="0005575C" w:rsidRPr="00260E83">
              <w:rPr>
                <w:rFonts w:ascii="Arial" w:hAnsi="Arial" w:cs="Arial"/>
                <w:lang w:val="es-ES"/>
              </w:rPr>
              <w:t>.-</w:t>
            </w:r>
            <w:r w:rsidR="0088668D" w:rsidRPr="00260E83">
              <w:rPr>
                <w:rFonts w:ascii="Arial" w:hAnsi="Arial" w:cs="Arial"/>
                <w:lang w:val="es-ES"/>
              </w:rPr>
              <w:t xml:space="preserve">Practicar </w:t>
            </w:r>
            <w:proofErr w:type="spellStart"/>
            <w:r w:rsidR="0088668D" w:rsidRPr="00260E83">
              <w:rPr>
                <w:rFonts w:ascii="Arial" w:hAnsi="Arial" w:cs="Arial"/>
                <w:lang w:val="es-ES"/>
              </w:rPr>
              <w:t>matonaje</w:t>
            </w:r>
            <w:proofErr w:type="spellEnd"/>
            <w:r w:rsidR="0088668D" w:rsidRPr="00260E83">
              <w:rPr>
                <w:rFonts w:ascii="Arial" w:hAnsi="Arial" w:cs="Arial"/>
                <w:lang w:val="es-ES"/>
              </w:rPr>
              <w:t xml:space="preserve"> </w:t>
            </w:r>
            <w:proofErr w:type="spellStart"/>
            <w:r w:rsidR="0088668D" w:rsidRPr="00260E83">
              <w:rPr>
                <w:rFonts w:ascii="Arial" w:hAnsi="Arial" w:cs="Arial"/>
                <w:lang w:val="es-ES"/>
              </w:rPr>
              <w:t>Bullying</w:t>
            </w:r>
            <w:proofErr w:type="spellEnd"/>
            <w:r w:rsidR="0088668D" w:rsidRPr="00260E83">
              <w:rPr>
                <w:rFonts w:ascii="Arial" w:hAnsi="Arial" w:cs="Arial"/>
                <w:lang w:val="es-ES"/>
              </w:rPr>
              <w:t xml:space="preserve"> o </w:t>
            </w:r>
            <w:proofErr w:type="spellStart"/>
            <w:r w:rsidR="0088668D" w:rsidRPr="00260E83">
              <w:rPr>
                <w:rFonts w:ascii="Arial" w:hAnsi="Arial" w:cs="Arial"/>
                <w:lang w:val="es-ES"/>
              </w:rPr>
              <w:t>Ciberbullying</w:t>
            </w:r>
            <w:proofErr w:type="spellEnd"/>
            <w:r w:rsidR="000E7576" w:rsidRPr="00260E83">
              <w:rPr>
                <w:rFonts w:ascii="Arial" w:hAnsi="Arial" w:cs="Arial"/>
                <w:lang w:val="es-ES"/>
              </w:rPr>
              <w:t xml:space="preserve"> escolar a otros estudiantes o a algún miembro de la comunidad escolar.</w:t>
            </w:r>
          </w:p>
        </w:tc>
        <w:tc>
          <w:tcPr>
            <w:tcW w:w="2879" w:type="dxa"/>
          </w:tcPr>
          <w:p w14:paraId="3C428899" w14:textId="50EB85AE" w:rsidR="000E7576" w:rsidRPr="00260E83" w:rsidRDefault="000E7576" w:rsidP="000E7576">
            <w:pPr>
              <w:shd w:val="clear" w:color="auto" w:fill="FFFFFF"/>
              <w:spacing w:line="360" w:lineRule="atLeast"/>
              <w:jc w:val="center"/>
              <w:textAlignment w:val="top"/>
              <w:rPr>
                <w:rFonts w:ascii="Arial" w:eastAsia="Calibri" w:hAnsi="Arial" w:cs="Arial"/>
                <w:b/>
                <w:lang w:val="es-ES"/>
              </w:rPr>
            </w:pPr>
            <w:r w:rsidRPr="00260E83">
              <w:rPr>
                <w:rFonts w:ascii="Arial" w:hAnsi="Arial" w:cs="Arial"/>
                <w:b/>
              </w:rPr>
              <w:t xml:space="preserve">GRAVÍSIMA </w:t>
            </w:r>
          </w:p>
        </w:tc>
      </w:tr>
      <w:tr w:rsidR="000E7576" w:rsidRPr="00260E83" w14:paraId="5533CB1B" w14:textId="77777777" w:rsidTr="00A67E15">
        <w:trPr>
          <w:jc w:val="center"/>
        </w:trPr>
        <w:tc>
          <w:tcPr>
            <w:tcW w:w="5949" w:type="dxa"/>
          </w:tcPr>
          <w:p w14:paraId="2BA766CA" w14:textId="1CC2BF32" w:rsidR="000E7576" w:rsidRPr="00260E83" w:rsidRDefault="00BF235E" w:rsidP="00BF5E6F">
            <w:pPr>
              <w:pStyle w:val="TableParagraph"/>
              <w:spacing w:before="35"/>
              <w:jc w:val="both"/>
              <w:rPr>
                <w:rFonts w:ascii="Arial" w:eastAsia="Calibri" w:hAnsi="Arial" w:cs="Arial"/>
                <w:lang w:val="es-ES"/>
              </w:rPr>
            </w:pPr>
            <w:r>
              <w:rPr>
                <w:rFonts w:ascii="Arial" w:hAnsi="Arial" w:cs="Arial"/>
                <w:lang w:val="es-ES"/>
              </w:rPr>
              <w:t>31</w:t>
            </w:r>
            <w:r w:rsidR="0005575C" w:rsidRPr="00C3635B">
              <w:rPr>
                <w:rFonts w:ascii="Arial" w:hAnsi="Arial" w:cs="Arial"/>
                <w:b/>
                <w:lang w:val="es-ES"/>
              </w:rPr>
              <w:t>.-</w:t>
            </w:r>
            <w:r w:rsidR="000E7576" w:rsidRPr="00C3635B">
              <w:rPr>
                <w:rFonts w:ascii="Arial" w:hAnsi="Arial" w:cs="Arial"/>
                <w:b/>
                <w:lang w:val="es-ES"/>
              </w:rPr>
              <w:t>Agredir verbal o físicamente a otro miembro de la comunidad</w:t>
            </w:r>
            <w:r w:rsidR="00BF5E6F" w:rsidRPr="00C3635B">
              <w:rPr>
                <w:rFonts w:ascii="Arial" w:hAnsi="Arial" w:cs="Arial"/>
                <w:b/>
                <w:lang w:val="es-ES"/>
              </w:rPr>
              <w:t xml:space="preserve"> </w:t>
            </w:r>
            <w:r w:rsidR="000E7576" w:rsidRPr="00C3635B">
              <w:rPr>
                <w:rFonts w:ascii="Arial" w:hAnsi="Arial" w:cs="Arial"/>
                <w:b/>
                <w:lang w:val="es-ES"/>
              </w:rPr>
              <w:t>escolar.</w:t>
            </w:r>
          </w:p>
        </w:tc>
        <w:tc>
          <w:tcPr>
            <w:tcW w:w="2879" w:type="dxa"/>
          </w:tcPr>
          <w:p w14:paraId="501F20A2" w14:textId="7674344E" w:rsidR="000E7576" w:rsidRPr="00260E83" w:rsidRDefault="000E7576" w:rsidP="000E7576">
            <w:pPr>
              <w:shd w:val="clear" w:color="auto" w:fill="FFFFFF"/>
              <w:spacing w:line="360" w:lineRule="atLeast"/>
              <w:jc w:val="center"/>
              <w:textAlignment w:val="top"/>
              <w:rPr>
                <w:rFonts w:ascii="Arial" w:eastAsia="Calibri" w:hAnsi="Arial" w:cs="Arial"/>
                <w:b/>
                <w:lang w:val="es-ES"/>
              </w:rPr>
            </w:pPr>
            <w:r w:rsidRPr="00260E83">
              <w:rPr>
                <w:rFonts w:ascii="Arial" w:hAnsi="Arial" w:cs="Arial"/>
                <w:b/>
              </w:rPr>
              <w:t xml:space="preserve">GRAVÍSIMA </w:t>
            </w:r>
          </w:p>
        </w:tc>
      </w:tr>
      <w:tr w:rsidR="000E7576" w:rsidRPr="00260E83" w14:paraId="570CD33E" w14:textId="77777777" w:rsidTr="00A67E15">
        <w:trPr>
          <w:jc w:val="center"/>
        </w:trPr>
        <w:tc>
          <w:tcPr>
            <w:tcW w:w="5949" w:type="dxa"/>
          </w:tcPr>
          <w:p w14:paraId="3F03A5FF" w14:textId="42035DBD" w:rsidR="000E7576" w:rsidRPr="00260E83" w:rsidRDefault="00BF235E" w:rsidP="00BF5E6F">
            <w:pPr>
              <w:pStyle w:val="TableParagraph"/>
              <w:spacing w:before="38"/>
              <w:jc w:val="both"/>
              <w:rPr>
                <w:rFonts w:ascii="Arial" w:eastAsia="Calibri" w:hAnsi="Arial" w:cs="Arial"/>
                <w:lang w:val="es-ES"/>
              </w:rPr>
            </w:pPr>
            <w:r>
              <w:rPr>
                <w:rFonts w:ascii="Arial" w:hAnsi="Arial" w:cs="Arial"/>
                <w:lang w:val="es-ES"/>
              </w:rPr>
              <w:t>32</w:t>
            </w:r>
            <w:r w:rsidR="0005575C" w:rsidRPr="00260E83">
              <w:rPr>
                <w:rFonts w:ascii="Arial" w:hAnsi="Arial" w:cs="Arial"/>
                <w:lang w:val="es-ES"/>
              </w:rPr>
              <w:t>.-</w:t>
            </w:r>
            <w:r w:rsidR="000E7576" w:rsidRPr="00260E83">
              <w:rPr>
                <w:rFonts w:ascii="Arial" w:hAnsi="Arial" w:cs="Arial"/>
                <w:lang w:val="es-ES"/>
              </w:rPr>
              <w:t>Realizar actos de discriminación al interior de la comunidad</w:t>
            </w:r>
            <w:r w:rsidR="00BF5E6F" w:rsidRPr="00260E83">
              <w:rPr>
                <w:rFonts w:ascii="Arial" w:hAnsi="Arial" w:cs="Arial"/>
                <w:lang w:val="es-ES"/>
              </w:rPr>
              <w:t xml:space="preserve"> </w:t>
            </w:r>
            <w:r w:rsidR="000E7576" w:rsidRPr="00260E83">
              <w:rPr>
                <w:rFonts w:ascii="Arial" w:hAnsi="Arial" w:cs="Arial"/>
                <w:lang w:val="es-ES"/>
              </w:rPr>
              <w:t>educativa.</w:t>
            </w:r>
          </w:p>
        </w:tc>
        <w:tc>
          <w:tcPr>
            <w:tcW w:w="2879" w:type="dxa"/>
          </w:tcPr>
          <w:p w14:paraId="0A0403A7" w14:textId="63079B34" w:rsidR="000E7576" w:rsidRPr="00260E83" w:rsidRDefault="000E7576" w:rsidP="000E7576">
            <w:pPr>
              <w:shd w:val="clear" w:color="auto" w:fill="FFFFFF"/>
              <w:spacing w:line="360" w:lineRule="atLeast"/>
              <w:jc w:val="center"/>
              <w:textAlignment w:val="top"/>
              <w:rPr>
                <w:rFonts w:ascii="Arial" w:eastAsia="Calibri" w:hAnsi="Arial" w:cs="Arial"/>
                <w:b/>
                <w:lang w:val="es-ES"/>
              </w:rPr>
            </w:pPr>
            <w:r w:rsidRPr="00260E83">
              <w:rPr>
                <w:rFonts w:ascii="Arial" w:hAnsi="Arial" w:cs="Arial"/>
                <w:b/>
              </w:rPr>
              <w:t xml:space="preserve">GRAVÍSIMA </w:t>
            </w:r>
          </w:p>
        </w:tc>
      </w:tr>
      <w:tr w:rsidR="000E7576" w:rsidRPr="00260E83" w14:paraId="06A9FF01" w14:textId="77777777" w:rsidTr="00A67E15">
        <w:trPr>
          <w:jc w:val="center"/>
        </w:trPr>
        <w:tc>
          <w:tcPr>
            <w:tcW w:w="5949" w:type="dxa"/>
          </w:tcPr>
          <w:p w14:paraId="2210C67F" w14:textId="4E97FBF0" w:rsidR="000E7576" w:rsidRPr="00260E83" w:rsidRDefault="00BF235E" w:rsidP="00BF5E6F">
            <w:pPr>
              <w:shd w:val="clear" w:color="auto" w:fill="FFFFFF"/>
              <w:spacing w:line="360" w:lineRule="atLeast"/>
              <w:jc w:val="both"/>
              <w:textAlignment w:val="top"/>
              <w:rPr>
                <w:rFonts w:ascii="Arial" w:eastAsia="Calibri" w:hAnsi="Arial" w:cs="Arial"/>
                <w:lang w:val="es-ES"/>
              </w:rPr>
            </w:pPr>
            <w:r>
              <w:rPr>
                <w:rFonts w:ascii="Arial" w:hAnsi="Arial" w:cs="Arial"/>
                <w:lang w:val="es-ES"/>
              </w:rPr>
              <w:lastRenderedPageBreak/>
              <w:t>33</w:t>
            </w:r>
            <w:r w:rsidR="0005575C" w:rsidRPr="00260E83">
              <w:rPr>
                <w:rFonts w:ascii="Arial" w:hAnsi="Arial" w:cs="Arial"/>
                <w:lang w:val="es-ES"/>
              </w:rPr>
              <w:t>.-</w:t>
            </w:r>
            <w:r w:rsidR="000E7576" w:rsidRPr="003D50F6">
              <w:rPr>
                <w:rFonts w:ascii="Arial" w:hAnsi="Arial" w:cs="Arial"/>
                <w:b/>
                <w:lang w:val="es-ES"/>
              </w:rPr>
              <w:t>Portar, prestar,</w:t>
            </w:r>
            <w:r w:rsidR="00BF5E6F" w:rsidRPr="003D50F6">
              <w:rPr>
                <w:rFonts w:ascii="Arial" w:hAnsi="Arial" w:cs="Arial"/>
                <w:b/>
                <w:lang w:val="es-ES"/>
              </w:rPr>
              <w:t xml:space="preserve"> </w:t>
            </w:r>
            <w:r w:rsidR="000E7576" w:rsidRPr="003D50F6">
              <w:rPr>
                <w:rFonts w:ascii="Arial" w:hAnsi="Arial" w:cs="Arial"/>
                <w:b/>
                <w:lang w:val="es-ES"/>
              </w:rPr>
              <w:t xml:space="preserve">comercializar   y </w:t>
            </w:r>
            <w:r w:rsidR="00D53BD5" w:rsidRPr="003D50F6">
              <w:rPr>
                <w:rFonts w:ascii="Arial" w:hAnsi="Arial" w:cs="Arial"/>
                <w:b/>
                <w:lang w:val="es-ES"/>
              </w:rPr>
              <w:t>c</w:t>
            </w:r>
            <w:r w:rsidR="000E7576" w:rsidRPr="003D50F6">
              <w:rPr>
                <w:rFonts w:ascii="Arial" w:hAnsi="Arial" w:cs="Arial"/>
                <w:b/>
                <w:lang w:val="es-ES"/>
              </w:rPr>
              <w:t>onsumir cigarrillos, alcohol o drogas en el establecimiento.</w:t>
            </w:r>
          </w:p>
        </w:tc>
        <w:tc>
          <w:tcPr>
            <w:tcW w:w="2879" w:type="dxa"/>
          </w:tcPr>
          <w:p w14:paraId="789BA8DC" w14:textId="35DA184C" w:rsidR="000E7576" w:rsidRPr="00260E83" w:rsidRDefault="000E7576" w:rsidP="000E7576">
            <w:pPr>
              <w:shd w:val="clear" w:color="auto" w:fill="FFFFFF"/>
              <w:spacing w:line="360" w:lineRule="atLeast"/>
              <w:jc w:val="center"/>
              <w:textAlignment w:val="top"/>
              <w:rPr>
                <w:rFonts w:ascii="Arial" w:eastAsia="Calibri" w:hAnsi="Arial" w:cs="Arial"/>
                <w:b/>
                <w:lang w:val="es-ES"/>
              </w:rPr>
            </w:pPr>
            <w:r w:rsidRPr="00260E83">
              <w:rPr>
                <w:rFonts w:ascii="Arial" w:hAnsi="Arial" w:cs="Arial"/>
                <w:b/>
              </w:rPr>
              <w:t xml:space="preserve">GRAVÍSIMA </w:t>
            </w:r>
          </w:p>
        </w:tc>
      </w:tr>
      <w:tr w:rsidR="000E7576" w:rsidRPr="00260E83" w14:paraId="307F892F" w14:textId="77777777" w:rsidTr="00A67E15">
        <w:trPr>
          <w:jc w:val="center"/>
        </w:trPr>
        <w:tc>
          <w:tcPr>
            <w:tcW w:w="5949" w:type="dxa"/>
          </w:tcPr>
          <w:p w14:paraId="42A87F3D" w14:textId="4A99F890" w:rsidR="000E7576" w:rsidRPr="00260E83" w:rsidRDefault="00BF235E" w:rsidP="000E7576">
            <w:pPr>
              <w:pStyle w:val="TableParagraph"/>
              <w:ind w:left="36" w:right="94"/>
              <w:jc w:val="both"/>
              <w:rPr>
                <w:rFonts w:ascii="Arial" w:eastAsia="Calibri" w:hAnsi="Arial" w:cs="Arial"/>
                <w:lang w:val="es-ES"/>
              </w:rPr>
            </w:pPr>
            <w:r>
              <w:rPr>
                <w:rFonts w:ascii="Arial" w:hAnsi="Arial" w:cs="Arial"/>
                <w:lang w:val="es-ES"/>
              </w:rPr>
              <w:t>34</w:t>
            </w:r>
            <w:r w:rsidR="0005575C" w:rsidRPr="00260E83">
              <w:rPr>
                <w:rFonts w:ascii="Arial" w:hAnsi="Arial" w:cs="Arial"/>
                <w:lang w:val="es-ES"/>
              </w:rPr>
              <w:t>.-</w:t>
            </w:r>
            <w:r w:rsidR="000E7576" w:rsidRPr="00260E83">
              <w:rPr>
                <w:rFonts w:ascii="Arial" w:hAnsi="Arial" w:cs="Arial"/>
                <w:lang w:val="es-ES"/>
              </w:rPr>
              <w:t>Filmar, grabar, sacar fotografías, etc., y subirla a redes y/o medios de comunicación sin autorización del o de los docentes y /o asistentes de la educación. Especialmente grave es aquello que denosté la integridad de la persona.</w:t>
            </w:r>
          </w:p>
        </w:tc>
        <w:tc>
          <w:tcPr>
            <w:tcW w:w="2879" w:type="dxa"/>
          </w:tcPr>
          <w:p w14:paraId="552611A3" w14:textId="0AE2DF7F" w:rsidR="000E7576" w:rsidRPr="00260E83" w:rsidRDefault="000E7576" w:rsidP="000E7576">
            <w:pPr>
              <w:shd w:val="clear" w:color="auto" w:fill="FFFFFF"/>
              <w:spacing w:line="360" w:lineRule="atLeast"/>
              <w:jc w:val="center"/>
              <w:textAlignment w:val="top"/>
              <w:rPr>
                <w:rFonts w:ascii="Arial" w:eastAsia="Calibri" w:hAnsi="Arial" w:cs="Arial"/>
                <w:b/>
                <w:lang w:val="es-ES"/>
              </w:rPr>
            </w:pPr>
            <w:r w:rsidRPr="00260E83">
              <w:rPr>
                <w:rFonts w:ascii="Arial" w:hAnsi="Arial" w:cs="Arial"/>
                <w:b/>
              </w:rPr>
              <w:t xml:space="preserve">GRAVÍSIMA </w:t>
            </w:r>
          </w:p>
        </w:tc>
      </w:tr>
      <w:tr w:rsidR="000E7576" w:rsidRPr="00260E83" w14:paraId="4CEFC90E" w14:textId="77777777" w:rsidTr="00A67E15">
        <w:trPr>
          <w:jc w:val="center"/>
        </w:trPr>
        <w:tc>
          <w:tcPr>
            <w:tcW w:w="5949" w:type="dxa"/>
          </w:tcPr>
          <w:p w14:paraId="27BEAA4A" w14:textId="2FBBAD05" w:rsidR="000E7576" w:rsidRPr="00260E83" w:rsidRDefault="0005575C" w:rsidP="000E7576">
            <w:pPr>
              <w:shd w:val="clear" w:color="auto" w:fill="FFFFFF"/>
              <w:spacing w:line="360" w:lineRule="atLeast"/>
              <w:jc w:val="both"/>
              <w:textAlignment w:val="top"/>
              <w:rPr>
                <w:rFonts w:ascii="Arial" w:eastAsia="Calibri" w:hAnsi="Arial" w:cs="Arial"/>
                <w:lang w:val="es-ES"/>
              </w:rPr>
            </w:pPr>
            <w:r w:rsidRPr="00260E83">
              <w:rPr>
                <w:rFonts w:ascii="Arial" w:hAnsi="Arial" w:cs="Arial"/>
                <w:lang w:val="es-ES"/>
              </w:rPr>
              <w:t>34.-</w:t>
            </w:r>
            <w:r w:rsidR="000E7576" w:rsidRPr="00260E83">
              <w:rPr>
                <w:rFonts w:ascii="Arial" w:hAnsi="Arial" w:cs="Arial"/>
                <w:lang w:val="es-ES"/>
              </w:rPr>
              <w:t>Dañar de forma intencional material educativa, mobiliario o infraestructura del establecimiento.</w:t>
            </w:r>
          </w:p>
        </w:tc>
        <w:tc>
          <w:tcPr>
            <w:tcW w:w="2879" w:type="dxa"/>
          </w:tcPr>
          <w:p w14:paraId="5897A708" w14:textId="3CA4D458" w:rsidR="000E7576" w:rsidRPr="00260E83" w:rsidRDefault="000E7576" w:rsidP="000E7576">
            <w:pPr>
              <w:shd w:val="clear" w:color="auto" w:fill="FFFFFF"/>
              <w:spacing w:line="360" w:lineRule="atLeast"/>
              <w:jc w:val="center"/>
              <w:textAlignment w:val="top"/>
              <w:rPr>
                <w:rFonts w:ascii="Arial" w:eastAsia="Calibri" w:hAnsi="Arial" w:cs="Arial"/>
                <w:b/>
                <w:lang w:val="es-ES"/>
              </w:rPr>
            </w:pPr>
            <w:r w:rsidRPr="00260E83">
              <w:rPr>
                <w:rFonts w:ascii="Arial" w:hAnsi="Arial" w:cs="Arial"/>
                <w:b/>
              </w:rPr>
              <w:t xml:space="preserve">GRAVÍSIMA </w:t>
            </w:r>
          </w:p>
        </w:tc>
      </w:tr>
      <w:tr w:rsidR="000E7576" w:rsidRPr="00260E83" w14:paraId="7EB2692B" w14:textId="77777777" w:rsidTr="00A67E15">
        <w:trPr>
          <w:jc w:val="center"/>
        </w:trPr>
        <w:tc>
          <w:tcPr>
            <w:tcW w:w="5949" w:type="dxa"/>
          </w:tcPr>
          <w:p w14:paraId="2600EE30" w14:textId="4DE97008" w:rsidR="000E7576" w:rsidRPr="00260E83" w:rsidRDefault="0005575C" w:rsidP="000E7576">
            <w:pPr>
              <w:shd w:val="clear" w:color="auto" w:fill="FFFFFF"/>
              <w:spacing w:line="360" w:lineRule="atLeast"/>
              <w:jc w:val="both"/>
              <w:textAlignment w:val="top"/>
              <w:rPr>
                <w:rFonts w:ascii="Arial" w:eastAsia="Calibri" w:hAnsi="Arial" w:cs="Arial"/>
                <w:lang w:val="es-ES"/>
              </w:rPr>
            </w:pPr>
            <w:r w:rsidRPr="00260E83">
              <w:rPr>
                <w:rFonts w:ascii="Arial" w:hAnsi="Arial" w:cs="Arial"/>
                <w:lang w:val="es-ES"/>
              </w:rPr>
              <w:t>35</w:t>
            </w:r>
            <w:r w:rsidRPr="003D50F6">
              <w:rPr>
                <w:rFonts w:ascii="Arial" w:hAnsi="Arial" w:cs="Arial"/>
                <w:b/>
                <w:lang w:val="es-ES"/>
              </w:rPr>
              <w:t>.-</w:t>
            </w:r>
            <w:r w:rsidR="000E7576" w:rsidRPr="003D50F6">
              <w:rPr>
                <w:rFonts w:ascii="Arial" w:hAnsi="Arial" w:cs="Arial"/>
                <w:b/>
                <w:lang w:val="es-ES"/>
              </w:rPr>
              <w:t>Interrumpir</w:t>
            </w:r>
            <w:r w:rsidR="000E7576" w:rsidRPr="003D50F6">
              <w:rPr>
                <w:rFonts w:ascii="Arial" w:hAnsi="Arial" w:cs="Arial"/>
                <w:b/>
                <w:lang w:val="es-ES"/>
              </w:rPr>
              <w:tab/>
              <w:t>de</w:t>
            </w:r>
            <w:r w:rsidR="000E7576" w:rsidRPr="003D50F6">
              <w:rPr>
                <w:rFonts w:ascii="Arial" w:hAnsi="Arial" w:cs="Arial"/>
                <w:b/>
                <w:lang w:val="es-ES"/>
              </w:rPr>
              <w:tab/>
              <w:t>forma</w:t>
            </w:r>
            <w:r w:rsidR="00BF5E6F" w:rsidRPr="003D50F6">
              <w:rPr>
                <w:rFonts w:ascii="Arial" w:hAnsi="Arial" w:cs="Arial"/>
                <w:b/>
                <w:lang w:val="es-ES"/>
              </w:rPr>
              <w:t xml:space="preserve"> </w:t>
            </w:r>
            <w:r w:rsidR="000E7576" w:rsidRPr="003D50F6">
              <w:rPr>
                <w:rFonts w:ascii="Arial" w:hAnsi="Arial" w:cs="Arial"/>
                <w:b/>
                <w:lang w:val="es-ES"/>
              </w:rPr>
              <w:tab/>
              <w:t>violenta</w:t>
            </w:r>
            <w:r w:rsidR="000E7576" w:rsidRPr="00260E83">
              <w:rPr>
                <w:rFonts w:ascii="Arial" w:hAnsi="Arial" w:cs="Arial"/>
                <w:lang w:val="es-ES"/>
              </w:rPr>
              <w:tab/>
            </w:r>
            <w:r w:rsidR="000E7576" w:rsidRPr="00260E83">
              <w:rPr>
                <w:rFonts w:ascii="Arial" w:hAnsi="Arial" w:cs="Arial"/>
                <w:spacing w:val="-4"/>
                <w:lang w:val="es-ES"/>
              </w:rPr>
              <w:t>el</w:t>
            </w:r>
            <w:r w:rsidR="000E7576" w:rsidRPr="00260E83">
              <w:rPr>
                <w:rFonts w:ascii="Arial" w:hAnsi="Arial" w:cs="Arial"/>
                <w:spacing w:val="-4"/>
                <w:lang w:val="es-ES"/>
              </w:rPr>
              <w:tab/>
            </w:r>
            <w:r w:rsidR="000E7576" w:rsidRPr="00260E83">
              <w:rPr>
                <w:rFonts w:ascii="Arial" w:hAnsi="Arial" w:cs="Arial"/>
                <w:lang w:val="es-ES"/>
              </w:rPr>
              <w:t>desarrollo</w:t>
            </w:r>
            <w:r w:rsidR="000E7576" w:rsidRPr="00260E83">
              <w:rPr>
                <w:rFonts w:ascii="Arial" w:hAnsi="Arial" w:cs="Arial"/>
                <w:lang w:val="es-ES"/>
              </w:rPr>
              <w:tab/>
              <w:t>de</w:t>
            </w:r>
            <w:r w:rsidR="000E7576" w:rsidRPr="00260E83">
              <w:rPr>
                <w:rFonts w:ascii="Arial" w:hAnsi="Arial" w:cs="Arial"/>
                <w:lang w:val="es-ES"/>
              </w:rPr>
              <w:tab/>
            </w:r>
            <w:r w:rsidR="000E7576" w:rsidRPr="00260E83">
              <w:rPr>
                <w:rFonts w:ascii="Arial" w:hAnsi="Arial" w:cs="Arial"/>
                <w:spacing w:val="-3"/>
                <w:lang w:val="es-ES"/>
              </w:rPr>
              <w:t xml:space="preserve">clases, </w:t>
            </w:r>
            <w:r w:rsidR="000E7576" w:rsidRPr="00260E83">
              <w:rPr>
                <w:rFonts w:ascii="Arial" w:hAnsi="Arial" w:cs="Arial"/>
                <w:lang w:val="es-ES"/>
              </w:rPr>
              <w:t>actividades académicas u oficiales del</w:t>
            </w:r>
            <w:r w:rsidR="000E7576" w:rsidRPr="00260E83">
              <w:rPr>
                <w:rFonts w:ascii="Arial" w:hAnsi="Arial" w:cs="Arial"/>
                <w:spacing w:val="-6"/>
                <w:lang w:val="es-ES"/>
              </w:rPr>
              <w:t xml:space="preserve"> </w:t>
            </w:r>
            <w:r w:rsidR="000E7576" w:rsidRPr="00260E83">
              <w:rPr>
                <w:rFonts w:ascii="Arial" w:hAnsi="Arial" w:cs="Arial"/>
                <w:lang w:val="es-ES"/>
              </w:rPr>
              <w:t>establecimiento.</w:t>
            </w:r>
          </w:p>
        </w:tc>
        <w:tc>
          <w:tcPr>
            <w:tcW w:w="2879" w:type="dxa"/>
          </w:tcPr>
          <w:p w14:paraId="0CBE6196" w14:textId="1A72F935" w:rsidR="000E7576" w:rsidRPr="00260E83" w:rsidRDefault="000E7576" w:rsidP="000E7576">
            <w:pPr>
              <w:shd w:val="clear" w:color="auto" w:fill="FFFFFF"/>
              <w:spacing w:line="360" w:lineRule="atLeast"/>
              <w:jc w:val="center"/>
              <w:textAlignment w:val="top"/>
              <w:rPr>
                <w:rFonts w:ascii="Arial" w:eastAsia="Calibri" w:hAnsi="Arial" w:cs="Arial"/>
                <w:b/>
                <w:lang w:val="es-ES"/>
              </w:rPr>
            </w:pPr>
            <w:r w:rsidRPr="00260E83">
              <w:rPr>
                <w:rFonts w:ascii="Arial" w:hAnsi="Arial" w:cs="Arial"/>
                <w:b/>
              </w:rPr>
              <w:t xml:space="preserve">GRAVÍSIMA </w:t>
            </w:r>
          </w:p>
        </w:tc>
      </w:tr>
      <w:tr w:rsidR="000E7576" w:rsidRPr="00260E83" w14:paraId="2E814D52" w14:textId="77777777" w:rsidTr="00A67E15">
        <w:trPr>
          <w:jc w:val="center"/>
        </w:trPr>
        <w:tc>
          <w:tcPr>
            <w:tcW w:w="5949" w:type="dxa"/>
          </w:tcPr>
          <w:p w14:paraId="1D7980DF" w14:textId="0F7BCD3C" w:rsidR="000E7576" w:rsidRPr="00260E83" w:rsidRDefault="0005575C" w:rsidP="000E7576">
            <w:pPr>
              <w:shd w:val="clear" w:color="auto" w:fill="FFFFFF"/>
              <w:spacing w:line="360" w:lineRule="atLeast"/>
              <w:jc w:val="both"/>
              <w:textAlignment w:val="top"/>
              <w:rPr>
                <w:rFonts w:ascii="Arial" w:eastAsia="Calibri" w:hAnsi="Arial" w:cs="Arial"/>
                <w:lang w:val="es-ES"/>
              </w:rPr>
            </w:pPr>
            <w:r w:rsidRPr="00260E83">
              <w:rPr>
                <w:rFonts w:ascii="Arial" w:hAnsi="Arial" w:cs="Arial"/>
                <w:lang w:val="es-ES"/>
              </w:rPr>
              <w:t>36.-</w:t>
            </w:r>
            <w:r w:rsidR="000E7576" w:rsidRPr="00260E83">
              <w:rPr>
                <w:rFonts w:ascii="Arial" w:hAnsi="Arial" w:cs="Arial"/>
                <w:lang w:val="es-ES"/>
              </w:rPr>
              <w:t>Adulterar o apropiarse documentos oficiales del establecimiento.</w:t>
            </w:r>
          </w:p>
        </w:tc>
        <w:tc>
          <w:tcPr>
            <w:tcW w:w="2879" w:type="dxa"/>
          </w:tcPr>
          <w:p w14:paraId="5951B45E" w14:textId="47CF136F" w:rsidR="000E7576" w:rsidRPr="00260E83" w:rsidRDefault="000E7576" w:rsidP="000E7576">
            <w:pPr>
              <w:shd w:val="clear" w:color="auto" w:fill="FFFFFF"/>
              <w:spacing w:line="360" w:lineRule="atLeast"/>
              <w:jc w:val="center"/>
              <w:textAlignment w:val="top"/>
              <w:rPr>
                <w:rFonts w:ascii="Arial" w:eastAsia="Calibri" w:hAnsi="Arial" w:cs="Arial"/>
                <w:b/>
                <w:lang w:val="es-ES"/>
              </w:rPr>
            </w:pPr>
            <w:r w:rsidRPr="00260E83">
              <w:rPr>
                <w:rFonts w:ascii="Arial" w:hAnsi="Arial" w:cs="Arial"/>
                <w:b/>
              </w:rPr>
              <w:t xml:space="preserve">GRAVÍSIMA </w:t>
            </w:r>
          </w:p>
        </w:tc>
      </w:tr>
      <w:tr w:rsidR="000E7576" w:rsidRPr="00260E83" w14:paraId="3850A57F" w14:textId="77777777" w:rsidTr="00A67E15">
        <w:trPr>
          <w:jc w:val="center"/>
        </w:trPr>
        <w:tc>
          <w:tcPr>
            <w:tcW w:w="5949" w:type="dxa"/>
          </w:tcPr>
          <w:p w14:paraId="31800E18" w14:textId="1B7D209C" w:rsidR="000E7576" w:rsidRPr="00260E83" w:rsidRDefault="0005575C" w:rsidP="000E7576">
            <w:pPr>
              <w:shd w:val="clear" w:color="auto" w:fill="FFFFFF"/>
              <w:spacing w:line="360" w:lineRule="atLeast"/>
              <w:jc w:val="both"/>
              <w:textAlignment w:val="top"/>
              <w:rPr>
                <w:rFonts w:ascii="Arial" w:eastAsia="Calibri" w:hAnsi="Arial" w:cs="Arial"/>
                <w:lang w:val="es-ES"/>
              </w:rPr>
            </w:pPr>
            <w:r w:rsidRPr="00260E83">
              <w:rPr>
                <w:rFonts w:ascii="Arial" w:hAnsi="Arial" w:cs="Arial"/>
                <w:lang w:val="es-ES"/>
              </w:rPr>
              <w:t>37.-</w:t>
            </w:r>
            <w:r w:rsidR="000E7576" w:rsidRPr="00260E83">
              <w:rPr>
                <w:rFonts w:ascii="Arial" w:hAnsi="Arial" w:cs="Arial"/>
                <w:lang w:val="es-ES"/>
              </w:rPr>
              <w:t>Cometer acciones que constituya delito (robos, tráfico de drogas, abuso sexual, etc.).</w:t>
            </w:r>
          </w:p>
        </w:tc>
        <w:tc>
          <w:tcPr>
            <w:tcW w:w="2879" w:type="dxa"/>
          </w:tcPr>
          <w:p w14:paraId="18A97741" w14:textId="6E297777" w:rsidR="000E7576" w:rsidRPr="00260E83" w:rsidRDefault="000E7576" w:rsidP="000E7576">
            <w:pPr>
              <w:shd w:val="clear" w:color="auto" w:fill="FFFFFF"/>
              <w:spacing w:line="360" w:lineRule="atLeast"/>
              <w:jc w:val="center"/>
              <w:textAlignment w:val="top"/>
              <w:rPr>
                <w:rFonts w:ascii="Arial" w:eastAsia="Calibri" w:hAnsi="Arial" w:cs="Arial"/>
                <w:b/>
                <w:lang w:val="es-ES"/>
              </w:rPr>
            </w:pPr>
            <w:r w:rsidRPr="00260E83">
              <w:rPr>
                <w:rFonts w:ascii="Arial" w:hAnsi="Arial" w:cs="Arial"/>
                <w:b/>
              </w:rPr>
              <w:t xml:space="preserve">GRAVÍSIMA </w:t>
            </w:r>
          </w:p>
        </w:tc>
      </w:tr>
      <w:tr w:rsidR="000E7576" w:rsidRPr="00260E83" w14:paraId="5E01F133" w14:textId="77777777" w:rsidTr="00A67E15">
        <w:trPr>
          <w:jc w:val="center"/>
        </w:trPr>
        <w:tc>
          <w:tcPr>
            <w:tcW w:w="5949" w:type="dxa"/>
          </w:tcPr>
          <w:p w14:paraId="761757CF" w14:textId="2A58C1C9" w:rsidR="000E7576" w:rsidRPr="00260E83" w:rsidRDefault="0005575C" w:rsidP="000E7576">
            <w:pPr>
              <w:shd w:val="clear" w:color="auto" w:fill="FFFFFF"/>
              <w:spacing w:line="360" w:lineRule="atLeast"/>
              <w:jc w:val="both"/>
              <w:textAlignment w:val="top"/>
              <w:rPr>
                <w:rFonts w:ascii="Arial" w:eastAsia="Calibri" w:hAnsi="Arial" w:cs="Arial"/>
                <w:lang w:val="es-ES"/>
              </w:rPr>
            </w:pPr>
            <w:r w:rsidRPr="00260E83">
              <w:rPr>
                <w:rFonts w:ascii="Arial" w:hAnsi="Arial" w:cs="Arial"/>
                <w:lang w:val="es-ES"/>
              </w:rPr>
              <w:t>38.-</w:t>
            </w:r>
            <w:r w:rsidR="000E7576" w:rsidRPr="003D50F6">
              <w:rPr>
                <w:rFonts w:ascii="Arial" w:hAnsi="Arial" w:cs="Arial"/>
                <w:b/>
                <w:lang w:val="es-ES"/>
              </w:rPr>
              <w:t>Porte y/ o uso de armas,</w:t>
            </w:r>
            <w:r w:rsidR="000E7576" w:rsidRPr="00260E83">
              <w:rPr>
                <w:rFonts w:ascii="Arial" w:hAnsi="Arial" w:cs="Arial"/>
                <w:lang w:val="es-ES"/>
              </w:rPr>
              <w:t xml:space="preserve"> elementos explosivos o incendiarios al interior del establecimiento, como también aquellos elementos para su fabricación.</w:t>
            </w:r>
          </w:p>
        </w:tc>
        <w:tc>
          <w:tcPr>
            <w:tcW w:w="2879" w:type="dxa"/>
          </w:tcPr>
          <w:p w14:paraId="7890971B" w14:textId="47D910E2" w:rsidR="000E7576" w:rsidRPr="00260E83" w:rsidRDefault="000E7576" w:rsidP="000E7576">
            <w:pPr>
              <w:shd w:val="clear" w:color="auto" w:fill="FFFFFF"/>
              <w:spacing w:line="360" w:lineRule="atLeast"/>
              <w:jc w:val="center"/>
              <w:textAlignment w:val="top"/>
              <w:rPr>
                <w:rFonts w:ascii="Arial" w:eastAsia="Calibri" w:hAnsi="Arial" w:cs="Arial"/>
                <w:b/>
                <w:lang w:val="es-ES"/>
              </w:rPr>
            </w:pPr>
            <w:r w:rsidRPr="00260E83">
              <w:rPr>
                <w:rFonts w:ascii="Arial" w:hAnsi="Arial" w:cs="Arial"/>
                <w:b/>
              </w:rPr>
              <w:t xml:space="preserve">GRAVÍSIMA </w:t>
            </w:r>
          </w:p>
        </w:tc>
      </w:tr>
      <w:tr w:rsidR="00026247" w:rsidRPr="00260E83" w14:paraId="291FA19F" w14:textId="77777777" w:rsidTr="00A67E15">
        <w:trPr>
          <w:jc w:val="center"/>
        </w:trPr>
        <w:tc>
          <w:tcPr>
            <w:tcW w:w="5949" w:type="dxa"/>
          </w:tcPr>
          <w:p w14:paraId="673BABFA" w14:textId="42B26BE6" w:rsidR="00026247" w:rsidRPr="00260E83" w:rsidRDefault="00026247" w:rsidP="00026247">
            <w:pPr>
              <w:shd w:val="clear" w:color="auto" w:fill="FFFFFF"/>
              <w:spacing w:line="360" w:lineRule="atLeast"/>
              <w:jc w:val="both"/>
              <w:textAlignment w:val="top"/>
              <w:rPr>
                <w:rFonts w:ascii="Arial" w:hAnsi="Arial" w:cs="Arial"/>
                <w:lang w:val="es-ES"/>
              </w:rPr>
            </w:pPr>
            <w:r w:rsidRPr="00260E83">
              <w:rPr>
                <w:rFonts w:ascii="Arial" w:hAnsi="Arial" w:cs="Arial"/>
                <w:lang w:val="es-ES"/>
              </w:rPr>
              <w:t>39</w:t>
            </w:r>
            <w:r>
              <w:rPr>
                <w:rFonts w:ascii="Arial" w:hAnsi="Arial" w:cs="Arial"/>
                <w:lang w:val="es-ES"/>
              </w:rPr>
              <w:t>.-Intervenir en  la toma  de decisiones  al interior del colegio, en materia de índole política-partidista, técnica–pedagógica, administrativa ni disciplinar.</w:t>
            </w:r>
          </w:p>
        </w:tc>
        <w:tc>
          <w:tcPr>
            <w:tcW w:w="2879" w:type="dxa"/>
          </w:tcPr>
          <w:p w14:paraId="77418F33" w14:textId="1266D0FB" w:rsidR="00026247" w:rsidRPr="00260E83" w:rsidRDefault="00026247" w:rsidP="000E7576">
            <w:pPr>
              <w:shd w:val="clear" w:color="auto" w:fill="FFFFFF"/>
              <w:spacing w:line="360" w:lineRule="atLeast"/>
              <w:jc w:val="center"/>
              <w:textAlignment w:val="top"/>
              <w:rPr>
                <w:rFonts w:ascii="Arial" w:hAnsi="Arial" w:cs="Arial"/>
                <w:b/>
              </w:rPr>
            </w:pPr>
            <w:r w:rsidRPr="00260E83">
              <w:rPr>
                <w:rFonts w:ascii="Arial" w:hAnsi="Arial" w:cs="Arial"/>
                <w:b/>
              </w:rPr>
              <w:t>GRAVÍSIMA</w:t>
            </w:r>
          </w:p>
        </w:tc>
      </w:tr>
      <w:tr w:rsidR="000E7576" w:rsidRPr="00260E83" w14:paraId="54ADBE5B" w14:textId="77777777" w:rsidTr="00A67E15">
        <w:trPr>
          <w:jc w:val="center"/>
        </w:trPr>
        <w:tc>
          <w:tcPr>
            <w:tcW w:w="5949" w:type="dxa"/>
          </w:tcPr>
          <w:p w14:paraId="10D13688" w14:textId="3D729FCA" w:rsidR="000E7576" w:rsidRPr="00260E83" w:rsidRDefault="00026247" w:rsidP="00BF5E6F">
            <w:pPr>
              <w:shd w:val="clear" w:color="auto" w:fill="FFFFFF"/>
              <w:spacing w:line="360" w:lineRule="atLeast"/>
              <w:jc w:val="both"/>
              <w:textAlignment w:val="top"/>
              <w:rPr>
                <w:rFonts w:ascii="Arial" w:eastAsia="Calibri" w:hAnsi="Arial" w:cs="Arial"/>
                <w:lang w:val="es-ES"/>
              </w:rPr>
            </w:pPr>
            <w:r w:rsidRPr="00260E83">
              <w:rPr>
                <w:rFonts w:ascii="Arial" w:hAnsi="Arial" w:cs="Arial"/>
                <w:lang w:val="es-ES"/>
              </w:rPr>
              <w:t>40</w:t>
            </w:r>
            <w:r w:rsidR="0005575C" w:rsidRPr="00260E83">
              <w:rPr>
                <w:rFonts w:ascii="Arial" w:hAnsi="Arial" w:cs="Arial"/>
                <w:lang w:val="es-ES"/>
              </w:rPr>
              <w:t>.-</w:t>
            </w:r>
            <w:r w:rsidR="000E7576" w:rsidRPr="00260E83">
              <w:rPr>
                <w:rFonts w:ascii="Arial" w:hAnsi="Arial" w:cs="Arial"/>
                <w:lang w:val="es-ES"/>
              </w:rPr>
              <w:t>Instigar, participar u ocultar a otros que participen en abuso sexual en dependencias del colegio.</w:t>
            </w:r>
          </w:p>
        </w:tc>
        <w:tc>
          <w:tcPr>
            <w:tcW w:w="2879" w:type="dxa"/>
          </w:tcPr>
          <w:p w14:paraId="4525C2C4" w14:textId="6D69834B" w:rsidR="000E7576" w:rsidRPr="00260E83" w:rsidRDefault="000E7576" w:rsidP="000E7576">
            <w:pPr>
              <w:shd w:val="clear" w:color="auto" w:fill="FFFFFF"/>
              <w:spacing w:line="360" w:lineRule="atLeast"/>
              <w:jc w:val="center"/>
              <w:textAlignment w:val="top"/>
              <w:rPr>
                <w:rFonts w:ascii="Arial" w:eastAsia="Calibri" w:hAnsi="Arial" w:cs="Arial"/>
                <w:b/>
                <w:lang w:val="es-ES"/>
              </w:rPr>
            </w:pPr>
            <w:r w:rsidRPr="00260E83">
              <w:rPr>
                <w:rFonts w:ascii="Arial" w:hAnsi="Arial" w:cs="Arial"/>
                <w:b/>
              </w:rPr>
              <w:t xml:space="preserve">GRAVÍSIMA </w:t>
            </w:r>
          </w:p>
        </w:tc>
      </w:tr>
      <w:tr w:rsidR="000E7576" w:rsidRPr="00260E83" w14:paraId="4E3956B5" w14:textId="77777777" w:rsidTr="00A67E15">
        <w:trPr>
          <w:jc w:val="center"/>
        </w:trPr>
        <w:tc>
          <w:tcPr>
            <w:tcW w:w="5949" w:type="dxa"/>
          </w:tcPr>
          <w:p w14:paraId="23444398" w14:textId="1344475E" w:rsidR="000E7576" w:rsidRPr="00260E83" w:rsidRDefault="0005575C" w:rsidP="000E7576">
            <w:pPr>
              <w:shd w:val="clear" w:color="auto" w:fill="FFFFFF"/>
              <w:spacing w:line="360" w:lineRule="atLeast"/>
              <w:jc w:val="both"/>
              <w:textAlignment w:val="top"/>
              <w:rPr>
                <w:rFonts w:ascii="Arial" w:hAnsi="Arial" w:cs="Arial"/>
                <w:lang w:val="es-ES"/>
              </w:rPr>
            </w:pPr>
            <w:r w:rsidRPr="00260E83">
              <w:rPr>
                <w:rFonts w:ascii="Arial" w:hAnsi="Arial" w:cs="Arial"/>
                <w:lang w:val="es-ES"/>
              </w:rPr>
              <w:t>.-</w:t>
            </w:r>
            <w:r w:rsidR="000E7576" w:rsidRPr="00260E83">
              <w:rPr>
                <w:rFonts w:ascii="Arial" w:hAnsi="Arial" w:cs="Arial"/>
                <w:lang w:val="es-ES"/>
              </w:rPr>
              <w:t>Realizar prácticas sexuales al interior del establecimiento.</w:t>
            </w:r>
          </w:p>
        </w:tc>
        <w:tc>
          <w:tcPr>
            <w:tcW w:w="2879" w:type="dxa"/>
          </w:tcPr>
          <w:p w14:paraId="0CE1D1C6" w14:textId="00309D95" w:rsidR="000E7576" w:rsidRPr="00260E83" w:rsidRDefault="000E7576" w:rsidP="000E7576">
            <w:pPr>
              <w:shd w:val="clear" w:color="auto" w:fill="FFFFFF"/>
              <w:spacing w:line="360" w:lineRule="atLeast"/>
              <w:jc w:val="center"/>
              <w:textAlignment w:val="top"/>
              <w:rPr>
                <w:rFonts w:ascii="Arial" w:hAnsi="Arial" w:cs="Arial"/>
                <w:b/>
              </w:rPr>
            </w:pPr>
            <w:r w:rsidRPr="00260E83">
              <w:rPr>
                <w:rFonts w:ascii="Arial" w:hAnsi="Arial" w:cs="Arial"/>
                <w:b/>
              </w:rPr>
              <w:t>GRAVÍSIMA</w:t>
            </w:r>
          </w:p>
        </w:tc>
      </w:tr>
    </w:tbl>
    <w:p w14:paraId="0E12885F" w14:textId="56F112F4" w:rsidR="00EE7A53" w:rsidRPr="00260E83" w:rsidRDefault="00093B1B" w:rsidP="00EE7A53">
      <w:pPr>
        <w:shd w:val="clear" w:color="auto" w:fill="FFFFFF"/>
        <w:spacing w:after="180" w:line="360" w:lineRule="atLeast"/>
        <w:jc w:val="both"/>
        <w:textAlignment w:val="top"/>
        <w:rPr>
          <w:rFonts w:ascii="Arial" w:eastAsia="Calibri" w:hAnsi="Arial" w:cs="Arial"/>
          <w:b/>
          <w:lang w:val="es-ES"/>
        </w:rPr>
      </w:pPr>
      <w:r>
        <w:rPr>
          <w:rFonts w:ascii="Arial" w:eastAsia="Calibri" w:hAnsi="Arial" w:cs="Arial"/>
          <w:b/>
          <w:lang w:val="es-ES"/>
        </w:rPr>
        <w:t>5</w:t>
      </w:r>
      <w:r w:rsidR="00EE7A53" w:rsidRPr="00260E83">
        <w:rPr>
          <w:rFonts w:ascii="Arial" w:eastAsia="Calibri" w:hAnsi="Arial" w:cs="Arial"/>
          <w:b/>
          <w:lang w:val="es-ES"/>
        </w:rPr>
        <w:t xml:space="preserve">.1.3.- Medida formativa o sanción en el caso de faltas Gravísimas: - </w:t>
      </w:r>
    </w:p>
    <w:p w14:paraId="59E0FF17" w14:textId="77777777" w:rsidR="00EE7A53" w:rsidRPr="00260E83" w:rsidRDefault="00EE7A53" w:rsidP="00A520AB">
      <w:pPr>
        <w:pStyle w:val="Prrafodelista"/>
        <w:numPr>
          <w:ilvl w:val="0"/>
          <w:numId w:val="90"/>
        </w:numPr>
        <w:shd w:val="clear" w:color="auto" w:fill="FFFFFF"/>
        <w:spacing w:after="180" w:line="360" w:lineRule="atLeast"/>
        <w:jc w:val="both"/>
        <w:textAlignment w:val="top"/>
        <w:rPr>
          <w:rFonts w:ascii="Arial" w:eastAsia="Calibri" w:hAnsi="Arial" w:cs="Arial"/>
          <w:b/>
          <w:lang w:val="es-ES"/>
        </w:rPr>
      </w:pPr>
      <w:r w:rsidRPr="00260E83">
        <w:rPr>
          <w:rFonts w:ascii="Arial" w:eastAsia="Calibri" w:hAnsi="Arial" w:cs="Arial"/>
          <w:b/>
          <w:lang w:val="es-ES"/>
        </w:rPr>
        <w:t>Diálogo Formativo</w:t>
      </w:r>
    </w:p>
    <w:p w14:paraId="3C0B2CA8" w14:textId="77963E4D" w:rsidR="00EE7A53" w:rsidRPr="00260E83" w:rsidRDefault="00EE7A53" w:rsidP="00A520AB">
      <w:pPr>
        <w:pStyle w:val="Prrafodelista"/>
        <w:numPr>
          <w:ilvl w:val="0"/>
          <w:numId w:val="90"/>
        </w:numPr>
        <w:shd w:val="clear" w:color="auto" w:fill="FFFFFF"/>
        <w:spacing w:after="180" w:line="360" w:lineRule="atLeast"/>
        <w:jc w:val="both"/>
        <w:textAlignment w:val="top"/>
        <w:rPr>
          <w:rFonts w:ascii="Arial" w:eastAsia="Calibri" w:hAnsi="Arial" w:cs="Arial"/>
          <w:b/>
          <w:lang w:val="es-ES"/>
        </w:rPr>
      </w:pPr>
      <w:r w:rsidRPr="00260E83">
        <w:rPr>
          <w:rFonts w:ascii="Arial" w:eastAsia="Calibri" w:hAnsi="Arial" w:cs="Arial"/>
          <w:lang w:val="es-ES"/>
        </w:rPr>
        <w:t xml:space="preserve">Acción de reparación. </w:t>
      </w:r>
    </w:p>
    <w:p w14:paraId="1D6DFDCD" w14:textId="77777777" w:rsidR="00EE7A53" w:rsidRPr="00260E83" w:rsidRDefault="00EE7A53" w:rsidP="00A520AB">
      <w:pPr>
        <w:pStyle w:val="Prrafodelista"/>
        <w:numPr>
          <w:ilvl w:val="0"/>
          <w:numId w:val="91"/>
        </w:numPr>
        <w:shd w:val="clear" w:color="auto" w:fill="FFFFFF"/>
        <w:spacing w:after="180" w:line="360" w:lineRule="atLeast"/>
        <w:ind w:left="709"/>
        <w:jc w:val="both"/>
        <w:textAlignment w:val="top"/>
        <w:rPr>
          <w:rFonts w:ascii="Arial" w:eastAsia="Calibri" w:hAnsi="Arial" w:cs="Arial"/>
          <w:lang w:val="es-ES"/>
        </w:rPr>
      </w:pPr>
      <w:r w:rsidRPr="00260E83">
        <w:rPr>
          <w:rFonts w:ascii="Arial" w:eastAsia="Calibri" w:hAnsi="Arial" w:cs="Arial"/>
          <w:lang w:val="es-ES"/>
        </w:rPr>
        <w:t xml:space="preserve">Resolución   Alternativa Conflictos.  </w:t>
      </w:r>
    </w:p>
    <w:p w14:paraId="6CA75AA9" w14:textId="77777777" w:rsidR="00EE7A53" w:rsidRPr="00260E83" w:rsidRDefault="00EE7A53" w:rsidP="00A520AB">
      <w:pPr>
        <w:pStyle w:val="Prrafodelista"/>
        <w:numPr>
          <w:ilvl w:val="0"/>
          <w:numId w:val="91"/>
        </w:numPr>
        <w:shd w:val="clear" w:color="auto" w:fill="FFFFFF"/>
        <w:spacing w:after="180" w:line="360" w:lineRule="atLeast"/>
        <w:ind w:left="709"/>
        <w:jc w:val="both"/>
        <w:textAlignment w:val="top"/>
        <w:rPr>
          <w:rFonts w:ascii="Arial" w:eastAsia="Calibri" w:hAnsi="Arial" w:cs="Arial"/>
          <w:lang w:val="es-ES"/>
        </w:rPr>
      </w:pPr>
      <w:r w:rsidRPr="00260E83">
        <w:rPr>
          <w:rFonts w:ascii="Arial" w:eastAsia="Calibri" w:hAnsi="Arial" w:cs="Arial"/>
          <w:lang w:val="es-ES"/>
        </w:rPr>
        <w:t xml:space="preserve">Anotación Negativa. </w:t>
      </w:r>
    </w:p>
    <w:p w14:paraId="0A5C0055" w14:textId="77777777" w:rsidR="00EE7A53" w:rsidRPr="00260E83" w:rsidRDefault="00EE7A53" w:rsidP="00A520AB">
      <w:pPr>
        <w:pStyle w:val="Prrafodelista"/>
        <w:numPr>
          <w:ilvl w:val="0"/>
          <w:numId w:val="91"/>
        </w:numPr>
        <w:shd w:val="clear" w:color="auto" w:fill="FFFFFF"/>
        <w:spacing w:after="180" w:line="360" w:lineRule="atLeast"/>
        <w:ind w:left="709"/>
        <w:jc w:val="both"/>
        <w:textAlignment w:val="top"/>
        <w:rPr>
          <w:rFonts w:ascii="Arial" w:eastAsia="Calibri" w:hAnsi="Arial" w:cs="Arial"/>
          <w:lang w:val="es-ES"/>
        </w:rPr>
      </w:pPr>
      <w:r w:rsidRPr="00260E83">
        <w:rPr>
          <w:rFonts w:ascii="Arial" w:eastAsia="Calibri" w:hAnsi="Arial" w:cs="Arial"/>
          <w:lang w:val="es-ES"/>
        </w:rPr>
        <w:t xml:space="preserve">Suspensión de 4 a 5 días como máximo </w:t>
      </w:r>
    </w:p>
    <w:p w14:paraId="75DF51B9" w14:textId="77777777" w:rsidR="00EE7A53" w:rsidRPr="00260E83" w:rsidRDefault="00EE7A53" w:rsidP="00A520AB">
      <w:pPr>
        <w:pStyle w:val="Prrafodelista"/>
        <w:numPr>
          <w:ilvl w:val="0"/>
          <w:numId w:val="91"/>
        </w:numPr>
        <w:shd w:val="clear" w:color="auto" w:fill="FFFFFF"/>
        <w:spacing w:after="180" w:line="360" w:lineRule="atLeast"/>
        <w:ind w:left="709"/>
        <w:jc w:val="both"/>
        <w:textAlignment w:val="top"/>
        <w:rPr>
          <w:rFonts w:ascii="Arial" w:eastAsia="Calibri" w:hAnsi="Arial" w:cs="Arial"/>
          <w:lang w:val="es-ES"/>
        </w:rPr>
      </w:pPr>
      <w:r w:rsidRPr="00260E83">
        <w:rPr>
          <w:rFonts w:ascii="Arial" w:eastAsia="Calibri" w:hAnsi="Arial" w:cs="Arial"/>
          <w:lang w:val="es-ES"/>
        </w:rPr>
        <w:t xml:space="preserve">Condicionalidad de Matrícula. </w:t>
      </w:r>
    </w:p>
    <w:p w14:paraId="33D6971A" w14:textId="77777777" w:rsidR="00EE7A53" w:rsidRPr="00260E83" w:rsidRDefault="00EE7A53" w:rsidP="00A520AB">
      <w:pPr>
        <w:pStyle w:val="Prrafodelista"/>
        <w:numPr>
          <w:ilvl w:val="0"/>
          <w:numId w:val="91"/>
        </w:numPr>
        <w:shd w:val="clear" w:color="auto" w:fill="FFFFFF"/>
        <w:spacing w:after="180" w:line="360" w:lineRule="atLeast"/>
        <w:ind w:left="709"/>
        <w:jc w:val="both"/>
        <w:textAlignment w:val="top"/>
        <w:rPr>
          <w:rFonts w:ascii="Arial" w:eastAsia="Calibri" w:hAnsi="Arial" w:cs="Arial"/>
          <w:lang w:val="es-ES"/>
        </w:rPr>
      </w:pPr>
      <w:r w:rsidRPr="00260E83">
        <w:rPr>
          <w:rFonts w:ascii="Arial" w:eastAsia="Calibri" w:hAnsi="Arial" w:cs="Arial"/>
          <w:lang w:val="es-ES"/>
        </w:rPr>
        <w:t xml:space="preserve">Cancelación de matrícula. </w:t>
      </w:r>
    </w:p>
    <w:p w14:paraId="18A185A6" w14:textId="77777777" w:rsidR="00EE7A53" w:rsidRDefault="00EE7A53" w:rsidP="00A520AB">
      <w:pPr>
        <w:pStyle w:val="Prrafodelista"/>
        <w:numPr>
          <w:ilvl w:val="0"/>
          <w:numId w:val="91"/>
        </w:numPr>
        <w:shd w:val="clear" w:color="auto" w:fill="FFFFFF"/>
        <w:spacing w:after="180" w:line="360" w:lineRule="atLeast"/>
        <w:ind w:left="709"/>
        <w:jc w:val="both"/>
        <w:textAlignment w:val="top"/>
        <w:rPr>
          <w:rFonts w:ascii="Arial" w:eastAsia="Calibri" w:hAnsi="Arial" w:cs="Arial"/>
          <w:lang w:val="es-ES"/>
        </w:rPr>
      </w:pPr>
      <w:r w:rsidRPr="00260E83">
        <w:rPr>
          <w:rFonts w:ascii="Arial" w:eastAsia="Calibri" w:hAnsi="Arial" w:cs="Arial"/>
          <w:lang w:val="es-ES"/>
        </w:rPr>
        <w:t xml:space="preserve">Se exime de participar de ceremonia de licenciatura. </w:t>
      </w:r>
    </w:p>
    <w:p w14:paraId="14EA6994" w14:textId="77777777" w:rsidR="003D50F6" w:rsidRPr="003D50F6" w:rsidRDefault="003D50F6" w:rsidP="00A520AB">
      <w:pPr>
        <w:pStyle w:val="Prrafodelista"/>
        <w:numPr>
          <w:ilvl w:val="0"/>
          <w:numId w:val="91"/>
        </w:numPr>
        <w:shd w:val="clear" w:color="auto" w:fill="FFFFFF"/>
        <w:spacing w:after="0" w:line="360" w:lineRule="atLeast"/>
        <w:jc w:val="both"/>
        <w:textAlignment w:val="top"/>
        <w:rPr>
          <w:rFonts w:ascii="Arial" w:eastAsia="Calibri" w:hAnsi="Arial" w:cs="Arial"/>
          <w:b/>
          <w:lang w:val="es-ES"/>
        </w:rPr>
      </w:pPr>
      <w:r w:rsidRPr="003D50F6">
        <w:rPr>
          <w:rFonts w:ascii="Arial" w:eastAsia="Calibri" w:hAnsi="Arial" w:cs="Arial"/>
          <w:lang w:val="es-ES"/>
        </w:rPr>
        <w:t xml:space="preserve">Expulsión.  </w:t>
      </w:r>
      <w:r w:rsidRPr="003D50F6">
        <w:rPr>
          <w:rFonts w:ascii="Arial" w:eastAsia="Calibri" w:hAnsi="Arial" w:cs="Arial"/>
          <w:b/>
          <w:lang w:val="es-ES"/>
        </w:rPr>
        <w:t>Proyecto de ley AULA SEGURA.</w:t>
      </w:r>
    </w:p>
    <w:p w14:paraId="7FE11440" w14:textId="729F6824" w:rsidR="003D50F6" w:rsidRPr="003D50F6" w:rsidRDefault="003D50F6" w:rsidP="003D50F6">
      <w:pPr>
        <w:pStyle w:val="Prrafodelista"/>
        <w:shd w:val="clear" w:color="auto" w:fill="FFFFFF"/>
        <w:spacing w:after="0" w:line="360" w:lineRule="atLeast"/>
        <w:ind w:left="780"/>
        <w:jc w:val="both"/>
        <w:textAlignment w:val="top"/>
        <w:rPr>
          <w:rFonts w:ascii="Arial" w:eastAsia="Calibri" w:hAnsi="Arial" w:cs="Arial"/>
          <w:b/>
          <w:lang w:val="es-ES"/>
        </w:rPr>
      </w:pPr>
      <w:r w:rsidRPr="003D50F6">
        <w:rPr>
          <w:rFonts w:ascii="Arial" w:eastAsia="Calibri" w:hAnsi="Arial" w:cs="Arial"/>
          <w:b/>
          <w:lang w:val="es-ES"/>
        </w:rPr>
        <w:t>MINISTERIO DE EDUCACIÓN LEY NÚM. 21.128</w:t>
      </w:r>
      <w:r>
        <w:rPr>
          <w:rFonts w:ascii="Arial" w:eastAsia="Calibri" w:hAnsi="Arial" w:cs="Arial"/>
          <w:b/>
          <w:lang w:val="es-ES"/>
        </w:rPr>
        <w:t xml:space="preserve">, si lo </w:t>
      </w:r>
      <w:r w:rsidR="00C3635B">
        <w:rPr>
          <w:rFonts w:ascii="Arial" w:eastAsia="Calibri" w:hAnsi="Arial" w:cs="Arial"/>
          <w:b/>
          <w:lang w:val="es-ES"/>
        </w:rPr>
        <w:t>amerita.</w:t>
      </w:r>
    </w:p>
    <w:p w14:paraId="6C8B88E3" w14:textId="1304EA9B" w:rsidR="00DA3F8F" w:rsidRPr="00260E83" w:rsidRDefault="00EE7A53" w:rsidP="00A520AB">
      <w:pPr>
        <w:pStyle w:val="Prrafodelista"/>
        <w:numPr>
          <w:ilvl w:val="0"/>
          <w:numId w:val="91"/>
        </w:numPr>
        <w:shd w:val="clear" w:color="auto" w:fill="FFFFFF"/>
        <w:spacing w:after="180" w:line="360" w:lineRule="atLeast"/>
        <w:ind w:left="709"/>
        <w:jc w:val="both"/>
        <w:textAlignment w:val="top"/>
        <w:rPr>
          <w:rFonts w:ascii="Arial" w:eastAsia="Calibri" w:hAnsi="Arial" w:cs="Arial"/>
          <w:lang w:val="es-ES"/>
        </w:rPr>
      </w:pPr>
      <w:r w:rsidRPr="00260E83">
        <w:rPr>
          <w:rFonts w:ascii="Arial" w:eastAsia="Calibri" w:hAnsi="Arial" w:cs="Arial"/>
          <w:lang w:val="es-ES"/>
        </w:rPr>
        <w:t>Denuncia a Carabineros, PDI, OPD y/o Tribunales.</w:t>
      </w:r>
    </w:p>
    <w:p w14:paraId="29BD60C2" w14:textId="7FE0E783" w:rsidR="00E6345B" w:rsidRPr="00260E83" w:rsidRDefault="00093B1B" w:rsidP="005778ED">
      <w:pPr>
        <w:shd w:val="clear" w:color="auto" w:fill="FFFFFF"/>
        <w:spacing w:after="180" w:line="360" w:lineRule="atLeast"/>
        <w:jc w:val="both"/>
        <w:textAlignment w:val="top"/>
        <w:rPr>
          <w:rFonts w:ascii="Arial" w:eastAsia="Calibri" w:hAnsi="Arial" w:cs="Arial"/>
          <w:b/>
          <w:lang w:val="es-ES"/>
        </w:rPr>
      </w:pPr>
      <w:r>
        <w:rPr>
          <w:rFonts w:ascii="Arial" w:eastAsia="Calibri" w:hAnsi="Arial" w:cs="Arial"/>
          <w:b/>
          <w:lang w:val="es-ES"/>
        </w:rPr>
        <w:lastRenderedPageBreak/>
        <w:t>6</w:t>
      </w:r>
      <w:r w:rsidR="00E6345B" w:rsidRPr="00260E83">
        <w:rPr>
          <w:rFonts w:ascii="Arial" w:eastAsia="Calibri" w:hAnsi="Arial" w:cs="Arial"/>
          <w:b/>
          <w:lang w:val="es-ES"/>
        </w:rPr>
        <w:t xml:space="preserve">.- Acciones que serán consideradas cumplimientos destacados </w:t>
      </w:r>
    </w:p>
    <w:p w14:paraId="54077C27" w14:textId="193FD72B" w:rsidR="00C01EB5" w:rsidRPr="00260E83" w:rsidRDefault="00093B1B" w:rsidP="00C01EB5">
      <w:pPr>
        <w:shd w:val="clear" w:color="auto" w:fill="FFFFFF"/>
        <w:spacing w:after="180" w:line="360" w:lineRule="atLeast"/>
        <w:jc w:val="both"/>
        <w:textAlignment w:val="top"/>
        <w:rPr>
          <w:rFonts w:ascii="Arial" w:eastAsia="Calibri" w:hAnsi="Arial" w:cs="Arial"/>
          <w:b/>
          <w:lang w:val="es-ES"/>
        </w:rPr>
      </w:pPr>
      <w:r>
        <w:rPr>
          <w:rFonts w:ascii="Arial" w:eastAsia="Calibri" w:hAnsi="Arial" w:cs="Arial"/>
          <w:b/>
          <w:lang w:val="es-ES"/>
        </w:rPr>
        <w:t>6</w:t>
      </w:r>
      <w:r w:rsidR="00C01EB5" w:rsidRPr="00260E83">
        <w:rPr>
          <w:rFonts w:ascii="Arial" w:eastAsia="Calibri" w:hAnsi="Arial" w:cs="Arial"/>
          <w:b/>
          <w:lang w:val="es-ES"/>
        </w:rPr>
        <w:t xml:space="preserve">.1.- Reconocimiento y </w:t>
      </w:r>
      <w:r w:rsidR="007F6BFC" w:rsidRPr="00260E83">
        <w:rPr>
          <w:rFonts w:ascii="Arial" w:eastAsia="Calibri" w:hAnsi="Arial" w:cs="Arial"/>
          <w:b/>
          <w:lang w:val="es-ES"/>
        </w:rPr>
        <w:t>Reforzamiento Positivo</w:t>
      </w:r>
      <w:r w:rsidR="00C01EB5" w:rsidRPr="00260E83">
        <w:rPr>
          <w:rFonts w:ascii="Arial" w:eastAsia="Calibri" w:hAnsi="Arial" w:cs="Arial"/>
          <w:b/>
          <w:lang w:val="es-ES"/>
        </w:rPr>
        <w:t xml:space="preserve">: </w:t>
      </w:r>
      <w:r w:rsidR="00C01EB5" w:rsidRPr="00260E83">
        <w:rPr>
          <w:rFonts w:ascii="Arial" w:eastAsia="Calibri" w:hAnsi="Arial" w:cs="Arial"/>
          <w:lang w:val="es-ES"/>
        </w:rPr>
        <w:t>del reconocimiento al alumno/a. Se consideran acciones posit</w:t>
      </w:r>
      <w:r w:rsidR="00FB3387" w:rsidRPr="00260E83">
        <w:rPr>
          <w:rFonts w:ascii="Arial" w:eastAsia="Calibri" w:hAnsi="Arial" w:cs="Arial"/>
          <w:lang w:val="es-ES"/>
        </w:rPr>
        <w:t>ivas que merecen ser destacadas:</w:t>
      </w:r>
      <w:r w:rsidR="00C01EB5" w:rsidRPr="00260E83">
        <w:rPr>
          <w:rFonts w:ascii="Arial" w:eastAsia="Calibri" w:hAnsi="Arial" w:cs="Arial"/>
          <w:lang w:val="es-ES"/>
        </w:rPr>
        <w:t xml:space="preserve"> </w:t>
      </w:r>
    </w:p>
    <w:p w14:paraId="3C8D7A71" w14:textId="3358BD6F" w:rsidR="00C01EB5" w:rsidRPr="00260E83" w:rsidRDefault="00C01EB5" w:rsidP="00A520AB">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Sistema de reconocimiento Anual: Así como se establece un sistema normativo para sancionar las faltas cometidas por los alumnos y alumnas, se dispone también, de un sistema de reconocimiento de méritos y acciones positivas realizadas por los alumnos, por parte del Consejo de Profesores, al término </w:t>
      </w:r>
      <w:r w:rsidR="00FB3387" w:rsidRPr="00260E83">
        <w:rPr>
          <w:rFonts w:ascii="Arial" w:eastAsia="Calibri" w:hAnsi="Arial" w:cs="Arial"/>
          <w:lang w:val="es-ES"/>
        </w:rPr>
        <w:t>del Año</w:t>
      </w:r>
      <w:r w:rsidRPr="00260E83">
        <w:rPr>
          <w:rFonts w:ascii="Arial" w:eastAsia="Calibri" w:hAnsi="Arial" w:cs="Arial"/>
          <w:lang w:val="es-ES"/>
        </w:rPr>
        <w:t xml:space="preserve"> Escolar. Este sistema reconoce los siguientes méritos: </w:t>
      </w:r>
    </w:p>
    <w:p w14:paraId="17484E97" w14:textId="77777777" w:rsidR="00FB3387" w:rsidRPr="00260E83" w:rsidRDefault="00C01EB5" w:rsidP="00A520AB">
      <w:pPr>
        <w:pStyle w:val="Prrafodelista"/>
        <w:numPr>
          <w:ilvl w:val="0"/>
          <w:numId w:val="79"/>
        </w:numPr>
        <w:shd w:val="clear" w:color="auto" w:fill="FFFFFF"/>
        <w:spacing w:after="180" w:line="360" w:lineRule="atLeast"/>
        <w:ind w:left="1134"/>
        <w:jc w:val="both"/>
        <w:textAlignment w:val="top"/>
        <w:rPr>
          <w:rFonts w:ascii="Arial" w:eastAsia="Calibri" w:hAnsi="Arial" w:cs="Arial"/>
          <w:lang w:val="es-ES"/>
        </w:rPr>
      </w:pPr>
      <w:r w:rsidRPr="00260E83">
        <w:rPr>
          <w:rFonts w:ascii="Arial" w:eastAsia="Calibri" w:hAnsi="Arial" w:cs="Arial"/>
          <w:b/>
          <w:lang w:val="es-ES"/>
        </w:rPr>
        <w:t>Reconocimiento por Rendimiento</w:t>
      </w:r>
      <w:r w:rsidRPr="00260E83">
        <w:rPr>
          <w:rFonts w:ascii="Arial" w:eastAsia="Calibri" w:hAnsi="Arial" w:cs="Arial"/>
          <w:lang w:val="es-ES"/>
        </w:rPr>
        <w:t xml:space="preserve">: Alumnos que durante el I y II semestre han obtenido un promedio final de rendimiento académico dentro de los 3 primeros lugares del curso. </w:t>
      </w:r>
    </w:p>
    <w:p w14:paraId="6336A140" w14:textId="5DDA2EEC" w:rsidR="00C01EB5" w:rsidRPr="00260E83" w:rsidRDefault="00C01EB5" w:rsidP="00A520AB">
      <w:pPr>
        <w:pStyle w:val="Prrafodelista"/>
        <w:numPr>
          <w:ilvl w:val="0"/>
          <w:numId w:val="79"/>
        </w:numPr>
        <w:shd w:val="clear" w:color="auto" w:fill="FFFFFF"/>
        <w:spacing w:after="180" w:line="360" w:lineRule="atLeast"/>
        <w:ind w:left="1134"/>
        <w:jc w:val="both"/>
        <w:textAlignment w:val="top"/>
        <w:rPr>
          <w:rFonts w:ascii="Arial" w:eastAsia="Calibri" w:hAnsi="Arial" w:cs="Arial"/>
          <w:lang w:val="es-ES"/>
        </w:rPr>
      </w:pPr>
      <w:r w:rsidRPr="00260E83">
        <w:rPr>
          <w:rFonts w:ascii="Arial" w:eastAsia="Calibri" w:hAnsi="Arial" w:cs="Arial"/>
          <w:b/>
          <w:lang w:val="es-ES"/>
        </w:rPr>
        <w:t>Reconocimiento por Convivencia Escolar:</w:t>
      </w:r>
      <w:r w:rsidRPr="00260E83">
        <w:rPr>
          <w:rFonts w:ascii="Arial" w:eastAsia="Calibri" w:hAnsi="Arial" w:cs="Arial"/>
          <w:lang w:val="es-ES"/>
        </w:rPr>
        <w:t xml:space="preserve"> Reconocimiento </w:t>
      </w:r>
      <w:r w:rsidR="004334B3">
        <w:rPr>
          <w:rFonts w:ascii="Arial" w:eastAsia="Calibri" w:hAnsi="Arial" w:cs="Arial"/>
          <w:lang w:val="es-ES"/>
        </w:rPr>
        <w:t xml:space="preserve">realizado por el conteo de </w:t>
      </w:r>
      <w:proofErr w:type="gramStart"/>
      <w:r w:rsidR="004334B3">
        <w:rPr>
          <w:rFonts w:ascii="Arial" w:eastAsia="Calibri" w:hAnsi="Arial" w:cs="Arial"/>
          <w:lang w:val="es-ES"/>
        </w:rPr>
        <w:t>anotaciones  ,</w:t>
      </w:r>
      <w:proofErr w:type="gramEnd"/>
      <w:r w:rsidR="004334B3">
        <w:rPr>
          <w:rFonts w:ascii="Arial" w:eastAsia="Calibri" w:hAnsi="Arial" w:cs="Arial"/>
          <w:lang w:val="es-ES"/>
        </w:rPr>
        <w:t xml:space="preserve"> los cursos  que tengan la menor cantidad de  anotaciones negativas  recibirá  un reconocimiento. Transición a  segundo básico </w:t>
      </w:r>
    </w:p>
    <w:p w14:paraId="571794BF" w14:textId="140AD632" w:rsidR="00FB3387" w:rsidRPr="00260E83" w:rsidRDefault="00C01EB5" w:rsidP="00A520AB">
      <w:pPr>
        <w:pStyle w:val="Prrafodelista"/>
        <w:numPr>
          <w:ilvl w:val="0"/>
          <w:numId w:val="78"/>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lang w:val="es-ES"/>
        </w:rPr>
        <w:t xml:space="preserve">Los premios que se mencionan a continuación corresponden al cierre de un año o etapa escolar. Los premios y criterios que se establecen son los siguientes: </w:t>
      </w:r>
    </w:p>
    <w:p w14:paraId="2ABCD1E2" w14:textId="6B5AC0BC" w:rsidR="00FB3387" w:rsidRPr="00260E83" w:rsidRDefault="00FB3387" w:rsidP="00A520AB">
      <w:pPr>
        <w:pStyle w:val="Prrafodelista"/>
        <w:numPr>
          <w:ilvl w:val="0"/>
          <w:numId w:val="80"/>
        </w:numPr>
        <w:shd w:val="clear" w:color="auto" w:fill="FFFFFF"/>
        <w:spacing w:after="180" w:line="360" w:lineRule="atLeast"/>
        <w:ind w:left="1134"/>
        <w:jc w:val="both"/>
        <w:textAlignment w:val="top"/>
        <w:rPr>
          <w:rFonts w:ascii="Arial" w:eastAsia="Calibri" w:hAnsi="Arial" w:cs="Arial"/>
          <w:lang w:val="es-ES"/>
        </w:rPr>
      </w:pPr>
      <w:r w:rsidRPr="00260E83">
        <w:rPr>
          <w:rFonts w:ascii="Arial" w:eastAsia="Calibri" w:hAnsi="Arial" w:cs="Arial"/>
          <w:b/>
          <w:lang w:val="es-ES"/>
        </w:rPr>
        <w:t xml:space="preserve">Premio Mejor compañero </w:t>
      </w:r>
      <w:r w:rsidR="00C01EB5" w:rsidRPr="00260E83">
        <w:rPr>
          <w:rFonts w:ascii="Arial" w:eastAsia="Calibri" w:hAnsi="Arial" w:cs="Arial"/>
          <w:b/>
          <w:lang w:val="es-ES"/>
        </w:rPr>
        <w:t>(a):</w:t>
      </w:r>
      <w:r w:rsidR="00C01EB5" w:rsidRPr="00260E83">
        <w:rPr>
          <w:rFonts w:ascii="Arial" w:eastAsia="Calibri" w:hAnsi="Arial" w:cs="Arial"/>
          <w:lang w:val="es-ES"/>
        </w:rPr>
        <w:t xml:space="preserve"> El alumno o alumna demuestra responsabilidad en sus compromisos escolares y sociales. El alumno o alumna demuestra un claro espíritu de servicio a sus compañeros, favoreciendo la unidad y la armonía del curso y del colegio. </w:t>
      </w:r>
    </w:p>
    <w:p w14:paraId="13EA280B" w14:textId="77777777" w:rsidR="00FB3387" w:rsidRPr="00260E83" w:rsidRDefault="00C01EB5" w:rsidP="00FB3387">
      <w:pPr>
        <w:pStyle w:val="Prrafodelista"/>
        <w:shd w:val="clear" w:color="auto" w:fill="FFFFFF"/>
        <w:spacing w:after="180" w:line="360" w:lineRule="atLeast"/>
        <w:ind w:left="1134"/>
        <w:jc w:val="both"/>
        <w:textAlignment w:val="top"/>
        <w:rPr>
          <w:rFonts w:ascii="Arial" w:eastAsia="Calibri" w:hAnsi="Arial" w:cs="Arial"/>
          <w:lang w:val="es-ES"/>
        </w:rPr>
      </w:pPr>
      <w:r w:rsidRPr="00260E83">
        <w:rPr>
          <w:rFonts w:ascii="Arial" w:eastAsia="Calibri" w:hAnsi="Arial" w:cs="Arial"/>
          <w:b/>
          <w:lang w:val="es-ES"/>
        </w:rPr>
        <w:t xml:space="preserve">Formas de </w:t>
      </w:r>
      <w:r w:rsidR="00FB3387" w:rsidRPr="00260E83">
        <w:rPr>
          <w:rFonts w:ascii="Arial" w:eastAsia="Calibri" w:hAnsi="Arial" w:cs="Arial"/>
          <w:b/>
          <w:lang w:val="es-ES"/>
        </w:rPr>
        <w:t>Selección:</w:t>
      </w:r>
      <w:r w:rsidR="00FB3387" w:rsidRPr="00260E83">
        <w:rPr>
          <w:rFonts w:ascii="Arial" w:eastAsia="Calibri" w:hAnsi="Arial" w:cs="Arial"/>
          <w:lang w:val="es-ES"/>
        </w:rPr>
        <w:t xml:space="preserve"> </w:t>
      </w:r>
      <w:r w:rsidRPr="00260E83">
        <w:rPr>
          <w:rFonts w:ascii="Arial" w:eastAsia="Calibri" w:hAnsi="Arial" w:cs="Arial"/>
          <w:lang w:val="es-ES"/>
        </w:rPr>
        <w:t xml:space="preserve">El profesor Jefe motiva y plantea los criterios al curso. Los alumnos proponen candidatos de acuerdo a los criterios señalados (3) El curso elige al mejor compañero, para ello no debe estar afecto a sanción de: Amonestación o Condicionalidad. </w:t>
      </w:r>
    </w:p>
    <w:p w14:paraId="5357E650" w14:textId="77777777" w:rsidR="00FB3387" w:rsidRPr="00260E83" w:rsidRDefault="00C01EB5" w:rsidP="00A520AB">
      <w:pPr>
        <w:pStyle w:val="Prrafodelista"/>
        <w:numPr>
          <w:ilvl w:val="0"/>
          <w:numId w:val="80"/>
        </w:numPr>
        <w:shd w:val="clear" w:color="auto" w:fill="FFFFFF"/>
        <w:spacing w:after="180" w:line="360" w:lineRule="atLeast"/>
        <w:ind w:left="1134" w:hanging="283"/>
        <w:jc w:val="both"/>
        <w:textAlignment w:val="top"/>
        <w:rPr>
          <w:rFonts w:ascii="Arial" w:eastAsia="Calibri" w:hAnsi="Arial" w:cs="Arial"/>
          <w:b/>
          <w:lang w:val="es-ES"/>
        </w:rPr>
      </w:pPr>
      <w:r w:rsidRPr="00260E83">
        <w:rPr>
          <w:rFonts w:ascii="Arial" w:eastAsia="Calibri" w:hAnsi="Arial" w:cs="Arial"/>
          <w:b/>
          <w:lang w:val="es-ES"/>
        </w:rPr>
        <w:t xml:space="preserve">Premio de Mejor artista –Mejor deportista: </w:t>
      </w:r>
      <w:r w:rsidRPr="00260E83">
        <w:rPr>
          <w:rFonts w:ascii="Arial" w:eastAsia="Calibri" w:hAnsi="Arial" w:cs="Arial"/>
          <w:lang w:val="es-ES"/>
        </w:rPr>
        <w:t xml:space="preserve">El alumno o alumna demuestra interés y participa en actividades extraescolares en forma constante y responsable demuestra espíritu de superación y representa con entusiasmo a su curso y/o colegio obtiene un rendimiento académico bueno.  </w:t>
      </w:r>
    </w:p>
    <w:p w14:paraId="7D49F2CA" w14:textId="29BA6083" w:rsidR="00C01EB5" w:rsidRPr="00260E83" w:rsidRDefault="00C01EB5" w:rsidP="00FB3387">
      <w:pPr>
        <w:pStyle w:val="Prrafodelista"/>
        <w:shd w:val="clear" w:color="auto" w:fill="FFFFFF"/>
        <w:spacing w:after="180" w:line="360" w:lineRule="atLeast"/>
        <w:ind w:left="1134"/>
        <w:jc w:val="both"/>
        <w:textAlignment w:val="top"/>
        <w:rPr>
          <w:rFonts w:ascii="Arial" w:eastAsia="Calibri" w:hAnsi="Arial" w:cs="Arial"/>
          <w:lang w:val="es-ES"/>
        </w:rPr>
      </w:pPr>
      <w:r w:rsidRPr="00260E83">
        <w:rPr>
          <w:rFonts w:ascii="Arial" w:eastAsia="Calibri" w:hAnsi="Arial" w:cs="Arial"/>
          <w:b/>
          <w:lang w:val="es-ES"/>
        </w:rPr>
        <w:t>Forma de Selección</w:t>
      </w:r>
      <w:r w:rsidR="00FB3387" w:rsidRPr="00260E83">
        <w:rPr>
          <w:rFonts w:ascii="Arial" w:eastAsia="Calibri" w:hAnsi="Arial" w:cs="Arial"/>
          <w:lang w:val="es-ES"/>
        </w:rPr>
        <w:t xml:space="preserve">: </w:t>
      </w:r>
      <w:r w:rsidRPr="00260E83">
        <w:rPr>
          <w:rFonts w:ascii="Arial" w:eastAsia="Calibri" w:hAnsi="Arial" w:cs="Arial"/>
          <w:lang w:val="es-ES"/>
        </w:rPr>
        <w:t>El profesor jefe tomando en cuenta la opinión de los profesores que están a cargo de las actividades extraescolares, selecciona los alumnos más destacados en dicho ámbito. El profesor jefe, si lo considera oportuno, consulta la op</w:t>
      </w:r>
      <w:r w:rsidR="00FB3387" w:rsidRPr="00260E83">
        <w:rPr>
          <w:rFonts w:ascii="Arial" w:eastAsia="Calibri" w:hAnsi="Arial" w:cs="Arial"/>
          <w:lang w:val="es-ES"/>
        </w:rPr>
        <w:t xml:space="preserve">inión de los alumnos del curso. </w:t>
      </w:r>
      <w:r w:rsidRPr="00260E83">
        <w:rPr>
          <w:rFonts w:ascii="Arial" w:eastAsia="Calibri" w:hAnsi="Arial" w:cs="Arial"/>
          <w:lang w:val="es-ES"/>
        </w:rPr>
        <w:t xml:space="preserve">El Consejo de Profesores elige al alumno más destacado en estas actividades. Para ello no debe estar afecto a sanción de: Amonestación o Condicionalidad. </w:t>
      </w:r>
    </w:p>
    <w:p w14:paraId="4ED5F124" w14:textId="476C0C15" w:rsidR="00FB3387" w:rsidRPr="00260E83" w:rsidRDefault="00FB3387" w:rsidP="00A520AB">
      <w:pPr>
        <w:pStyle w:val="Prrafodelista"/>
        <w:numPr>
          <w:ilvl w:val="0"/>
          <w:numId w:val="80"/>
        </w:numPr>
        <w:shd w:val="clear" w:color="auto" w:fill="FFFFFF"/>
        <w:spacing w:after="180" w:line="360" w:lineRule="atLeast"/>
        <w:ind w:left="1134"/>
        <w:jc w:val="both"/>
        <w:textAlignment w:val="top"/>
        <w:rPr>
          <w:rFonts w:ascii="Arial" w:eastAsia="Calibri" w:hAnsi="Arial" w:cs="Arial"/>
          <w:lang w:val="es-ES"/>
        </w:rPr>
      </w:pPr>
      <w:r w:rsidRPr="00260E83">
        <w:rPr>
          <w:rFonts w:ascii="Arial" w:eastAsia="Calibri" w:hAnsi="Arial" w:cs="Arial"/>
          <w:b/>
          <w:lang w:val="es-ES"/>
        </w:rPr>
        <w:t>Premio Excelencia</w:t>
      </w:r>
      <w:r w:rsidR="00C01EB5" w:rsidRPr="00260E83">
        <w:rPr>
          <w:rFonts w:ascii="Arial" w:eastAsia="Calibri" w:hAnsi="Arial" w:cs="Arial"/>
          <w:b/>
          <w:lang w:val="es-ES"/>
        </w:rPr>
        <w:t xml:space="preserve"> Académica: </w:t>
      </w:r>
      <w:r w:rsidR="00C01EB5" w:rsidRPr="00260E83">
        <w:rPr>
          <w:rFonts w:ascii="Arial" w:eastAsia="Calibri" w:hAnsi="Arial" w:cs="Arial"/>
          <w:lang w:val="es-ES"/>
        </w:rPr>
        <w:t xml:space="preserve">El alumno o alumna presenta uno de los tres mejores promedios de calificaciones del curso. Primer, Segundo y Tercer lugar. </w:t>
      </w:r>
    </w:p>
    <w:p w14:paraId="136D450F" w14:textId="67EBEBAA" w:rsidR="00FB3387" w:rsidRPr="00260E83" w:rsidRDefault="00C01EB5" w:rsidP="00FB3387">
      <w:pPr>
        <w:pStyle w:val="Prrafodelista"/>
        <w:shd w:val="clear" w:color="auto" w:fill="FFFFFF"/>
        <w:spacing w:after="180" w:line="360" w:lineRule="atLeast"/>
        <w:ind w:left="1134"/>
        <w:jc w:val="both"/>
        <w:textAlignment w:val="top"/>
        <w:rPr>
          <w:rFonts w:ascii="Arial" w:eastAsia="Calibri" w:hAnsi="Arial" w:cs="Arial"/>
          <w:lang w:val="es-ES"/>
        </w:rPr>
      </w:pPr>
      <w:r w:rsidRPr="00260E83">
        <w:rPr>
          <w:rFonts w:ascii="Arial" w:eastAsia="Calibri" w:hAnsi="Arial" w:cs="Arial"/>
          <w:b/>
          <w:lang w:val="es-ES"/>
        </w:rPr>
        <w:lastRenderedPageBreak/>
        <w:t>Formas de Selección</w:t>
      </w:r>
      <w:r w:rsidR="00FB3387" w:rsidRPr="00260E83">
        <w:rPr>
          <w:rFonts w:ascii="Arial" w:eastAsia="Calibri" w:hAnsi="Arial" w:cs="Arial"/>
          <w:b/>
          <w:lang w:val="es-ES"/>
        </w:rPr>
        <w:t xml:space="preserve">: </w:t>
      </w:r>
      <w:r w:rsidRPr="00260E83">
        <w:rPr>
          <w:rFonts w:ascii="Arial" w:eastAsia="Calibri" w:hAnsi="Arial" w:cs="Arial"/>
          <w:lang w:val="es-ES"/>
        </w:rPr>
        <w:t>El profesor jefe determina la terna de los alumnos con los tres mejores promedios del curso. En el caso de existir entre dos o más alumnos/as igualdad de promedios, se debe considerar en el siguiente orden: Promedio con dos decimales; Revisar Promedio asignatura Lenguaje: Revisar Promedio Matemática; Revisar Promedio Historia y finalmente si la situación lo amerita Revisar Promedio Situac</w:t>
      </w:r>
      <w:r w:rsidR="00FB3387" w:rsidRPr="00260E83">
        <w:rPr>
          <w:rFonts w:ascii="Arial" w:eastAsia="Calibri" w:hAnsi="Arial" w:cs="Arial"/>
          <w:lang w:val="es-ES"/>
        </w:rPr>
        <w:t>ión Naturaleza o Biología.</w:t>
      </w:r>
    </w:p>
    <w:p w14:paraId="330CA350" w14:textId="0EDCBB4F" w:rsidR="00FB3387" w:rsidRPr="00260E83" w:rsidRDefault="00C01EB5" w:rsidP="00A520AB">
      <w:pPr>
        <w:pStyle w:val="Prrafodelista"/>
        <w:numPr>
          <w:ilvl w:val="0"/>
          <w:numId w:val="80"/>
        </w:numPr>
        <w:shd w:val="clear" w:color="auto" w:fill="FFFFFF"/>
        <w:spacing w:after="180" w:line="360" w:lineRule="atLeast"/>
        <w:ind w:left="1134"/>
        <w:jc w:val="both"/>
        <w:textAlignment w:val="top"/>
        <w:rPr>
          <w:rFonts w:ascii="Arial" w:eastAsia="Calibri" w:hAnsi="Arial" w:cs="Arial"/>
          <w:lang w:val="es-ES"/>
        </w:rPr>
      </w:pPr>
      <w:r w:rsidRPr="00260E83">
        <w:rPr>
          <w:rFonts w:ascii="Arial" w:eastAsia="Calibri" w:hAnsi="Arial" w:cs="Arial"/>
          <w:b/>
          <w:lang w:val="es-ES"/>
        </w:rPr>
        <w:t xml:space="preserve">Premio a Constancia y </w:t>
      </w:r>
      <w:r w:rsidR="00240541" w:rsidRPr="00260E83">
        <w:rPr>
          <w:rFonts w:ascii="Arial" w:eastAsia="Calibri" w:hAnsi="Arial" w:cs="Arial"/>
          <w:b/>
          <w:lang w:val="es-ES"/>
        </w:rPr>
        <w:t>Esfuerzo</w:t>
      </w:r>
      <w:r w:rsidR="00240541" w:rsidRPr="00260E83">
        <w:rPr>
          <w:rFonts w:ascii="Arial" w:eastAsia="Calibri" w:hAnsi="Arial" w:cs="Arial"/>
          <w:lang w:val="es-ES"/>
        </w:rPr>
        <w:t>: El</w:t>
      </w:r>
      <w:r w:rsidRPr="00260E83">
        <w:rPr>
          <w:rFonts w:ascii="Arial" w:eastAsia="Calibri" w:hAnsi="Arial" w:cs="Arial"/>
          <w:lang w:val="es-ES"/>
        </w:rPr>
        <w:t xml:space="preserve"> alumno o alumna mantiene permanencia del esfuerzo durante el año. 90% de tareas cumplidas. Puntualidad y asistencia. Capacidad de superar situaciones adversas vividas. </w:t>
      </w:r>
    </w:p>
    <w:p w14:paraId="60818FFF" w14:textId="77777777" w:rsidR="00FB3387" w:rsidRPr="00260E83" w:rsidRDefault="00C01EB5" w:rsidP="00FB3387">
      <w:pPr>
        <w:pStyle w:val="Prrafodelista"/>
        <w:shd w:val="clear" w:color="auto" w:fill="FFFFFF"/>
        <w:spacing w:after="180" w:line="360" w:lineRule="atLeast"/>
        <w:ind w:left="1134"/>
        <w:jc w:val="both"/>
        <w:textAlignment w:val="top"/>
        <w:rPr>
          <w:rFonts w:ascii="Arial" w:eastAsia="Calibri" w:hAnsi="Arial" w:cs="Arial"/>
          <w:lang w:val="es-ES"/>
        </w:rPr>
      </w:pPr>
      <w:r w:rsidRPr="00260E83">
        <w:rPr>
          <w:rFonts w:ascii="Arial" w:eastAsia="Calibri" w:hAnsi="Arial" w:cs="Arial"/>
          <w:b/>
          <w:lang w:val="es-ES"/>
        </w:rPr>
        <w:t>Formas de Selección</w:t>
      </w:r>
      <w:r w:rsidR="00FB3387" w:rsidRPr="00260E83">
        <w:rPr>
          <w:rFonts w:ascii="Arial" w:eastAsia="Calibri" w:hAnsi="Arial" w:cs="Arial"/>
          <w:b/>
          <w:lang w:val="es-ES"/>
        </w:rPr>
        <w:t xml:space="preserve">: </w:t>
      </w:r>
      <w:r w:rsidRPr="00260E83">
        <w:rPr>
          <w:rFonts w:ascii="Arial" w:eastAsia="Calibri" w:hAnsi="Arial" w:cs="Arial"/>
          <w:lang w:val="es-ES"/>
        </w:rPr>
        <w:t xml:space="preserve">El profesor jefe determina considerando los tres puntos anteriores. Para ello no debe estar afecto a sanción de: Amonestación o Condicionalidad. </w:t>
      </w:r>
    </w:p>
    <w:p w14:paraId="633F7EB2" w14:textId="5A0ED4DB" w:rsidR="00FB3387" w:rsidRPr="00260E83" w:rsidRDefault="00C01EB5" w:rsidP="00A520AB">
      <w:pPr>
        <w:pStyle w:val="Prrafodelista"/>
        <w:numPr>
          <w:ilvl w:val="0"/>
          <w:numId w:val="80"/>
        </w:numPr>
        <w:shd w:val="clear" w:color="auto" w:fill="FFFFFF"/>
        <w:spacing w:after="180" w:line="360" w:lineRule="atLeast"/>
        <w:ind w:left="1134"/>
        <w:jc w:val="both"/>
        <w:textAlignment w:val="top"/>
        <w:rPr>
          <w:rFonts w:ascii="Arial" w:eastAsia="Calibri" w:hAnsi="Arial" w:cs="Arial"/>
          <w:b/>
          <w:lang w:val="es-ES"/>
        </w:rPr>
      </w:pPr>
      <w:r w:rsidRPr="00260E83">
        <w:rPr>
          <w:rFonts w:ascii="Arial" w:eastAsia="Calibri" w:hAnsi="Arial" w:cs="Arial"/>
          <w:b/>
          <w:lang w:val="es-ES"/>
        </w:rPr>
        <w:t xml:space="preserve">Premio al alumno o alumna Manantial: </w:t>
      </w:r>
      <w:r w:rsidRPr="00260E83">
        <w:rPr>
          <w:rFonts w:ascii="Arial" w:eastAsia="Calibri" w:hAnsi="Arial" w:cs="Arial"/>
          <w:lang w:val="es-ES"/>
        </w:rPr>
        <w:t xml:space="preserve">Corresponde a un alumno/alumna integral que reúne a lo menos 3 de </w:t>
      </w:r>
      <w:r w:rsidR="00FB3387" w:rsidRPr="00260E83">
        <w:rPr>
          <w:rFonts w:ascii="Arial" w:eastAsia="Calibri" w:hAnsi="Arial" w:cs="Arial"/>
          <w:lang w:val="es-ES"/>
        </w:rPr>
        <w:t xml:space="preserve">los </w:t>
      </w:r>
      <w:r w:rsidRPr="00260E83">
        <w:rPr>
          <w:rFonts w:ascii="Arial" w:eastAsia="Calibri" w:hAnsi="Arial" w:cs="Arial"/>
          <w:lang w:val="es-ES"/>
        </w:rPr>
        <w:t xml:space="preserve">4 ámbitos señalados con anterioridad. Para ello no debe estar afecto a sanción de: Amonestación o Condicionalidad. </w:t>
      </w:r>
    </w:p>
    <w:p w14:paraId="314C32E5" w14:textId="10AB875D" w:rsidR="00C01EB5" w:rsidRPr="00260E83" w:rsidRDefault="00FB3387" w:rsidP="00FB3387">
      <w:pPr>
        <w:pStyle w:val="Prrafodelista"/>
        <w:shd w:val="clear" w:color="auto" w:fill="FFFFFF"/>
        <w:spacing w:after="180" w:line="360" w:lineRule="atLeast"/>
        <w:ind w:left="1134"/>
        <w:jc w:val="both"/>
        <w:textAlignment w:val="top"/>
        <w:rPr>
          <w:rFonts w:ascii="Arial" w:eastAsia="Calibri" w:hAnsi="Arial" w:cs="Arial"/>
          <w:lang w:val="es-ES"/>
        </w:rPr>
      </w:pPr>
      <w:r w:rsidRPr="00260E83">
        <w:rPr>
          <w:rFonts w:ascii="Arial" w:eastAsia="Calibri" w:hAnsi="Arial" w:cs="Arial"/>
          <w:b/>
          <w:lang w:val="es-ES"/>
        </w:rPr>
        <w:t xml:space="preserve">Formas de Selección: </w:t>
      </w:r>
      <w:r w:rsidR="00C01EB5" w:rsidRPr="00260E83">
        <w:rPr>
          <w:rFonts w:ascii="Arial" w:eastAsia="Calibri" w:hAnsi="Arial" w:cs="Arial"/>
          <w:lang w:val="es-ES"/>
        </w:rPr>
        <w:t xml:space="preserve">El Consejo de Profesores postula a un alumno o alumna para recibir dicho premio, este votará y escogerá considerando los puntos anteriores. </w:t>
      </w:r>
    </w:p>
    <w:p w14:paraId="5F3D5F96" w14:textId="66375E39" w:rsidR="00C01EB5" w:rsidRPr="00260E83" w:rsidRDefault="00FB3387" w:rsidP="00A520AB">
      <w:pPr>
        <w:pStyle w:val="Prrafodelista"/>
        <w:numPr>
          <w:ilvl w:val="0"/>
          <w:numId w:val="80"/>
        </w:numPr>
        <w:shd w:val="clear" w:color="auto" w:fill="FFFFFF"/>
        <w:spacing w:after="180" w:line="360" w:lineRule="atLeast"/>
        <w:ind w:left="1134"/>
        <w:jc w:val="both"/>
        <w:textAlignment w:val="top"/>
        <w:rPr>
          <w:rFonts w:ascii="Arial" w:eastAsia="Calibri" w:hAnsi="Arial" w:cs="Arial"/>
          <w:lang w:val="es-ES"/>
        </w:rPr>
      </w:pPr>
      <w:r w:rsidRPr="00260E83">
        <w:rPr>
          <w:rFonts w:ascii="Arial" w:eastAsia="Calibri" w:hAnsi="Arial" w:cs="Arial"/>
          <w:b/>
          <w:lang w:val="es-ES"/>
        </w:rPr>
        <w:t xml:space="preserve">Premio al Mejor Apoderado: </w:t>
      </w:r>
      <w:r w:rsidR="00C01EB5" w:rsidRPr="00260E83">
        <w:rPr>
          <w:rFonts w:ascii="Arial" w:eastAsia="Calibri" w:hAnsi="Arial" w:cs="Arial"/>
          <w:lang w:val="es-ES"/>
        </w:rPr>
        <w:t>Corresponde a aquel ap</w:t>
      </w:r>
      <w:r w:rsidR="0088668D" w:rsidRPr="00260E83">
        <w:rPr>
          <w:rFonts w:ascii="Arial" w:eastAsia="Calibri" w:hAnsi="Arial" w:cs="Arial"/>
          <w:lang w:val="es-ES"/>
        </w:rPr>
        <w:t xml:space="preserve">oderado (a) que acata el Reglamento </w:t>
      </w:r>
      <w:r w:rsidR="00C01EB5" w:rsidRPr="00260E83">
        <w:rPr>
          <w:rFonts w:ascii="Arial" w:eastAsia="Calibri" w:hAnsi="Arial" w:cs="Arial"/>
          <w:lang w:val="es-ES"/>
        </w:rPr>
        <w:t xml:space="preserve">de convivencia y apoya en su cabalidad el apoyo institucional, siendo un </w:t>
      </w:r>
      <w:r w:rsidRPr="00260E83">
        <w:rPr>
          <w:rFonts w:ascii="Arial" w:eastAsia="Calibri" w:hAnsi="Arial" w:cs="Arial"/>
          <w:lang w:val="es-ES"/>
        </w:rPr>
        <w:t>aporte para el establecimiento. El</w:t>
      </w:r>
      <w:r w:rsidR="00C01EB5" w:rsidRPr="00260E83">
        <w:rPr>
          <w:rFonts w:ascii="Arial" w:eastAsia="Calibri" w:hAnsi="Arial" w:cs="Arial"/>
          <w:lang w:val="es-ES"/>
        </w:rPr>
        <w:t xml:space="preserve"> Consejo de Profesores postula a un padre o apoderado para recibir dicho premio, este votará y escogerá considerando: Su identificación con el P.E.I. </w:t>
      </w:r>
    </w:p>
    <w:p w14:paraId="467625BA" w14:textId="5AB03A4F" w:rsidR="00F14CCE" w:rsidRPr="00260E83" w:rsidRDefault="00D53BD5" w:rsidP="00A520AB">
      <w:pPr>
        <w:pStyle w:val="Prrafodelista"/>
        <w:numPr>
          <w:ilvl w:val="0"/>
          <w:numId w:val="82"/>
        </w:numPr>
        <w:shd w:val="clear" w:color="auto" w:fill="FFFFFF"/>
        <w:spacing w:after="180" w:line="360" w:lineRule="atLeast"/>
        <w:jc w:val="both"/>
        <w:textAlignment w:val="top"/>
        <w:rPr>
          <w:rFonts w:ascii="Arial" w:eastAsia="Calibri" w:hAnsi="Arial" w:cs="Arial"/>
          <w:lang w:val="es-ES"/>
        </w:rPr>
      </w:pPr>
      <w:r w:rsidRPr="00260E83">
        <w:rPr>
          <w:rFonts w:ascii="Arial" w:eastAsia="Calibri" w:hAnsi="Arial" w:cs="Arial"/>
          <w:b/>
          <w:lang w:val="es-ES"/>
        </w:rPr>
        <w:t xml:space="preserve">Con  la finalidad de dar mayor cobertura en </w:t>
      </w:r>
      <w:proofErr w:type="gramStart"/>
      <w:r w:rsidRPr="00260E83">
        <w:rPr>
          <w:rFonts w:ascii="Arial" w:eastAsia="Calibri" w:hAnsi="Arial" w:cs="Arial"/>
          <w:b/>
          <w:lang w:val="es-ES"/>
        </w:rPr>
        <w:t>estos reconocimiento positivos</w:t>
      </w:r>
      <w:proofErr w:type="gramEnd"/>
      <w:r w:rsidRPr="00260E83">
        <w:rPr>
          <w:rFonts w:ascii="Arial" w:eastAsia="Calibri" w:hAnsi="Arial" w:cs="Arial"/>
          <w:b/>
          <w:lang w:val="es-ES"/>
        </w:rPr>
        <w:t>, los nominados no deberán haberse repetido en la misma categoría de un año lectivo a otro, exceptuando por rendimiento académico.</w:t>
      </w:r>
    </w:p>
    <w:p w14:paraId="432E8E05" w14:textId="77777777" w:rsidR="00FF721E" w:rsidRPr="00260E83" w:rsidRDefault="00FF721E" w:rsidP="008B4110">
      <w:pPr>
        <w:spacing w:after="0" w:line="360" w:lineRule="auto"/>
        <w:jc w:val="center"/>
        <w:rPr>
          <w:rFonts w:ascii="Arial" w:hAnsi="Arial" w:cs="Arial"/>
          <w:b/>
          <w:u w:val="single"/>
          <w:lang w:val="es-ES"/>
        </w:rPr>
      </w:pPr>
    </w:p>
    <w:p w14:paraId="6A634663" w14:textId="77777777" w:rsidR="00311002" w:rsidRDefault="00311002" w:rsidP="008B4110">
      <w:pPr>
        <w:spacing w:after="0" w:line="360" w:lineRule="auto"/>
        <w:jc w:val="center"/>
        <w:rPr>
          <w:rFonts w:ascii="Arial" w:hAnsi="Arial" w:cs="Arial"/>
          <w:b/>
          <w:color w:val="FF0000"/>
          <w:u w:val="single"/>
          <w:lang w:val="es-ES"/>
        </w:rPr>
      </w:pPr>
    </w:p>
    <w:p w14:paraId="61229CC2" w14:textId="649F6A67" w:rsidR="00966398" w:rsidRPr="00C34F28" w:rsidRDefault="00966398" w:rsidP="00311002">
      <w:pPr>
        <w:spacing w:after="0" w:line="360" w:lineRule="auto"/>
        <w:rPr>
          <w:rFonts w:ascii="Arial" w:hAnsi="Arial" w:cs="Arial"/>
          <w:b/>
          <w:color w:val="FF0000"/>
          <w:u w:val="single"/>
          <w:lang w:val="es-ES"/>
        </w:rPr>
      </w:pPr>
      <w:r w:rsidRPr="00C34F28">
        <w:rPr>
          <w:rFonts w:ascii="Arial" w:hAnsi="Arial" w:cs="Arial"/>
          <w:b/>
          <w:color w:val="FF0000"/>
          <w:u w:val="single"/>
          <w:lang w:val="es-ES"/>
        </w:rPr>
        <w:t>CAPITULO VI</w:t>
      </w:r>
      <w:r w:rsidR="00F14CCE" w:rsidRPr="00C34F28">
        <w:rPr>
          <w:rFonts w:ascii="Arial" w:hAnsi="Arial" w:cs="Arial"/>
          <w:b/>
          <w:color w:val="FF0000"/>
          <w:u w:val="single"/>
          <w:lang w:val="es-ES"/>
        </w:rPr>
        <w:t>I</w:t>
      </w:r>
    </w:p>
    <w:p w14:paraId="131E022A" w14:textId="7BA35163" w:rsidR="005778ED" w:rsidRPr="00C34F28" w:rsidRDefault="00966398" w:rsidP="00311002">
      <w:pPr>
        <w:spacing w:after="0" w:line="360" w:lineRule="auto"/>
        <w:rPr>
          <w:rFonts w:ascii="Arial" w:hAnsi="Arial" w:cs="Arial"/>
          <w:b/>
          <w:color w:val="FF0000"/>
          <w:u w:val="single"/>
          <w:lang w:val="es-ES"/>
        </w:rPr>
      </w:pPr>
      <w:r w:rsidRPr="00C34F28">
        <w:rPr>
          <w:rFonts w:ascii="Arial" w:hAnsi="Arial" w:cs="Arial"/>
          <w:b/>
          <w:color w:val="FF0000"/>
          <w:u w:val="single"/>
          <w:lang w:val="es-ES"/>
        </w:rPr>
        <w:t>REGULACIONES REFERIDAS AL AMBITO DE LA CONVIVENCIA ESCOLAR</w:t>
      </w:r>
    </w:p>
    <w:p w14:paraId="43763994" w14:textId="3EE81C18" w:rsidR="00966398" w:rsidRPr="00260E83" w:rsidRDefault="00966398" w:rsidP="008B4110">
      <w:pPr>
        <w:spacing w:after="0" w:line="360" w:lineRule="auto"/>
        <w:jc w:val="center"/>
        <w:rPr>
          <w:rFonts w:ascii="Arial" w:hAnsi="Arial" w:cs="Arial"/>
          <w:b/>
          <w:lang w:val="es-ES"/>
        </w:rPr>
      </w:pPr>
    </w:p>
    <w:p w14:paraId="5EE72F97" w14:textId="48047175" w:rsidR="00F34D30" w:rsidRPr="00260E83" w:rsidRDefault="00C450B7" w:rsidP="008B4110">
      <w:pPr>
        <w:spacing w:after="0" w:line="360" w:lineRule="auto"/>
        <w:jc w:val="both"/>
        <w:rPr>
          <w:rFonts w:ascii="Arial" w:hAnsi="Arial" w:cs="Arial"/>
          <w:lang w:val="es-ES"/>
        </w:rPr>
      </w:pPr>
      <w:r w:rsidRPr="00260E83">
        <w:rPr>
          <w:rFonts w:ascii="Arial" w:hAnsi="Arial" w:cs="Arial"/>
          <w:lang w:val="es-ES"/>
        </w:rPr>
        <w:t xml:space="preserve">  </w:t>
      </w:r>
      <w:r w:rsidR="00F34D30" w:rsidRPr="00260E83">
        <w:rPr>
          <w:rFonts w:ascii="Arial" w:hAnsi="Arial" w:cs="Arial"/>
          <w:lang w:val="es-ES"/>
        </w:rPr>
        <w:t xml:space="preserve">En nuestro establecimiento tenemos como objetivo general fomentar la buena convivencia a través de una respetuosa relación entre todos los miembros que conforman la comunidad educativa de manera tal que hemos diseñado un conjunto de normas que regulan las reglas aplicables a la sana convivencia entre todos los actores de nuestro Colegio, promoviendo el desarrollo de valores de: respeto, responsabilidad, honestidad, solidaridad y fraternidad. Por otra parte, el Colegio acoge las orientaciones del Ministerio de Educación que indica que “las </w:t>
      </w:r>
      <w:r w:rsidR="00F34D30" w:rsidRPr="00260E83">
        <w:rPr>
          <w:rFonts w:ascii="Arial" w:hAnsi="Arial" w:cs="Arial"/>
          <w:lang w:val="es-ES"/>
        </w:rPr>
        <w:lastRenderedPageBreak/>
        <w:t xml:space="preserve">buenas formas de convivencia hay que </w:t>
      </w:r>
      <w:proofErr w:type="spellStart"/>
      <w:r w:rsidR="00F34D30" w:rsidRPr="00260E83">
        <w:rPr>
          <w:rFonts w:ascii="Arial" w:hAnsi="Arial" w:cs="Arial"/>
          <w:lang w:val="es-ES"/>
        </w:rPr>
        <w:t>intencionarlas</w:t>
      </w:r>
      <w:proofErr w:type="spellEnd"/>
      <w:r w:rsidR="00F34D30" w:rsidRPr="00260E83">
        <w:rPr>
          <w:rFonts w:ascii="Arial" w:hAnsi="Arial" w:cs="Arial"/>
          <w:lang w:val="es-ES"/>
        </w:rPr>
        <w:t xml:space="preserve"> en todos los espacios y momentos de la vida escolar, e involucrar en ello a todos los actores de la comunidad educativa (estudiantes, docentes, asistentes de la educación, padres, madres y apoderados)” (Dirección de Educación General, MINEDUC, 2016). </w:t>
      </w:r>
    </w:p>
    <w:p w14:paraId="66198F6A" w14:textId="473934C4" w:rsidR="00F34D30" w:rsidRDefault="00F34D30" w:rsidP="008B4110">
      <w:pPr>
        <w:spacing w:after="0" w:line="360" w:lineRule="auto"/>
        <w:jc w:val="both"/>
        <w:rPr>
          <w:rFonts w:ascii="Arial" w:hAnsi="Arial" w:cs="Arial"/>
          <w:b/>
          <w:lang w:val="es-ES"/>
        </w:rPr>
      </w:pPr>
      <w:r w:rsidRPr="00260E83">
        <w:rPr>
          <w:rFonts w:ascii="Arial" w:hAnsi="Arial" w:cs="Arial"/>
          <w:b/>
          <w:lang w:val="es-ES"/>
        </w:rPr>
        <w:t xml:space="preserve"> </w:t>
      </w:r>
    </w:p>
    <w:p w14:paraId="78AA213C" w14:textId="3920ADF2" w:rsidR="00344CF1" w:rsidRDefault="00344CF1" w:rsidP="008B4110">
      <w:pPr>
        <w:spacing w:after="0" w:line="360" w:lineRule="auto"/>
        <w:jc w:val="both"/>
        <w:rPr>
          <w:rFonts w:ascii="Arial" w:hAnsi="Arial" w:cs="Arial"/>
          <w:b/>
          <w:lang w:val="es-ES"/>
        </w:rPr>
      </w:pPr>
    </w:p>
    <w:p w14:paraId="35BDF242" w14:textId="77777777" w:rsidR="00344CF1" w:rsidRPr="00260E83" w:rsidRDefault="00344CF1" w:rsidP="008B4110">
      <w:pPr>
        <w:spacing w:after="0" w:line="360" w:lineRule="auto"/>
        <w:jc w:val="both"/>
        <w:rPr>
          <w:rFonts w:ascii="Arial" w:hAnsi="Arial" w:cs="Arial"/>
          <w:b/>
          <w:lang w:val="es-ES"/>
        </w:rPr>
      </w:pPr>
    </w:p>
    <w:p w14:paraId="515AD71B" w14:textId="084538AF" w:rsidR="0053406A" w:rsidRPr="00260E83" w:rsidRDefault="00F34D30" w:rsidP="00AC79C5">
      <w:pPr>
        <w:shd w:val="clear" w:color="auto" w:fill="FFFFFF"/>
        <w:spacing w:after="180" w:line="360" w:lineRule="atLeast"/>
        <w:jc w:val="both"/>
        <w:textAlignment w:val="top"/>
        <w:rPr>
          <w:rFonts w:ascii="Arial" w:hAnsi="Arial" w:cs="Arial"/>
          <w:b/>
          <w:lang w:val="es-ES"/>
        </w:rPr>
      </w:pPr>
      <w:r w:rsidRPr="00260E83">
        <w:rPr>
          <w:rFonts w:ascii="Arial" w:hAnsi="Arial" w:cs="Arial"/>
          <w:b/>
          <w:lang w:val="es-ES"/>
        </w:rPr>
        <w:t xml:space="preserve"> </w:t>
      </w:r>
      <w:r w:rsidR="0053406A" w:rsidRPr="00260E83">
        <w:rPr>
          <w:rFonts w:ascii="Arial" w:hAnsi="Arial" w:cs="Arial"/>
          <w:b/>
          <w:lang w:val="es-ES"/>
        </w:rPr>
        <w:t xml:space="preserve"> </w:t>
      </w:r>
      <w:r w:rsidR="0091390F" w:rsidRPr="00260E83">
        <w:rPr>
          <w:rFonts w:ascii="Arial" w:hAnsi="Arial" w:cs="Arial"/>
          <w:b/>
          <w:lang w:val="es-ES"/>
        </w:rPr>
        <w:t xml:space="preserve">El </w:t>
      </w:r>
      <w:r w:rsidR="00AC79C5" w:rsidRPr="009C555C">
        <w:rPr>
          <w:rFonts w:ascii="Arial" w:eastAsia="Calibri" w:hAnsi="Arial" w:cs="Arial"/>
          <w:lang w:val="es-ES"/>
        </w:rPr>
        <w:t>Reglamento</w:t>
      </w:r>
      <w:r w:rsidR="00AC79C5">
        <w:rPr>
          <w:rFonts w:ascii="Arial" w:eastAsia="Calibri" w:hAnsi="Arial" w:cs="Arial"/>
          <w:lang w:val="es-ES"/>
        </w:rPr>
        <w:t xml:space="preserve"> Interno Escolar</w:t>
      </w:r>
      <w:r w:rsidR="0053406A" w:rsidRPr="00260E83">
        <w:rPr>
          <w:rFonts w:ascii="Arial" w:hAnsi="Arial" w:cs="Arial"/>
          <w:b/>
          <w:lang w:val="es-ES"/>
        </w:rPr>
        <w:t xml:space="preserve"> se fundamenta en el siguiente marco legal: </w:t>
      </w:r>
    </w:p>
    <w:p w14:paraId="24FAF99C" w14:textId="77777777" w:rsidR="0053406A" w:rsidRPr="00260E83" w:rsidRDefault="0053406A" w:rsidP="008B4110">
      <w:pPr>
        <w:spacing w:after="0" w:line="360" w:lineRule="auto"/>
        <w:jc w:val="both"/>
        <w:rPr>
          <w:rFonts w:ascii="Arial" w:hAnsi="Arial" w:cs="Arial"/>
          <w:b/>
          <w:lang w:val="es-ES"/>
        </w:rPr>
      </w:pPr>
      <w:r w:rsidRPr="00260E83">
        <w:rPr>
          <w:rFonts w:ascii="Arial" w:hAnsi="Arial" w:cs="Arial"/>
          <w:b/>
          <w:lang w:val="es-ES"/>
        </w:rPr>
        <w:t xml:space="preserve"> </w:t>
      </w:r>
    </w:p>
    <w:p w14:paraId="144EB2B2"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Declaración Universal de los Derechos Humanos. Naciones Unidas, 1948. </w:t>
      </w:r>
    </w:p>
    <w:p w14:paraId="098DB959"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Convención sobre los Derechos del Niño y la Niña. UNESCO, 1989. </w:t>
      </w:r>
    </w:p>
    <w:p w14:paraId="6D35EF9C"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Convención sobre la Eliminación de Todas las Formas de Discriminación contra la Mujer </w:t>
      </w:r>
    </w:p>
    <w:p w14:paraId="1DAD241E"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Constitución Política de la República de Chile. 1980. </w:t>
      </w:r>
    </w:p>
    <w:p w14:paraId="1125CA24"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20.370 General de Educación. Chile, 2009. </w:t>
      </w:r>
    </w:p>
    <w:p w14:paraId="32342375"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19.979 Régimen de Jornada Escolar Completa Diurna. Chile, 2004. </w:t>
      </w:r>
    </w:p>
    <w:p w14:paraId="0104DF46"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20.422 Igualdad de Oportunidades e Inclusión de Personas con Discapacidad. Chile, 2010. </w:t>
      </w:r>
    </w:p>
    <w:p w14:paraId="4F4EF3CA"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20.536 Violencia Escolar. Chile, 2011. </w:t>
      </w:r>
    </w:p>
    <w:p w14:paraId="59566065"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20.529 Sistema Nacional de Aseguramiento de la Calidad de la Educación. Chile, 2011. </w:t>
      </w:r>
    </w:p>
    <w:p w14:paraId="050C6675"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20.609 Medidas Contra la </w:t>
      </w:r>
      <w:r w:rsidR="007B5C75" w:rsidRPr="00260E83">
        <w:rPr>
          <w:rFonts w:ascii="Arial" w:hAnsi="Arial" w:cs="Arial"/>
          <w:lang w:val="es-ES"/>
        </w:rPr>
        <w:t xml:space="preserve">Discriminación. Chile, 2012. </w:t>
      </w:r>
    </w:p>
    <w:p w14:paraId="03BAF818"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Ley N° 20.845 Inc</w:t>
      </w:r>
      <w:r w:rsidR="007B5C75" w:rsidRPr="00260E83">
        <w:rPr>
          <w:rFonts w:ascii="Arial" w:hAnsi="Arial" w:cs="Arial"/>
          <w:lang w:val="es-ES"/>
        </w:rPr>
        <w:t xml:space="preserve">lusión Escolar. Chile, 2015. </w:t>
      </w:r>
    </w:p>
    <w:p w14:paraId="77A33BB9"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N°20.084 Sistema de Responsabilidad de los Adolescentes. Chile, 2005. </w:t>
      </w:r>
    </w:p>
    <w:p w14:paraId="36F4EEFA"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20.000 Tráfico Ilícito de Estupefacientes y Sustancias Psicotrópicas. Chile, 2005. </w:t>
      </w:r>
    </w:p>
    <w:p w14:paraId="3E4C3A17"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19.925 Bebidas Alcohólicas; Consumo de Alcohol. Chile, 2004. </w:t>
      </w:r>
    </w:p>
    <w:p w14:paraId="113CADD7"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19.253 Sobre Protección, Fomento y Desarrollo de los Indígenas. Chile, 1993. </w:t>
      </w:r>
    </w:p>
    <w:p w14:paraId="30670FA0"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19.070 Estatuto de los Profesionales de la Educación. Chile, 1991. </w:t>
      </w:r>
    </w:p>
    <w:p w14:paraId="25C91694"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20.105 Ambientes Libres de Humo de Tabaco. Chile, 2013. </w:t>
      </w:r>
    </w:p>
    <w:p w14:paraId="2538EF6D"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20.501 Ley de Calidad y Equidad de la Educación. Chile 2011. </w:t>
      </w:r>
    </w:p>
    <w:p w14:paraId="21C05A0F"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Ley N° 20.526 Acoso Sexual de Menores, la Pornografía Infantil Virtual y la Posesión de Material Pornográfico Infantil. Chile, 2005. </w:t>
      </w:r>
    </w:p>
    <w:p w14:paraId="5DC8773B"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D.F.L. N°2 Subvención del Estado a Establecimientos Educacionales. Chile, 1998. </w:t>
      </w:r>
    </w:p>
    <w:p w14:paraId="6C7F20B8"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Decreto N°79 Norma Situación Estudiantes Embarazadas y Madres. MINEDUC, Chile, 2004</w:t>
      </w:r>
    </w:p>
    <w:p w14:paraId="378DA60F"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Decreto N°50 Norma Centro de estudiantes. MINEDUC, Chile, 1990. </w:t>
      </w:r>
    </w:p>
    <w:p w14:paraId="208DBEBF"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Decreto N°24 Reglamento Consejos Escolares. MINEDUC, Chile, 2005. </w:t>
      </w:r>
    </w:p>
    <w:p w14:paraId="4DE2D057"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lastRenderedPageBreak/>
        <w:t xml:space="preserve">Decreto N°565 Reglamento de Centro General de Padres, Madres y Apoderados. MINEDUC, Chile, 1990. </w:t>
      </w:r>
    </w:p>
    <w:p w14:paraId="0D3B0676"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Decreto N°924 Reglamenta Clases de Religión. MINEDUC, Chile, 1983. </w:t>
      </w:r>
    </w:p>
    <w:p w14:paraId="41092BEC"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Decreto N°215 Reglamenta Uso de Uniforme Escolar. MINEDUC, Chile, 2009. </w:t>
      </w:r>
    </w:p>
    <w:p w14:paraId="34E8A96B"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Decreto N°170 Sobre Necesidades Educativas Especi</w:t>
      </w:r>
      <w:r w:rsidR="007B5C75" w:rsidRPr="00260E83">
        <w:rPr>
          <w:rFonts w:ascii="Arial" w:hAnsi="Arial" w:cs="Arial"/>
          <w:lang w:val="es-ES"/>
        </w:rPr>
        <w:t xml:space="preserve">ales. MINEDUC, Chile, 2010. </w:t>
      </w:r>
    </w:p>
    <w:p w14:paraId="1CAF2474"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Decreto N° 313 Incluye a los y las Estudian</w:t>
      </w:r>
      <w:r w:rsidR="007B5C75" w:rsidRPr="00260E83">
        <w:rPr>
          <w:rFonts w:ascii="Arial" w:hAnsi="Arial" w:cs="Arial"/>
          <w:lang w:val="es-ES"/>
        </w:rPr>
        <w:t xml:space="preserve">tes en Seguro de Accidentes </w:t>
      </w:r>
    </w:p>
    <w:p w14:paraId="291C8960"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Decreto N°256 Establece objetivos fundamentales y contenidos mínimos obligatorios para Enseñanza Básica y </w:t>
      </w:r>
      <w:r w:rsidR="007B5C75" w:rsidRPr="00260E83">
        <w:rPr>
          <w:rFonts w:ascii="Arial" w:hAnsi="Arial" w:cs="Arial"/>
          <w:lang w:val="es-ES"/>
        </w:rPr>
        <w:t>Media. MINEDUC, Chile, 2009.</w:t>
      </w:r>
    </w:p>
    <w:p w14:paraId="3A365537"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Circular N°1 Establecimientos Educacionales Subvencionados Municipales y Particulares, Superintendencia</w:t>
      </w:r>
      <w:r w:rsidR="007B5C75" w:rsidRPr="00260E83">
        <w:rPr>
          <w:rFonts w:ascii="Arial" w:hAnsi="Arial" w:cs="Arial"/>
          <w:lang w:val="es-ES"/>
        </w:rPr>
        <w:t xml:space="preserve"> de Educación, Chile, 2014. </w:t>
      </w:r>
    </w:p>
    <w:p w14:paraId="0B1A01F0" w14:textId="77777777" w:rsidR="007B5C75" w:rsidRPr="00260E83"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Circular N° 875/1994 del MINEDUC, Ingreso o Permanencia de Estudiantes con VIH</w:t>
      </w:r>
      <w:r w:rsidR="007B5C75" w:rsidRPr="00260E83">
        <w:rPr>
          <w:rFonts w:ascii="Arial" w:hAnsi="Arial" w:cs="Arial"/>
          <w:lang w:val="es-ES"/>
        </w:rPr>
        <w:t xml:space="preserve"> y/o Epilepsia. </w:t>
      </w:r>
    </w:p>
    <w:p w14:paraId="58E0D083" w14:textId="44F204D0" w:rsidR="0053406A" w:rsidRDefault="0053406A" w:rsidP="00A520AB">
      <w:pPr>
        <w:pStyle w:val="Prrafodelista"/>
        <w:numPr>
          <w:ilvl w:val="0"/>
          <w:numId w:val="92"/>
        </w:numPr>
        <w:spacing w:after="0" w:line="360" w:lineRule="auto"/>
        <w:jc w:val="both"/>
        <w:rPr>
          <w:rFonts w:ascii="Arial" w:hAnsi="Arial" w:cs="Arial"/>
          <w:lang w:val="es-ES"/>
        </w:rPr>
      </w:pPr>
      <w:r w:rsidRPr="00260E83">
        <w:rPr>
          <w:rFonts w:ascii="Arial" w:hAnsi="Arial" w:cs="Arial"/>
          <w:lang w:val="es-ES"/>
        </w:rPr>
        <w:t xml:space="preserve">Nuestro Proyecto Educativo Institucional. </w:t>
      </w:r>
    </w:p>
    <w:p w14:paraId="13AF853E" w14:textId="59EC3A27" w:rsidR="00B93463" w:rsidRPr="00260E83" w:rsidRDefault="00B93463" w:rsidP="00A520AB">
      <w:pPr>
        <w:pStyle w:val="Prrafodelista"/>
        <w:numPr>
          <w:ilvl w:val="0"/>
          <w:numId w:val="92"/>
        </w:numPr>
        <w:spacing w:after="0" w:line="360" w:lineRule="auto"/>
        <w:jc w:val="both"/>
        <w:rPr>
          <w:rFonts w:ascii="Arial" w:hAnsi="Arial" w:cs="Arial"/>
          <w:lang w:val="es-ES"/>
        </w:rPr>
      </w:pPr>
      <w:r>
        <w:rPr>
          <w:rFonts w:ascii="Arial" w:hAnsi="Arial" w:cs="Arial"/>
          <w:lang w:val="es-ES"/>
        </w:rPr>
        <w:t xml:space="preserve">Circular  2018 de la </w:t>
      </w:r>
      <w:proofErr w:type="gramStart"/>
      <w:r>
        <w:rPr>
          <w:rFonts w:ascii="Arial" w:hAnsi="Arial" w:cs="Arial"/>
          <w:lang w:val="es-ES"/>
        </w:rPr>
        <w:t>superintendencia ,</w:t>
      </w:r>
      <w:proofErr w:type="gramEnd"/>
      <w:r>
        <w:rPr>
          <w:rFonts w:ascii="Arial" w:hAnsi="Arial" w:cs="Arial"/>
          <w:lang w:val="es-ES"/>
        </w:rPr>
        <w:t xml:space="preserve"> elaboración  de reglamentos interno.</w:t>
      </w:r>
    </w:p>
    <w:p w14:paraId="77A0F903" w14:textId="64F0E74C" w:rsidR="005205E7" w:rsidRPr="00260E83" w:rsidRDefault="008646E6" w:rsidP="008B4110">
      <w:pPr>
        <w:spacing w:after="0" w:line="360" w:lineRule="auto"/>
        <w:jc w:val="both"/>
        <w:rPr>
          <w:rFonts w:ascii="Arial" w:hAnsi="Arial" w:cs="Arial"/>
        </w:rPr>
      </w:pPr>
      <w:r w:rsidRPr="00260E83">
        <w:rPr>
          <w:rFonts w:ascii="Arial" w:hAnsi="Arial" w:cs="Arial"/>
          <w:b/>
        </w:rPr>
        <w:t xml:space="preserve">1.- </w:t>
      </w:r>
      <w:r w:rsidR="00913E6E" w:rsidRPr="00260E83">
        <w:rPr>
          <w:rFonts w:ascii="Arial" w:hAnsi="Arial" w:cs="Arial"/>
          <w:b/>
        </w:rPr>
        <w:t>Rol Convivencia Escolar</w:t>
      </w:r>
      <w:r w:rsidR="005205E7" w:rsidRPr="00260E83">
        <w:rPr>
          <w:rFonts w:ascii="Arial" w:hAnsi="Arial" w:cs="Arial"/>
        </w:rPr>
        <w:t xml:space="preserve"> </w:t>
      </w:r>
    </w:p>
    <w:p w14:paraId="757DEA50" w14:textId="77777777" w:rsidR="00913E6E" w:rsidRPr="00260E83" w:rsidRDefault="005205E7" w:rsidP="008B4110">
      <w:pPr>
        <w:pStyle w:val="Prrafodelista"/>
        <w:numPr>
          <w:ilvl w:val="0"/>
          <w:numId w:val="1"/>
        </w:numPr>
        <w:spacing w:line="360" w:lineRule="auto"/>
        <w:jc w:val="both"/>
        <w:rPr>
          <w:rFonts w:ascii="Arial" w:hAnsi="Arial" w:cs="Arial"/>
        </w:rPr>
      </w:pPr>
      <w:r w:rsidRPr="00260E83">
        <w:rPr>
          <w:rFonts w:ascii="Arial" w:hAnsi="Arial" w:cs="Arial"/>
        </w:rPr>
        <w:t xml:space="preserve">Fomentar una cultura de respeto y buen trato en la convivencia entre los distintos estamentos escolares, asegurando la aplicación y cumplimiento justo de las normas de la organización escolar y promoviendo el diálogo, la participación y el trabajo colaborativo con el propósito de asegurar un clima adecuado para los procesos de aprendizaje </w:t>
      </w:r>
      <w:r w:rsidR="00913E6E" w:rsidRPr="00260E83">
        <w:rPr>
          <w:rFonts w:ascii="Arial" w:hAnsi="Arial" w:cs="Arial"/>
        </w:rPr>
        <w:t>y teniendo</w:t>
      </w:r>
      <w:r w:rsidRPr="00260E83">
        <w:rPr>
          <w:rFonts w:ascii="Arial" w:hAnsi="Arial" w:cs="Arial"/>
        </w:rPr>
        <w:t xml:space="preserve"> como base la Política C</w:t>
      </w:r>
      <w:r w:rsidR="00913E6E" w:rsidRPr="00260E83">
        <w:rPr>
          <w:rFonts w:ascii="Arial" w:hAnsi="Arial" w:cs="Arial"/>
        </w:rPr>
        <w:t>omunal de Convivencia Escolar.</w:t>
      </w:r>
    </w:p>
    <w:p w14:paraId="7A92F393" w14:textId="77777777" w:rsidR="00913E6E" w:rsidRPr="00260E83" w:rsidRDefault="005205E7" w:rsidP="008B4110">
      <w:pPr>
        <w:pStyle w:val="Prrafodelista"/>
        <w:numPr>
          <w:ilvl w:val="0"/>
          <w:numId w:val="1"/>
        </w:numPr>
        <w:spacing w:line="360" w:lineRule="auto"/>
        <w:jc w:val="both"/>
        <w:rPr>
          <w:rFonts w:ascii="Arial" w:hAnsi="Arial" w:cs="Arial"/>
        </w:rPr>
      </w:pPr>
      <w:r w:rsidRPr="00260E83">
        <w:rPr>
          <w:rFonts w:ascii="Arial" w:hAnsi="Arial" w:cs="Arial"/>
        </w:rPr>
        <w:t xml:space="preserve">Participar activamente del equipo de gestión en la implementación del Proyecto Educativo Institucional.  </w:t>
      </w:r>
    </w:p>
    <w:p w14:paraId="7297399F" w14:textId="77777777" w:rsidR="00913E6E" w:rsidRPr="00260E83" w:rsidRDefault="005205E7" w:rsidP="008B4110">
      <w:pPr>
        <w:pStyle w:val="Prrafodelista"/>
        <w:numPr>
          <w:ilvl w:val="0"/>
          <w:numId w:val="1"/>
        </w:numPr>
        <w:spacing w:line="360" w:lineRule="auto"/>
        <w:jc w:val="both"/>
        <w:rPr>
          <w:rFonts w:ascii="Arial" w:hAnsi="Arial" w:cs="Arial"/>
        </w:rPr>
      </w:pPr>
      <w:r w:rsidRPr="00260E83">
        <w:rPr>
          <w:rFonts w:ascii="Arial" w:hAnsi="Arial" w:cs="Arial"/>
        </w:rPr>
        <w:t>Integrar y comunicar oportunamente al Consejo Escolar respecto de diversos aspectos involucrad</w:t>
      </w:r>
      <w:r w:rsidR="00913E6E" w:rsidRPr="00260E83">
        <w:rPr>
          <w:rFonts w:ascii="Arial" w:hAnsi="Arial" w:cs="Arial"/>
        </w:rPr>
        <w:t xml:space="preserve">os en la convivencia escolar.  </w:t>
      </w:r>
    </w:p>
    <w:p w14:paraId="2E8A8645" w14:textId="77777777" w:rsidR="00913E6E" w:rsidRPr="00260E83" w:rsidRDefault="005205E7" w:rsidP="008B4110">
      <w:pPr>
        <w:pStyle w:val="Prrafodelista"/>
        <w:numPr>
          <w:ilvl w:val="0"/>
          <w:numId w:val="1"/>
        </w:numPr>
        <w:spacing w:line="360" w:lineRule="auto"/>
        <w:jc w:val="both"/>
        <w:rPr>
          <w:rFonts w:ascii="Arial" w:hAnsi="Arial" w:cs="Arial"/>
        </w:rPr>
      </w:pPr>
      <w:r w:rsidRPr="00260E83">
        <w:rPr>
          <w:rFonts w:ascii="Arial" w:hAnsi="Arial" w:cs="Arial"/>
        </w:rPr>
        <w:t>Potenciar el trabajo en red con organismos e instituciones de la comuna y a su vez otros establecimientos educacionales en mat</w:t>
      </w:r>
      <w:r w:rsidR="00913E6E" w:rsidRPr="00260E83">
        <w:rPr>
          <w:rFonts w:ascii="Arial" w:hAnsi="Arial" w:cs="Arial"/>
        </w:rPr>
        <w:t xml:space="preserve">erias de convivencia escolar.  </w:t>
      </w:r>
    </w:p>
    <w:p w14:paraId="134DC223" w14:textId="77777777" w:rsidR="005205E7" w:rsidRPr="00260E83" w:rsidRDefault="005205E7" w:rsidP="008B4110">
      <w:pPr>
        <w:pStyle w:val="Prrafodelista"/>
        <w:numPr>
          <w:ilvl w:val="0"/>
          <w:numId w:val="1"/>
        </w:numPr>
        <w:spacing w:line="360" w:lineRule="auto"/>
        <w:jc w:val="both"/>
        <w:rPr>
          <w:rFonts w:ascii="Arial" w:hAnsi="Arial" w:cs="Arial"/>
        </w:rPr>
      </w:pPr>
      <w:r w:rsidRPr="00260E83">
        <w:rPr>
          <w:rFonts w:ascii="Arial" w:hAnsi="Arial" w:cs="Arial"/>
        </w:rPr>
        <w:t xml:space="preserve">Coordinar y liderar un trabajo colaborativo entre el Consejo Escolar, Comité de Convivencia y su cargo en materias de gestión y educación de la convivencia escolar. </w:t>
      </w:r>
    </w:p>
    <w:p w14:paraId="291D6D9E" w14:textId="0381D4BC" w:rsidR="005205E7" w:rsidRPr="00260E83" w:rsidRDefault="00FE58F8" w:rsidP="008B4110">
      <w:pPr>
        <w:spacing w:line="360" w:lineRule="auto"/>
        <w:jc w:val="both"/>
        <w:rPr>
          <w:rFonts w:ascii="Arial" w:hAnsi="Arial" w:cs="Arial"/>
        </w:rPr>
      </w:pPr>
      <w:r w:rsidRPr="00260E83">
        <w:rPr>
          <w:rFonts w:ascii="Arial" w:hAnsi="Arial" w:cs="Arial"/>
          <w:b/>
        </w:rPr>
        <w:t>1</w:t>
      </w:r>
      <w:r w:rsidR="00913E6E" w:rsidRPr="00260E83">
        <w:rPr>
          <w:rFonts w:ascii="Arial" w:hAnsi="Arial" w:cs="Arial"/>
          <w:b/>
        </w:rPr>
        <w:t xml:space="preserve">.2.- </w:t>
      </w:r>
      <w:r w:rsidR="005205E7" w:rsidRPr="00260E83">
        <w:rPr>
          <w:rFonts w:ascii="Arial" w:hAnsi="Arial" w:cs="Arial"/>
          <w:b/>
        </w:rPr>
        <w:t>Acciones Preventivas</w:t>
      </w:r>
      <w:r w:rsidR="005205E7" w:rsidRPr="00260E83">
        <w:rPr>
          <w:rFonts w:ascii="Arial" w:hAnsi="Arial" w:cs="Arial"/>
        </w:rPr>
        <w:t xml:space="preserve">: </w:t>
      </w:r>
    </w:p>
    <w:p w14:paraId="69030303" w14:textId="77777777" w:rsidR="005205E7" w:rsidRPr="00260E83" w:rsidRDefault="005205E7" w:rsidP="008B4110">
      <w:pPr>
        <w:spacing w:after="0" w:line="360" w:lineRule="auto"/>
        <w:jc w:val="both"/>
        <w:rPr>
          <w:rFonts w:ascii="Arial" w:hAnsi="Arial" w:cs="Arial"/>
          <w:b/>
        </w:rPr>
      </w:pPr>
      <w:r w:rsidRPr="00260E83">
        <w:rPr>
          <w:rFonts w:ascii="Arial" w:hAnsi="Arial" w:cs="Arial"/>
          <w:b/>
        </w:rPr>
        <w:t xml:space="preserve">Políticas de Prevención y Mejoramiento de la Convivencia Escolar: </w:t>
      </w:r>
    </w:p>
    <w:p w14:paraId="4046C195" w14:textId="77777777" w:rsidR="00F51CEE" w:rsidRPr="00260E83" w:rsidRDefault="00F51CEE" w:rsidP="00A520AB">
      <w:pPr>
        <w:pStyle w:val="Prrafodelista"/>
        <w:numPr>
          <w:ilvl w:val="0"/>
          <w:numId w:val="97"/>
        </w:numPr>
        <w:spacing w:after="0" w:line="360" w:lineRule="auto"/>
        <w:jc w:val="both"/>
        <w:rPr>
          <w:rFonts w:ascii="Arial" w:hAnsi="Arial" w:cs="Arial"/>
        </w:rPr>
      </w:pPr>
      <w:r w:rsidRPr="00260E83">
        <w:rPr>
          <w:rFonts w:ascii="Arial" w:hAnsi="Arial" w:cs="Arial"/>
        </w:rPr>
        <w:t xml:space="preserve">Reflexión diaria al inicio de la jornada. </w:t>
      </w:r>
    </w:p>
    <w:p w14:paraId="4C9E4AAC" w14:textId="040A78E1" w:rsidR="00F51CEE" w:rsidRPr="00260E83" w:rsidRDefault="00F51CEE" w:rsidP="00A520AB">
      <w:pPr>
        <w:pStyle w:val="Prrafodelista"/>
        <w:numPr>
          <w:ilvl w:val="0"/>
          <w:numId w:val="97"/>
        </w:numPr>
        <w:spacing w:after="0" w:line="360" w:lineRule="auto"/>
        <w:jc w:val="both"/>
        <w:rPr>
          <w:rFonts w:ascii="Arial" w:hAnsi="Arial" w:cs="Arial"/>
        </w:rPr>
      </w:pPr>
      <w:r w:rsidRPr="00260E83">
        <w:rPr>
          <w:rFonts w:ascii="Arial" w:hAnsi="Arial" w:cs="Arial"/>
        </w:rPr>
        <w:t xml:space="preserve">Trabajo sistemático y talleres preventivos para alumnos en consejos de curso, sobre la base de programas Senda, taller proyecto de vida; valores y buen trato (dirigido y supervisado por la Psicóloga); para enseñanza básica y media, con material propio y entregado por Senda Previene, trabajando una pauta protocolar frente a situaciones </w:t>
      </w:r>
      <w:r w:rsidRPr="00260E83">
        <w:rPr>
          <w:rFonts w:ascii="Arial" w:hAnsi="Arial" w:cs="Arial"/>
        </w:rPr>
        <w:lastRenderedPageBreak/>
        <w:t xml:space="preserve">detectadas. Asimismo, trabajo interdisciplinario entre el Departamento de Psicología y el Profesor de Religión para liderar acciones de prevención del consumo de drogas y alcohol. </w:t>
      </w:r>
    </w:p>
    <w:p w14:paraId="6CBD5DDF" w14:textId="77777777" w:rsidR="00F51CEE" w:rsidRPr="00260E83" w:rsidRDefault="00F51CEE" w:rsidP="00A520AB">
      <w:pPr>
        <w:pStyle w:val="Prrafodelista"/>
        <w:numPr>
          <w:ilvl w:val="0"/>
          <w:numId w:val="97"/>
        </w:numPr>
        <w:spacing w:after="0" w:line="360" w:lineRule="auto"/>
        <w:jc w:val="both"/>
        <w:rPr>
          <w:rFonts w:ascii="Arial" w:hAnsi="Arial" w:cs="Arial"/>
        </w:rPr>
      </w:pPr>
      <w:r w:rsidRPr="00260E83">
        <w:rPr>
          <w:rFonts w:ascii="Arial" w:hAnsi="Arial" w:cs="Arial"/>
        </w:rPr>
        <w:t>Jornadas de curso, con trabajo en equipo de Orientación, Religión y Jefatura.</w:t>
      </w:r>
    </w:p>
    <w:p w14:paraId="1C6DD455" w14:textId="6D816B4B" w:rsidR="00F51CEE" w:rsidRPr="00260E83" w:rsidRDefault="00F51CEE" w:rsidP="00A520AB">
      <w:pPr>
        <w:pStyle w:val="Prrafodelista"/>
        <w:numPr>
          <w:ilvl w:val="0"/>
          <w:numId w:val="97"/>
        </w:numPr>
        <w:spacing w:after="0" w:line="360" w:lineRule="auto"/>
        <w:jc w:val="both"/>
        <w:rPr>
          <w:rFonts w:ascii="Arial" w:hAnsi="Arial" w:cs="Arial"/>
        </w:rPr>
      </w:pPr>
      <w:r w:rsidRPr="00260E83">
        <w:rPr>
          <w:rFonts w:ascii="Arial" w:hAnsi="Arial" w:cs="Arial"/>
        </w:rPr>
        <w:t>Talleres de fortalecimiento del rol parental en reuniones de sub</w:t>
      </w:r>
      <w:r w:rsidR="00C450B7" w:rsidRPr="00260E83">
        <w:rPr>
          <w:rFonts w:ascii="Arial" w:hAnsi="Arial" w:cs="Arial"/>
        </w:rPr>
        <w:t xml:space="preserve"> </w:t>
      </w:r>
      <w:r w:rsidRPr="00260E83">
        <w:rPr>
          <w:rFonts w:ascii="Arial" w:hAnsi="Arial" w:cs="Arial"/>
        </w:rPr>
        <w:t xml:space="preserve">centros, incluyendo la coordinación con el Plan de Trabajo del Centro de Padres. </w:t>
      </w:r>
    </w:p>
    <w:p w14:paraId="5DEF447B" w14:textId="77777777" w:rsidR="00F51CEE" w:rsidRPr="00260E83" w:rsidRDefault="00F51CEE" w:rsidP="00A520AB">
      <w:pPr>
        <w:pStyle w:val="Prrafodelista"/>
        <w:numPr>
          <w:ilvl w:val="0"/>
          <w:numId w:val="97"/>
        </w:numPr>
        <w:spacing w:after="0" w:line="360" w:lineRule="auto"/>
        <w:jc w:val="both"/>
        <w:rPr>
          <w:rFonts w:ascii="Arial" w:hAnsi="Arial" w:cs="Arial"/>
        </w:rPr>
      </w:pPr>
      <w:r w:rsidRPr="00260E83">
        <w:rPr>
          <w:rFonts w:ascii="Arial" w:hAnsi="Arial" w:cs="Arial"/>
        </w:rPr>
        <w:t xml:space="preserve">Entrevistas de profesor jefe con sus alumnos, con la finalidad de conocer sus inquietudes, intereses y problemáticas. </w:t>
      </w:r>
    </w:p>
    <w:p w14:paraId="2D419FA9" w14:textId="77777777" w:rsidR="00F51CEE" w:rsidRPr="00260E83" w:rsidRDefault="00F51CEE" w:rsidP="00A520AB">
      <w:pPr>
        <w:pStyle w:val="Prrafodelista"/>
        <w:numPr>
          <w:ilvl w:val="0"/>
          <w:numId w:val="97"/>
        </w:numPr>
        <w:spacing w:after="0" w:line="360" w:lineRule="auto"/>
        <w:jc w:val="both"/>
        <w:rPr>
          <w:rFonts w:ascii="Arial" w:hAnsi="Arial" w:cs="Arial"/>
        </w:rPr>
      </w:pPr>
      <w:r w:rsidRPr="00260E83">
        <w:rPr>
          <w:rFonts w:ascii="Arial" w:hAnsi="Arial" w:cs="Arial"/>
        </w:rPr>
        <w:t xml:space="preserve">Entrevistas de profesor jefe con sus apoderados(as) para tratar temas relacionados con su pupilo. </w:t>
      </w:r>
    </w:p>
    <w:p w14:paraId="3655CC45" w14:textId="77777777" w:rsidR="00F51CEE" w:rsidRPr="00260E83" w:rsidRDefault="00F51CEE" w:rsidP="00A520AB">
      <w:pPr>
        <w:pStyle w:val="Prrafodelista"/>
        <w:numPr>
          <w:ilvl w:val="0"/>
          <w:numId w:val="97"/>
        </w:numPr>
        <w:spacing w:after="0" w:line="360" w:lineRule="auto"/>
        <w:jc w:val="both"/>
        <w:rPr>
          <w:rFonts w:ascii="Arial" w:hAnsi="Arial" w:cs="Arial"/>
        </w:rPr>
      </w:pPr>
      <w:r w:rsidRPr="00260E83">
        <w:rPr>
          <w:rFonts w:ascii="Arial" w:hAnsi="Arial" w:cs="Arial"/>
        </w:rPr>
        <w:t xml:space="preserve">Solicitud al apoderado de que su pupilo sea diagnosticado y eventualmente reciba tratamiento por parte de profesionales externos. </w:t>
      </w:r>
    </w:p>
    <w:p w14:paraId="42953317" w14:textId="148A4CC2" w:rsidR="00913E6E" w:rsidRPr="00260E83" w:rsidRDefault="00F51CEE" w:rsidP="00A520AB">
      <w:pPr>
        <w:pStyle w:val="Prrafodelista"/>
        <w:numPr>
          <w:ilvl w:val="0"/>
          <w:numId w:val="97"/>
        </w:numPr>
        <w:spacing w:after="0" w:line="360" w:lineRule="auto"/>
        <w:jc w:val="both"/>
        <w:rPr>
          <w:rFonts w:ascii="Arial" w:hAnsi="Arial" w:cs="Arial"/>
        </w:rPr>
      </w:pPr>
      <w:r w:rsidRPr="00260E83">
        <w:rPr>
          <w:rFonts w:ascii="Arial" w:hAnsi="Arial" w:cs="Arial"/>
        </w:rPr>
        <w:t>Otras acciones emergentes.</w:t>
      </w:r>
    </w:p>
    <w:p w14:paraId="18AF7237" w14:textId="77777777" w:rsidR="00F51CEE" w:rsidRPr="00260E83" w:rsidRDefault="00F51CEE" w:rsidP="008B4110">
      <w:pPr>
        <w:pStyle w:val="Prrafodelista"/>
        <w:spacing w:after="0" w:line="360" w:lineRule="auto"/>
        <w:jc w:val="both"/>
        <w:rPr>
          <w:rFonts w:ascii="Arial" w:hAnsi="Arial" w:cs="Arial"/>
        </w:rPr>
      </w:pPr>
    </w:p>
    <w:p w14:paraId="70D5E267" w14:textId="4F7A2125" w:rsidR="005205E7" w:rsidRPr="00260E83" w:rsidRDefault="00FE58F8" w:rsidP="008B4110">
      <w:pPr>
        <w:spacing w:after="0" w:line="360" w:lineRule="auto"/>
        <w:jc w:val="both"/>
        <w:rPr>
          <w:rFonts w:ascii="Arial" w:hAnsi="Arial" w:cs="Arial"/>
          <w:b/>
        </w:rPr>
      </w:pPr>
      <w:r w:rsidRPr="00260E83">
        <w:rPr>
          <w:rFonts w:ascii="Arial" w:hAnsi="Arial" w:cs="Arial"/>
          <w:b/>
        </w:rPr>
        <w:t>1</w:t>
      </w:r>
      <w:r w:rsidR="00950A7B" w:rsidRPr="00260E83">
        <w:rPr>
          <w:rFonts w:ascii="Arial" w:hAnsi="Arial" w:cs="Arial"/>
          <w:b/>
        </w:rPr>
        <w:t xml:space="preserve">.3.- </w:t>
      </w:r>
      <w:r w:rsidR="005205E7" w:rsidRPr="00260E83">
        <w:rPr>
          <w:rFonts w:ascii="Arial" w:hAnsi="Arial" w:cs="Arial"/>
          <w:b/>
        </w:rPr>
        <w:t xml:space="preserve">De acuerdo al Plan de Gestión anual de la convivencia escolar, los principales ejes de acción son: </w:t>
      </w:r>
    </w:p>
    <w:p w14:paraId="585B7C95" w14:textId="62D5B799" w:rsidR="00913E6E" w:rsidRPr="00260E83" w:rsidRDefault="005205E7" w:rsidP="008B4110">
      <w:pPr>
        <w:pStyle w:val="Prrafodelista"/>
        <w:numPr>
          <w:ilvl w:val="0"/>
          <w:numId w:val="2"/>
        </w:numPr>
        <w:spacing w:line="360" w:lineRule="auto"/>
        <w:jc w:val="both"/>
        <w:rPr>
          <w:rFonts w:ascii="Arial" w:hAnsi="Arial" w:cs="Arial"/>
        </w:rPr>
      </w:pPr>
      <w:r w:rsidRPr="00260E83">
        <w:rPr>
          <w:rFonts w:ascii="Arial" w:hAnsi="Arial" w:cs="Arial"/>
        </w:rPr>
        <w:t>EJE 1:</w:t>
      </w:r>
      <w:r w:rsidR="00C450B7" w:rsidRPr="00260E83">
        <w:rPr>
          <w:rFonts w:ascii="Arial" w:hAnsi="Arial" w:cs="Arial"/>
        </w:rPr>
        <w:t xml:space="preserve"> </w:t>
      </w:r>
      <w:r w:rsidRPr="00260E83">
        <w:rPr>
          <w:rFonts w:ascii="Arial" w:hAnsi="Arial" w:cs="Arial"/>
        </w:rPr>
        <w:t>A</w:t>
      </w:r>
      <w:r w:rsidR="0091390F" w:rsidRPr="00260E83">
        <w:rPr>
          <w:rFonts w:ascii="Arial" w:hAnsi="Arial" w:cs="Arial"/>
        </w:rPr>
        <w:t xml:space="preserve">ctualización participativa del Reglamento </w:t>
      </w:r>
      <w:r w:rsidRPr="00260E83">
        <w:rPr>
          <w:rFonts w:ascii="Arial" w:hAnsi="Arial" w:cs="Arial"/>
        </w:rPr>
        <w:t xml:space="preserve">anual de convivencia escolar incorporando ajustes legales, elementos que garanticen el debido proceso y medidas formativas. </w:t>
      </w:r>
    </w:p>
    <w:p w14:paraId="48C74103" w14:textId="3BF14BF0" w:rsidR="00913E6E" w:rsidRPr="00260E83" w:rsidRDefault="005205E7" w:rsidP="008B4110">
      <w:pPr>
        <w:pStyle w:val="Prrafodelista"/>
        <w:numPr>
          <w:ilvl w:val="0"/>
          <w:numId w:val="2"/>
        </w:numPr>
        <w:spacing w:line="360" w:lineRule="auto"/>
        <w:jc w:val="both"/>
        <w:rPr>
          <w:rFonts w:ascii="Arial" w:hAnsi="Arial" w:cs="Arial"/>
        </w:rPr>
      </w:pPr>
      <w:r w:rsidRPr="00260E83">
        <w:rPr>
          <w:rFonts w:ascii="Arial" w:hAnsi="Arial" w:cs="Arial"/>
        </w:rPr>
        <w:t>EJE 2: Generar y promover acciones que impacten en la comunidad con el objetivo de disminuir de hechos de violencia en estamentos o entre los estamentos e instalar una cultura de resoluc</w:t>
      </w:r>
      <w:r w:rsidR="00913E6E" w:rsidRPr="00260E83">
        <w:rPr>
          <w:rFonts w:ascii="Arial" w:hAnsi="Arial" w:cs="Arial"/>
        </w:rPr>
        <w:t>ión pacífica de los conflictos.</w:t>
      </w:r>
    </w:p>
    <w:p w14:paraId="1F15E49C" w14:textId="77777777" w:rsidR="00913E6E" w:rsidRPr="00260E83" w:rsidRDefault="005205E7" w:rsidP="008B4110">
      <w:pPr>
        <w:pStyle w:val="Prrafodelista"/>
        <w:numPr>
          <w:ilvl w:val="0"/>
          <w:numId w:val="2"/>
        </w:numPr>
        <w:spacing w:line="360" w:lineRule="auto"/>
        <w:jc w:val="both"/>
        <w:rPr>
          <w:rFonts w:ascii="Arial" w:hAnsi="Arial" w:cs="Arial"/>
        </w:rPr>
      </w:pPr>
      <w:r w:rsidRPr="00260E83">
        <w:rPr>
          <w:rFonts w:ascii="Arial" w:hAnsi="Arial" w:cs="Arial"/>
        </w:rPr>
        <w:t xml:space="preserve">EJE 3: Generar actividades que permitan y promuevan la reunión, el dialogo y el buen trato inter y entre los estamentos. </w:t>
      </w:r>
    </w:p>
    <w:p w14:paraId="25F00A51" w14:textId="77777777" w:rsidR="005205E7" w:rsidRPr="00260E83" w:rsidRDefault="005205E7" w:rsidP="008B4110">
      <w:pPr>
        <w:pStyle w:val="Prrafodelista"/>
        <w:numPr>
          <w:ilvl w:val="0"/>
          <w:numId w:val="2"/>
        </w:numPr>
        <w:spacing w:line="360" w:lineRule="auto"/>
        <w:jc w:val="both"/>
        <w:rPr>
          <w:rFonts w:ascii="Arial" w:hAnsi="Arial" w:cs="Arial"/>
        </w:rPr>
      </w:pPr>
      <w:r w:rsidRPr="00260E83">
        <w:rPr>
          <w:rFonts w:ascii="Arial" w:hAnsi="Arial" w:cs="Arial"/>
        </w:rPr>
        <w:t xml:space="preserve">EJE 4. Implementar políticas de intervención en aquellos niveles o cursos que estén pasando por crisis o conflictos complejos. </w:t>
      </w:r>
    </w:p>
    <w:p w14:paraId="04C89082" w14:textId="64235B90" w:rsidR="00350C88" w:rsidRPr="00260E83" w:rsidRDefault="00FE58F8" w:rsidP="00AC79C5">
      <w:pPr>
        <w:shd w:val="clear" w:color="auto" w:fill="FFFFFF"/>
        <w:spacing w:after="180" w:line="360" w:lineRule="atLeast"/>
        <w:jc w:val="both"/>
        <w:textAlignment w:val="top"/>
        <w:rPr>
          <w:rFonts w:ascii="Arial" w:hAnsi="Arial" w:cs="Arial"/>
          <w:b/>
        </w:rPr>
      </w:pPr>
      <w:r w:rsidRPr="00260E83">
        <w:rPr>
          <w:rFonts w:ascii="Arial" w:hAnsi="Arial" w:cs="Arial"/>
          <w:b/>
        </w:rPr>
        <w:t>1</w:t>
      </w:r>
      <w:r w:rsidR="00950A7B" w:rsidRPr="00260E83">
        <w:rPr>
          <w:rFonts w:ascii="Arial" w:hAnsi="Arial" w:cs="Arial"/>
          <w:b/>
        </w:rPr>
        <w:t xml:space="preserve">.4.- </w:t>
      </w:r>
      <w:r w:rsidR="00350C88" w:rsidRPr="00260E83">
        <w:rPr>
          <w:rFonts w:ascii="Arial" w:hAnsi="Arial" w:cs="Arial"/>
          <w:b/>
        </w:rPr>
        <w:t xml:space="preserve">Procedimiento para difusión y revisión del </w:t>
      </w:r>
      <w:r w:rsidR="00AC79C5" w:rsidRPr="009C555C">
        <w:rPr>
          <w:rFonts w:ascii="Arial" w:eastAsia="Calibri" w:hAnsi="Arial" w:cs="Arial"/>
          <w:lang w:val="es-ES"/>
        </w:rPr>
        <w:t>Reglamento</w:t>
      </w:r>
      <w:r w:rsidR="00AC79C5">
        <w:rPr>
          <w:rFonts w:ascii="Arial" w:eastAsia="Calibri" w:hAnsi="Arial" w:cs="Arial"/>
          <w:lang w:val="es-ES"/>
        </w:rPr>
        <w:t xml:space="preserve"> Interno Escolar:</w:t>
      </w:r>
      <w:r w:rsidR="00350C88" w:rsidRPr="00260E83">
        <w:rPr>
          <w:rFonts w:ascii="Arial" w:hAnsi="Arial" w:cs="Arial"/>
          <w:b/>
        </w:rPr>
        <w:t xml:space="preserve"> </w:t>
      </w:r>
    </w:p>
    <w:p w14:paraId="1D5C7EDB" w14:textId="77777777" w:rsidR="00350C88" w:rsidRPr="00260E83" w:rsidRDefault="00350C88" w:rsidP="008B4110">
      <w:pPr>
        <w:pStyle w:val="Prrafodelista"/>
        <w:numPr>
          <w:ilvl w:val="0"/>
          <w:numId w:val="3"/>
        </w:numPr>
        <w:spacing w:line="360" w:lineRule="auto"/>
        <w:jc w:val="both"/>
        <w:rPr>
          <w:rFonts w:ascii="Arial" w:hAnsi="Arial" w:cs="Arial"/>
        </w:rPr>
      </w:pPr>
      <w:r w:rsidRPr="00260E83">
        <w:rPr>
          <w:rFonts w:ascii="Arial" w:hAnsi="Arial" w:cs="Arial"/>
        </w:rPr>
        <w:t>El presente reglamento será informado y notificado a los padres y apoderados al momento de la matrícula y del año en curso, estará disponible para la comunidad en la agenda escolar del estudiante y en la página web del colegio: www.cmanantial.cl. Para su elaboración o modificaciones si lo requirieran existirá participación de la comunidad educativa. El plazo para su revisión será durante todo el año escolar y los cambios profundos que requiriera en el mes de diciembre.</w:t>
      </w:r>
    </w:p>
    <w:p w14:paraId="2C67285B" w14:textId="23CF16FB" w:rsidR="00E51135" w:rsidRPr="00260E83" w:rsidRDefault="00E51135" w:rsidP="008B4110">
      <w:pPr>
        <w:spacing w:after="0" w:line="360" w:lineRule="auto"/>
        <w:jc w:val="both"/>
        <w:rPr>
          <w:rFonts w:ascii="Arial" w:hAnsi="Arial" w:cs="Arial"/>
        </w:rPr>
      </w:pPr>
    </w:p>
    <w:p w14:paraId="3A7B17D4" w14:textId="544E068B" w:rsidR="00850FFF" w:rsidRPr="00260E83" w:rsidRDefault="00FE58F8" w:rsidP="008B4110">
      <w:pPr>
        <w:spacing w:line="360" w:lineRule="auto"/>
        <w:jc w:val="both"/>
        <w:rPr>
          <w:rFonts w:ascii="Arial" w:hAnsi="Arial" w:cs="Arial"/>
        </w:rPr>
      </w:pPr>
      <w:r w:rsidRPr="00260E83">
        <w:rPr>
          <w:rFonts w:ascii="Arial" w:hAnsi="Arial" w:cs="Arial"/>
          <w:b/>
        </w:rPr>
        <w:t>2</w:t>
      </w:r>
      <w:r w:rsidR="00A458A9" w:rsidRPr="00260E83">
        <w:rPr>
          <w:rFonts w:ascii="Arial" w:hAnsi="Arial" w:cs="Arial"/>
          <w:b/>
        </w:rPr>
        <w:t xml:space="preserve">.- </w:t>
      </w:r>
      <w:r w:rsidR="00A81574" w:rsidRPr="00260E83">
        <w:rPr>
          <w:rFonts w:ascii="Arial" w:hAnsi="Arial" w:cs="Arial"/>
          <w:b/>
        </w:rPr>
        <w:t>Composición</w:t>
      </w:r>
      <w:r w:rsidR="00760D4F" w:rsidRPr="00260E83">
        <w:rPr>
          <w:rFonts w:ascii="Arial" w:hAnsi="Arial" w:cs="Arial"/>
          <w:b/>
        </w:rPr>
        <w:t xml:space="preserve"> y funcionamiento del Consejo Escolar o Comité de Buena C</w:t>
      </w:r>
      <w:r w:rsidR="00A81574" w:rsidRPr="00260E83">
        <w:rPr>
          <w:rFonts w:ascii="Arial" w:hAnsi="Arial" w:cs="Arial"/>
          <w:b/>
        </w:rPr>
        <w:t>onvivencia</w:t>
      </w:r>
      <w:r w:rsidR="000C1DD5" w:rsidRPr="00260E83">
        <w:rPr>
          <w:rFonts w:ascii="Arial" w:hAnsi="Arial" w:cs="Arial"/>
        </w:rPr>
        <w:t xml:space="preserve"> </w:t>
      </w:r>
    </w:p>
    <w:p w14:paraId="4B341975" w14:textId="462D6135" w:rsidR="000C1DD5" w:rsidRPr="00260E83" w:rsidRDefault="000C1DD5" w:rsidP="008B4110">
      <w:pPr>
        <w:spacing w:line="360" w:lineRule="auto"/>
        <w:ind w:left="708"/>
        <w:jc w:val="both"/>
        <w:rPr>
          <w:rFonts w:ascii="Arial" w:hAnsi="Arial" w:cs="Arial"/>
        </w:rPr>
      </w:pPr>
      <w:r w:rsidRPr="00260E83">
        <w:rPr>
          <w:rFonts w:ascii="Arial" w:hAnsi="Arial" w:cs="Arial"/>
        </w:rPr>
        <w:lastRenderedPageBreak/>
        <w:t>La persona responsable de coordinar la actualización,</w:t>
      </w:r>
      <w:r w:rsidR="00555A7E" w:rsidRPr="00260E83">
        <w:rPr>
          <w:rFonts w:ascii="Arial" w:hAnsi="Arial" w:cs="Arial"/>
        </w:rPr>
        <w:t xml:space="preserve"> difusión y aplicación de Reglamento de</w:t>
      </w:r>
      <w:r w:rsidR="009C426B" w:rsidRPr="00260E83">
        <w:rPr>
          <w:rFonts w:ascii="Arial" w:hAnsi="Arial" w:cs="Arial"/>
        </w:rPr>
        <w:t xml:space="preserve"> C</w:t>
      </w:r>
      <w:r w:rsidRPr="00260E83">
        <w:rPr>
          <w:rFonts w:ascii="Arial" w:hAnsi="Arial" w:cs="Arial"/>
        </w:rPr>
        <w:t>onvivencia escolar en el establecimiento es:</w:t>
      </w:r>
    </w:p>
    <w:p w14:paraId="4D011D12" w14:textId="04A0F443" w:rsidR="000C1DD5" w:rsidRPr="00260E83" w:rsidRDefault="000C1DD5" w:rsidP="008B4110">
      <w:pPr>
        <w:spacing w:line="360" w:lineRule="auto"/>
        <w:ind w:left="708"/>
        <w:jc w:val="both"/>
        <w:rPr>
          <w:rFonts w:ascii="Arial" w:hAnsi="Arial" w:cs="Arial"/>
        </w:rPr>
      </w:pPr>
      <w:r w:rsidRPr="00260E83">
        <w:rPr>
          <w:rFonts w:ascii="Arial" w:hAnsi="Arial" w:cs="Arial"/>
        </w:rPr>
        <w:t xml:space="preserve">La Inspectoría General  y Encargada  de Convivencia, </w:t>
      </w:r>
      <w:r w:rsidR="00555A7E" w:rsidRPr="00260E83">
        <w:rPr>
          <w:rFonts w:ascii="Arial" w:hAnsi="Arial" w:cs="Arial"/>
        </w:rPr>
        <w:t xml:space="preserve">tiene  la </w:t>
      </w:r>
      <w:r w:rsidR="009C426B" w:rsidRPr="00260E83">
        <w:rPr>
          <w:rFonts w:ascii="Arial" w:hAnsi="Arial" w:cs="Arial"/>
        </w:rPr>
        <w:t>función</w:t>
      </w:r>
      <w:r w:rsidR="00555A7E" w:rsidRPr="00260E83">
        <w:rPr>
          <w:rFonts w:ascii="Arial" w:hAnsi="Arial" w:cs="Arial"/>
        </w:rPr>
        <w:t xml:space="preserve"> de </w:t>
      </w:r>
      <w:r w:rsidRPr="00260E83">
        <w:rPr>
          <w:rFonts w:ascii="Arial" w:hAnsi="Arial" w:cs="Arial"/>
        </w:rPr>
        <w:t xml:space="preserve"> dirigir el Comité de la Buena Convivencia Escolar, el que  está compuesto por: Inspectora General, los Orientadores, las Psicólogas, Inspector, un Profesor, un Alumno de Enseñanza Media y un representante de los apoderados si el caso lo amerita</w:t>
      </w:r>
      <w:r w:rsidR="00C450B7" w:rsidRPr="00260E83">
        <w:rPr>
          <w:rFonts w:ascii="Arial" w:hAnsi="Arial" w:cs="Arial"/>
        </w:rPr>
        <w:t xml:space="preserve">. </w:t>
      </w:r>
      <w:r w:rsidRPr="00260E83">
        <w:rPr>
          <w:rFonts w:ascii="Arial" w:hAnsi="Arial" w:cs="Arial"/>
        </w:rPr>
        <w:t>Este comité se formó en el año 2011, según consta en su acta de constitución y sesiona al término de cada semestre, analizando y tomando medidas de mediación y/o resolución de conflictos, de acuerdo a lo que se estipula en su Plan  de Gesti</w:t>
      </w:r>
      <w:r w:rsidR="009C426B" w:rsidRPr="00260E83">
        <w:rPr>
          <w:rFonts w:ascii="Arial" w:hAnsi="Arial" w:cs="Arial"/>
        </w:rPr>
        <w:t xml:space="preserve">ón de Convivencia Escolar </w:t>
      </w:r>
      <w:r w:rsidR="007B08A0" w:rsidRPr="00260E83">
        <w:rPr>
          <w:rFonts w:ascii="Arial" w:hAnsi="Arial" w:cs="Arial"/>
        </w:rPr>
        <w:t>Anual, cuya</w:t>
      </w:r>
      <w:r w:rsidR="009C426B" w:rsidRPr="00260E83">
        <w:rPr>
          <w:rFonts w:ascii="Arial" w:hAnsi="Arial" w:cs="Arial"/>
        </w:rPr>
        <w:t xml:space="preserve"> principal misión será asumir la responsabilidad de asesorar de acuerdo a las normativas vigentes, coordinar la difusión, implementación y evaluación del Plan de Convivencia Escolar, así como también, deberá colaborar en aquellos aspectos que se requieran para facilitar su ejecución.</w:t>
      </w:r>
    </w:p>
    <w:p w14:paraId="32A8D527" w14:textId="3A7ED090" w:rsidR="00342C9C" w:rsidRPr="00260E83" w:rsidRDefault="00FE58F8" w:rsidP="008B4110">
      <w:pPr>
        <w:spacing w:line="360" w:lineRule="auto"/>
        <w:ind w:left="708"/>
        <w:jc w:val="both"/>
        <w:rPr>
          <w:rFonts w:ascii="Arial" w:hAnsi="Arial" w:cs="Arial"/>
          <w:b/>
        </w:rPr>
      </w:pPr>
      <w:r w:rsidRPr="00260E83">
        <w:rPr>
          <w:rFonts w:ascii="Arial" w:hAnsi="Arial" w:cs="Arial"/>
          <w:b/>
        </w:rPr>
        <w:t>2</w:t>
      </w:r>
      <w:r w:rsidR="009C426B" w:rsidRPr="00260E83">
        <w:rPr>
          <w:rFonts w:ascii="Arial" w:hAnsi="Arial" w:cs="Arial"/>
          <w:b/>
        </w:rPr>
        <w:t>.1</w:t>
      </w:r>
      <w:r w:rsidR="00F51CEE" w:rsidRPr="00260E83">
        <w:rPr>
          <w:rFonts w:ascii="Arial" w:hAnsi="Arial" w:cs="Arial"/>
          <w:b/>
        </w:rPr>
        <w:t>.-</w:t>
      </w:r>
      <w:r w:rsidR="00A81574" w:rsidRPr="00260E83">
        <w:rPr>
          <w:rFonts w:ascii="Arial" w:hAnsi="Arial" w:cs="Arial"/>
          <w:b/>
        </w:rPr>
        <w:t xml:space="preserve"> Plan de gestión de convivencia escolar</w:t>
      </w:r>
    </w:p>
    <w:p w14:paraId="2BD484C6" w14:textId="2BC97C4C" w:rsidR="007667B5" w:rsidRPr="00260E83" w:rsidRDefault="007667B5" w:rsidP="008B4110">
      <w:pPr>
        <w:spacing w:line="360" w:lineRule="auto"/>
        <w:ind w:left="708"/>
        <w:jc w:val="both"/>
        <w:rPr>
          <w:rFonts w:ascii="Arial" w:hAnsi="Arial" w:cs="Arial"/>
        </w:rPr>
      </w:pPr>
      <w:r w:rsidRPr="00260E83">
        <w:rPr>
          <w:rFonts w:ascii="Arial" w:hAnsi="Arial" w:cs="Arial"/>
        </w:rPr>
        <w:t>El Comité de Buena Convivencia funcionará sistemáticamente y se reunirá semanalmente a excepción de contingencias, cuya reunión extraordinaria será convocada por el encargado (a) de co</w:t>
      </w:r>
      <w:r w:rsidR="0029283E" w:rsidRPr="00260E83">
        <w:rPr>
          <w:rFonts w:ascii="Arial" w:hAnsi="Arial" w:cs="Arial"/>
        </w:rPr>
        <w:t xml:space="preserve">nvivencia designado por Dirección. </w:t>
      </w:r>
    </w:p>
    <w:p w14:paraId="13C45696" w14:textId="77777777" w:rsidR="007667B5" w:rsidRPr="00260E83" w:rsidRDefault="007667B5" w:rsidP="00A520AB">
      <w:pPr>
        <w:pStyle w:val="Prrafodelista"/>
        <w:numPr>
          <w:ilvl w:val="0"/>
          <w:numId w:val="94"/>
        </w:numPr>
        <w:spacing w:line="360" w:lineRule="auto"/>
        <w:jc w:val="both"/>
        <w:rPr>
          <w:rFonts w:ascii="Arial" w:hAnsi="Arial" w:cs="Arial"/>
          <w:b/>
        </w:rPr>
      </w:pPr>
      <w:r w:rsidRPr="00260E83">
        <w:rPr>
          <w:rFonts w:ascii="Arial" w:hAnsi="Arial" w:cs="Arial"/>
        </w:rPr>
        <w:t xml:space="preserve">En cada reunión el comité llevará actas de sus sesiones y acuerdos adoptados; después de cada sesión el encargado (a) del comité, deberá informar por cualquier medio oficial a los profesores jefes, profesores de asignatura y eventualmente a los apoderados (asociación de padres de familia) sobre situaciones relevantes que requieran conocimiento general. </w:t>
      </w:r>
    </w:p>
    <w:p w14:paraId="6E3A824B" w14:textId="77777777" w:rsidR="007667B5" w:rsidRPr="00260E83" w:rsidRDefault="007667B5" w:rsidP="00A520AB">
      <w:pPr>
        <w:pStyle w:val="Prrafodelista"/>
        <w:numPr>
          <w:ilvl w:val="0"/>
          <w:numId w:val="94"/>
        </w:numPr>
        <w:spacing w:line="360" w:lineRule="auto"/>
        <w:jc w:val="both"/>
        <w:rPr>
          <w:rFonts w:ascii="Arial" w:hAnsi="Arial" w:cs="Arial"/>
          <w:b/>
        </w:rPr>
      </w:pPr>
      <w:r w:rsidRPr="00260E83">
        <w:rPr>
          <w:rFonts w:ascii="Arial" w:hAnsi="Arial" w:cs="Arial"/>
        </w:rPr>
        <w:t>El Comité de Convivencia Escolar será encargado de la implementación y Evaluación del Plan de Gestión de Convivencia Escolar, y si es necesario solicitar colaboración a los departamentos y/o equipos pertinentes para su ejecución.</w:t>
      </w:r>
    </w:p>
    <w:p w14:paraId="203561F7" w14:textId="4FF5D0BF" w:rsidR="00D655E1" w:rsidRPr="00260E83" w:rsidRDefault="00FE58F8" w:rsidP="008B4110">
      <w:pPr>
        <w:spacing w:line="360" w:lineRule="auto"/>
        <w:jc w:val="both"/>
        <w:rPr>
          <w:rFonts w:ascii="Arial" w:hAnsi="Arial" w:cs="Arial"/>
          <w:b/>
        </w:rPr>
      </w:pPr>
      <w:r w:rsidRPr="00260E83">
        <w:rPr>
          <w:rFonts w:ascii="Arial" w:hAnsi="Arial" w:cs="Arial"/>
          <w:b/>
        </w:rPr>
        <w:t>3</w:t>
      </w:r>
      <w:r w:rsidR="00571B9C" w:rsidRPr="00260E83">
        <w:rPr>
          <w:rFonts w:ascii="Arial" w:hAnsi="Arial" w:cs="Arial"/>
          <w:b/>
        </w:rPr>
        <w:t>.-</w:t>
      </w:r>
      <w:r w:rsidR="00D655E1" w:rsidRPr="00260E83">
        <w:rPr>
          <w:rFonts w:ascii="Arial" w:hAnsi="Arial" w:cs="Arial"/>
          <w:b/>
        </w:rPr>
        <w:t xml:space="preserve">Maltrato o Violencia. Definición: </w:t>
      </w:r>
    </w:p>
    <w:p w14:paraId="3AFC151A" w14:textId="4772C62B" w:rsidR="00D655E1" w:rsidRPr="00260E83" w:rsidRDefault="00D655E1" w:rsidP="008B4110">
      <w:pPr>
        <w:spacing w:line="360" w:lineRule="auto"/>
        <w:jc w:val="both"/>
        <w:rPr>
          <w:rFonts w:ascii="Arial" w:hAnsi="Arial" w:cs="Arial"/>
        </w:rPr>
      </w:pPr>
      <w:r w:rsidRPr="00260E83">
        <w:rPr>
          <w:rFonts w:ascii="Arial" w:hAnsi="Arial" w:cs="Arial"/>
        </w:rPr>
        <w:t xml:space="preserve">De acuerdo a la Ley N° 20.536 sobre Violencia Escolar, se entenderá por Acoso Escolar “toda acción u omisión constitutiva de agresión u hostigamiento reiterado, realizado fuera o dentro del establecimiento educacional por estudiantes que, en forma individual o colectiva, atenten en contra de otros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w:t>
      </w:r>
    </w:p>
    <w:p w14:paraId="73C24E26" w14:textId="122E78F2" w:rsidR="00D655E1" w:rsidRPr="00260E83" w:rsidRDefault="00FE58F8" w:rsidP="008B4110">
      <w:pPr>
        <w:spacing w:line="360" w:lineRule="auto"/>
        <w:jc w:val="both"/>
        <w:rPr>
          <w:rFonts w:ascii="Arial" w:hAnsi="Arial" w:cs="Arial"/>
          <w:b/>
        </w:rPr>
      </w:pPr>
      <w:r w:rsidRPr="00260E83">
        <w:rPr>
          <w:rFonts w:ascii="Arial" w:hAnsi="Arial" w:cs="Arial"/>
          <w:b/>
        </w:rPr>
        <w:lastRenderedPageBreak/>
        <w:t>3</w:t>
      </w:r>
      <w:r w:rsidR="00D655E1" w:rsidRPr="00260E83">
        <w:rPr>
          <w:rFonts w:ascii="Arial" w:hAnsi="Arial" w:cs="Arial"/>
          <w:b/>
        </w:rPr>
        <w:t xml:space="preserve">.1.- LA IMPORTANCIA DE DISTINGUIR: </w:t>
      </w:r>
    </w:p>
    <w:p w14:paraId="003D017E" w14:textId="6724EC6F" w:rsidR="00D655E1" w:rsidRPr="00260E83" w:rsidRDefault="00D655E1" w:rsidP="00AC79C5">
      <w:pPr>
        <w:shd w:val="clear" w:color="auto" w:fill="FFFFFF"/>
        <w:spacing w:after="180" w:line="360" w:lineRule="atLeast"/>
        <w:jc w:val="both"/>
        <w:textAlignment w:val="top"/>
        <w:rPr>
          <w:rFonts w:ascii="Arial" w:hAnsi="Arial" w:cs="Arial"/>
        </w:rPr>
      </w:pPr>
      <w:r w:rsidRPr="00260E83">
        <w:rPr>
          <w:rFonts w:ascii="Arial" w:hAnsi="Arial" w:cs="Arial"/>
          <w:b/>
        </w:rPr>
        <w:t xml:space="preserve"> </w:t>
      </w:r>
      <w:r w:rsidRPr="00260E83">
        <w:rPr>
          <w:rFonts w:ascii="Arial" w:hAnsi="Arial" w:cs="Arial"/>
        </w:rPr>
        <w:t xml:space="preserve">Es importante distinguir que existen diversas situaciones que pueden afectar la convivencia escolar y cada una de ellas debe ser abordada de manera diferente; identificarlas con claridad es fundamental, pues cada una de estas situaciones afectan o pueden afectar en diversos grados a todas las comunidades educativas. Igualmente, relevante es explicitarlas en </w:t>
      </w:r>
      <w:proofErr w:type="spellStart"/>
      <w:r w:rsidR="00AC79C5">
        <w:rPr>
          <w:rFonts w:ascii="Arial" w:hAnsi="Arial" w:cs="Arial"/>
        </w:rPr>
        <w:t>e</w:t>
      </w:r>
      <w:r w:rsidR="00AC79C5" w:rsidRPr="00260E83">
        <w:rPr>
          <w:rFonts w:ascii="Arial" w:hAnsi="Arial" w:cs="Arial"/>
        </w:rPr>
        <w:t>l</w:t>
      </w:r>
      <w:proofErr w:type="spellEnd"/>
      <w:r w:rsidRPr="00260E83">
        <w:rPr>
          <w:rFonts w:ascii="Arial" w:hAnsi="Arial" w:cs="Arial"/>
        </w:rPr>
        <w:t>,</w:t>
      </w:r>
      <w:r w:rsidR="00AC79C5" w:rsidRPr="00AC79C5">
        <w:rPr>
          <w:rFonts w:ascii="Arial" w:eastAsia="Calibri" w:hAnsi="Arial" w:cs="Arial"/>
          <w:lang w:val="es-ES"/>
        </w:rPr>
        <w:t xml:space="preserve"> </w:t>
      </w:r>
      <w:r w:rsidR="00AC79C5" w:rsidRPr="009C555C">
        <w:rPr>
          <w:rFonts w:ascii="Arial" w:eastAsia="Calibri" w:hAnsi="Arial" w:cs="Arial"/>
          <w:lang w:val="es-ES"/>
        </w:rPr>
        <w:t>Reglamento</w:t>
      </w:r>
      <w:r w:rsidR="00AC79C5">
        <w:rPr>
          <w:rFonts w:ascii="Arial" w:eastAsia="Calibri" w:hAnsi="Arial" w:cs="Arial"/>
          <w:lang w:val="es-ES"/>
        </w:rPr>
        <w:t xml:space="preserve"> Interno Escolar,</w:t>
      </w:r>
      <w:r w:rsidRPr="00260E83">
        <w:rPr>
          <w:rFonts w:ascii="Arial" w:hAnsi="Arial" w:cs="Arial"/>
        </w:rPr>
        <w:t xml:space="preserve"> porque solo así se asegura contar con protocolos de actuación en cada caso, evitando la improvisación y la aplicación de medidas arbitrarias. Por eso, es importante tener presente las siguientes distinciones:</w:t>
      </w:r>
    </w:p>
    <w:tbl>
      <w:tblPr>
        <w:tblStyle w:val="Tablaconcuadrcula"/>
        <w:tblW w:w="0" w:type="auto"/>
        <w:tblInd w:w="411" w:type="dxa"/>
        <w:tblLook w:val="04A0" w:firstRow="1" w:lastRow="0" w:firstColumn="1" w:lastColumn="0" w:noHBand="0" w:noVBand="1"/>
      </w:tblPr>
      <w:tblGrid>
        <w:gridCol w:w="1838"/>
        <w:gridCol w:w="6990"/>
      </w:tblGrid>
      <w:tr w:rsidR="00D655E1" w:rsidRPr="00260E83" w14:paraId="531F5C66" w14:textId="77777777" w:rsidTr="00026247">
        <w:tc>
          <w:tcPr>
            <w:tcW w:w="1838" w:type="dxa"/>
            <w:vAlign w:val="center"/>
          </w:tcPr>
          <w:p w14:paraId="3F6EF1A6" w14:textId="77777777" w:rsidR="00D655E1" w:rsidRPr="00344CF1" w:rsidRDefault="00D655E1" w:rsidP="00632E52">
            <w:pPr>
              <w:jc w:val="center"/>
              <w:rPr>
                <w:rFonts w:ascii="Arial" w:hAnsi="Arial" w:cs="Arial"/>
                <w:b/>
                <w:sz w:val="20"/>
              </w:rPr>
            </w:pPr>
            <w:r w:rsidRPr="00344CF1">
              <w:rPr>
                <w:rFonts w:ascii="Arial" w:hAnsi="Arial" w:cs="Arial"/>
                <w:b/>
                <w:sz w:val="20"/>
              </w:rPr>
              <w:t>AGRESIVIDAD</w:t>
            </w:r>
          </w:p>
          <w:p w14:paraId="1E3953F6" w14:textId="77777777" w:rsidR="00D655E1" w:rsidRPr="00344CF1" w:rsidRDefault="00D655E1" w:rsidP="00632E52">
            <w:pPr>
              <w:jc w:val="center"/>
              <w:rPr>
                <w:rFonts w:ascii="Arial" w:hAnsi="Arial" w:cs="Arial"/>
                <w:b/>
                <w:sz w:val="20"/>
              </w:rPr>
            </w:pPr>
          </w:p>
        </w:tc>
        <w:tc>
          <w:tcPr>
            <w:tcW w:w="6990" w:type="dxa"/>
          </w:tcPr>
          <w:p w14:paraId="1856C063" w14:textId="77777777" w:rsidR="00D655E1" w:rsidRPr="00344CF1" w:rsidRDefault="00D655E1" w:rsidP="00632E52">
            <w:pPr>
              <w:jc w:val="both"/>
              <w:rPr>
                <w:rFonts w:ascii="Arial" w:hAnsi="Arial" w:cs="Arial"/>
                <w:sz w:val="20"/>
              </w:rPr>
            </w:pPr>
            <w:r w:rsidRPr="00344CF1">
              <w:rPr>
                <w:rFonts w:ascii="Arial" w:hAnsi="Arial" w:cs="Arial"/>
                <w:sz w:val="20"/>
              </w:rPr>
              <w:t>Corresponde a un comportamiento defensivo natural, como una forma de enfrentar situaciones de riesgo; es esperable en toda persona que se ve enfrentada a una amenaza que eventualmente podría afectar su integridad. La agresividad no implica, necesariamente, un hecho de violencia, pero cuando está mal canalizada o la persona no logra controlar sus impulsos, se puede convertir en una agresión o manifestarse en hechos de violencia. Los impulsos agresivos deben ser modulados, orientados y canalizados mediante la autorregulación, el autocontrol y la autoformación</w:t>
            </w:r>
          </w:p>
        </w:tc>
      </w:tr>
      <w:tr w:rsidR="00D655E1" w:rsidRPr="00260E83" w14:paraId="7DB83641" w14:textId="77777777" w:rsidTr="00026247">
        <w:tc>
          <w:tcPr>
            <w:tcW w:w="1838" w:type="dxa"/>
            <w:vAlign w:val="center"/>
          </w:tcPr>
          <w:p w14:paraId="75288500" w14:textId="77777777" w:rsidR="00D655E1" w:rsidRPr="00344CF1" w:rsidRDefault="00D655E1" w:rsidP="00632E52">
            <w:pPr>
              <w:jc w:val="center"/>
              <w:rPr>
                <w:rFonts w:ascii="Arial" w:hAnsi="Arial" w:cs="Arial"/>
                <w:b/>
                <w:sz w:val="20"/>
              </w:rPr>
            </w:pPr>
            <w:r w:rsidRPr="00344CF1">
              <w:rPr>
                <w:rFonts w:ascii="Arial" w:hAnsi="Arial" w:cs="Arial"/>
                <w:b/>
                <w:sz w:val="20"/>
              </w:rPr>
              <w:t>CONFLICTO</w:t>
            </w:r>
          </w:p>
        </w:tc>
        <w:tc>
          <w:tcPr>
            <w:tcW w:w="6990" w:type="dxa"/>
          </w:tcPr>
          <w:p w14:paraId="2E8349F0" w14:textId="77777777" w:rsidR="00D655E1" w:rsidRPr="00344CF1" w:rsidRDefault="00D655E1" w:rsidP="00632E52">
            <w:pPr>
              <w:jc w:val="both"/>
              <w:rPr>
                <w:rFonts w:ascii="Arial" w:hAnsi="Arial" w:cs="Arial"/>
                <w:sz w:val="20"/>
              </w:rPr>
            </w:pPr>
            <w:r w:rsidRPr="00344CF1">
              <w:rPr>
                <w:rFonts w:ascii="Arial" w:hAnsi="Arial" w:cs="Arial"/>
                <w:sz w:val="20"/>
              </w:rPr>
              <w:t>Involucra a dos o más personas que entran en oposición o desacuerdo debido a intereses, verdadera o aparentemente incompatibles. El conflicto no es sinónimo de violencia, pero un conflicto mal abordado o que no es resuelto a tiempo puede derivar en situaciones de violencia. Es un hecho social. Debe ser abordado y resuelto, no ignorado y para ello existen mecanismos como la mediación, la negociación y el arbitraje</w:t>
            </w:r>
          </w:p>
        </w:tc>
      </w:tr>
      <w:tr w:rsidR="00D655E1" w:rsidRPr="00260E83" w14:paraId="7D2C8D8E" w14:textId="77777777" w:rsidTr="00026247">
        <w:tc>
          <w:tcPr>
            <w:tcW w:w="1838" w:type="dxa"/>
            <w:vAlign w:val="center"/>
          </w:tcPr>
          <w:p w14:paraId="1F06530D" w14:textId="77777777" w:rsidR="00D655E1" w:rsidRPr="00344CF1" w:rsidRDefault="00D655E1" w:rsidP="00632E52">
            <w:pPr>
              <w:jc w:val="center"/>
              <w:rPr>
                <w:rFonts w:ascii="Arial" w:hAnsi="Arial" w:cs="Arial"/>
                <w:b/>
                <w:sz w:val="20"/>
              </w:rPr>
            </w:pPr>
            <w:r w:rsidRPr="00344CF1">
              <w:rPr>
                <w:rFonts w:ascii="Arial" w:hAnsi="Arial" w:cs="Arial"/>
                <w:b/>
                <w:sz w:val="20"/>
              </w:rPr>
              <w:t>VIOLENCIA</w:t>
            </w:r>
          </w:p>
        </w:tc>
        <w:tc>
          <w:tcPr>
            <w:tcW w:w="6990" w:type="dxa"/>
          </w:tcPr>
          <w:p w14:paraId="50ACE1E1" w14:textId="77777777" w:rsidR="00D655E1" w:rsidRPr="00344CF1" w:rsidRDefault="00D655E1" w:rsidP="00632E52">
            <w:pPr>
              <w:jc w:val="both"/>
              <w:rPr>
                <w:rFonts w:ascii="Arial" w:hAnsi="Arial" w:cs="Arial"/>
                <w:sz w:val="20"/>
              </w:rPr>
            </w:pPr>
            <w:r w:rsidRPr="00344CF1">
              <w:rPr>
                <w:rFonts w:ascii="Arial" w:hAnsi="Arial" w:cs="Arial"/>
                <w:sz w:val="20"/>
              </w:rPr>
              <w:t xml:space="preserve">Existen diversas definiciones de violencia según la perspectiva que se adopte. Todas tienen en común dos ideas básicas:  </w:t>
            </w:r>
          </w:p>
          <w:p w14:paraId="13624B82" w14:textId="77777777" w:rsidR="00D655E1" w:rsidRPr="00344CF1" w:rsidRDefault="00D655E1" w:rsidP="00A520AB">
            <w:pPr>
              <w:pStyle w:val="Prrafodelista"/>
              <w:numPr>
                <w:ilvl w:val="0"/>
                <w:numId w:val="102"/>
              </w:numPr>
              <w:jc w:val="both"/>
              <w:rPr>
                <w:rFonts w:ascii="Arial" w:hAnsi="Arial" w:cs="Arial"/>
                <w:sz w:val="20"/>
              </w:rPr>
            </w:pPr>
            <w:r w:rsidRPr="00344CF1">
              <w:rPr>
                <w:rFonts w:ascii="Arial" w:hAnsi="Arial" w:cs="Arial"/>
                <w:sz w:val="20"/>
              </w:rPr>
              <w:t>El uso ilegítimo del poder y de la fuerza, sea física o psicológica.</w:t>
            </w:r>
          </w:p>
          <w:p w14:paraId="3CF77ABE" w14:textId="77777777" w:rsidR="00D655E1" w:rsidRPr="00344CF1" w:rsidRDefault="00D655E1" w:rsidP="00A520AB">
            <w:pPr>
              <w:pStyle w:val="Prrafodelista"/>
              <w:numPr>
                <w:ilvl w:val="0"/>
                <w:numId w:val="102"/>
              </w:numPr>
              <w:jc w:val="both"/>
              <w:rPr>
                <w:rFonts w:ascii="Arial" w:hAnsi="Arial" w:cs="Arial"/>
                <w:sz w:val="20"/>
              </w:rPr>
            </w:pPr>
            <w:r w:rsidRPr="00344CF1">
              <w:rPr>
                <w:rFonts w:ascii="Arial" w:hAnsi="Arial" w:cs="Arial"/>
                <w:sz w:val="20"/>
              </w:rPr>
              <w:t>El daño al otro como una consecuencia. Es un aprendizaje, no es un hecho o condición natural de las personas. La violencia debe ser erradicada mediante prácticas solidarias, pacíficas, que fomenten el diálogo y la convivencia social.</w:t>
            </w:r>
          </w:p>
        </w:tc>
      </w:tr>
      <w:tr w:rsidR="00D655E1" w:rsidRPr="00260E83" w14:paraId="57F37680" w14:textId="77777777" w:rsidTr="00026247">
        <w:tc>
          <w:tcPr>
            <w:tcW w:w="1838" w:type="dxa"/>
            <w:vAlign w:val="center"/>
          </w:tcPr>
          <w:p w14:paraId="313F8C2E" w14:textId="77777777" w:rsidR="00D655E1" w:rsidRPr="00344CF1" w:rsidRDefault="00D655E1" w:rsidP="00632E52">
            <w:pPr>
              <w:jc w:val="center"/>
              <w:rPr>
                <w:rFonts w:ascii="Arial" w:hAnsi="Arial" w:cs="Arial"/>
                <w:b/>
                <w:sz w:val="20"/>
              </w:rPr>
            </w:pPr>
            <w:r w:rsidRPr="00344CF1">
              <w:rPr>
                <w:rFonts w:ascii="Arial" w:hAnsi="Arial" w:cs="Arial"/>
                <w:b/>
                <w:sz w:val="20"/>
              </w:rPr>
              <w:t>BULLYING</w:t>
            </w:r>
          </w:p>
        </w:tc>
        <w:tc>
          <w:tcPr>
            <w:tcW w:w="6990" w:type="dxa"/>
          </w:tcPr>
          <w:p w14:paraId="6DF18378" w14:textId="77777777" w:rsidR="00D655E1" w:rsidRPr="00344CF1" w:rsidRDefault="00D655E1" w:rsidP="00632E52">
            <w:pPr>
              <w:jc w:val="both"/>
              <w:rPr>
                <w:rFonts w:ascii="Arial" w:hAnsi="Arial" w:cs="Arial"/>
                <w:sz w:val="20"/>
              </w:rPr>
            </w:pPr>
            <w:r w:rsidRPr="00344CF1">
              <w:rPr>
                <w:rFonts w:ascii="Arial" w:hAnsi="Arial" w:cs="Arial"/>
                <w:sz w:val="20"/>
              </w:rPr>
              <w:t xml:space="preserve">Es una manifestación de violencia en la que un estudiante es agredido/a y se convierte en víctima al ser expuesta, de forma repetida y durante un tiempo, a acciones negativas por parte de uno o más compañeros/as. Se puede manifestar como maltrato psicológico, verbal o físico que puede ser presencial, es decir directo, o mediante el uso de medios tecnológicos como mensajes de texto, amenazas telefónicas o a través de las redes sociales de Internet. El </w:t>
            </w:r>
            <w:proofErr w:type="spellStart"/>
            <w:r w:rsidRPr="00344CF1">
              <w:rPr>
                <w:rFonts w:ascii="Arial" w:hAnsi="Arial" w:cs="Arial"/>
                <w:sz w:val="20"/>
              </w:rPr>
              <w:t>bullying</w:t>
            </w:r>
            <w:proofErr w:type="spellEnd"/>
            <w:r w:rsidRPr="00344CF1">
              <w:rPr>
                <w:rFonts w:ascii="Arial" w:hAnsi="Arial" w:cs="Arial"/>
                <w:sz w:val="20"/>
              </w:rPr>
              <w:t xml:space="preserve"> tiene tres características centrales que permiten diferenciarlo de otras expresiones de violencia:  </w:t>
            </w:r>
          </w:p>
          <w:p w14:paraId="654D8CBA" w14:textId="77777777" w:rsidR="00D655E1" w:rsidRPr="00344CF1" w:rsidRDefault="00D655E1" w:rsidP="00A520AB">
            <w:pPr>
              <w:pStyle w:val="Prrafodelista"/>
              <w:numPr>
                <w:ilvl w:val="0"/>
                <w:numId w:val="101"/>
              </w:numPr>
              <w:jc w:val="both"/>
              <w:rPr>
                <w:rFonts w:ascii="Arial" w:hAnsi="Arial" w:cs="Arial"/>
                <w:sz w:val="20"/>
              </w:rPr>
            </w:pPr>
            <w:r w:rsidRPr="00344CF1">
              <w:rPr>
                <w:rFonts w:ascii="Arial" w:hAnsi="Arial" w:cs="Arial"/>
                <w:sz w:val="20"/>
              </w:rPr>
              <w:t>se produce entre pares.</w:t>
            </w:r>
          </w:p>
          <w:p w14:paraId="6B1C9867" w14:textId="77777777" w:rsidR="00D655E1" w:rsidRPr="00344CF1" w:rsidRDefault="00D655E1" w:rsidP="00A520AB">
            <w:pPr>
              <w:pStyle w:val="Prrafodelista"/>
              <w:numPr>
                <w:ilvl w:val="0"/>
                <w:numId w:val="101"/>
              </w:numPr>
              <w:jc w:val="both"/>
              <w:rPr>
                <w:rFonts w:ascii="Arial" w:hAnsi="Arial" w:cs="Arial"/>
                <w:sz w:val="20"/>
              </w:rPr>
            </w:pPr>
            <w:r w:rsidRPr="00344CF1">
              <w:rPr>
                <w:rFonts w:ascii="Arial" w:hAnsi="Arial" w:cs="Arial"/>
                <w:sz w:val="20"/>
              </w:rPr>
              <w:t>existe abuso de poder.</w:t>
            </w:r>
          </w:p>
          <w:p w14:paraId="430FA9A5" w14:textId="77777777" w:rsidR="00D655E1" w:rsidRPr="00344CF1" w:rsidRDefault="00D655E1" w:rsidP="00A520AB">
            <w:pPr>
              <w:pStyle w:val="Prrafodelista"/>
              <w:numPr>
                <w:ilvl w:val="0"/>
                <w:numId w:val="101"/>
              </w:numPr>
              <w:jc w:val="both"/>
              <w:rPr>
                <w:rFonts w:ascii="Arial" w:hAnsi="Arial" w:cs="Arial"/>
                <w:sz w:val="20"/>
              </w:rPr>
            </w:pPr>
            <w:r w:rsidRPr="00344CF1">
              <w:rPr>
                <w:rFonts w:ascii="Arial" w:hAnsi="Arial" w:cs="Arial"/>
                <w:sz w:val="20"/>
              </w:rPr>
              <w:t xml:space="preserve">es sostenido en el tiempo, es decir, se repite durante un período indefinido. Es una de las expresiones más graves de violencia y debe ser identificada, abordada y eliminada del espacio escolar de manera decidida y oportuna. </w:t>
            </w:r>
          </w:p>
          <w:p w14:paraId="4AEBED17" w14:textId="77777777" w:rsidR="00D655E1" w:rsidRPr="00344CF1" w:rsidRDefault="00D655E1" w:rsidP="00632E52">
            <w:pPr>
              <w:jc w:val="both"/>
              <w:rPr>
                <w:rFonts w:ascii="Arial" w:hAnsi="Arial" w:cs="Arial"/>
                <w:sz w:val="20"/>
              </w:rPr>
            </w:pPr>
          </w:p>
        </w:tc>
      </w:tr>
    </w:tbl>
    <w:p w14:paraId="321602F6" w14:textId="77777777" w:rsidR="00D655E1" w:rsidRPr="00260E83" w:rsidRDefault="00D655E1" w:rsidP="008B4110">
      <w:pPr>
        <w:spacing w:after="0" w:line="360" w:lineRule="auto"/>
        <w:jc w:val="both"/>
        <w:rPr>
          <w:rFonts w:ascii="Arial" w:hAnsi="Arial" w:cs="Arial"/>
          <w:b/>
        </w:rPr>
      </w:pPr>
      <w:r w:rsidRPr="00260E83">
        <w:rPr>
          <w:rFonts w:ascii="Arial" w:hAnsi="Arial" w:cs="Arial"/>
          <w:b/>
        </w:rPr>
        <w:t>Fuente: MINEDUC.</w:t>
      </w:r>
    </w:p>
    <w:p w14:paraId="6F0FA46A" w14:textId="5F390EC3" w:rsidR="00D655E1" w:rsidRPr="00260E83" w:rsidRDefault="00FE58F8" w:rsidP="008B4110">
      <w:pPr>
        <w:spacing w:line="360" w:lineRule="auto"/>
        <w:jc w:val="both"/>
        <w:rPr>
          <w:rFonts w:ascii="Arial" w:hAnsi="Arial" w:cs="Arial"/>
          <w:b/>
        </w:rPr>
      </w:pPr>
      <w:r w:rsidRPr="00260E83">
        <w:rPr>
          <w:rFonts w:ascii="Arial" w:hAnsi="Arial" w:cs="Arial"/>
          <w:b/>
        </w:rPr>
        <w:t>3</w:t>
      </w:r>
      <w:r w:rsidR="00D655E1" w:rsidRPr="00260E83">
        <w:rPr>
          <w:rFonts w:ascii="Arial" w:hAnsi="Arial" w:cs="Arial"/>
          <w:b/>
        </w:rPr>
        <w:t xml:space="preserve">.2.- Entre las manifestaciones de violencia se encuentran:  </w:t>
      </w:r>
    </w:p>
    <w:p w14:paraId="462360C2" w14:textId="77777777" w:rsidR="00D655E1" w:rsidRPr="00260E83" w:rsidRDefault="00D655E1" w:rsidP="00A520AB">
      <w:pPr>
        <w:pStyle w:val="Prrafodelista"/>
        <w:numPr>
          <w:ilvl w:val="0"/>
          <w:numId w:val="103"/>
        </w:numPr>
        <w:spacing w:line="360" w:lineRule="auto"/>
        <w:jc w:val="both"/>
        <w:rPr>
          <w:rFonts w:ascii="Arial" w:hAnsi="Arial" w:cs="Arial"/>
        </w:rPr>
      </w:pPr>
      <w:r w:rsidRPr="00260E83">
        <w:rPr>
          <w:rFonts w:ascii="Arial" w:hAnsi="Arial" w:cs="Arial"/>
          <w:b/>
        </w:rPr>
        <w:t>Violencia psicológica:</w:t>
      </w:r>
      <w:r w:rsidRPr="00260E83">
        <w:rPr>
          <w:rFonts w:ascii="Arial" w:hAnsi="Arial" w:cs="Arial"/>
        </w:rPr>
        <w:t xml:space="preserve"> incluye humillaciones, insultos, amenazas, burlas, rumores mal intencionados, aislamiento, discriminación en base a la orientación sexual, étnica, </w:t>
      </w:r>
      <w:r w:rsidRPr="00260E83">
        <w:rPr>
          <w:rFonts w:ascii="Arial" w:hAnsi="Arial" w:cs="Arial"/>
        </w:rPr>
        <w:lastRenderedPageBreak/>
        <w:t xml:space="preserve">religiosa, etc. También considera las agresiones psicológicas de carácter permanente, que constituyen el acoso escolar o </w:t>
      </w:r>
      <w:proofErr w:type="spellStart"/>
      <w:r w:rsidRPr="00260E83">
        <w:rPr>
          <w:rFonts w:ascii="Arial" w:hAnsi="Arial" w:cs="Arial"/>
        </w:rPr>
        <w:t>bullying</w:t>
      </w:r>
      <w:proofErr w:type="spellEnd"/>
      <w:r w:rsidRPr="00260E83">
        <w:rPr>
          <w:rFonts w:ascii="Arial" w:hAnsi="Arial" w:cs="Arial"/>
        </w:rPr>
        <w:t xml:space="preserve">. </w:t>
      </w:r>
    </w:p>
    <w:p w14:paraId="5643BBD5" w14:textId="77777777" w:rsidR="00D655E1" w:rsidRPr="00260E83" w:rsidRDefault="00D655E1" w:rsidP="00A520AB">
      <w:pPr>
        <w:pStyle w:val="Prrafodelista"/>
        <w:numPr>
          <w:ilvl w:val="0"/>
          <w:numId w:val="103"/>
        </w:numPr>
        <w:spacing w:line="360" w:lineRule="auto"/>
        <w:jc w:val="both"/>
        <w:rPr>
          <w:rFonts w:ascii="Arial" w:hAnsi="Arial" w:cs="Arial"/>
        </w:rPr>
      </w:pPr>
      <w:r w:rsidRPr="00260E83">
        <w:rPr>
          <w:rFonts w:ascii="Arial" w:hAnsi="Arial" w:cs="Arial"/>
          <w:b/>
        </w:rPr>
        <w:t>Violencia física:</w:t>
      </w:r>
      <w:r w:rsidRPr="00260E83">
        <w:rPr>
          <w:rFonts w:ascii="Arial" w:hAnsi="Arial" w:cs="Arial"/>
        </w:rPr>
        <w:t xml:space="preserve"> es toda agresión física que provoca daño o malestar: patadas, empujones, cachetadas, manotazos, mordidas, arañazos, etc., que pueden ser realizadas con el cuerpo o con algún objeto. Considera desde las agresiones físicas ocasionales, hasta las agresiones sistemáticas que constituyen el acoso escolar o </w:t>
      </w:r>
      <w:proofErr w:type="spellStart"/>
      <w:r w:rsidRPr="00260E83">
        <w:rPr>
          <w:rFonts w:ascii="Arial" w:hAnsi="Arial" w:cs="Arial"/>
        </w:rPr>
        <w:t>bullying</w:t>
      </w:r>
      <w:proofErr w:type="spellEnd"/>
      <w:r w:rsidRPr="00260E83">
        <w:rPr>
          <w:rFonts w:ascii="Arial" w:hAnsi="Arial" w:cs="Arial"/>
        </w:rPr>
        <w:t xml:space="preserve">. </w:t>
      </w:r>
    </w:p>
    <w:p w14:paraId="7F89AD8C" w14:textId="77777777" w:rsidR="00D655E1" w:rsidRPr="00260E83" w:rsidRDefault="00D655E1" w:rsidP="00A520AB">
      <w:pPr>
        <w:pStyle w:val="Prrafodelista"/>
        <w:numPr>
          <w:ilvl w:val="0"/>
          <w:numId w:val="103"/>
        </w:numPr>
        <w:spacing w:line="360" w:lineRule="auto"/>
        <w:jc w:val="both"/>
        <w:rPr>
          <w:rFonts w:ascii="Arial" w:hAnsi="Arial" w:cs="Arial"/>
        </w:rPr>
      </w:pPr>
      <w:r w:rsidRPr="00260E83">
        <w:rPr>
          <w:rFonts w:ascii="Arial" w:hAnsi="Arial" w:cs="Arial"/>
          <w:b/>
        </w:rPr>
        <w:t>Violencia sexual:</w:t>
      </w:r>
      <w:r w:rsidRPr="00260E83">
        <w:rPr>
          <w:rFonts w:ascii="Arial" w:hAnsi="Arial" w:cs="Arial"/>
        </w:rPr>
        <w:t xml:space="preserve"> son las agresiones que vulneran los límites corporales con connotación </w:t>
      </w:r>
      <w:proofErr w:type="spellStart"/>
      <w:r w:rsidRPr="00260E83">
        <w:rPr>
          <w:rFonts w:ascii="Arial" w:hAnsi="Arial" w:cs="Arial"/>
        </w:rPr>
        <w:t>sexualizada</w:t>
      </w:r>
      <w:proofErr w:type="spellEnd"/>
      <w:r w:rsidRPr="00260E83">
        <w:rPr>
          <w:rFonts w:ascii="Arial" w:hAnsi="Arial" w:cs="Arial"/>
        </w:rPr>
        <w:t xml:space="preserve"> y transgreden la esfera de la sexualidad de una persona, sea hombre o mujer. Incluye </w:t>
      </w:r>
      <w:proofErr w:type="spellStart"/>
      <w:r w:rsidRPr="00260E83">
        <w:rPr>
          <w:rFonts w:ascii="Arial" w:hAnsi="Arial" w:cs="Arial"/>
        </w:rPr>
        <w:t>tocaciones</w:t>
      </w:r>
      <w:proofErr w:type="spellEnd"/>
      <w:r w:rsidRPr="00260E83">
        <w:rPr>
          <w:rFonts w:ascii="Arial" w:hAnsi="Arial" w:cs="Arial"/>
        </w:rPr>
        <w:t xml:space="preserve">, insinuaciones, comentarios de connotación sexual, abuso sexual, violación, intento de violación, etc. </w:t>
      </w:r>
    </w:p>
    <w:p w14:paraId="5FD3C586" w14:textId="77777777" w:rsidR="00D655E1" w:rsidRPr="00260E83" w:rsidRDefault="00D655E1" w:rsidP="00A520AB">
      <w:pPr>
        <w:pStyle w:val="Prrafodelista"/>
        <w:numPr>
          <w:ilvl w:val="0"/>
          <w:numId w:val="103"/>
        </w:numPr>
        <w:spacing w:line="360" w:lineRule="auto"/>
        <w:jc w:val="both"/>
        <w:rPr>
          <w:rFonts w:ascii="Arial" w:hAnsi="Arial" w:cs="Arial"/>
        </w:rPr>
      </w:pPr>
      <w:r w:rsidRPr="00260E83">
        <w:rPr>
          <w:rFonts w:ascii="Arial" w:hAnsi="Arial" w:cs="Arial"/>
          <w:b/>
        </w:rPr>
        <w:t>Violencia por razones de género:</w:t>
      </w:r>
      <w:r w:rsidRPr="00260E83">
        <w:rPr>
          <w:rFonts w:ascii="Arial" w:hAnsi="Arial" w:cs="Arial"/>
        </w:rPr>
        <w:t xml:space="preserve"> son agresiones provocadas por los estereotipos de género, que afecta principalmente a las mujeres, pero también puede afectar a los hombres. Esta manifestación de la violencia ayuda a mantener el desequilibrio de poder entre hombres y mujeres. Incluye comentarios descalificatorios, humillaciones, trato degradante, agresiones físicas o psicológicas fundadas en la presunta superioridad de uno de los sexos por sobre el otro.  </w:t>
      </w:r>
    </w:p>
    <w:p w14:paraId="5A4D94A6" w14:textId="77777777" w:rsidR="00D655E1" w:rsidRPr="00260E83" w:rsidRDefault="00D655E1" w:rsidP="00A520AB">
      <w:pPr>
        <w:pStyle w:val="Prrafodelista"/>
        <w:numPr>
          <w:ilvl w:val="0"/>
          <w:numId w:val="103"/>
        </w:numPr>
        <w:spacing w:line="360" w:lineRule="auto"/>
        <w:jc w:val="both"/>
        <w:rPr>
          <w:rFonts w:ascii="Arial" w:hAnsi="Arial" w:cs="Arial"/>
        </w:rPr>
      </w:pPr>
      <w:r w:rsidRPr="00260E83">
        <w:rPr>
          <w:rFonts w:ascii="Arial" w:hAnsi="Arial" w:cs="Arial"/>
          <w:b/>
        </w:rPr>
        <w:t>Violencia a través de medios tecnológicos:</w:t>
      </w:r>
      <w:r w:rsidRPr="00260E83">
        <w:rPr>
          <w:rFonts w:ascii="Arial" w:hAnsi="Arial" w:cs="Arial"/>
        </w:rPr>
        <w:t xml:space="preserve"> implica el uso de la tecnología para realizar agresiones o amenazas a través de correos electrónicos, chat, blogs, </w:t>
      </w:r>
      <w:proofErr w:type="spellStart"/>
      <w:r w:rsidRPr="00260E83">
        <w:rPr>
          <w:rFonts w:ascii="Arial" w:hAnsi="Arial" w:cs="Arial"/>
        </w:rPr>
        <w:t>fotologs</w:t>
      </w:r>
      <w:proofErr w:type="spellEnd"/>
      <w:r w:rsidRPr="00260E83">
        <w:rPr>
          <w:rFonts w:ascii="Arial" w:hAnsi="Arial" w:cs="Arial"/>
        </w:rPr>
        <w:t xml:space="preserve">, mensajes de texto, sitios web o cualquier otro medio tecnológico, virtual o electrónico, que puede constituirse en </w:t>
      </w:r>
      <w:proofErr w:type="spellStart"/>
      <w:r w:rsidRPr="00260E83">
        <w:rPr>
          <w:rFonts w:ascii="Arial" w:hAnsi="Arial" w:cs="Arial"/>
        </w:rPr>
        <w:t>ciberbullying</w:t>
      </w:r>
      <w:proofErr w:type="spellEnd"/>
      <w:r w:rsidRPr="00260E83">
        <w:rPr>
          <w:rFonts w:ascii="Arial" w:hAnsi="Arial" w:cs="Arial"/>
        </w:rPr>
        <w:t xml:space="preserve">. Generan un profundo daño en las víctimas, dado que son acosos de carácter masivo y la identificación de él o los agresores se hace difícil, por el anonimato que permiten las relaciones virtuales. </w:t>
      </w:r>
    </w:p>
    <w:p w14:paraId="6D4C7E84" w14:textId="77777777" w:rsidR="00D655E1" w:rsidRPr="00260E83" w:rsidRDefault="00D655E1" w:rsidP="008B4110">
      <w:pPr>
        <w:spacing w:line="360" w:lineRule="auto"/>
        <w:jc w:val="center"/>
        <w:rPr>
          <w:rFonts w:ascii="Arial" w:hAnsi="Arial" w:cs="Arial"/>
          <w:b/>
        </w:rPr>
      </w:pPr>
      <w:r w:rsidRPr="00260E83">
        <w:rPr>
          <w:rFonts w:ascii="Arial" w:hAnsi="Arial" w:cs="Arial"/>
          <w:b/>
        </w:rPr>
        <w:t>Fuente: Unidad de Transversalidad Educativa. División de educación general.</w:t>
      </w:r>
    </w:p>
    <w:p w14:paraId="00380B36" w14:textId="3107BD45" w:rsidR="00D655E1" w:rsidRPr="00260E83" w:rsidRDefault="00FE58F8" w:rsidP="008B4110">
      <w:pPr>
        <w:spacing w:line="360" w:lineRule="auto"/>
        <w:jc w:val="both"/>
        <w:rPr>
          <w:rFonts w:ascii="Arial" w:hAnsi="Arial" w:cs="Arial"/>
          <w:b/>
        </w:rPr>
      </w:pPr>
      <w:r w:rsidRPr="00260E83">
        <w:rPr>
          <w:rFonts w:ascii="Arial" w:hAnsi="Arial" w:cs="Arial"/>
          <w:b/>
        </w:rPr>
        <w:t>3</w:t>
      </w:r>
      <w:r w:rsidR="00D655E1" w:rsidRPr="00260E83">
        <w:rPr>
          <w:rFonts w:ascii="Arial" w:hAnsi="Arial" w:cs="Arial"/>
          <w:b/>
        </w:rPr>
        <w:t>.3.-</w:t>
      </w:r>
      <w:r w:rsidR="002927C5" w:rsidRPr="008B007D">
        <w:rPr>
          <w:rFonts w:ascii="Arial" w:hAnsi="Arial" w:cs="Arial"/>
          <w:b/>
        </w:rPr>
        <w:t xml:space="preserve">PROTOCOLO </w:t>
      </w:r>
      <w:r w:rsidR="00D655E1" w:rsidRPr="008B007D">
        <w:rPr>
          <w:rFonts w:ascii="Arial" w:hAnsi="Arial" w:cs="Arial"/>
          <w:b/>
        </w:rPr>
        <w:t xml:space="preserve">EN CASO DE ACOSO ESCOLAR – BULLYING Y </w:t>
      </w:r>
      <w:r w:rsidR="008B007D">
        <w:rPr>
          <w:rFonts w:ascii="Arial" w:hAnsi="Arial" w:cs="Arial"/>
          <w:b/>
        </w:rPr>
        <w:t xml:space="preserve">MALTRATO, </w:t>
      </w:r>
      <w:r w:rsidR="00D655E1" w:rsidRPr="008B007D">
        <w:rPr>
          <w:rFonts w:ascii="Arial" w:hAnsi="Arial" w:cs="Arial"/>
          <w:b/>
        </w:rPr>
        <w:t xml:space="preserve">VIOLENCIA O AGRESION ENTRE ESTUDIANTES  </w:t>
      </w:r>
    </w:p>
    <w:p w14:paraId="0112CCA5" w14:textId="77777777" w:rsidR="00D655E1" w:rsidRPr="00260E83" w:rsidRDefault="00D655E1" w:rsidP="008B4110">
      <w:pPr>
        <w:spacing w:line="360" w:lineRule="auto"/>
        <w:jc w:val="both"/>
        <w:rPr>
          <w:rFonts w:ascii="Arial" w:hAnsi="Arial" w:cs="Arial"/>
          <w:b/>
        </w:rPr>
      </w:pPr>
      <w:r w:rsidRPr="00260E83">
        <w:rPr>
          <w:rFonts w:ascii="Arial" w:hAnsi="Arial" w:cs="Arial"/>
          <w:b/>
        </w:rPr>
        <w:t xml:space="preserve">A. De la denuncia de casos:  </w:t>
      </w:r>
    </w:p>
    <w:p w14:paraId="494187FF" w14:textId="7D63856A" w:rsidR="00D655E1" w:rsidRPr="00260E83" w:rsidRDefault="00B6226C" w:rsidP="008B4110">
      <w:pPr>
        <w:spacing w:line="360" w:lineRule="auto"/>
        <w:jc w:val="both"/>
        <w:rPr>
          <w:rFonts w:ascii="Arial" w:hAnsi="Arial" w:cs="Arial"/>
        </w:rPr>
      </w:pPr>
      <w:r w:rsidRPr="00260E83">
        <w:rPr>
          <w:rFonts w:ascii="Arial" w:hAnsi="Arial" w:cs="Arial"/>
        </w:rPr>
        <w:t xml:space="preserve">  </w:t>
      </w:r>
      <w:r w:rsidR="00D655E1" w:rsidRPr="00260E83">
        <w:rPr>
          <w:rFonts w:ascii="Arial" w:hAnsi="Arial" w:cs="Arial"/>
        </w:rPr>
        <w:t xml:space="preserve">Los padres, madres o apoderados, alumnos y alumnas, docentes y asistentes de la educación, deberán informar a la Encargada de Convivencia Escolar, las situaciones de acoso u hostigamiento, las situaciones de violencia física o psicológica que afecten a un miembro de la comunidad educativa, ya sea, dentro o fuera del establecimiento educacional, a través de medios tecnológicos, de manera presencial o cualquier otro medio.  </w:t>
      </w:r>
    </w:p>
    <w:p w14:paraId="720B105F" w14:textId="77777777" w:rsidR="00D655E1" w:rsidRPr="00260E83" w:rsidRDefault="00D655E1" w:rsidP="00A520AB">
      <w:pPr>
        <w:pStyle w:val="Prrafodelista"/>
        <w:numPr>
          <w:ilvl w:val="0"/>
          <w:numId w:val="104"/>
        </w:numPr>
        <w:spacing w:after="0" w:line="360" w:lineRule="auto"/>
        <w:jc w:val="both"/>
        <w:rPr>
          <w:rFonts w:ascii="Arial" w:hAnsi="Arial" w:cs="Arial"/>
        </w:rPr>
      </w:pPr>
      <w:r w:rsidRPr="00260E83">
        <w:rPr>
          <w:rFonts w:ascii="Arial" w:hAnsi="Arial" w:cs="Arial"/>
        </w:rPr>
        <w:t xml:space="preserve">El/la docente que sorprenda a un alumno incurriendo en alguna manifestación de hostigamiento o acoso deberá registrar la observación de manera inmediata en el libro </w:t>
      </w:r>
      <w:r w:rsidRPr="00260E83">
        <w:rPr>
          <w:rFonts w:ascii="Arial" w:hAnsi="Arial" w:cs="Arial"/>
        </w:rPr>
        <w:lastRenderedPageBreak/>
        <w:t xml:space="preserve">de clases e informar a inspectoría y dirección de manera escrita en formato entregado por colegio. </w:t>
      </w:r>
    </w:p>
    <w:p w14:paraId="2D7FFDA8" w14:textId="77777777" w:rsidR="00D655E1" w:rsidRPr="00260E83" w:rsidRDefault="00D655E1" w:rsidP="00A520AB">
      <w:pPr>
        <w:pStyle w:val="Prrafodelista"/>
        <w:numPr>
          <w:ilvl w:val="0"/>
          <w:numId w:val="104"/>
        </w:numPr>
        <w:spacing w:after="0" w:line="360" w:lineRule="auto"/>
        <w:jc w:val="both"/>
        <w:rPr>
          <w:rFonts w:ascii="Arial" w:hAnsi="Arial" w:cs="Arial"/>
        </w:rPr>
      </w:pPr>
      <w:r w:rsidRPr="00260E83">
        <w:rPr>
          <w:rFonts w:ascii="Arial" w:hAnsi="Arial" w:cs="Arial"/>
        </w:rPr>
        <w:t xml:space="preserve">Asimismo, cualquier alumno u otro miembro de la institución escolar que conozca o esté involucrado en una situación de hostigamiento, agresión o acoso deberá denunciar los hechos a su profesora jefe, un/a docente, encargado/a de convivencia o director  </w:t>
      </w:r>
    </w:p>
    <w:p w14:paraId="2232D44C" w14:textId="77777777" w:rsidR="00D655E1" w:rsidRPr="00260E83" w:rsidRDefault="00D655E1" w:rsidP="00A520AB">
      <w:pPr>
        <w:pStyle w:val="Prrafodelista"/>
        <w:numPr>
          <w:ilvl w:val="0"/>
          <w:numId w:val="104"/>
        </w:numPr>
        <w:spacing w:after="0" w:line="360" w:lineRule="auto"/>
        <w:jc w:val="both"/>
        <w:rPr>
          <w:rFonts w:ascii="Arial" w:hAnsi="Arial" w:cs="Arial"/>
        </w:rPr>
      </w:pPr>
      <w:r w:rsidRPr="00260E83">
        <w:rPr>
          <w:rFonts w:ascii="Arial" w:hAnsi="Arial" w:cs="Arial"/>
        </w:rPr>
        <w:t xml:space="preserve">En relación a la participación de padres, madres y/o apoderados en caso de denuncia de hechos de hostigamiento o acoso, deberá informar por escrito, en base al formato entregado por colegio. </w:t>
      </w:r>
    </w:p>
    <w:p w14:paraId="18134E34" w14:textId="7B55BCEB" w:rsidR="00D655E1" w:rsidRPr="00260E83" w:rsidRDefault="00D655E1" w:rsidP="008B4110">
      <w:pPr>
        <w:spacing w:line="360" w:lineRule="auto"/>
        <w:jc w:val="both"/>
        <w:rPr>
          <w:rFonts w:ascii="Arial" w:hAnsi="Arial" w:cs="Arial"/>
          <w:b/>
        </w:rPr>
      </w:pPr>
      <w:r w:rsidRPr="00260E83">
        <w:rPr>
          <w:rFonts w:ascii="Arial" w:hAnsi="Arial" w:cs="Arial"/>
          <w:b/>
        </w:rPr>
        <w:t xml:space="preserve"> B. Del procedimiento:  </w:t>
      </w:r>
    </w:p>
    <w:p w14:paraId="37ABD857" w14:textId="77777777" w:rsidR="00D655E1" w:rsidRPr="00260E83" w:rsidRDefault="00D655E1" w:rsidP="00A520AB">
      <w:pPr>
        <w:pStyle w:val="Prrafodelista"/>
        <w:numPr>
          <w:ilvl w:val="0"/>
          <w:numId w:val="105"/>
        </w:numPr>
        <w:spacing w:line="360" w:lineRule="auto"/>
        <w:jc w:val="both"/>
        <w:rPr>
          <w:rFonts w:ascii="Arial" w:hAnsi="Arial" w:cs="Arial"/>
        </w:rPr>
      </w:pPr>
      <w:r w:rsidRPr="00260E83">
        <w:rPr>
          <w:rFonts w:ascii="Arial" w:hAnsi="Arial" w:cs="Arial"/>
        </w:rPr>
        <w:t xml:space="preserve">La Encargada de Convivencia Escolar, deberá resguardar la revisión periódica de los instrumentos de registro de denuncia, así como la atención presencial y espontánea para estos efectos.  </w:t>
      </w:r>
    </w:p>
    <w:p w14:paraId="569744F7" w14:textId="77777777" w:rsidR="00D655E1" w:rsidRPr="00260E83" w:rsidRDefault="00D655E1" w:rsidP="00A520AB">
      <w:pPr>
        <w:pStyle w:val="Prrafodelista"/>
        <w:numPr>
          <w:ilvl w:val="0"/>
          <w:numId w:val="105"/>
        </w:numPr>
        <w:spacing w:line="360" w:lineRule="auto"/>
        <w:jc w:val="both"/>
        <w:rPr>
          <w:rFonts w:ascii="Arial" w:hAnsi="Arial" w:cs="Arial"/>
        </w:rPr>
      </w:pPr>
      <w:r w:rsidRPr="00260E83">
        <w:rPr>
          <w:rFonts w:ascii="Arial" w:hAnsi="Arial" w:cs="Arial"/>
        </w:rPr>
        <w:t xml:space="preserve">Al momento de tomar conocimiento de un hecho de hostigamiento o acoso, de manera verbal, o escrita, deberá en un plazo no mayor a 24 horas desde el momento en que es recibido, informar al Rector del establecimiento y comenzar la investigación interna en un plazo no superior a 10 días. </w:t>
      </w:r>
    </w:p>
    <w:p w14:paraId="043D9CE3" w14:textId="77777777" w:rsidR="00D655E1" w:rsidRPr="00260E83" w:rsidRDefault="00D655E1" w:rsidP="00A520AB">
      <w:pPr>
        <w:pStyle w:val="Prrafodelista"/>
        <w:numPr>
          <w:ilvl w:val="0"/>
          <w:numId w:val="105"/>
        </w:numPr>
        <w:spacing w:line="360" w:lineRule="auto"/>
        <w:jc w:val="both"/>
        <w:rPr>
          <w:rFonts w:ascii="Arial" w:hAnsi="Arial" w:cs="Arial"/>
        </w:rPr>
      </w:pPr>
      <w:r w:rsidRPr="00260E83">
        <w:rPr>
          <w:rFonts w:ascii="Arial" w:hAnsi="Arial" w:cs="Arial"/>
        </w:rPr>
        <w:t xml:space="preserve">En casos de conflictos entre terceros se deberá resguardar la identidad del denunciante.  </w:t>
      </w:r>
    </w:p>
    <w:p w14:paraId="4AB86C2F" w14:textId="77777777" w:rsidR="00D655E1" w:rsidRPr="00260E83" w:rsidRDefault="00D655E1" w:rsidP="00A520AB">
      <w:pPr>
        <w:pStyle w:val="Prrafodelista"/>
        <w:numPr>
          <w:ilvl w:val="0"/>
          <w:numId w:val="105"/>
        </w:numPr>
        <w:spacing w:line="360" w:lineRule="auto"/>
        <w:jc w:val="both"/>
        <w:rPr>
          <w:rFonts w:ascii="Arial" w:hAnsi="Arial" w:cs="Arial"/>
        </w:rPr>
      </w:pPr>
      <w:r w:rsidRPr="00260E83">
        <w:rPr>
          <w:rFonts w:ascii="Arial" w:hAnsi="Arial" w:cs="Arial"/>
        </w:rPr>
        <w:t xml:space="preserve">Durante el trascurso de la investigación se deberán tomar las medidas necesarias que aseguran la confidencialidad, respeto y dignidad de las personas comprometidas.  </w:t>
      </w:r>
    </w:p>
    <w:p w14:paraId="201B1800" w14:textId="77777777" w:rsidR="00D655E1" w:rsidRPr="00260E83" w:rsidRDefault="00D655E1" w:rsidP="00A520AB">
      <w:pPr>
        <w:pStyle w:val="Prrafodelista"/>
        <w:numPr>
          <w:ilvl w:val="0"/>
          <w:numId w:val="105"/>
        </w:numPr>
        <w:spacing w:line="360" w:lineRule="auto"/>
        <w:jc w:val="both"/>
        <w:rPr>
          <w:rFonts w:ascii="Arial" w:hAnsi="Arial" w:cs="Arial"/>
        </w:rPr>
      </w:pPr>
      <w:r w:rsidRPr="00260E83">
        <w:rPr>
          <w:rFonts w:ascii="Arial" w:hAnsi="Arial" w:cs="Arial"/>
        </w:rPr>
        <w:t xml:space="preserve">De cada entrevista y/o procedimiento investigativo, deberá quedar registro en base a las pautas establecidas para ello.  </w:t>
      </w:r>
    </w:p>
    <w:p w14:paraId="4A747212" w14:textId="77777777" w:rsidR="00D655E1" w:rsidRPr="00260E83" w:rsidRDefault="00D655E1" w:rsidP="00A520AB">
      <w:pPr>
        <w:pStyle w:val="Prrafodelista"/>
        <w:numPr>
          <w:ilvl w:val="0"/>
          <w:numId w:val="105"/>
        </w:numPr>
        <w:spacing w:line="360" w:lineRule="auto"/>
        <w:jc w:val="both"/>
        <w:rPr>
          <w:rFonts w:ascii="Arial" w:hAnsi="Arial" w:cs="Arial"/>
        </w:rPr>
      </w:pPr>
      <w:r w:rsidRPr="00260E83">
        <w:rPr>
          <w:rFonts w:ascii="Arial" w:hAnsi="Arial" w:cs="Arial"/>
        </w:rPr>
        <w:t xml:space="preserve">En relación al uso y acceso de registro de denuncia y/o investigación, será de acceso reservado del encargado de convivencia escolar y Rector. </w:t>
      </w:r>
    </w:p>
    <w:p w14:paraId="7048ED9C" w14:textId="77777777" w:rsidR="00D655E1" w:rsidRPr="00260E83" w:rsidRDefault="00D655E1" w:rsidP="00A520AB">
      <w:pPr>
        <w:pStyle w:val="Prrafodelista"/>
        <w:numPr>
          <w:ilvl w:val="0"/>
          <w:numId w:val="105"/>
        </w:numPr>
        <w:spacing w:line="360" w:lineRule="auto"/>
        <w:jc w:val="both"/>
        <w:rPr>
          <w:rFonts w:ascii="Arial" w:hAnsi="Arial" w:cs="Arial"/>
        </w:rPr>
      </w:pPr>
      <w:r w:rsidRPr="00260E83">
        <w:rPr>
          <w:rFonts w:ascii="Arial" w:hAnsi="Arial" w:cs="Arial"/>
        </w:rPr>
        <w:t xml:space="preserve">La Encargada de Convivencia Escolar deberá, de manera reservada, citar a los involucrados o testigos de un hecho de violencia escolar a declarar para recabar antecedentes.  </w:t>
      </w:r>
    </w:p>
    <w:p w14:paraId="38D0680B" w14:textId="77777777" w:rsidR="00D655E1" w:rsidRPr="00260E83" w:rsidRDefault="00D655E1" w:rsidP="00A520AB">
      <w:pPr>
        <w:pStyle w:val="Prrafodelista"/>
        <w:numPr>
          <w:ilvl w:val="0"/>
          <w:numId w:val="105"/>
        </w:numPr>
        <w:spacing w:line="360" w:lineRule="auto"/>
        <w:jc w:val="both"/>
        <w:rPr>
          <w:rFonts w:ascii="Arial" w:hAnsi="Arial" w:cs="Arial"/>
        </w:rPr>
      </w:pPr>
      <w:r w:rsidRPr="00260E83">
        <w:rPr>
          <w:rFonts w:ascii="Arial" w:hAnsi="Arial" w:cs="Arial"/>
        </w:rPr>
        <w:t xml:space="preserve">Los padres de los alumnos involucrados tendrán derecho a ser informados de la situación que afecta a sus hijos, registrando el medio a través del cual se informa y/o adjuntando al archivo de la investigación y la pauta de entrevista correspondiente. En relación a este punto, los apoderados deberán suscribir acuerdos y compromisos desde el rol que les compete, tanto del agredido como del agresor. Plazo: Al momento del término de la investigación. </w:t>
      </w:r>
    </w:p>
    <w:p w14:paraId="242B0BA5" w14:textId="49B2FE64" w:rsidR="00D655E1" w:rsidRPr="00260E83" w:rsidRDefault="00FE58F8" w:rsidP="008B4110">
      <w:pPr>
        <w:spacing w:line="360" w:lineRule="auto"/>
        <w:jc w:val="both"/>
        <w:rPr>
          <w:rFonts w:ascii="Arial" w:hAnsi="Arial" w:cs="Arial"/>
          <w:b/>
        </w:rPr>
      </w:pPr>
      <w:r w:rsidRPr="00260E83">
        <w:rPr>
          <w:rFonts w:ascii="Arial" w:hAnsi="Arial" w:cs="Arial"/>
          <w:b/>
        </w:rPr>
        <w:t>3</w:t>
      </w:r>
      <w:r w:rsidR="00D655E1" w:rsidRPr="00260E83">
        <w:rPr>
          <w:rFonts w:ascii="Arial" w:hAnsi="Arial" w:cs="Arial"/>
          <w:b/>
        </w:rPr>
        <w:t xml:space="preserve">.4.- Conductas a observar a nivel individual y grupal con los/as estudiantes involucrados, agresores y víctimas:  </w:t>
      </w:r>
    </w:p>
    <w:p w14:paraId="226A769C" w14:textId="77777777" w:rsidR="00D655E1" w:rsidRPr="00260E83" w:rsidRDefault="00D655E1" w:rsidP="00A520AB">
      <w:pPr>
        <w:pStyle w:val="Prrafodelista"/>
        <w:numPr>
          <w:ilvl w:val="0"/>
          <w:numId w:val="106"/>
        </w:numPr>
        <w:spacing w:line="360" w:lineRule="auto"/>
        <w:ind w:left="426" w:hanging="426"/>
        <w:jc w:val="both"/>
        <w:rPr>
          <w:rFonts w:ascii="Arial" w:hAnsi="Arial" w:cs="Arial"/>
          <w:b/>
        </w:rPr>
      </w:pPr>
      <w:r w:rsidRPr="00260E83">
        <w:rPr>
          <w:rFonts w:ascii="Arial" w:hAnsi="Arial" w:cs="Arial"/>
          <w:b/>
        </w:rPr>
        <w:t xml:space="preserve">Nivel Individual: </w:t>
      </w:r>
    </w:p>
    <w:p w14:paraId="695504F4" w14:textId="77777777" w:rsidR="00D655E1" w:rsidRPr="00260E83" w:rsidRDefault="00D655E1" w:rsidP="00A520AB">
      <w:pPr>
        <w:pStyle w:val="Prrafodelista"/>
        <w:numPr>
          <w:ilvl w:val="0"/>
          <w:numId w:val="107"/>
        </w:numPr>
        <w:spacing w:line="360" w:lineRule="auto"/>
        <w:jc w:val="both"/>
        <w:rPr>
          <w:rFonts w:ascii="Arial" w:hAnsi="Arial" w:cs="Arial"/>
        </w:rPr>
      </w:pPr>
      <w:r w:rsidRPr="00260E83">
        <w:rPr>
          <w:rFonts w:ascii="Arial" w:hAnsi="Arial" w:cs="Arial"/>
        </w:rPr>
        <w:lastRenderedPageBreak/>
        <w:t xml:space="preserve">Elementos a observar en víctimas: explorar si aparecen resistencias a ir a clases, inasistencias injustificadas, baja importante en el rendimiento escolar y cambio conductual en el hogar. Constatar si existen indicadores de irritabilidad, dolores corporales de origen psicológico y facilidad para llorar sin explicación coherente. A la vez de factores considerados de riesgo: inseguridad, escasas habilidades sociales, pocos amigos, tendencia al aislamiento, particular característica física o problemas de aprendizajes, familia sobre protectora y que dificulta su proceso de autonomía. </w:t>
      </w:r>
    </w:p>
    <w:p w14:paraId="7DABED03" w14:textId="77777777" w:rsidR="00D655E1" w:rsidRPr="00260E83" w:rsidRDefault="00D655E1" w:rsidP="00A520AB">
      <w:pPr>
        <w:pStyle w:val="Prrafodelista"/>
        <w:numPr>
          <w:ilvl w:val="0"/>
          <w:numId w:val="107"/>
        </w:numPr>
        <w:spacing w:line="360" w:lineRule="auto"/>
        <w:jc w:val="both"/>
        <w:rPr>
          <w:rFonts w:ascii="Arial" w:hAnsi="Arial" w:cs="Arial"/>
        </w:rPr>
      </w:pPr>
      <w:r w:rsidRPr="00260E83">
        <w:rPr>
          <w:rFonts w:ascii="Arial" w:hAnsi="Arial" w:cs="Arial"/>
        </w:rPr>
        <w:t xml:space="preserve">Para el caso de los/as agresores: indagar acerca de otros desajustes conductuales, impulsividad, baja tolerancia a la frustración, desafíos frecuentemente a la autoridad, efectividad de los límites familiares, actitud positiva hacia la violencia, baja empatía con el sufrimiento de la víctima, no experimenta culpa, no se arrepiente de sus actos, ha logrado estatus por la conducta de hostigamiento que realiza hacia terceros, antecedentes de abuso físico previo o actual, abuso de drogas, antecedentes en la justicia. </w:t>
      </w:r>
    </w:p>
    <w:p w14:paraId="47B08D44" w14:textId="77777777" w:rsidR="00D655E1" w:rsidRPr="00260E83" w:rsidRDefault="00D655E1" w:rsidP="00A520AB">
      <w:pPr>
        <w:pStyle w:val="Prrafodelista"/>
        <w:numPr>
          <w:ilvl w:val="0"/>
          <w:numId w:val="107"/>
        </w:numPr>
        <w:spacing w:line="360" w:lineRule="auto"/>
        <w:jc w:val="both"/>
        <w:rPr>
          <w:rFonts w:ascii="Arial" w:hAnsi="Arial" w:cs="Arial"/>
        </w:rPr>
      </w:pPr>
      <w:r w:rsidRPr="00260E83">
        <w:rPr>
          <w:rFonts w:ascii="Arial" w:hAnsi="Arial" w:cs="Arial"/>
        </w:rPr>
        <w:t xml:space="preserve">Para el caso de los niños agredidos, visualizar redes de apoyo, que permita desarrollar el asertividad en las victimas de </w:t>
      </w:r>
      <w:proofErr w:type="spellStart"/>
      <w:r w:rsidRPr="00260E83">
        <w:rPr>
          <w:rFonts w:ascii="Arial" w:hAnsi="Arial" w:cs="Arial"/>
        </w:rPr>
        <w:t>bullying</w:t>
      </w:r>
      <w:proofErr w:type="spellEnd"/>
      <w:r w:rsidRPr="00260E83">
        <w:rPr>
          <w:rFonts w:ascii="Arial" w:hAnsi="Arial" w:cs="Arial"/>
        </w:rPr>
        <w:t xml:space="preserve">. Si el estado emocional de la víctima acredita interferencias en los cognitivo, tomar lo antes posible medidas de ajuste curriculares y/o evaluación diferenciada, privilegiando sus avances en términos de salud mental que le permitan tomar lo antes posible su normal desarrollo escolar. </w:t>
      </w:r>
    </w:p>
    <w:p w14:paraId="5B28493C" w14:textId="77777777" w:rsidR="00D655E1" w:rsidRPr="00260E83" w:rsidRDefault="00D655E1" w:rsidP="00A520AB">
      <w:pPr>
        <w:pStyle w:val="Prrafodelista"/>
        <w:numPr>
          <w:ilvl w:val="0"/>
          <w:numId w:val="107"/>
        </w:numPr>
        <w:spacing w:line="360" w:lineRule="auto"/>
        <w:jc w:val="both"/>
        <w:rPr>
          <w:rFonts w:ascii="Arial" w:hAnsi="Arial" w:cs="Arial"/>
        </w:rPr>
      </w:pPr>
      <w:r w:rsidRPr="00260E83">
        <w:rPr>
          <w:rFonts w:ascii="Arial" w:hAnsi="Arial" w:cs="Arial"/>
        </w:rPr>
        <w:t xml:space="preserve">En caso de agresores, gestionar la derivación a atención clínica a los estudiantes que muestren ser más agresivos y que estén identificados por sus pares como agresores. Entre estos programas han resultado eficaces aquellos que se preocupan por el desarrollo de la empatía en los agresores, dado que la mayoría de ellos posee bloqueos emocionales severos. </w:t>
      </w:r>
    </w:p>
    <w:p w14:paraId="338E7357" w14:textId="77777777" w:rsidR="00D655E1" w:rsidRPr="00260E83" w:rsidRDefault="00D655E1" w:rsidP="008B4110">
      <w:pPr>
        <w:pStyle w:val="Prrafodelista"/>
        <w:spacing w:line="360" w:lineRule="auto"/>
        <w:jc w:val="both"/>
        <w:rPr>
          <w:rFonts w:ascii="Arial" w:hAnsi="Arial" w:cs="Arial"/>
        </w:rPr>
      </w:pPr>
    </w:p>
    <w:p w14:paraId="7AEBA3B3" w14:textId="77777777" w:rsidR="00D655E1" w:rsidRPr="00260E83" w:rsidRDefault="00D655E1" w:rsidP="00A520AB">
      <w:pPr>
        <w:pStyle w:val="Prrafodelista"/>
        <w:numPr>
          <w:ilvl w:val="0"/>
          <w:numId w:val="106"/>
        </w:numPr>
        <w:spacing w:line="360" w:lineRule="auto"/>
        <w:ind w:left="284" w:hanging="284"/>
        <w:jc w:val="both"/>
        <w:rPr>
          <w:rFonts w:ascii="Arial" w:hAnsi="Arial" w:cs="Arial"/>
          <w:b/>
        </w:rPr>
      </w:pPr>
      <w:r w:rsidRPr="00260E83">
        <w:rPr>
          <w:rFonts w:ascii="Arial" w:hAnsi="Arial" w:cs="Arial"/>
          <w:b/>
        </w:rPr>
        <w:t xml:space="preserve">Nivel Grupal:  </w:t>
      </w:r>
    </w:p>
    <w:p w14:paraId="3CF3F4BA" w14:textId="6668473D" w:rsidR="00D655E1" w:rsidRPr="00260E83" w:rsidRDefault="00D655E1" w:rsidP="00A520AB">
      <w:pPr>
        <w:pStyle w:val="Prrafodelista"/>
        <w:numPr>
          <w:ilvl w:val="0"/>
          <w:numId w:val="108"/>
        </w:numPr>
        <w:spacing w:line="360" w:lineRule="auto"/>
        <w:jc w:val="both"/>
        <w:rPr>
          <w:rFonts w:ascii="Arial" w:hAnsi="Arial" w:cs="Arial"/>
        </w:rPr>
      </w:pPr>
      <w:r w:rsidRPr="00260E83">
        <w:rPr>
          <w:rFonts w:ascii="Arial" w:hAnsi="Arial" w:cs="Arial"/>
        </w:rPr>
        <w:t xml:space="preserve">Generar en los cursos donde se haya identificado la presencia de </w:t>
      </w:r>
      <w:proofErr w:type="spellStart"/>
      <w:r w:rsidRPr="00260E83">
        <w:rPr>
          <w:rFonts w:ascii="Arial" w:hAnsi="Arial" w:cs="Arial"/>
        </w:rPr>
        <w:t>bullying</w:t>
      </w:r>
      <w:proofErr w:type="spellEnd"/>
      <w:r w:rsidRPr="00260E83">
        <w:rPr>
          <w:rFonts w:ascii="Arial" w:hAnsi="Arial" w:cs="Arial"/>
        </w:rPr>
        <w:t xml:space="preserve">, trabajos de grupo, que velen por el bienestar de todos sus miembros, favorecer un cuestionamiento respecto del rol tanto individual como grupal que han jugado en relación a esta dinámica, sobre todo de aquellos que han jugado roles de observadores de las situaciones de </w:t>
      </w:r>
      <w:proofErr w:type="spellStart"/>
      <w:r w:rsidRPr="00260E83">
        <w:rPr>
          <w:rFonts w:ascii="Arial" w:hAnsi="Arial" w:cs="Arial"/>
        </w:rPr>
        <w:t>matonaje</w:t>
      </w:r>
      <w:proofErr w:type="spellEnd"/>
      <w:r w:rsidRPr="00260E83">
        <w:rPr>
          <w:rFonts w:ascii="Arial" w:hAnsi="Arial" w:cs="Arial"/>
        </w:rPr>
        <w:t xml:space="preserve"> y la han </w:t>
      </w:r>
      <w:proofErr w:type="spellStart"/>
      <w:r w:rsidRPr="00260E83">
        <w:rPr>
          <w:rFonts w:ascii="Arial" w:hAnsi="Arial" w:cs="Arial"/>
        </w:rPr>
        <w:t>invisibilizado</w:t>
      </w:r>
      <w:proofErr w:type="spellEnd"/>
      <w:r w:rsidRPr="00260E83">
        <w:rPr>
          <w:rFonts w:ascii="Arial" w:hAnsi="Arial" w:cs="Arial"/>
        </w:rPr>
        <w:t xml:space="preserve">, o los que de alguna manera fueron parte del grupo de seguidor del o la agresora. </w:t>
      </w:r>
    </w:p>
    <w:p w14:paraId="76005038" w14:textId="77777777" w:rsidR="00D655E1" w:rsidRPr="00260E83" w:rsidRDefault="00D655E1" w:rsidP="008B4110">
      <w:pPr>
        <w:pStyle w:val="Prrafodelista"/>
        <w:spacing w:line="360" w:lineRule="auto"/>
        <w:jc w:val="both"/>
        <w:rPr>
          <w:rFonts w:ascii="Arial" w:hAnsi="Arial" w:cs="Arial"/>
        </w:rPr>
      </w:pPr>
    </w:p>
    <w:p w14:paraId="05126D95" w14:textId="77777777" w:rsidR="00D655E1" w:rsidRPr="00026247" w:rsidRDefault="00D655E1" w:rsidP="00A520AB">
      <w:pPr>
        <w:pStyle w:val="Prrafodelista"/>
        <w:numPr>
          <w:ilvl w:val="0"/>
          <w:numId w:val="106"/>
        </w:numPr>
        <w:spacing w:line="360" w:lineRule="auto"/>
        <w:ind w:left="284" w:hanging="284"/>
        <w:jc w:val="both"/>
        <w:rPr>
          <w:rFonts w:ascii="Arial" w:hAnsi="Arial" w:cs="Arial"/>
          <w:b/>
        </w:rPr>
      </w:pPr>
      <w:r w:rsidRPr="00026247">
        <w:rPr>
          <w:rFonts w:ascii="Arial" w:hAnsi="Arial" w:cs="Arial"/>
          <w:b/>
        </w:rPr>
        <w:t xml:space="preserve">De la aplicación de sanciones: </w:t>
      </w:r>
    </w:p>
    <w:p w14:paraId="2F029CB6" w14:textId="77777777" w:rsidR="00D655E1" w:rsidRPr="00260E83" w:rsidRDefault="00D655E1" w:rsidP="008B4110">
      <w:pPr>
        <w:pStyle w:val="Prrafodelista"/>
        <w:spacing w:line="360" w:lineRule="auto"/>
        <w:ind w:left="284"/>
        <w:jc w:val="both"/>
        <w:rPr>
          <w:rFonts w:ascii="Arial" w:hAnsi="Arial" w:cs="Arial"/>
        </w:rPr>
      </w:pPr>
      <w:r w:rsidRPr="00260E83">
        <w:rPr>
          <w:rFonts w:ascii="Arial" w:hAnsi="Arial" w:cs="Arial"/>
        </w:rPr>
        <w:t xml:space="preserve">Con relación a las situaciones que sean faltas evidenciadas por docentes, inspectores o cualquier miembro de la comunidad, estarán sujetas a la acción pertinente de esta y el </w:t>
      </w:r>
      <w:r w:rsidRPr="00260E83">
        <w:rPr>
          <w:rFonts w:ascii="Arial" w:hAnsi="Arial" w:cs="Arial"/>
        </w:rPr>
        <w:lastRenderedPageBreak/>
        <w:t xml:space="preserve">registro en la hoja de vida del alumno conforme a lo establecido en el reglamento de convivencia escolar. Quien aplique las sanciones a los alumnos (as) involucradas en alguno de los incidentes anteriormente mencionados, será la Inspectora General y ratificado por el Rector del Establecimiento Educacional, en concordancia con la gravedad de los hechos y las asesorías de los profesionales de la educación quien determinará las sanciones serán las siguientes:  </w:t>
      </w:r>
    </w:p>
    <w:p w14:paraId="1242B2B5" w14:textId="77777777" w:rsidR="00D655E1" w:rsidRPr="00260E83" w:rsidRDefault="00D655E1" w:rsidP="00A520AB">
      <w:pPr>
        <w:pStyle w:val="Prrafodelista"/>
        <w:numPr>
          <w:ilvl w:val="0"/>
          <w:numId w:val="109"/>
        </w:numPr>
        <w:spacing w:line="360" w:lineRule="auto"/>
        <w:jc w:val="both"/>
        <w:rPr>
          <w:rFonts w:ascii="Arial" w:hAnsi="Arial" w:cs="Arial"/>
        </w:rPr>
      </w:pPr>
      <w:r w:rsidRPr="00260E83">
        <w:rPr>
          <w:rFonts w:ascii="Arial" w:hAnsi="Arial" w:cs="Arial"/>
        </w:rPr>
        <w:t xml:space="preserve">Diálogo reflexivo, personal, formativo y pedagógico.  </w:t>
      </w:r>
    </w:p>
    <w:p w14:paraId="23CE9343" w14:textId="77777777" w:rsidR="00D655E1" w:rsidRPr="00260E83" w:rsidRDefault="00D655E1" w:rsidP="00A520AB">
      <w:pPr>
        <w:pStyle w:val="Prrafodelista"/>
        <w:numPr>
          <w:ilvl w:val="0"/>
          <w:numId w:val="109"/>
        </w:numPr>
        <w:spacing w:line="360" w:lineRule="auto"/>
        <w:jc w:val="both"/>
        <w:rPr>
          <w:rFonts w:ascii="Arial" w:hAnsi="Arial" w:cs="Arial"/>
        </w:rPr>
      </w:pPr>
      <w:r w:rsidRPr="00260E83">
        <w:rPr>
          <w:rFonts w:ascii="Arial" w:hAnsi="Arial" w:cs="Arial"/>
        </w:rPr>
        <w:t>Amonestación verbal y escrita.</w:t>
      </w:r>
    </w:p>
    <w:p w14:paraId="46F42C15" w14:textId="77777777" w:rsidR="00D655E1" w:rsidRPr="00260E83" w:rsidRDefault="00D655E1" w:rsidP="00A520AB">
      <w:pPr>
        <w:pStyle w:val="Prrafodelista"/>
        <w:numPr>
          <w:ilvl w:val="0"/>
          <w:numId w:val="109"/>
        </w:numPr>
        <w:spacing w:line="360" w:lineRule="auto"/>
        <w:jc w:val="both"/>
        <w:rPr>
          <w:rFonts w:ascii="Arial" w:hAnsi="Arial" w:cs="Arial"/>
        </w:rPr>
      </w:pPr>
      <w:r w:rsidRPr="00260E83">
        <w:rPr>
          <w:rFonts w:ascii="Arial" w:hAnsi="Arial" w:cs="Arial"/>
        </w:rPr>
        <w:t xml:space="preserve">Citaciones a los padres y apoderados. Los padres deben asumir el compromiso firmado de apoyar activamente a sus hijos/as en la resolución de conflicto en los que se vea involucrado su pupilo/a. De no haber compromiso se aplicará los puntos g y h.  </w:t>
      </w:r>
    </w:p>
    <w:p w14:paraId="204C0B0E" w14:textId="77777777" w:rsidR="00D655E1" w:rsidRPr="00260E83" w:rsidRDefault="00D655E1" w:rsidP="00A520AB">
      <w:pPr>
        <w:pStyle w:val="Prrafodelista"/>
        <w:numPr>
          <w:ilvl w:val="0"/>
          <w:numId w:val="109"/>
        </w:numPr>
        <w:spacing w:line="360" w:lineRule="auto"/>
        <w:jc w:val="both"/>
        <w:rPr>
          <w:rFonts w:ascii="Arial" w:hAnsi="Arial" w:cs="Arial"/>
        </w:rPr>
      </w:pPr>
      <w:r w:rsidRPr="00260E83">
        <w:rPr>
          <w:rFonts w:ascii="Arial" w:hAnsi="Arial" w:cs="Arial"/>
        </w:rPr>
        <w:t xml:space="preserve">Derivación a redes de apoyo.  </w:t>
      </w:r>
    </w:p>
    <w:p w14:paraId="2050E15E" w14:textId="77777777" w:rsidR="00D655E1" w:rsidRPr="00260E83" w:rsidRDefault="00D655E1" w:rsidP="00A520AB">
      <w:pPr>
        <w:pStyle w:val="Prrafodelista"/>
        <w:numPr>
          <w:ilvl w:val="0"/>
          <w:numId w:val="109"/>
        </w:numPr>
        <w:spacing w:line="360" w:lineRule="auto"/>
        <w:jc w:val="both"/>
        <w:rPr>
          <w:rFonts w:ascii="Arial" w:hAnsi="Arial" w:cs="Arial"/>
        </w:rPr>
      </w:pPr>
      <w:r w:rsidRPr="00260E83">
        <w:rPr>
          <w:rFonts w:ascii="Arial" w:hAnsi="Arial" w:cs="Arial"/>
        </w:rPr>
        <w:t xml:space="preserve">Condicionalidad de matrícula.  </w:t>
      </w:r>
    </w:p>
    <w:p w14:paraId="59E29F59" w14:textId="77777777" w:rsidR="00D655E1" w:rsidRPr="00260E83" w:rsidRDefault="00D655E1" w:rsidP="00A520AB">
      <w:pPr>
        <w:pStyle w:val="Prrafodelista"/>
        <w:numPr>
          <w:ilvl w:val="0"/>
          <w:numId w:val="109"/>
        </w:numPr>
        <w:spacing w:line="360" w:lineRule="auto"/>
        <w:jc w:val="both"/>
        <w:rPr>
          <w:rFonts w:ascii="Arial" w:hAnsi="Arial" w:cs="Arial"/>
        </w:rPr>
      </w:pPr>
      <w:r w:rsidRPr="00260E83">
        <w:rPr>
          <w:rFonts w:ascii="Arial" w:hAnsi="Arial" w:cs="Arial"/>
        </w:rPr>
        <w:t xml:space="preserve">Cancelación de matrícula para el año escolar siguiente.  </w:t>
      </w:r>
    </w:p>
    <w:p w14:paraId="66080F1E" w14:textId="77777777" w:rsidR="00D655E1" w:rsidRPr="00260E83" w:rsidRDefault="00D655E1" w:rsidP="00A520AB">
      <w:pPr>
        <w:pStyle w:val="Prrafodelista"/>
        <w:numPr>
          <w:ilvl w:val="0"/>
          <w:numId w:val="109"/>
        </w:numPr>
        <w:spacing w:line="360" w:lineRule="auto"/>
        <w:jc w:val="both"/>
        <w:rPr>
          <w:rFonts w:ascii="Arial" w:hAnsi="Arial" w:cs="Arial"/>
        </w:rPr>
      </w:pPr>
      <w:r w:rsidRPr="00260E83">
        <w:rPr>
          <w:rFonts w:ascii="Arial" w:hAnsi="Arial" w:cs="Arial"/>
        </w:rPr>
        <w:t xml:space="preserve">Como medida extrema la expulsión del establecimiento educacional.  </w:t>
      </w:r>
    </w:p>
    <w:p w14:paraId="5E38E06B" w14:textId="77777777" w:rsidR="00D655E1" w:rsidRPr="00260E83" w:rsidRDefault="00D655E1" w:rsidP="00A520AB">
      <w:pPr>
        <w:pStyle w:val="Prrafodelista"/>
        <w:numPr>
          <w:ilvl w:val="0"/>
          <w:numId w:val="109"/>
        </w:numPr>
        <w:spacing w:line="360" w:lineRule="auto"/>
        <w:jc w:val="both"/>
        <w:rPr>
          <w:rFonts w:ascii="Arial" w:hAnsi="Arial" w:cs="Arial"/>
        </w:rPr>
      </w:pPr>
      <w:r w:rsidRPr="00260E83">
        <w:rPr>
          <w:rFonts w:ascii="Arial" w:hAnsi="Arial" w:cs="Arial"/>
        </w:rPr>
        <w:t xml:space="preserve">Si se constatare que la agresión reviste caracteres de delito, será denunciado a la autoridad pública competente, y la investigación deberá ser llevada a cabo por la autoridad judicial correspondiente, sin perjuicio de la que el establecimiento aplique un procedimiento interno para determinar responsabilidades.  </w:t>
      </w:r>
    </w:p>
    <w:p w14:paraId="47063FA3" w14:textId="77777777" w:rsidR="00D655E1" w:rsidRPr="00260E83" w:rsidRDefault="00D655E1" w:rsidP="00A520AB">
      <w:pPr>
        <w:pStyle w:val="Prrafodelista"/>
        <w:numPr>
          <w:ilvl w:val="0"/>
          <w:numId w:val="109"/>
        </w:numPr>
        <w:spacing w:line="360" w:lineRule="auto"/>
        <w:jc w:val="both"/>
        <w:rPr>
          <w:rFonts w:ascii="Arial" w:hAnsi="Arial" w:cs="Arial"/>
        </w:rPr>
      </w:pPr>
      <w:r w:rsidRPr="00260E83">
        <w:rPr>
          <w:rFonts w:ascii="Arial" w:hAnsi="Arial" w:cs="Arial"/>
        </w:rPr>
        <w:t xml:space="preserve">De igual forma, si se detecta que el agresor se encuentra en una condición de vulneración de derechos por parte de su familia, la situación será denunciada a los Tribunales de Familia, solicitando las medidas protectoras necesarias.  </w:t>
      </w:r>
    </w:p>
    <w:p w14:paraId="55C43717" w14:textId="77777777" w:rsidR="00D655E1" w:rsidRPr="00026247" w:rsidRDefault="00D655E1" w:rsidP="00A520AB">
      <w:pPr>
        <w:pStyle w:val="Prrafodelista"/>
        <w:numPr>
          <w:ilvl w:val="0"/>
          <w:numId w:val="109"/>
        </w:numPr>
        <w:spacing w:line="360" w:lineRule="auto"/>
        <w:jc w:val="both"/>
        <w:rPr>
          <w:rFonts w:ascii="Arial" w:hAnsi="Arial" w:cs="Arial"/>
          <w:b/>
          <w:u w:val="single"/>
        </w:rPr>
      </w:pPr>
      <w:r w:rsidRPr="00026247">
        <w:rPr>
          <w:rFonts w:ascii="Arial" w:hAnsi="Arial" w:cs="Arial"/>
          <w:b/>
          <w:u w:val="single"/>
        </w:rPr>
        <w:t xml:space="preserve">En casos debidamente calificados por la dirección del colegio, se podrá suspender al alumno indicado como agresor/a. Esto cuando la víctima sienta, con su presencia, amenazada su integridad física o psíquica. Dicha suspensión velará porque se mantengan los compromisos escolares del agresor y su derecho a la educación, esto es favorecer el estudiante tenga una atención en otro horario y desarrolle en su hogar tareas escolares.  </w:t>
      </w:r>
    </w:p>
    <w:p w14:paraId="63825641" w14:textId="77777777" w:rsidR="00D655E1" w:rsidRPr="00026247" w:rsidRDefault="00D655E1" w:rsidP="00A520AB">
      <w:pPr>
        <w:pStyle w:val="Prrafodelista"/>
        <w:numPr>
          <w:ilvl w:val="0"/>
          <w:numId w:val="109"/>
        </w:numPr>
        <w:spacing w:line="360" w:lineRule="auto"/>
        <w:jc w:val="both"/>
        <w:rPr>
          <w:rFonts w:ascii="Arial" w:hAnsi="Arial" w:cs="Arial"/>
          <w:b/>
          <w:u w:val="single"/>
        </w:rPr>
      </w:pPr>
      <w:r w:rsidRPr="00026247">
        <w:rPr>
          <w:rFonts w:ascii="Arial" w:hAnsi="Arial" w:cs="Arial"/>
          <w:b/>
          <w:u w:val="single"/>
        </w:rPr>
        <w:t xml:space="preserve">En casos de lesiones físicas de moderadas a graves, se verificará que el o los alumnos agredidos estén en condiciones de seguir asistiendo al mismo establecimiento educacional. En caso contrario, facilitar el traslado a otro establecimiento o bien apoyar el tiempo necesario con actividades pedagógicas guiadas, de manera tal de asegurar su progreso escolar. En caso de él o los agresores, se colaborará con la reubicación del o los alumnos en caso necesario.  </w:t>
      </w:r>
    </w:p>
    <w:p w14:paraId="1A33E0D8" w14:textId="73A2ADF4" w:rsidR="00D655E1" w:rsidRDefault="00D655E1" w:rsidP="00A520AB">
      <w:pPr>
        <w:pStyle w:val="Prrafodelista"/>
        <w:numPr>
          <w:ilvl w:val="0"/>
          <w:numId w:val="109"/>
        </w:numPr>
        <w:spacing w:line="360" w:lineRule="auto"/>
        <w:jc w:val="both"/>
        <w:rPr>
          <w:rFonts w:ascii="Arial" w:hAnsi="Arial" w:cs="Arial"/>
        </w:rPr>
      </w:pPr>
      <w:r w:rsidRPr="00260E83">
        <w:rPr>
          <w:rFonts w:ascii="Arial" w:hAnsi="Arial" w:cs="Arial"/>
        </w:rPr>
        <w:lastRenderedPageBreak/>
        <w:t>Para estos efectos será importante tener en consideración la edad de los estudiantes involucrados y la responsabilidad penal de los mismos en relación a la Ley Penal Adolescente y las implicancias de ello.</w:t>
      </w:r>
    </w:p>
    <w:p w14:paraId="42F85A1C" w14:textId="4ECC6C25" w:rsidR="00344CF1" w:rsidRDefault="00344CF1" w:rsidP="00344CF1">
      <w:pPr>
        <w:spacing w:line="360" w:lineRule="auto"/>
        <w:jc w:val="both"/>
        <w:rPr>
          <w:rFonts w:ascii="Arial" w:hAnsi="Arial" w:cs="Arial"/>
        </w:rPr>
      </w:pPr>
    </w:p>
    <w:p w14:paraId="135D9AFD" w14:textId="77777777" w:rsidR="00344CF1" w:rsidRPr="00344CF1" w:rsidRDefault="00344CF1" w:rsidP="00344CF1">
      <w:pPr>
        <w:spacing w:line="360" w:lineRule="auto"/>
        <w:jc w:val="both"/>
        <w:rPr>
          <w:rFonts w:ascii="Arial" w:hAnsi="Arial" w:cs="Arial"/>
        </w:rPr>
      </w:pPr>
    </w:p>
    <w:p w14:paraId="7CD229B3" w14:textId="1B680AC5" w:rsidR="00BE4075" w:rsidRPr="00260E83" w:rsidRDefault="00FE58F8" w:rsidP="008B4110">
      <w:pPr>
        <w:spacing w:line="360" w:lineRule="auto"/>
        <w:jc w:val="both"/>
        <w:rPr>
          <w:rFonts w:ascii="Arial" w:hAnsi="Arial" w:cs="Arial"/>
          <w:b/>
        </w:rPr>
      </w:pPr>
      <w:r w:rsidRPr="00260E83">
        <w:rPr>
          <w:rFonts w:ascii="Arial" w:hAnsi="Arial" w:cs="Arial"/>
          <w:b/>
        </w:rPr>
        <w:t>3</w:t>
      </w:r>
      <w:r w:rsidR="00BE4075" w:rsidRPr="00260E83">
        <w:rPr>
          <w:rFonts w:ascii="Arial" w:hAnsi="Arial" w:cs="Arial"/>
          <w:b/>
        </w:rPr>
        <w:t xml:space="preserve">.5.- Protocolo de agresión entre adultos </w:t>
      </w:r>
    </w:p>
    <w:p w14:paraId="4096ED32" w14:textId="77777777" w:rsidR="00BE4075" w:rsidRPr="00260E83" w:rsidRDefault="00BE4075" w:rsidP="008B4110">
      <w:pPr>
        <w:spacing w:line="360" w:lineRule="auto"/>
        <w:jc w:val="both"/>
        <w:rPr>
          <w:rFonts w:ascii="Arial" w:hAnsi="Arial" w:cs="Arial"/>
        </w:rPr>
      </w:pPr>
      <w:r w:rsidRPr="00260E83">
        <w:rPr>
          <w:rFonts w:ascii="Arial" w:hAnsi="Arial" w:cs="Arial"/>
          <w:b/>
        </w:rPr>
        <w:t xml:space="preserve"> </w:t>
      </w:r>
      <w:r w:rsidRPr="00260E83">
        <w:rPr>
          <w:rFonts w:ascii="Arial" w:hAnsi="Arial" w:cs="Arial"/>
        </w:rPr>
        <w:t xml:space="preserve">El Colegio con el propósito de promover, prevenir y prestar atención oportuna a situaciones de agresión y maltrato que alteren la sana convivencia de nuestra comunidad escolar, afectando el trato cordial, afectivo y de respeto que queremos, ha establecido el siguiente protocolo de actuación frente a las agresiones y maltrato entre adultos. Principales situaciones de maltrato entre adultos de nuestra comunidad educativa: </w:t>
      </w:r>
    </w:p>
    <w:p w14:paraId="02E55C7C" w14:textId="77777777" w:rsidR="00BE4075" w:rsidRPr="00260E83" w:rsidRDefault="00BE4075" w:rsidP="00A520AB">
      <w:pPr>
        <w:pStyle w:val="Prrafodelista"/>
        <w:numPr>
          <w:ilvl w:val="0"/>
          <w:numId w:val="110"/>
        </w:numPr>
        <w:spacing w:line="360" w:lineRule="auto"/>
        <w:jc w:val="both"/>
        <w:rPr>
          <w:rFonts w:ascii="Arial" w:hAnsi="Arial" w:cs="Arial"/>
        </w:rPr>
      </w:pPr>
      <w:r w:rsidRPr="00260E83">
        <w:rPr>
          <w:rFonts w:ascii="Arial" w:hAnsi="Arial" w:cs="Arial"/>
        </w:rPr>
        <w:t xml:space="preserve">Agredir verbal y/o físicamente, golpear o ejercer violencia en contra de la persona y sus bienes. </w:t>
      </w:r>
    </w:p>
    <w:p w14:paraId="0B8D5527" w14:textId="77777777" w:rsidR="00BE4075" w:rsidRPr="00260E83" w:rsidRDefault="00BE4075" w:rsidP="00A520AB">
      <w:pPr>
        <w:pStyle w:val="Prrafodelista"/>
        <w:numPr>
          <w:ilvl w:val="0"/>
          <w:numId w:val="110"/>
        </w:numPr>
        <w:spacing w:line="360" w:lineRule="auto"/>
        <w:jc w:val="both"/>
        <w:rPr>
          <w:rFonts w:ascii="Arial" w:hAnsi="Arial" w:cs="Arial"/>
        </w:rPr>
      </w:pPr>
      <w:r w:rsidRPr="00260E83">
        <w:rPr>
          <w:rFonts w:ascii="Arial" w:hAnsi="Arial" w:cs="Arial"/>
        </w:rPr>
        <w:t>Insultar, hacer gestos groseros o amenazantes u ofender en forma reiterada.</w:t>
      </w:r>
    </w:p>
    <w:p w14:paraId="0981F7EA" w14:textId="77777777" w:rsidR="00BE4075" w:rsidRPr="00260E83" w:rsidRDefault="00BE4075" w:rsidP="00A520AB">
      <w:pPr>
        <w:pStyle w:val="Prrafodelista"/>
        <w:numPr>
          <w:ilvl w:val="0"/>
          <w:numId w:val="110"/>
        </w:numPr>
        <w:spacing w:line="360" w:lineRule="auto"/>
        <w:jc w:val="both"/>
        <w:rPr>
          <w:rFonts w:ascii="Arial" w:hAnsi="Arial" w:cs="Arial"/>
        </w:rPr>
      </w:pPr>
      <w:r w:rsidRPr="00260E83">
        <w:rPr>
          <w:rFonts w:ascii="Arial" w:hAnsi="Arial" w:cs="Arial"/>
        </w:rPr>
        <w:t xml:space="preserve">Amenazar, chantajear, hostigar, acosar o burlarse en forma reiterada. </w:t>
      </w:r>
    </w:p>
    <w:p w14:paraId="6B155373" w14:textId="77777777" w:rsidR="00BE4075" w:rsidRPr="00260E83" w:rsidRDefault="00BE4075" w:rsidP="00A520AB">
      <w:pPr>
        <w:pStyle w:val="Prrafodelista"/>
        <w:numPr>
          <w:ilvl w:val="0"/>
          <w:numId w:val="110"/>
        </w:numPr>
        <w:spacing w:line="360" w:lineRule="auto"/>
        <w:jc w:val="both"/>
        <w:rPr>
          <w:rFonts w:ascii="Arial" w:hAnsi="Arial" w:cs="Arial"/>
        </w:rPr>
      </w:pPr>
      <w:r w:rsidRPr="00260E83">
        <w:rPr>
          <w:rFonts w:ascii="Arial" w:hAnsi="Arial" w:cs="Arial"/>
        </w:rPr>
        <w:t xml:space="preserve">Discriminar, ya sea por su condición social, física, económica, étnica, condición sexual, nacionalidad o cualquier otra. </w:t>
      </w:r>
    </w:p>
    <w:p w14:paraId="37476468" w14:textId="77777777" w:rsidR="00BE4075" w:rsidRPr="00260E83" w:rsidRDefault="00BE4075" w:rsidP="00A520AB">
      <w:pPr>
        <w:pStyle w:val="Prrafodelista"/>
        <w:numPr>
          <w:ilvl w:val="0"/>
          <w:numId w:val="110"/>
        </w:numPr>
        <w:spacing w:line="360" w:lineRule="auto"/>
        <w:jc w:val="both"/>
        <w:rPr>
          <w:rFonts w:ascii="Arial" w:hAnsi="Arial" w:cs="Arial"/>
        </w:rPr>
      </w:pPr>
      <w:r w:rsidRPr="00260E83">
        <w:rPr>
          <w:rFonts w:ascii="Arial" w:hAnsi="Arial" w:cs="Arial"/>
        </w:rPr>
        <w:t xml:space="preserve">Atacar, difamar, injuriar o desprestigiar a través de redes sociales o medios tecnológicos. </w:t>
      </w:r>
    </w:p>
    <w:p w14:paraId="2596B502" w14:textId="641FE956" w:rsidR="00BE4075" w:rsidRPr="00260E83" w:rsidRDefault="00BE4075" w:rsidP="00A520AB">
      <w:pPr>
        <w:pStyle w:val="Prrafodelista"/>
        <w:numPr>
          <w:ilvl w:val="0"/>
          <w:numId w:val="110"/>
        </w:numPr>
        <w:spacing w:line="360" w:lineRule="auto"/>
        <w:jc w:val="both"/>
        <w:rPr>
          <w:rFonts w:ascii="Arial" w:hAnsi="Arial" w:cs="Arial"/>
        </w:rPr>
      </w:pPr>
      <w:r w:rsidRPr="00260E83">
        <w:rPr>
          <w:rFonts w:ascii="Arial" w:hAnsi="Arial" w:cs="Arial"/>
        </w:rPr>
        <w:t xml:space="preserve">Realizar acoso o agresiones de connotación sexual. </w:t>
      </w:r>
    </w:p>
    <w:p w14:paraId="345FF8E7" w14:textId="78B61995" w:rsidR="00BE4075" w:rsidRPr="00260E83" w:rsidRDefault="00BE4075" w:rsidP="008B4110">
      <w:pPr>
        <w:spacing w:line="360" w:lineRule="auto"/>
        <w:jc w:val="both"/>
        <w:rPr>
          <w:rFonts w:ascii="Arial" w:hAnsi="Arial" w:cs="Arial"/>
        </w:rPr>
      </w:pPr>
      <w:r w:rsidRPr="00260E83">
        <w:rPr>
          <w:rFonts w:ascii="Arial" w:hAnsi="Arial" w:cs="Arial"/>
          <w:b/>
        </w:rPr>
        <w:t>Protocolo: 1°</w:t>
      </w:r>
      <w:r w:rsidRPr="00260E83">
        <w:rPr>
          <w:rFonts w:ascii="Arial" w:hAnsi="Arial" w:cs="Arial"/>
        </w:rPr>
        <w:t xml:space="preserve"> Cualquier miembro de la comunidad informa a un docente</w:t>
      </w:r>
      <w:proofErr w:type="gramStart"/>
      <w:r w:rsidRPr="00260E83">
        <w:rPr>
          <w:rFonts w:ascii="Arial" w:hAnsi="Arial" w:cs="Arial"/>
        </w:rPr>
        <w:t>, ,</w:t>
      </w:r>
      <w:proofErr w:type="gramEnd"/>
      <w:r w:rsidRPr="00260E83">
        <w:rPr>
          <w:rFonts w:ascii="Arial" w:hAnsi="Arial" w:cs="Arial"/>
        </w:rPr>
        <w:t xml:space="preserve"> u otra autoridad del Colegio, de la situación de maltrato observada o detectada.</w:t>
      </w:r>
    </w:p>
    <w:p w14:paraId="60DC7408" w14:textId="7D0053D3" w:rsidR="00BE4075" w:rsidRPr="00260E83" w:rsidRDefault="00BE4075" w:rsidP="008B4110">
      <w:pPr>
        <w:spacing w:line="360" w:lineRule="auto"/>
        <w:jc w:val="both"/>
        <w:rPr>
          <w:rFonts w:ascii="Arial" w:hAnsi="Arial" w:cs="Arial"/>
        </w:rPr>
      </w:pPr>
      <w:r w:rsidRPr="00260E83">
        <w:rPr>
          <w:rFonts w:ascii="Arial" w:hAnsi="Arial" w:cs="Arial"/>
          <w:b/>
        </w:rPr>
        <w:t>Protocolo 2°</w:t>
      </w:r>
      <w:r w:rsidRPr="00260E83">
        <w:rPr>
          <w:rFonts w:ascii="Arial" w:hAnsi="Arial" w:cs="Arial"/>
        </w:rPr>
        <w:t xml:space="preserve"> El docente, o quien recibió la información hace llegar ésta, al Comité de Buena Convivencia Escolar. El o la encargado(a) del comité informará a rectoría de esta situación y su proceso. </w:t>
      </w:r>
    </w:p>
    <w:p w14:paraId="045C4701" w14:textId="77777777" w:rsidR="00BE4075" w:rsidRPr="00260E83" w:rsidRDefault="00BE4075" w:rsidP="008B4110">
      <w:pPr>
        <w:spacing w:line="360" w:lineRule="auto"/>
        <w:jc w:val="both"/>
        <w:rPr>
          <w:rFonts w:ascii="Arial" w:hAnsi="Arial" w:cs="Arial"/>
        </w:rPr>
      </w:pPr>
      <w:r w:rsidRPr="00260E83">
        <w:rPr>
          <w:rFonts w:ascii="Arial" w:hAnsi="Arial" w:cs="Arial"/>
          <w:b/>
        </w:rPr>
        <w:t>Protocolo 3°</w:t>
      </w:r>
      <w:r w:rsidRPr="00260E83">
        <w:rPr>
          <w:rFonts w:ascii="Arial" w:hAnsi="Arial" w:cs="Arial"/>
        </w:rPr>
        <w:t xml:space="preserve"> El CBCE designa a la persona que hará la indagación del caso y gestiona para que adopten las medidas de resguardo entre los/las afectados. Si la situación tiene carácter de delito se hará la denuncia que corresponda. Para efectos de resolver y dar lectura a informe, se seguirán los mismos procedimientos generales descritos en este capítulo.  </w:t>
      </w:r>
    </w:p>
    <w:p w14:paraId="631C9AA6" w14:textId="232E3A7B" w:rsidR="00BE4075" w:rsidRPr="00260E83" w:rsidRDefault="00BE4075" w:rsidP="008B4110">
      <w:pPr>
        <w:spacing w:line="360" w:lineRule="auto"/>
        <w:jc w:val="both"/>
        <w:rPr>
          <w:rFonts w:ascii="Arial" w:hAnsi="Arial" w:cs="Arial"/>
        </w:rPr>
      </w:pPr>
      <w:r w:rsidRPr="00260E83">
        <w:rPr>
          <w:rFonts w:ascii="Arial" w:hAnsi="Arial" w:cs="Arial"/>
          <w:b/>
        </w:rPr>
        <w:t xml:space="preserve">Protocolo </w:t>
      </w:r>
      <w:r w:rsidR="00274EF9" w:rsidRPr="00260E83">
        <w:rPr>
          <w:rFonts w:ascii="Arial" w:hAnsi="Arial" w:cs="Arial"/>
          <w:b/>
        </w:rPr>
        <w:t xml:space="preserve"> </w:t>
      </w:r>
      <w:r w:rsidRPr="00260E83">
        <w:rPr>
          <w:rFonts w:ascii="Arial" w:hAnsi="Arial" w:cs="Arial"/>
          <w:b/>
        </w:rPr>
        <w:t>4°</w:t>
      </w:r>
      <w:r w:rsidRPr="00260E83">
        <w:rPr>
          <w:rFonts w:ascii="Arial" w:hAnsi="Arial" w:cs="Arial"/>
        </w:rPr>
        <w:t xml:space="preserve"> Aplicación de plan de intervención a cargo de </w:t>
      </w:r>
      <w:r w:rsidR="00E7051D" w:rsidRPr="00260E83">
        <w:rPr>
          <w:rFonts w:ascii="Arial" w:hAnsi="Arial" w:cs="Arial"/>
        </w:rPr>
        <w:t>encargada  de convivencia</w:t>
      </w:r>
    </w:p>
    <w:p w14:paraId="343D802E" w14:textId="77777777" w:rsidR="00274EF9" w:rsidRPr="00260E83" w:rsidRDefault="00BE4075" w:rsidP="008B4110">
      <w:pPr>
        <w:spacing w:line="360" w:lineRule="auto"/>
        <w:jc w:val="both"/>
        <w:rPr>
          <w:rFonts w:ascii="Arial" w:hAnsi="Arial" w:cs="Arial"/>
        </w:rPr>
      </w:pPr>
      <w:r w:rsidRPr="00260E83">
        <w:rPr>
          <w:rFonts w:ascii="Arial" w:hAnsi="Arial" w:cs="Arial"/>
          <w:b/>
        </w:rPr>
        <w:t>Protocolo 5</w:t>
      </w:r>
      <w:r w:rsidRPr="00260E83">
        <w:rPr>
          <w:rFonts w:ascii="Arial" w:hAnsi="Arial" w:cs="Arial"/>
        </w:rPr>
        <w:t>° Acciones de seguimiento y monitoreo de las medidas adoptadas según resolución.</w:t>
      </w:r>
    </w:p>
    <w:p w14:paraId="5B65AF5D" w14:textId="6B9BA1C0" w:rsidR="00BE4075" w:rsidRPr="00260E83" w:rsidRDefault="00274EF9" w:rsidP="008B4110">
      <w:pPr>
        <w:spacing w:line="360" w:lineRule="auto"/>
        <w:jc w:val="both"/>
        <w:rPr>
          <w:rFonts w:ascii="Arial" w:hAnsi="Arial" w:cs="Arial"/>
        </w:rPr>
      </w:pPr>
      <w:r w:rsidRPr="00260E83">
        <w:rPr>
          <w:rFonts w:ascii="Arial" w:hAnsi="Arial" w:cs="Arial"/>
          <w:b/>
        </w:rPr>
        <w:lastRenderedPageBreak/>
        <w:t xml:space="preserve">Protocolo </w:t>
      </w:r>
      <w:r w:rsidR="00BE4075" w:rsidRPr="00260E83">
        <w:rPr>
          <w:rFonts w:ascii="Arial" w:hAnsi="Arial" w:cs="Arial"/>
        </w:rPr>
        <w:t xml:space="preserve"> </w:t>
      </w:r>
      <w:r w:rsidR="00BE4075" w:rsidRPr="00260E83">
        <w:rPr>
          <w:rFonts w:ascii="Arial" w:hAnsi="Arial" w:cs="Arial"/>
          <w:b/>
        </w:rPr>
        <w:t>6</w:t>
      </w:r>
      <w:r w:rsidR="00BE4075" w:rsidRPr="00260E83">
        <w:rPr>
          <w:rFonts w:ascii="Arial" w:hAnsi="Arial" w:cs="Arial"/>
        </w:rPr>
        <w:t xml:space="preserve">° Plan de prevención para restablecer la convivencia alterada en la comunidad. </w:t>
      </w:r>
    </w:p>
    <w:p w14:paraId="572ED039" w14:textId="09403769" w:rsidR="00BE4075" w:rsidRPr="00260E83" w:rsidRDefault="00FE58F8" w:rsidP="008B4110">
      <w:pPr>
        <w:spacing w:line="360" w:lineRule="auto"/>
        <w:jc w:val="both"/>
        <w:rPr>
          <w:rFonts w:ascii="Arial" w:hAnsi="Arial" w:cs="Arial"/>
          <w:b/>
        </w:rPr>
      </w:pPr>
      <w:r w:rsidRPr="00260E83">
        <w:rPr>
          <w:rFonts w:ascii="Arial" w:hAnsi="Arial" w:cs="Arial"/>
          <w:b/>
        </w:rPr>
        <w:t>3</w:t>
      </w:r>
      <w:r w:rsidR="00BE4075" w:rsidRPr="00260E83">
        <w:rPr>
          <w:rFonts w:ascii="Arial" w:hAnsi="Arial" w:cs="Arial"/>
          <w:b/>
        </w:rPr>
        <w:t xml:space="preserve">.6.- Protocolo de maltrato escolar de un adulto a un estudiante </w:t>
      </w:r>
    </w:p>
    <w:p w14:paraId="39F6F90B" w14:textId="77777777" w:rsidR="00BE4075" w:rsidRPr="00260E83" w:rsidRDefault="00BE4075" w:rsidP="008B4110">
      <w:pPr>
        <w:spacing w:line="360" w:lineRule="auto"/>
        <w:jc w:val="both"/>
        <w:rPr>
          <w:rFonts w:ascii="Arial" w:hAnsi="Arial" w:cs="Arial"/>
          <w:b/>
        </w:rPr>
      </w:pPr>
      <w:r w:rsidRPr="00260E83">
        <w:rPr>
          <w:rFonts w:ascii="Arial" w:hAnsi="Arial" w:cs="Arial"/>
        </w:rPr>
        <w:t xml:space="preserve">El maltrato adulto hacia estudiante será cualquier acción u omisión intencional, ya sea física o psicológica, realizada en forma escrita, verbal o a través de medios tecnológicos, proferida por parte de uno o varios adultos concitados, sea/n este/os funcionario/s, apoderado/s o cualquier otro vinculado al Colegio, en contra de uno o varios estudiantes del establecimiento, que vulnere su integridad física o psíquica, su vida privada, su propiedad u otros derechos fundamentales. Se considera maltrato escolar de un adulto a un estudiante cuando:  </w:t>
      </w:r>
    </w:p>
    <w:p w14:paraId="52BCE8C5" w14:textId="77777777" w:rsidR="00BE4075" w:rsidRPr="00260E83" w:rsidRDefault="00BE4075" w:rsidP="00A520AB">
      <w:pPr>
        <w:pStyle w:val="Prrafodelista"/>
        <w:numPr>
          <w:ilvl w:val="1"/>
          <w:numId w:val="95"/>
        </w:numPr>
        <w:spacing w:line="360" w:lineRule="auto"/>
        <w:jc w:val="both"/>
        <w:rPr>
          <w:rFonts w:ascii="Arial" w:hAnsi="Arial" w:cs="Arial"/>
        </w:rPr>
      </w:pPr>
      <w:r w:rsidRPr="00260E83">
        <w:rPr>
          <w:rFonts w:ascii="Arial" w:hAnsi="Arial" w:cs="Arial"/>
        </w:rPr>
        <w:t xml:space="preserve">Son proferidos insultos, gestos groseros o amenazas y ofensas reiteradas a un estudiante. </w:t>
      </w:r>
    </w:p>
    <w:p w14:paraId="343ABC3D" w14:textId="77777777" w:rsidR="00BE4075" w:rsidRPr="00260E83" w:rsidRDefault="00BE4075" w:rsidP="00A520AB">
      <w:pPr>
        <w:pStyle w:val="Prrafodelista"/>
        <w:numPr>
          <w:ilvl w:val="1"/>
          <w:numId w:val="95"/>
        </w:numPr>
        <w:spacing w:line="360" w:lineRule="auto"/>
        <w:jc w:val="both"/>
        <w:rPr>
          <w:rFonts w:ascii="Arial" w:hAnsi="Arial" w:cs="Arial"/>
        </w:rPr>
      </w:pPr>
      <w:r w:rsidRPr="00260E83">
        <w:rPr>
          <w:rFonts w:ascii="Arial" w:hAnsi="Arial" w:cs="Arial"/>
        </w:rPr>
        <w:t>Se agrede físicamente, golpea o se ejerce violencia contra un alumno.</w:t>
      </w:r>
    </w:p>
    <w:p w14:paraId="4C542E80" w14:textId="77777777" w:rsidR="00BE4075" w:rsidRPr="00260E83" w:rsidRDefault="00BE4075" w:rsidP="00A520AB">
      <w:pPr>
        <w:pStyle w:val="Prrafodelista"/>
        <w:numPr>
          <w:ilvl w:val="1"/>
          <w:numId w:val="95"/>
        </w:numPr>
        <w:spacing w:line="360" w:lineRule="auto"/>
        <w:jc w:val="both"/>
        <w:rPr>
          <w:rFonts w:ascii="Arial" w:hAnsi="Arial" w:cs="Arial"/>
        </w:rPr>
      </w:pPr>
      <w:r w:rsidRPr="00260E83">
        <w:rPr>
          <w:rFonts w:ascii="Arial" w:hAnsi="Arial" w:cs="Arial"/>
        </w:rPr>
        <w:t xml:space="preserve">Se amedrenta, extorsiona, intimida, hostiga, acosa o se burlan de un alumno(a). </w:t>
      </w:r>
    </w:p>
    <w:p w14:paraId="5488C322" w14:textId="77777777" w:rsidR="00BE4075" w:rsidRPr="00260E83" w:rsidRDefault="00BE4075" w:rsidP="00A520AB">
      <w:pPr>
        <w:pStyle w:val="Prrafodelista"/>
        <w:numPr>
          <w:ilvl w:val="1"/>
          <w:numId w:val="95"/>
        </w:numPr>
        <w:spacing w:line="360" w:lineRule="auto"/>
        <w:jc w:val="both"/>
        <w:rPr>
          <w:rFonts w:ascii="Arial" w:hAnsi="Arial" w:cs="Arial"/>
        </w:rPr>
      </w:pPr>
      <w:r w:rsidRPr="00260E83">
        <w:rPr>
          <w:rFonts w:ascii="Arial" w:hAnsi="Arial" w:cs="Arial"/>
        </w:rPr>
        <w:t xml:space="preserve">Se discrimina a un alumno(a) de la comunidad educativa, ya sea por su condición social, económica, religión, pensamiento político o filosófico, ascendencia étnica, nombre, nacionalidad, orientación sexual, discapacidad, defectos físicos o cualquier otra condición. </w:t>
      </w:r>
    </w:p>
    <w:p w14:paraId="1DB2D901" w14:textId="77777777" w:rsidR="00BE4075" w:rsidRPr="00260E83" w:rsidRDefault="00BE4075" w:rsidP="00A520AB">
      <w:pPr>
        <w:pStyle w:val="Prrafodelista"/>
        <w:numPr>
          <w:ilvl w:val="1"/>
          <w:numId w:val="95"/>
        </w:numPr>
        <w:spacing w:line="360" w:lineRule="auto"/>
        <w:jc w:val="both"/>
        <w:rPr>
          <w:rFonts w:ascii="Arial" w:hAnsi="Arial" w:cs="Arial"/>
        </w:rPr>
      </w:pPr>
      <w:r w:rsidRPr="00260E83">
        <w:rPr>
          <w:rFonts w:ascii="Arial" w:hAnsi="Arial" w:cs="Arial"/>
        </w:rPr>
        <w:t xml:space="preserve">Se amenaza, ataca, injuria o desprestigia a un alumno(a) a través de medios tecnológicos y/o redes sociales. </w:t>
      </w:r>
    </w:p>
    <w:p w14:paraId="713BB32F" w14:textId="77777777" w:rsidR="00BE4075" w:rsidRPr="00260E83" w:rsidRDefault="00BE4075" w:rsidP="00A520AB">
      <w:pPr>
        <w:pStyle w:val="Prrafodelista"/>
        <w:numPr>
          <w:ilvl w:val="1"/>
          <w:numId w:val="95"/>
        </w:numPr>
        <w:spacing w:line="360" w:lineRule="auto"/>
        <w:jc w:val="both"/>
        <w:rPr>
          <w:rFonts w:ascii="Arial" w:hAnsi="Arial" w:cs="Arial"/>
        </w:rPr>
      </w:pPr>
      <w:r w:rsidRPr="00260E83">
        <w:rPr>
          <w:rFonts w:ascii="Arial" w:hAnsi="Arial" w:cs="Arial"/>
        </w:rPr>
        <w:t xml:space="preserve">Se exhibe, trasmite o difunde por medios tecnológicos cualquier conducta o condición personal del o los estudiantes. </w:t>
      </w:r>
    </w:p>
    <w:p w14:paraId="1A55F847" w14:textId="77777777" w:rsidR="00BE4075" w:rsidRPr="00260E83" w:rsidRDefault="00BE4075" w:rsidP="00A520AB">
      <w:pPr>
        <w:pStyle w:val="Prrafodelista"/>
        <w:numPr>
          <w:ilvl w:val="1"/>
          <w:numId w:val="95"/>
        </w:numPr>
        <w:spacing w:line="360" w:lineRule="auto"/>
        <w:jc w:val="both"/>
        <w:rPr>
          <w:rFonts w:ascii="Arial" w:hAnsi="Arial" w:cs="Arial"/>
        </w:rPr>
      </w:pPr>
      <w:r w:rsidRPr="00260E83">
        <w:rPr>
          <w:rFonts w:ascii="Arial" w:hAnsi="Arial" w:cs="Arial"/>
        </w:rPr>
        <w:t xml:space="preserve">Se realiza acoso o ataque de connotación sexual, aun cuando no sean constitutivos de delito. </w:t>
      </w:r>
    </w:p>
    <w:p w14:paraId="1B6EC990" w14:textId="63C51E3E" w:rsidR="00BE4075" w:rsidRPr="00260E83" w:rsidRDefault="00BE4075" w:rsidP="008B4110">
      <w:pPr>
        <w:spacing w:line="360" w:lineRule="auto"/>
        <w:jc w:val="both"/>
        <w:rPr>
          <w:rFonts w:ascii="Arial" w:hAnsi="Arial" w:cs="Arial"/>
        </w:rPr>
      </w:pPr>
      <w:r w:rsidRPr="00260E83">
        <w:rPr>
          <w:rFonts w:ascii="Arial" w:hAnsi="Arial" w:cs="Arial"/>
        </w:rPr>
        <w:t xml:space="preserve"> </w:t>
      </w:r>
      <w:r w:rsidR="00FE58F8" w:rsidRPr="00260E83">
        <w:rPr>
          <w:rFonts w:ascii="Arial" w:hAnsi="Arial" w:cs="Arial"/>
          <w:b/>
        </w:rPr>
        <w:t>3</w:t>
      </w:r>
      <w:r w:rsidRPr="00260E83">
        <w:rPr>
          <w:rFonts w:ascii="Arial" w:hAnsi="Arial" w:cs="Arial"/>
          <w:b/>
        </w:rPr>
        <w:t>.7.-Protocolo de actuación:</w:t>
      </w:r>
      <w:r w:rsidRPr="00260E83">
        <w:rPr>
          <w:rFonts w:ascii="Arial" w:hAnsi="Arial" w:cs="Arial"/>
        </w:rPr>
        <w:t xml:space="preserve"> </w:t>
      </w:r>
    </w:p>
    <w:p w14:paraId="043758C8" w14:textId="7FBFE186" w:rsidR="00BE4075" w:rsidRPr="00260E83" w:rsidRDefault="00BE4075" w:rsidP="00A520AB">
      <w:pPr>
        <w:pStyle w:val="Prrafodelista"/>
        <w:numPr>
          <w:ilvl w:val="0"/>
          <w:numId w:val="96"/>
        </w:numPr>
        <w:spacing w:line="360" w:lineRule="auto"/>
        <w:jc w:val="both"/>
        <w:rPr>
          <w:rFonts w:ascii="Arial" w:hAnsi="Arial" w:cs="Arial"/>
        </w:rPr>
      </w:pPr>
      <w:r w:rsidRPr="00260E83">
        <w:rPr>
          <w:rFonts w:ascii="Arial" w:hAnsi="Arial" w:cs="Arial"/>
        </w:rPr>
        <w:t xml:space="preserve">Intervenir inmediatamente: Si el hecho es observado directamente por un adulto (docente, administrativo, personal de servicio, apoderado o cualquier integrante de la comunidad educativa), se debe detener el proceso de violencia e identificar a los implicados, es decir, quien cometió la agresión, la víctima y quienes la presenciaron en su calidad de espectadores. Informar de la situación al </w:t>
      </w:r>
      <w:r w:rsidR="0088668D" w:rsidRPr="00260E83">
        <w:rPr>
          <w:rFonts w:ascii="Arial" w:hAnsi="Arial" w:cs="Arial"/>
        </w:rPr>
        <w:t xml:space="preserve">coordinador </w:t>
      </w:r>
      <w:r w:rsidRPr="00260E83">
        <w:rPr>
          <w:rFonts w:ascii="Arial" w:hAnsi="Arial" w:cs="Arial"/>
        </w:rPr>
        <w:t xml:space="preserve">de Ciclo, correspondiente y/o </w:t>
      </w:r>
      <w:r w:rsidR="0088668D" w:rsidRPr="00260E83">
        <w:rPr>
          <w:rFonts w:ascii="Arial" w:hAnsi="Arial" w:cs="Arial"/>
        </w:rPr>
        <w:t>inspectoría</w:t>
      </w:r>
      <w:r w:rsidRPr="00260E83">
        <w:rPr>
          <w:rFonts w:ascii="Arial" w:hAnsi="Arial" w:cs="Arial"/>
        </w:rPr>
        <w:t xml:space="preserve">, quienes informarán a encargado de Convivencia Escolar. </w:t>
      </w:r>
    </w:p>
    <w:p w14:paraId="5A559E5C" w14:textId="43F9E9FE" w:rsidR="00BE4075" w:rsidRPr="00260E83" w:rsidRDefault="00BE4075" w:rsidP="00A520AB">
      <w:pPr>
        <w:pStyle w:val="Prrafodelista"/>
        <w:numPr>
          <w:ilvl w:val="0"/>
          <w:numId w:val="96"/>
        </w:numPr>
        <w:spacing w:line="360" w:lineRule="auto"/>
        <w:jc w:val="both"/>
        <w:rPr>
          <w:rFonts w:ascii="Arial" w:hAnsi="Arial" w:cs="Arial"/>
        </w:rPr>
      </w:pPr>
      <w:r w:rsidRPr="00260E83">
        <w:rPr>
          <w:rFonts w:ascii="Arial" w:hAnsi="Arial" w:cs="Arial"/>
        </w:rPr>
        <w:t xml:space="preserve">Si la situación de violencia, agresión o vulneración de los derechos, no se observa directamente y la información se recibe desde el estudiante afectado o su familia, desde un apoderado(a), desde otro estudiante o por un docente o </w:t>
      </w:r>
      <w:r w:rsidRPr="00260E83">
        <w:rPr>
          <w:rFonts w:ascii="Arial" w:hAnsi="Arial" w:cs="Arial"/>
        </w:rPr>
        <w:lastRenderedPageBreak/>
        <w:t xml:space="preserve">coordinador, el caso será remitido a la </w:t>
      </w:r>
      <w:r w:rsidR="00344CF1" w:rsidRPr="00260E83">
        <w:rPr>
          <w:rFonts w:ascii="Arial" w:hAnsi="Arial" w:cs="Arial"/>
        </w:rPr>
        <w:t>coordinación que</w:t>
      </w:r>
      <w:r w:rsidRPr="00260E83">
        <w:rPr>
          <w:rFonts w:ascii="Arial" w:hAnsi="Arial" w:cs="Arial"/>
        </w:rPr>
        <w:t xml:space="preserve"> corresponda, quienes informaran al encargado(a) de CBCE. </w:t>
      </w:r>
    </w:p>
    <w:p w14:paraId="21A927FC" w14:textId="77777777" w:rsidR="00BE4075" w:rsidRPr="00260E83" w:rsidRDefault="00BE4075" w:rsidP="00A520AB">
      <w:pPr>
        <w:pStyle w:val="Prrafodelista"/>
        <w:numPr>
          <w:ilvl w:val="0"/>
          <w:numId w:val="96"/>
        </w:numPr>
        <w:spacing w:line="360" w:lineRule="auto"/>
        <w:jc w:val="both"/>
        <w:rPr>
          <w:rFonts w:ascii="Arial" w:hAnsi="Arial" w:cs="Arial"/>
        </w:rPr>
      </w:pPr>
      <w:r w:rsidRPr="00260E83">
        <w:rPr>
          <w:rFonts w:ascii="Arial" w:hAnsi="Arial" w:cs="Arial"/>
        </w:rPr>
        <w:t xml:space="preserve">Para recabar información se aplicará el protocolo de entrevista   a cada uno de los involucrados por parte del encargado de la   investigación nombrado por el Comité de Buena   Convivencia Escolar. </w:t>
      </w:r>
    </w:p>
    <w:p w14:paraId="716FABFC" w14:textId="77777777" w:rsidR="00BE4075" w:rsidRPr="00260E83" w:rsidRDefault="00BE4075" w:rsidP="00A520AB">
      <w:pPr>
        <w:pStyle w:val="Prrafodelista"/>
        <w:numPr>
          <w:ilvl w:val="0"/>
          <w:numId w:val="96"/>
        </w:numPr>
        <w:spacing w:line="360" w:lineRule="auto"/>
        <w:jc w:val="both"/>
        <w:rPr>
          <w:rFonts w:ascii="Arial" w:hAnsi="Arial" w:cs="Arial"/>
        </w:rPr>
      </w:pPr>
      <w:r w:rsidRPr="00260E83">
        <w:rPr>
          <w:rFonts w:ascii="Arial" w:hAnsi="Arial" w:cs="Arial"/>
        </w:rPr>
        <w:t xml:space="preserve">Para aquellas situaciones donde pueda haber agresión física el menor deberá ser atendido en enfermería del Colegio para verificar si existen lesiones y de ser así, se hará   la constatación de lesiones en el centro asistencial más cercano y la denuncia si corresponde. </w:t>
      </w:r>
    </w:p>
    <w:p w14:paraId="6425E0A6" w14:textId="37AD0585" w:rsidR="00BE4075" w:rsidRPr="00260E83" w:rsidRDefault="00BE4075" w:rsidP="00A520AB">
      <w:pPr>
        <w:pStyle w:val="Prrafodelista"/>
        <w:numPr>
          <w:ilvl w:val="0"/>
          <w:numId w:val="96"/>
        </w:numPr>
        <w:spacing w:line="360" w:lineRule="auto"/>
        <w:jc w:val="both"/>
        <w:rPr>
          <w:rFonts w:ascii="Arial" w:hAnsi="Arial" w:cs="Arial"/>
        </w:rPr>
      </w:pPr>
      <w:r w:rsidRPr="00260E83">
        <w:rPr>
          <w:rFonts w:ascii="Arial" w:hAnsi="Arial" w:cs="Arial"/>
        </w:rPr>
        <w:t xml:space="preserve">El </w:t>
      </w:r>
      <w:r w:rsidR="0088668D" w:rsidRPr="00260E83">
        <w:rPr>
          <w:rFonts w:ascii="Arial" w:hAnsi="Arial" w:cs="Arial"/>
        </w:rPr>
        <w:t>coordinador d</w:t>
      </w:r>
      <w:r w:rsidRPr="00260E83">
        <w:rPr>
          <w:rFonts w:ascii="Arial" w:hAnsi="Arial" w:cs="Arial"/>
        </w:rPr>
        <w:t xml:space="preserve">e Ciclo junto al encargado de la investigación informará al apoderado del estudiante agredido de los hechos ocurridos a través de una entrevista personal. </w:t>
      </w:r>
    </w:p>
    <w:p w14:paraId="1C28351F" w14:textId="1A5AFCC4" w:rsidR="00BE4075" w:rsidRPr="00260E83" w:rsidRDefault="00BE4075" w:rsidP="00A520AB">
      <w:pPr>
        <w:pStyle w:val="Prrafodelista"/>
        <w:numPr>
          <w:ilvl w:val="0"/>
          <w:numId w:val="96"/>
        </w:numPr>
        <w:spacing w:line="360" w:lineRule="auto"/>
        <w:jc w:val="both"/>
        <w:rPr>
          <w:rFonts w:ascii="Arial" w:hAnsi="Arial" w:cs="Arial"/>
        </w:rPr>
      </w:pPr>
      <w:r w:rsidRPr="00260E83">
        <w:rPr>
          <w:rFonts w:ascii="Arial" w:hAnsi="Arial" w:cs="Arial"/>
        </w:rPr>
        <w:t xml:space="preserve">Si el/la agresora(a) identificado es un apoderado(a), a través de Dirección correspondiente, se solicitará que este(a) adulto no ingrese al establecimiento, mientras dura el proceso de indagación. </w:t>
      </w:r>
    </w:p>
    <w:p w14:paraId="4D8AA08E" w14:textId="77777777" w:rsidR="00BE4075" w:rsidRPr="00260E83" w:rsidRDefault="00BE4075" w:rsidP="00A520AB">
      <w:pPr>
        <w:pStyle w:val="Prrafodelista"/>
        <w:numPr>
          <w:ilvl w:val="0"/>
          <w:numId w:val="96"/>
        </w:numPr>
        <w:spacing w:line="360" w:lineRule="auto"/>
        <w:jc w:val="both"/>
        <w:rPr>
          <w:rFonts w:ascii="Arial" w:hAnsi="Arial" w:cs="Arial"/>
        </w:rPr>
      </w:pPr>
      <w:r w:rsidRPr="00260E83">
        <w:rPr>
          <w:rFonts w:ascii="Arial" w:hAnsi="Arial" w:cs="Arial"/>
        </w:rPr>
        <w:t xml:space="preserve">Si el/la agresora(a) fuese un funcionario del Colegio, éste será suspendido de sus funciones en el curso o nivel donde se encuentra el estudiante afectado, mientras se realiza la investigación y si el caso amerita se procederá a hacer la denuncia correspondiente. </w:t>
      </w:r>
    </w:p>
    <w:p w14:paraId="5A3E4D90" w14:textId="77777777" w:rsidR="00BE4075" w:rsidRPr="00260E83" w:rsidRDefault="00BE4075" w:rsidP="00A520AB">
      <w:pPr>
        <w:pStyle w:val="Prrafodelista"/>
        <w:numPr>
          <w:ilvl w:val="0"/>
          <w:numId w:val="96"/>
        </w:numPr>
        <w:spacing w:line="360" w:lineRule="auto"/>
        <w:jc w:val="both"/>
        <w:rPr>
          <w:rFonts w:ascii="Arial" w:hAnsi="Arial" w:cs="Arial"/>
        </w:rPr>
      </w:pPr>
      <w:r w:rsidRPr="00260E83">
        <w:rPr>
          <w:rFonts w:ascii="Arial" w:hAnsi="Arial" w:cs="Arial"/>
        </w:rPr>
        <w:t xml:space="preserve">Si el responsable fuese un apoderado u otro adulto ajeno al establecimiento, el Colegio procederá a denunciar el hecho ante fiscalía u otro organismo pertinente. </w:t>
      </w:r>
    </w:p>
    <w:p w14:paraId="23326F52" w14:textId="77777777" w:rsidR="00BE4075" w:rsidRPr="00260E83" w:rsidRDefault="00BE4075" w:rsidP="00A520AB">
      <w:pPr>
        <w:pStyle w:val="Prrafodelista"/>
        <w:numPr>
          <w:ilvl w:val="0"/>
          <w:numId w:val="96"/>
        </w:numPr>
        <w:spacing w:line="360" w:lineRule="auto"/>
        <w:jc w:val="both"/>
        <w:rPr>
          <w:rFonts w:ascii="Arial" w:hAnsi="Arial" w:cs="Arial"/>
        </w:rPr>
      </w:pPr>
      <w:r w:rsidRPr="00260E83">
        <w:rPr>
          <w:rFonts w:ascii="Arial" w:hAnsi="Arial" w:cs="Arial"/>
        </w:rPr>
        <w:t xml:space="preserve">El estudiante agredido víctima de maltrato escolar recibirá acompañamiento del departamento Psicoeducativo del establecimiento velando por su resguardo emocional. </w:t>
      </w:r>
    </w:p>
    <w:p w14:paraId="60E566BE" w14:textId="77777777" w:rsidR="00BE4075" w:rsidRPr="00260E83" w:rsidRDefault="00BE4075" w:rsidP="008B4110">
      <w:pPr>
        <w:spacing w:line="360" w:lineRule="auto"/>
        <w:jc w:val="both"/>
        <w:rPr>
          <w:rFonts w:ascii="Arial" w:hAnsi="Arial" w:cs="Arial"/>
        </w:rPr>
      </w:pPr>
      <w:r w:rsidRPr="00260E83">
        <w:rPr>
          <w:rFonts w:ascii="Arial" w:hAnsi="Arial" w:cs="Arial"/>
        </w:rPr>
        <w:t xml:space="preserve"> Para efectos de la indagación de esta situación, se ejecutarán los procedimientos generales descritos en este capítulo.</w:t>
      </w:r>
    </w:p>
    <w:p w14:paraId="0A28AA3D" w14:textId="7B76974C" w:rsidR="00F34C40" w:rsidRPr="00260E83" w:rsidRDefault="00FE58F8" w:rsidP="008B4110">
      <w:pPr>
        <w:spacing w:line="360" w:lineRule="auto"/>
        <w:jc w:val="both"/>
        <w:rPr>
          <w:rFonts w:ascii="Arial" w:hAnsi="Arial" w:cs="Arial"/>
          <w:b/>
        </w:rPr>
      </w:pPr>
      <w:r w:rsidRPr="00260E83">
        <w:rPr>
          <w:rFonts w:ascii="Arial" w:hAnsi="Arial" w:cs="Arial"/>
          <w:b/>
        </w:rPr>
        <w:t>3</w:t>
      </w:r>
      <w:r w:rsidR="00F34C40" w:rsidRPr="00260E83">
        <w:rPr>
          <w:rFonts w:ascii="Arial" w:hAnsi="Arial" w:cs="Arial"/>
          <w:b/>
        </w:rPr>
        <w:t xml:space="preserve">.8.-En Caso de Maltrato, Violencia o Agresión de Apoderados/as a Miembros del Establecimiento y/o Estudiantes.  </w:t>
      </w:r>
    </w:p>
    <w:p w14:paraId="110D688F" w14:textId="76569F70" w:rsidR="00F34C40" w:rsidRPr="00260E83" w:rsidRDefault="00F34C40" w:rsidP="008B4110">
      <w:pPr>
        <w:spacing w:line="360" w:lineRule="auto"/>
        <w:jc w:val="both"/>
        <w:rPr>
          <w:rFonts w:ascii="Arial" w:hAnsi="Arial" w:cs="Arial"/>
        </w:rPr>
      </w:pPr>
      <w:r w:rsidRPr="00260E83">
        <w:rPr>
          <w:rFonts w:ascii="Arial" w:hAnsi="Arial" w:cs="Arial"/>
          <w:b/>
        </w:rPr>
        <w:t xml:space="preserve"> </w:t>
      </w:r>
      <w:r w:rsidRPr="00260E83">
        <w:rPr>
          <w:rFonts w:ascii="Arial" w:hAnsi="Arial" w:cs="Arial"/>
        </w:rPr>
        <w:t xml:space="preserve">A. De la denuncia en casos de violencia o agresión escolar: Los padres, madres o apoderados, alumnos y alumnas, docentes y asistentes de la educación, deberán informar a la Encargada de Convivencia Escolar, las situaciones de violencia física o psicológica, agresión u hostigamiento que afecten a un miembro de la comunidad educativa, ya sea dentro o fuera del establecimiento educacional y de las cuales tomen conocimiento:  </w:t>
      </w:r>
    </w:p>
    <w:p w14:paraId="519518AF" w14:textId="77777777" w:rsidR="00F34C40" w:rsidRPr="00260E83" w:rsidRDefault="00F34C40" w:rsidP="00A520AB">
      <w:pPr>
        <w:pStyle w:val="Prrafodelista"/>
        <w:numPr>
          <w:ilvl w:val="0"/>
          <w:numId w:val="111"/>
        </w:numPr>
        <w:spacing w:line="360" w:lineRule="auto"/>
        <w:jc w:val="both"/>
        <w:rPr>
          <w:rFonts w:ascii="Arial" w:hAnsi="Arial" w:cs="Arial"/>
        </w:rPr>
      </w:pPr>
      <w:r w:rsidRPr="00260E83">
        <w:rPr>
          <w:rFonts w:ascii="Arial" w:hAnsi="Arial" w:cs="Arial"/>
        </w:rPr>
        <w:lastRenderedPageBreak/>
        <w:t xml:space="preserve">El docente que tome conocimiento que un apoderado esté incurriendo en alguna manifestación de agresión hacia otro miembro del establecimiento o alumno/a deberá informar a la Encargada de Convivencia Escolar de manera verbal o escrita, quedando igualmente un registro de la información.  </w:t>
      </w:r>
    </w:p>
    <w:p w14:paraId="7456C70F" w14:textId="77777777" w:rsidR="00F34C40" w:rsidRPr="00260E83" w:rsidRDefault="00F34C40" w:rsidP="00A520AB">
      <w:pPr>
        <w:pStyle w:val="Prrafodelista"/>
        <w:numPr>
          <w:ilvl w:val="0"/>
          <w:numId w:val="111"/>
        </w:numPr>
        <w:spacing w:line="360" w:lineRule="auto"/>
        <w:jc w:val="both"/>
        <w:rPr>
          <w:rFonts w:ascii="Arial" w:hAnsi="Arial" w:cs="Arial"/>
        </w:rPr>
      </w:pPr>
      <w:r w:rsidRPr="00260E83">
        <w:rPr>
          <w:rFonts w:ascii="Arial" w:hAnsi="Arial" w:cs="Arial"/>
        </w:rPr>
        <w:t xml:space="preserve">Asimismo, cualquier alumno u otro miembro de la institución escolar que conozca o esté involucrado en una situación de agresión de un apoderado a un alumno en cualquiera de sus manifestaciones deberá denunciar los hechos por los conductos señalados en el Reglamento de Convivencia Escolar. </w:t>
      </w:r>
    </w:p>
    <w:p w14:paraId="04FF3D76" w14:textId="77777777" w:rsidR="00F34C40" w:rsidRPr="00260E83" w:rsidRDefault="00F34C40" w:rsidP="00A520AB">
      <w:pPr>
        <w:pStyle w:val="Prrafodelista"/>
        <w:numPr>
          <w:ilvl w:val="0"/>
          <w:numId w:val="111"/>
        </w:numPr>
        <w:spacing w:line="360" w:lineRule="auto"/>
        <w:jc w:val="both"/>
        <w:rPr>
          <w:rFonts w:ascii="Arial" w:hAnsi="Arial" w:cs="Arial"/>
        </w:rPr>
      </w:pPr>
      <w:r w:rsidRPr="00260E83">
        <w:rPr>
          <w:rFonts w:ascii="Arial" w:hAnsi="Arial" w:cs="Arial"/>
        </w:rPr>
        <w:t xml:space="preserve">Se debe informar al denunciado sobre la apertura del proceso de investigación de la denuncia realizada. </w:t>
      </w:r>
    </w:p>
    <w:p w14:paraId="0D7E8388" w14:textId="77777777" w:rsidR="00F34C40" w:rsidRPr="00260E83" w:rsidRDefault="00F34C40" w:rsidP="00A520AB">
      <w:pPr>
        <w:pStyle w:val="Prrafodelista"/>
        <w:numPr>
          <w:ilvl w:val="0"/>
          <w:numId w:val="111"/>
        </w:numPr>
        <w:spacing w:line="360" w:lineRule="auto"/>
        <w:jc w:val="both"/>
        <w:rPr>
          <w:rFonts w:ascii="Arial" w:hAnsi="Arial" w:cs="Arial"/>
        </w:rPr>
      </w:pPr>
      <w:r w:rsidRPr="00260E83">
        <w:rPr>
          <w:rFonts w:ascii="Arial" w:hAnsi="Arial" w:cs="Arial"/>
        </w:rPr>
        <w:t xml:space="preserve">Bajo el amparo de la ley 20.501 el trabajador agredido tendrá el derecho a entablar una demanda en tribunales. </w:t>
      </w:r>
    </w:p>
    <w:p w14:paraId="2118C2DC" w14:textId="77777777" w:rsidR="00F34C40" w:rsidRPr="00260E83" w:rsidRDefault="00F34C40" w:rsidP="00A520AB">
      <w:pPr>
        <w:pStyle w:val="Prrafodelista"/>
        <w:numPr>
          <w:ilvl w:val="0"/>
          <w:numId w:val="111"/>
        </w:numPr>
        <w:spacing w:line="360" w:lineRule="auto"/>
        <w:jc w:val="both"/>
        <w:rPr>
          <w:rFonts w:ascii="Arial" w:hAnsi="Arial" w:cs="Arial"/>
        </w:rPr>
      </w:pPr>
      <w:r w:rsidRPr="00260E83">
        <w:rPr>
          <w:rFonts w:ascii="Arial" w:hAnsi="Arial" w:cs="Arial"/>
        </w:rPr>
        <w:t xml:space="preserve">Se debe recibir escrito o declaración escrita de los hechos ocurridos por parte del denunciante y denunciado, con la finalidad de lograr una mediación. </w:t>
      </w:r>
    </w:p>
    <w:p w14:paraId="7B7A8448" w14:textId="5AEE5F15" w:rsidR="00F34C40" w:rsidRPr="00260E83" w:rsidRDefault="00F34C40" w:rsidP="00A520AB">
      <w:pPr>
        <w:pStyle w:val="Prrafodelista"/>
        <w:numPr>
          <w:ilvl w:val="0"/>
          <w:numId w:val="111"/>
        </w:numPr>
        <w:spacing w:line="360" w:lineRule="auto"/>
        <w:jc w:val="both"/>
        <w:rPr>
          <w:rFonts w:ascii="Arial" w:hAnsi="Arial" w:cs="Arial"/>
        </w:rPr>
      </w:pPr>
      <w:r w:rsidRPr="00260E83">
        <w:rPr>
          <w:rFonts w:ascii="Arial" w:hAnsi="Arial" w:cs="Arial"/>
        </w:rPr>
        <w:t xml:space="preserve">En relación a la participación de padres, madres y/o apoderados en caso de denuncia de hechos de agresión o violencia escolar a un miembro del establecimiento o alumno/a, deberá informar por escrito, en base al formato entregado por dirección.  </w:t>
      </w:r>
    </w:p>
    <w:p w14:paraId="05C27EE0" w14:textId="77777777" w:rsidR="00F34C40" w:rsidRPr="00260E83" w:rsidRDefault="00F34C40" w:rsidP="008B4110">
      <w:pPr>
        <w:pStyle w:val="Prrafodelista"/>
        <w:spacing w:line="360" w:lineRule="auto"/>
        <w:jc w:val="both"/>
        <w:rPr>
          <w:rFonts w:ascii="Arial" w:hAnsi="Arial" w:cs="Arial"/>
        </w:rPr>
      </w:pPr>
    </w:p>
    <w:p w14:paraId="29653071" w14:textId="73DFA748" w:rsidR="00071E03" w:rsidRPr="00260E83" w:rsidRDefault="00F34C40" w:rsidP="00A520AB">
      <w:pPr>
        <w:pStyle w:val="Prrafodelista"/>
        <w:numPr>
          <w:ilvl w:val="0"/>
          <w:numId w:val="112"/>
        </w:numPr>
        <w:spacing w:line="360" w:lineRule="auto"/>
        <w:ind w:left="284" w:hanging="284"/>
        <w:jc w:val="both"/>
        <w:rPr>
          <w:rFonts w:ascii="Arial" w:hAnsi="Arial" w:cs="Arial"/>
        </w:rPr>
      </w:pPr>
      <w:r w:rsidRPr="00260E83">
        <w:rPr>
          <w:rFonts w:ascii="Arial" w:hAnsi="Arial" w:cs="Arial"/>
          <w:b/>
        </w:rPr>
        <w:t>Del procedimiento:</w:t>
      </w:r>
      <w:r w:rsidRPr="00260E83">
        <w:rPr>
          <w:rFonts w:ascii="Arial" w:hAnsi="Arial" w:cs="Arial"/>
        </w:rPr>
        <w:t xml:space="preserve"> En la atención en casos de violencia o agresión escolar. En caso de violencia de un apoderado a integrantes de la comuni</w:t>
      </w:r>
      <w:r w:rsidR="00071E03" w:rsidRPr="00260E83">
        <w:rPr>
          <w:rFonts w:ascii="Arial" w:hAnsi="Arial" w:cs="Arial"/>
        </w:rPr>
        <w:t xml:space="preserve">dad escolar, se procederá a: </w:t>
      </w:r>
    </w:p>
    <w:p w14:paraId="5C17DB4E" w14:textId="77777777" w:rsidR="00071E03"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t>La Encargada de Convivencia Escolar, deberá resguardar la revisión periódica de los instrumentos de registro de denuncia, así como la atención presencial y es</w:t>
      </w:r>
      <w:r w:rsidR="00071E03" w:rsidRPr="00260E83">
        <w:rPr>
          <w:rFonts w:ascii="Arial" w:hAnsi="Arial" w:cs="Arial"/>
        </w:rPr>
        <w:t xml:space="preserve">pontánea para estos efectos. </w:t>
      </w:r>
    </w:p>
    <w:p w14:paraId="68128F05" w14:textId="2B92D1E7" w:rsidR="00071E03"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t xml:space="preserve">Al momento de tomar conocimiento de un hecho de agresión psicológica u hostigamiento, de manera verbal, deberá en un plazo no mayor a 24 horas desde el momento en que es recibido, informar al </w:t>
      </w:r>
      <w:r w:rsidR="00071E03" w:rsidRPr="00260E83">
        <w:rPr>
          <w:rFonts w:ascii="Arial" w:hAnsi="Arial" w:cs="Arial"/>
        </w:rPr>
        <w:t>Rector del</w:t>
      </w:r>
      <w:r w:rsidRPr="00260E83">
        <w:rPr>
          <w:rFonts w:ascii="Arial" w:hAnsi="Arial" w:cs="Arial"/>
        </w:rPr>
        <w:t xml:space="preserve"> establecimiento y comenzar la investigación interna en un </w:t>
      </w:r>
      <w:r w:rsidR="00071E03" w:rsidRPr="00260E83">
        <w:rPr>
          <w:rFonts w:ascii="Arial" w:hAnsi="Arial" w:cs="Arial"/>
        </w:rPr>
        <w:t xml:space="preserve">plazo no superior a 10 días. </w:t>
      </w:r>
    </w:p>
    <w:p w14:paraId="53805CA2" w14:textId="77777777" w:rsidR="00071E03"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t>En casos de conflictos entre terceros, se deberá resguardar la identidad del denuncia</w:t>
      </w:r>
      <w:r w:rsidR="00071E03" w:rsidRPr="00260E83">
        <w:rPr>
          <w:rFonts w:ascii="Arial" w:hAnsi="Arial" w:cs="Arial"/>
        </w:rPr>
        <w:t xml:space="preserve">nte. </w:t>
      </w:r>
    </w:p>
    <w:p w14:paraId="2E272BF7" w14:textId="77777777" w:rsidR="00071E03"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t xml:space="preserve">Durante el transcurso de la investigación se deberán tomas las medidas necesarias que aseguran la confidencialidad, respeto y dignidad de las personas comprometidas. Utilizando todos los medios tecnológicos disponibles, como el sistema de tele vigilancia que posee el establecimiento </w:t>
      </w:r>
      <w:r w:rsidR="00071E03" w:rsidRPr="00260E83">
        <w:rPr>
          <w:rFonts w:ascii="Arial" w:hAnsi="Arial" w:cs="Arial"/>
        </w:rPr>
        <w:t xml:space="preserve">educacional (video y audio). </w:t>
      </w:r>
    </w:p>
    <w:p w14:paraId="1BE57D8E" w14:textId="77777777" w:rsidR="00071E03"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t xml:space="preserve">Durante el transcurso de la investigación se deberán tomas las medidas necesarias que aseguran la confidencialidad, respeto y dignidad de </w:t>
      </w:r>
      <w:r w:rsidR="00071E03" w:rsidRPr="00260E83">
        <w:rPr>
          <w:rFonts w:ascii="Arial" w:hAnsi="Arial" w:cs="Arial"/>
        </w:rPr>
        <w:t xml:space="preserve">las personas comprometidas.  </w:t>
      </w:r>
    </w:p>
    <w:p w14:paraId="593A883C" w14:textId="77777777" w:rsidR="00071E03"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lastRenderedPageBreak/>
        <w:t>De cada entrevista y/o procedimiento investigativo, deberá quedar registro en base a form</w:t>
      </w:r>
      <w:r w:rsidR="00071E03" w:rsidRPr="00260E83">
        <w:rPr>
          <w:rFonts w:ascii="Arial" w:hAnsi="Arial" w:cs="Arial"/>
        </w:rPr>
        <w:t xml:space="preserve">atos establecidas para ello. </w:t>
      </w:r>
    </w:p>
    <w:p w14:paraId="18D14080" w14:textId="33DC7F62" w:rsidR="00071E03"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t xml:space="preserve">En relaciona al uso y acceso de registro de denuncia y/o investigación, será de acceso reservado de la Encargada Convivencia Escolar, </w:t>
      </w:r>
      <w:r w:rsidR="00071E03" w:rsidRPr="00260E83">
        <w:rPr>
          <w:rFonts w:ascii="Arial" w:hAnsi="Arial" w:cs="Arial"/>
        </w:rPr>
        <w:t>Rector del</w:t>
      </w:r>
      <w:r w:rsidRPr="00260E83">
        <w:rPr>
          <w:rFonts w:ascii="Arial" w:hAnsi="Arial" w:cs="Arial"/>
        </w:rPr>
        <w:t xml:space="preserve"> establecimiento y la autoridad m</w:t>
      </w:r>
      <w:r w:rsidR="00071E03" w:rsidRPr="00260E83">
        <w:rPr>
          <w:rFonts w:ascii="Arial" w:hAnsi="Arial" w:cs="Arial"/>
        </w:rPr>
        <w:t xml:space="preserve">inisterial correspondiente.  </w:t>
      </w:r>
    </w:p>
    <w:p w14:paraId="6028C43D" w14:textId="77777777" w:rsidR="00071E03"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t>La Encargada de Convivencia Escolar deberá de manera reservada citar a los involucrados o testigos de un hecho de violencia a declara</w:t>
      </w:r>
      <w:r w:rsidR="00071E03" w:rsidRPr="00260E83">
        <w:rPr>
          <w:rFonts w:ascii="Arial" w:hAnsi="Arial" w:cs="Arial"/>
        </w:rPr>
        <w:t xml:space="preserve">r para recabar antecedentes. </w:t>
      </w:r>
    </w:p>
    <w:p w14:paraId="386035C3" w14:textId="0C13FF6A" w:rsidR="00071E03"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t xml:space="preserve">Para efectos de la aplicación de sanciones, la Encargada de Convivencia Escolar, deberá presentar al </w:t>
      </w:r>
      <w:r w:rsidR="00071E03" w:rsidRPr="00260E83">
        <w:rPr>
          <w:rFonts w:ascii="Arial" w:hAnsi="Arial" w:cs="Arial"/>
        </w:rPr>
        <w:t>Rector del</w:t>
      </w:r>
      <w:r w:rsidRPr="00260E83">
        <w:rPr>
          <w:rFonts w:ascii="Arial" w:hAnsi="Arial" w:cs="Arial"/>
        </w:rPr>
        <w:t xml:space="preserve"> Establecimiento Educacional, propuesta de sanciones de acuerdo a la gravedad de las faltas y en virtud del propio reglamento interno, el cual deberá contener dentro de sus lineamientos, situaciones </w:t>
      </w:r>
      <w:r w:rsidR="00071E03" w:rsidRPr="00260E83">
        <w:rPr>
          <w:rFonts w:ascii="Arial" w:hAnsi="Arial" w:cs="Arial"/>
        </w:rPr>
        <w:t xml:space="preserve">previstas en estas materias. </w:t>
      </w:r>
    </w:p>
    <w:p w14:paraId="064027C3" w14:textId="77777777" w:rsidR="00071E03"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t>Quien aplicará las sanciones a los padres, madres y apoderados involucradas en un incidente, será el Rector, quien dejará consignadas en un Libro de Registro para este efecto y un documento adjunto al expediente de la investigación que deberá contemplar los hechos, las sanciones y las razones esgrimidas para tales efectos, una vez</w:t>
      </w:r>
      <w:r w:rsidR="00071E03" w:rsidRPr="00260E83">
        <w:rPr>
          <w:rFonts w:ascii="Arial" w:hAnsi="Arial" w:cs="Arial"/>
        </w:rPr>
        <w:t xml:space="preserve"> terminada la investigación. </w:t>
      </w:r>
    </w:p>
    <w:p w14:paraId="3E82793A" w14:textId="77777777" w:rsidR="00071E03"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t xml:space="preserve">En caso de agresiones físicas a menores de edad, el </w:t>
      </w:r>
      <w:r w:rsidR="00071E03" w:rsidRPr="00260E83">
        <w:rPr>
          <w:rFonts w:ascii="Arial" w:hAnsi="Arial" w:cs="Arial"/>
        </w:rPr>
        <w:t>Rector del</w:t>
      </w:r>
      <w:r w:rsidRPr="00260E83">
        <w:rPr>
          <w:rFonts w:ascii="Arial" w:hAnsi="Arial" w:cs="Arial"/>
        </w:rPr>
        <w:t xml:space="preserve"> Establecimiento Educacional y en conocimiento del apoderado, deberá constatar lesiones en el centro de salud correspondiente y realizar la respectiva denuncia a carabineros, PDI u otro organismo. Además, deberá denunciar a la justicia, ya sea, a través de Carabineros de Chile, Policía de Investigaciones o en los Tribunales Competentes, de manera tal, que sea la justicia ordinaria la que invest</w:t>
      </w:r>
      <w:r w:rsidR="00071E03" w:rsidRPr="00260E83">
        <w:rPr>
          <w:rFonts w:ascii="Arial" w:hAnsi="Arial" w:cs="Arial"/>
        </w:rPr>
        <w:t xml:space="preserve">igue los hechos denunciados.  </w:t>
      </w:r>
      <w:r w:rsidRPr="00260E83">
        <w:rPr>
          <w:rFonts w:ascii="Arial" w:hAnsi="Arial" w:cs="Arial"/>
        </w:rPr>
        <w:t xml:space="preserve"> </w:t>
      </w:r>
    </w:p>
    <w:p w14:paraId="5C4F8D61" w14:textId="23351660" w:rsidR="00F34C40" w:rsidRPr="00260E83" w:rsidRDefault="00F34C40" w:rsidP="00A520AB">
      <w:pPr>
        <w:pStyle w:val="Prrafodelista"/>
        <w:numPr>
          <w:ilvl w:val="0"/>
          <w:numId w:val="113"/>
        </w:numPr>
        <w:spacing w:line="360" w:lineRule="auto"/>
        <w:jc w:val="both"/>
        <w:rPr>
          <w:rFonts w:ascii="Arial" w:hAnsi="Arial" w:cs="Arial"/>
        </w:rPr>
      </w:pPr>
      <w:r w:rsidRPr="00260E83">
        <w:rPr>
          <w:rFonts w:ascii="Arial" w:hAnsi="Arial" w:cs="Arial"/>
        </w:rPr>
        <w:t xml:space="preserve">Del mismo modo, en caso de agresiones físicas de apoderados al equipo docente y directivo, asistentes de la educación u otro miembro adulto del establecimiento, estos, deberán constatar lesiones en el centro de salud correspondiente y realizar la respectiva denuncia a carabineros, PDI u otro organismo, de manera tal, que sea la justicia ordinaria la que investigue los hechos denunciados.  </w:t>
      </w:r>
    </w:p>
    <w:p w14:paraId="283E32CC" w14:textId="64F7C03B" w:rsidR="00071E03" w:rsidRPr="00260E83" w:rsidRDefault="00F34C40" w:rsidP="00A520AB">
      <w:pPr>
        <w:pStyle w:val="Prrafodelista"/>
        <w:numPr>
          <w:ilvl w:val="0"/>
          <w:numId w:val="112"/>
        </w:numPr>
        <w:spacing w:line="360" w:lineRule="auto"/>
        <w:ind w:left="426" w:hanging="426"/>
        <w:jc w:val="both"/>
        <w:rPr>
          <w:rFonts w:ascii="Arial" w:hAnsi="Arial" w:cs="Arial"/>
        </w:rPr>
      </w:pPr>
      <w:r w:rsidRPr="00260E83">
        <w:rPr>
          <w:rFonts w:ascii="Arial" w:hAnsi="Arial" w:cs="Arial"/>
          <w:b/>
        </w:rPr>
        <w:t>De la aplicación de medidas y sanciones</w:t>
      </w:r>
      <w:r w:rsidR="00071E03" w:rsidRPr="00260E83">
        <w:rPr>
          <w:rFonts w:ascii="Arial" w:hAnsi="Arial" w:cs="Arial"/>
        </w:rPr>
        <w:t xml:space="preserve">  </w:t>
      </w:r>
    </w:p>
    <w:p w14:paraId="62037F8A" w14:textId="77777777" w:rsidR="00071E03" w:rsidRPr="00260E83" w:rsidRDefault="00F34C40" w:rsidP="00A520AB">
      <w:pPr>
        <w:pStyle w:val="Prrafodelista"/>
        <w:numPr>
          <w:ilvl w:val="0"/>
          <w:numId w:val="114"/>
        </w:numPr>
        <w:spacing w:line="360" w:lineRule="auto"/>
        <w:jc w:val="both"/>
        <w:rPr>
          <w:rFonts w:ascii="Arial" w:hAnsi="Arial" w:cs="Arial"/>
        </w:rPr>
      </w:pPr>
      <w:r w:rsidRPr="00260E83">
        <w:rPr>
          <w:rFonts w:ascii="Arial" w:hAnsi="Arial" w:cs="Arial"/>
        </w:rPr>
        <w:t>Diálogo reflexivo, perso</w:t>
      </w:r>
      <w:r w:rsidR="00071E03" w:rsidRPr="00260E83">
        <w:rPr>
          <w:rFonts w:ascii="Arial" w:hAnsi="Arial" w:cs="Arial"/>
        </w:rPr>
        <w:t xml:space="preserve">nal y formativo. (Mediación) </w:t>
      </w:r>
    </w:p>
    <w:p w14:paraId="4847ED2B" w14:textId="77777777" w:rsidR="00071E03" w:rsidRPr="00260E83" w:rsidRDefault="00F34C40" w:rsidP="00A520AB">
      <w:pPr>
        <w:pStyle w:val="Prrafodelista"/>
        <w:numPr>
          <w:ilvl w:val="0"/>
          <w:numId w:val="114"/>
        </w:numPr>
        <w:spacing w:line="360" w:lineRule="auto"/>
        <w:jc w:val="both"/>
        <w:rPr>
          <w:rFonts w:ascii="Arial" w:hAnsi="Arial" w:cs="Arial"/>
        </w:rPr>
      </w:pPr>
      <w:r w:rsidRPr="00260E83">
        <w:rPr>
          <w:rFonts w:ascii="Arial" w:hAnsi="Arial" w:cs="Arial"/>
        </w:rPr>
        <w:t xml:space="preserve">Se exigirá cambio de apoderado por algún </w:t>
      </w:r>
      <w:r w:rsidR="00071E03" w:rsidRPr="00260E83">
        <w:rPr>
          <w:rFonts w:ascii="Arial" w:hAnsi="Arial" w:cs="Arial"/>
        </w:rPr>
        <w:t xml:space="preserve">otro miembro de la familia.  </w:t>
      </w:r>
    </w:p>
    <w:p w14:paraId="2CD0AB4B" w14:textId="77777777" w:rsidR="00071E03" w:rsidRPr="00260E83" w:rsidRDefault="00F34C40" w:rsidP="00A520AB">
      <w:pPr>
        <w:pStyle w:val="Prrafodelista"/>
        <w:numPr>
          <w:ilvl w:val="0"/>
          <w:numId w:val="114"/>
        </w:numPr>
        <w:spacing w:line="360" w:lineRule="auto"/>
        <w:jc w:val="both"/>
        <w:rPr>
          <w:rFonts w:ascii="Arial" w:hAnsi="Arial" w:cs="Arial"/>
        </w:rPr>
      </w:pPr>
      <w:r w:rsidRPr="00260E83">
        <w:rPr>
          <w:rFonts w:ascii="Arial" w:hAnsi="Arial" w:cs="Arial"/>
        </w:rPr>
        <w:t xml:space="preserve">En caso recurrente prohibir el ingreso al establecimiento. </w:t>
      </w:r>
    </w:p>
    <w:p w14:paraId="7FFF03B2" w14:textId="77777777" w:rsidR="00071E03" w:rsidRPr="00260E83" w:rsidRDefault="00F34C40" w:rsidP="00A520AB">
      <w:pPr>
        <w:pStyle w:val="Prrafodelista"/>
        <w:numPr>
          <w:ilvl w:val="0"/>
          <w:numId w:val="114"/>
        </w:numPr>
        <w:spacing w:line="360" w:lineRule="auto"/>
        <w:jc w:val="both"/>
        <w:rPr>
          <w:rFonts w:ascii="Arial" w:hAnsi="Arial" w:cs="Arial"/>
        </w:rPr>
      </w:pPr>
      <w:r w:rsidRPr="00260E83">
        <w:rPr>
          <w:rFonts w:ascii="Arial" w:hAnsi="Arial" w:cs="Arial"/>
        </w:rPr>
        <w:t xml:space="preserve">La Encargada de Convivencia Escolar será responsable de mantener actualizada, tanto la elaboración de base de datos, como la derivación a redes de apoyo para </w:t>
      </w:r>
      <w:r w:rsidRPr="00260E83">
        <w:rPr>
          <w:rFonts w:ascii="Arial" w:hAnsi="Arial" w:cs="Arial"/>
        </w:rPr>
        <w:lastRenderedPageBreak/>
        <w:t>atención psicosocial o en ámbitos de carácter preventivo, d</w:t>
      </w:r>
      <w:r w:rsidR="00071E03" w:rsidRPr="00260E83">
        <w:rPr>
          <w:rFonts w:ascii="Arial" w:hAnsi="Arial" w:cs="Arial"/>
        </w:rPr>
        <w:t xml:space="preserve">e salud mental y/o judicial. </w:t>
      </w:r>
    </w:p>
    <w:p w14:paraId="3721CDC3" w14:textId="18ADB4B0" w:rsidR="00071E03" w:rsidRPr="00260E83" w:rsidRDefault="00F34C40" w:rsidP="00A520AB">
      <w:pPr>
        <w:pStyle w:val="Prrafodelista"/>
        <w:numPr>
          <w:ilvl w:val="0"/>
          <w:numId w:val="114"/>
        </w:numPr>
        <w:spacing w:line="360" w:lineRule="auto"/>
        <w:jc w:val="both"/>
        <w:rPr>
          <w:rFonts w:ascii="Arial" w:hAnsi="Arial" w:cs="Arial"/>
        </w:rPr>
      </w:pPr>
      <w:r w:rsidRPr="00260E83">
        <w:rPr>
          <w:rFonts w:ascii="Arial" w:hAnsi="Arial" w:cs="Arial"/>
        </w:rPr>
        <w:t xml:space="preserve">En caso de los profesores/as agredidas, </w:t>
      </w:r>
      <w:r w:rsidRPr="00260E83">
        <w:rPr>
          <w:rFonts w:ascii="Arial" w:hAnsi="Arial" w:cs="Arial"/>
          <w:b/>
        </w:rPr>
        <w:t>el Sostenedor</w:t>
      </w:r>
      <w:r w:rsidRPr="00260E83">
        <w:rPr>
          <w:rFonts w:ascii="Arial" w:hAnsi="Arial" w:cs="Arial"/>
        </w:rPr>
        <w:t xml:space="preserve">, deberá resguardar aspectos tendientes a su seguridad física y emocional. </w:t>
      </w:r>
    </w:p>
    <w:p w14:paraId="5AF98FFD" w14:textId="267ABD5A" w:rsidR="00071E03" w:rsidRDefault="00071E03" w:rsidP="008B4110">
      <w:pPr>
        <w:pStyle w:val="Prrafodelista"/>
        <w:spacing w:line="360" w:lineRule="auto"/>
        <w:ind w:left="1004"/>
        <w:jc w:val="both"/>
        <w:rPr>
          <w:rFonts w:ascii="Arial" w:hAnsi="Arial" w:cs="Arial"/>
        </w:rPr>
      </w:pPr>
    </w:p>
    <w:p w14:paraId="4DBEE3CF" w14:textId="77777777" w:rsidR="00344CF1" w:rsidRPr="00260E83" w:rsidRDefault="00344CF1" w:rsidP="008B4110">
      <w:pPr>
        <w:pStyle w:val="Prrafodelista"/>
        <w:spacing w:line="360" w:lineRule="auto"/>
        <w:ind w:left="1004"/>
        <w:jc w:val="both"/>
        <w:rPr>
          <w:rFonts w:ascii="Arial" w:hAnsi="Arial" w:cs="Arial"/>
        </w:rPr>
      </w:pPr>
    </w:p>
    <w:p w14:paraId="29188805" w14:textId="555E6344" w:rsidR="00071E03" w:rsidRPr="00260E83" w:rsidRDefault="00F34C40" w:rsidP="00A520AB">
      <w:pPr>
        <w:pStyle w:val="Prrafodelista"/>
        <w:numPr>
          <w:ilvl w:val="0"/>
          <w:numId w:val="112"/>
        </w:numPr>
        <w:spacing w:line="360" w:lineRule="auto"/>
        <w:ind w:left="284"/>
        <w:jc w:val="both"/>
        <w:rPr>
          <w:rFonts w:ascii="Arial" w:hAnsi="Arial" w:cs="Arial"/>
          <w:b/>
        </w:rPr>
      </w:pPr>
      <w:r w:rsidRPr="00260E83">
        <w:rPr>
          <w:rFonts w:ascii="Arial" w:hAnsi="Arial" w:cs="Arial"/>
          <w:b/>
        </w:rPr>
        <w:t>Monitoreo de los procedimien</w:t>
      </w:r>
      <w:r w:rsidR="00071E03" w:rsidRPr="00260E83">
        <w:rPr>
          <w:rFonts w:ascii="Arial" w:hAnsi="Arial" w:cs="Arial"/>
          <w:b/>
        </w:rPr>
        <w:t>tos acordados y sanciones</w:t>
      </w:r>
    </w:p>
    <w:p w14:paraId="219130E7" w14:textId="77777777" w:rsidR="00071E03" w:rsidRPr="00260E83" w:rsidRDefault="00F34C40" w:rsidP="00A520AB">
      <w:pPr>
        <w:pStyle w:val="Prrafodelista"/>
        <w:numPr>
          <w:ilvl w:val="0"/>
          <w:numId w:val="115"/>
        </w:numPr>
        <w:spacing w:line="360" w:lineRule="auto"/>
        <w:jc w:val="both"/>
        <w:rPr>
          <w:rFonts w:ascii="Arial" w:hAnsi="Arial" w:cs="Arial"/>
        </w:rPr>
      </w:pPr>
      <w:r w:rsidRPr="00260E83">
        <w:rPr>
          <w:rFonts w:ascii="Arial" w:hAnsi="Arial" w:cs="Arial"/>
        </w:rPr>
        <w:t>La situación deberá ser monitoreada de manera de evaluar el cumplimiento y resultado</w:t>
      </w:r>
      <w:r w:rsidR="00071E03" w:rsidRPr="00260E83">
        <w:rPr>
          <w:rFonts w:ascii="Arial" w:hAnsi="Arial" w:cs="Arial"/>
        </w:rPr>
        <w:t xml:space="preserve">s de las medidas aplicadas.  </w:t>
      </w:r>
    </w:p>
    <w:p w14:paraId="4769856B" w14:textId="2B8B7EEE" w:rsidR="00F34C40" w:rsidRPr="00260E83" w:rsidRDefault="00F34C40" w:rsidP="00A520AB">
      <w:pPr>
        <w:pStyle w:val="Prrafodelista"/>
        <w:numPr>
          <w:ilvl w:val="0"/>
          <w:numId w:val="115"/>
        </w:numPr>
        <w:spacing w:line="360" w:lineRule="auto"/>
        <w:jc w:val="both"/>
        <w:rPr>
          <w:rFonts w:ascii="Arial" w:hAnsi="Arial" w:cs="Arial"/>
        </w:rPr>
      </w:pPr>
      <w:r w:rsidRPr="00260E83">
        <w:rPr>
          <w:rFonts w:ascii="Arial" w:hAnsi="Arial" w:cs="Arial"/>
        </w:rPr>
        <w:t xml:space="preserve">La Encargada de Convivencia Escolar, dispondrá de tiempo para el cumplimiento de la tarea. </w:t>
      </w:r>
    </w:p>
    <w:p w14:paraId="264177F9" w14:textId="5A0DC97C" w:rsidR="00F34C40" w:rsidRPr="00260E83" w:rsidRDefault="00F34C40" w:rsidP="007B08A0">
      <w:pPr>
        <w:spacing w:line="360" w:lineRule="auto"/>
        <w:jc w:val="both"/>
        <w:rPr>
          <w:rFonts w:ascii="Arial" w:hAnsi="Arial" w:cs="Arial"/>
          <w:b/>
          <w:u w:val="single"/>
        </w:rPr>
      </w:pPr>
      <w:r w:rsidRPr="00260E83">
        <w:rPr>
          <w:rFonts w:ascii="Arial" w:hAnsi="Arial" w:cs="Arial"/>
        </w:rPr>
        <w:t xml:space="preserve"> </w:t>
      </w:r>
      <w:r w:rsidRPr="00260E83">
        <w:rPr>
          <w:rFonts w:ascii="Arial" w:hAnsi="Arial" w:cs="Arial"/>
          <w:b/>
          <w:u w:val="single"/>
        </w:rPr>
        <w:t>“En previsión de tener que atender casos delicados de maltrato en forma simultánea, el Comité de Convivencia se reserva el derecho a designar a cualquiera de sus miembros como responsable del procedimiento indagatorio para cualquiera de los protocolos aquí señalados. En donde dice “Encargado de Convivencia Escolar” se podrá también entender como la persona integrante del Comité de Convivencia que cumple ese cometido”</w:t>
      </w:r>
    </w:p>
    <w:p w14:paraId="35E5708F" w14:textId="259B3D1B" w:rsidR="00571B9C" w:rsidRPr="008B007D" w:rsidRDefault="00FE58F8" w:rsidP="00571B9C">
      <w:pPr>
        <w:spacing w:line="240" w:lineRule="auto"/>
        <w:jc w:val="both"/>
        <w:rPr>
          <w:rFonts w:ascii="Arial" w:hAnsi="Arial" w:cs="Arial"/>
        </w:rPr>
      </w:pPr>
      <w:r w:rsidRPr="00260E83">
        <w:rPr>
          <w:rFonts w:ascii="Arial" w:hAnsi="Arial" w:cs="Arial"/>
          <w:b/>
        </w:rPr>
        <w:t>4</w:t>
      </w:r>
      <w:r w:rsidR="007B08A0" w:rsidRPr="00260E83">
        <w:rPr>
          <w:rFonts w:ascii="Arial" w:hAnsi="Arial" w:cs="Arial"/>
          <w:b/>
        </w:rPr>
        <w:t xml:space="preserve">.- </w:t>
      </w:r>
      <w:r w:rsidR="00344CF1" w:rsidRPr="008B007D">
        <w:rPr>
          <w:rFonts w:ascii="Arial" w:hAnsi="Arial" w:cs="Arial"/>
          <w:b/>
        </w:rPr>
        <w:t>PROTOCOLO DE</w:t>
      </w:r>
      <w:r w:rsidR="00B57BD2" w:rsidRPr="008B007D">
        <w:rPr>
          <w:rFonts w:ascii="Arial" w:hAnsi="Arial" w:cs="Arial"/>
          <w:b/>
        </w:rPr>
        <w:t xml:space="preserve"> </w:t>
      </w:r>
      <w:r w:rsidR="00344CF1" w:rsidRPr="008B007D">
        <w:rPr>
          <w:rFonts w:ascii="Arial" w:hAnsi="Arial" w:cs="Arial"/>
          <w:b/>
        </w:rPr>
        <w:t>ACTUACIÓN FRENTE</w:t>
      </w:r>
      <w:r w:rsidR="00B57BD2" w:rsidRPr="008B007D">
        <w:rPr>
          <w:rFonts w:ascii="Arial" w:hAnsi="Arial" w:cs="Arial"/>
          <w:b/>
        </w:rPr>
        <w:t xml:space="preserve"> A </w:t>
      </w:r>
      <w:r w:rsidR="00344CF1" w:rsidRPr="008B007D">
        <w:rPr>
          <w:rFonts w:ascii="Arial" w:hAnsi="Arial" w:cs="Arial"/>
          <w:b/>
        </w:rPr>
        <w:t>SITUACIONES DE</w:t>
      </w:r>
      <w:r w:rsidR="00B57BD2" w:rsidRPr="008B007D">
        <w:rPr>
          <w:rFonts w:ascii="Arial" w:hAnsi="Arial" w:cs="Arial"/>
          <w:b/>
        </w:rPr>
        <w:t xml:space="preserve"> CIBERBULLYING.</w:t>
      </w:r>
    </w:p>
    <w:p w14:paraId="50518553" w14:textId="77777777" w:rsidR="00571B9C" w:rsidRPr="00260E83" w:rsidRDefault="00571B9C" w:rsidP="007B08A0">
      <w:pPr>
        <w:spacing w:after="0" w:line="360" w:lineRule="auto"/>
        <w:jc w:val="both"/>
        <w:rPr>
          <w:rFonts w:ascii="Arial" w:hAnsi="Arial" w:cs="Arial"/>
        </w:rPr>
      </w:pPr>
      <w:r w:rsidRPr="00260E83">
        <w:rPr>
          <w:rFonts w:ascii="Arial" w:hAnsi="Arial" w:cs="Arial"/>
        </w:rPr>
        <w:t>El uso de internet se ha generalizado en la sociedad por las múltiples ventajas que nos aporta en las más diversas facetas de nuestra vida. No es diferente en el caso de niños, niñas y adolescentes quienes, además, utilizan las nuevas tecnologías de manera natural. Internet les ofrece un universo de oportunidades para el ocio, la cultura, el aprendizaje y para el conocimiento en general.</w:t>
      </w:r>
    </w:p>
    <w:p w14:paraId="2E623456" w14:textId="77777777" w:rsidR="00571B9C" w:rsidRPr="00260E83" w:rsidRDefault="00571B9C" w:rsidP="007B08A0">
      <w:pPr>
        <w:spacing w:after="0" w:line="360" w:lineRule="auto"/>
        <w:jc w:val="both"/>
        <w:rPr>
          <w:rFonts w:ascii="Arial" w:hAnsi="Arial" w:cs="Arial"/>
        </w:rPr>
      </w:pPr>
      <w:r w:rsidRPr="00260E83">
        <w:rPr>
          <w:rFonts w:ascii="Arial" w:hAnsi="Arial" w:cs="Arial"/>
        </w:rPr>
        <w:t>Cuando se produce entre niños, niñas y adolescentes, los efectos pueden ser devastadores, puesto que se derivan del uso no adecuado de tecnologías tan poderosas y cotidianas como internet y la telefonía móvil. Esta no es tarea fácil debido a las singulares características del acoso por medio de nuevas tecnologías: anonimato, inmediatez, efecto en cadena, alta disponibilidad y diversidad de canales y procedimientos, entre otros.</w:t>
      </w:r>
    </w:p>
    <w:p w14:paraId="78FFC1F3" w14:textId="2902F7BF" w:rsidR="00571B9C" w:rsidRPr="00260E83" w:rsidRDefault="00571B9C" w:rsidP="007B08A0">
      <w:pPr>
        <w:spacing w:after="0" w:line="360" w:lineRule="auto"/>
        <w:jc w:val="both"/>
        <w:rPr>
          <w:rFonts w:ascii="Arial" w:hAnsi="Arial" w:cs="Arial"/>
        </w:rPr>
      </w:pPr>
      <w:r w:rsidRPr="00260E83">
        <w:rPr>
          <w:rFonts w:ascii="Arial" w:hAnsi="Arial" w:cs="Arial"/>
        </w:rPr>
        <w:t xml:space="preserve">El </w:t>
      </w:r>
      <w:proofErr w:type="spellStart"/>
      <w:r w:rsidRPr="00260E83">
        <w:rPr>
          <w:rFonts w:ascii="Arial" w:hAnsi="Arial" w:cs="Arial"/>
        </w:rPr>
        <w:t>ciberbullying</w:t>
      </w:r>
      <w:proofErr w:type="spellEnd"/>
      <w:r w:rsidRPr="00260E83">
        <w:rPr>
          <w:rFonts w:ascii="Arial" w:hAnsi="Arial" w:cs="Arial"/>
        </w:rPr>
        <w:t>, especialmente cuando se aborda desde el contexto escolar, se h</w:t>
      </w:r>
      <w:r w:rsidR="007B08A0" w:rsidRPr="00260E83">
        <w:rPr>
          <w:rFonts w:ascii="Arial" w:hAnsi="Arial" w:cs="Arial"/>
        </w:rPr>
        <w:t xml:space="preserve">a identificado como un tipo de </w:t>
      </w:r>
      <w:proofErr w:type="spellStart"/>
      <w:r w:rsidR="007B08A0" w:rsidRPr="00260E83">
        <w:rPr>
          <w:rFonts w:ascii="Arial" w:hAnsi="Arial" w:cs="Arial"/>
        </w:rPr>
        <w:t>Bullying</w:t>
      </w:r>
      <w:proofErr w:type="spellEnd"/>
      <w:r w:rsidRPr="00260E83">
        <w:rPr>
          <w:rFonts w:ascii="Arial" w:hAnsi="Arial" w:cs="Arial"/>
        </w:rPr>
        <w:t xml:space="preserve">, el referido al maltrato entre escolares, cuya principal diferencia respecto de aquel es el uso de las TIC (Tecnologías de la Información y la Comunicación) para llevar a cabo el acoso. Sin embargo, episodios de acoso por medio de las TIC que no se dan entre iguales, aunque no sean propiamente </w:t>
      </w:r>
      <w:proofErr w:type="spellStart"/>
      <w:r w:rsidRPr="00260E83">
        <w:rPr>
          <w:rFonts w:ascii="Arial" w:hAnsi="Arial" w:cs="Arial"/>
        </w:rPr>
        <w:t>ciberbullying</w:t>
      </w:r>
      <w:proofErr w:type="spellEnd"/>
      <w:r w:rsidRPr="00260E83">
        <w:rPr>
          <w:rFonts w:ascii="Arial" w:hAnsi="Arial" w:cs="Arial"/>
        </w:rPr>
        <w:t xml:space="preserve">, también pueden ser abordados tomando como referencia el presente protocolo ya que las pautas, orientaciones y recursos que se ofrecen pueden resultar de utilidad para afrontar este tipo de comportamientos entre el </w:t>
      </w:r>
      <w:r w:rsidRPr="00260E83">
        <w:rPr>
          <w:rFonts w:ascii="Arial" w:hAnsi="Arial" w:cs="Arial"/>
        </w:rPr>
        <w:lastRenderedPageBreak/>
        <w:t>alumnado. Un ejemplo de esto se produce cuando un alumno o alumna, o un grupo de ellos, ridiculizan en Internet a un docente, lo que supone un caso de hostigamiento usando las TIC.</w:t>
      </w:r>
    </w:p>
    <w:p w14:paraId="06C083F6" w14:textId="77777777" w:rsidR="00571B9C" w:rsidRPr="00260E83" w:rsidRDefault="00571B9C" w:rsidP="007B08A0">
      <w:pPr>
        <w:spacing w:after="0" w:line="360" w:lineRule="auto"/>
        <w:jc w:val="both"/>
        <w:rPr>
          <w:rFonts w:ascii="Arial" w:hAnsi="Arial" w:cs="Arial"/>
        </w:rPr>
      </w:pPr>
      <w:r w:rsidRPr="00260E83">
        <w:rPr>
          <w:rFonts w:ascii="Arial" w:hAnsi="Arial" w:cs="Arial"/>
        </w:rPr>
        <w:t>Cuando el acoso u hostigamiento se produce entre un adulto y un niño o niña, la situación se conforma como delito en la categoría de “</w:t>
      </w:r>
      <w:proofErr w:type="spellStart"/>
      <w:r w:rsidRPr="00260E83">
        <w:rPr>
          <w:rFonts w:ascii="Arial" w:hAnsi="Arial" w:cs="Arial"/>
        </w:rPr>
        <w:t>Grooming</w:t>
      </w:r>
      <w:proofErr w:type="spellEnd"/>
      <w:r w:rsidRPr="00260E83">
        <w:rPr>
          <w:rFonts w:ascii="Arial" w:hAnsi="Arial" w:cs="Arial"/>
        </w:rPr>
        <w:t>”, el cual, tiene asociado conductas de connotación sexual.</w:t>
      </w:r>
    </w:p>
    <w:p w14:paraId="03DC4A97" w14:textId="3B1995DF" w:rsidR="00571B9C" w:rsidRPr="00260E83" w:rsidRDefault="00571B9C" w:rsidP="007B08A0">
      <w:pPr>
        <w:spacing w:after="0" w:line="360" w:lineRule="auto"/>
        <w:jc w:val="both"/>
        <w:rPr>
          <w:rFonts w:ascii="Arial" w:hAnsi="Arial" w:cs="Arial"/>
        </w:rPr>
      </w:pPr>
      <w:proofErr w:type="spellStart"/>
      <w:r w:rsidRPr="00260E83">
        <w:rPr>
          <w:rFonts w:ascii="Arial" w:hAnsi="Arial" w:cs="Arial"/>
          <w:b/>
        </w:rPr>
        <w:t>Ciberbullying</w:t>
      </w:r>
      <w:proofErr w:type="spellEnd"/>
      <w:r w:rsidRPr="00260E83">
        <w:rPr>
          <w:rFonts w:ascii="Arial" w:hAnsi="Arial" w:cs="Arial"/>
        </w:rPr>
        <w:t xml:space="preserve">: El uso de los medios tecnológicos en sus diferentes aplicaciones (redes </w:t>
      </w:r>
      <w:r w:rsidR="007B08A0" w:rsidRPr="00260E83">
        <w:rPr>
          <w:rFonts w:ascii="Arial" w:hAnsi="Arial" w:cs="Arial"/>
        </w:rPr>
        <w:t>sociales, mensajería</w:t>
      </w:r>
      <w:r w:rsidRPr="00260E83">
        <w:rPr>
          <w:rFonts w:ascii="Arial" w:hAnsi="Arial" w:cs="Arial"/>
        </w:rPr>
        <w:t xml:space="preserve"> instantánea, chat E- mail, páginas web de contenidos audiovisuales; </w:t>
      </w:r>
      <w:r w:rsidR="007B08A0" w:rsidRPr="00260E83">
        <w:rPr>
          <w:rFonts w:ascii="Arial" w:hAnsi="Arial" w:cs="Arial"/>
        </w:rPr>
        <w:t>SMS; MMS</w:t>
      </w:r>
      <w:r w:rsidRPr="00260E83">
        <w:rPr>
          <w:rFonts w:ascii="Arial" w:hAnsi="Arial" w:cs="Arial"/>
        </w:rPr>
        <w:t>, Etc.)</w:t>
      </w:r>
      <w:r w:rsidR="007B08A0" w:rsidRPr="00260E83">
        <w:rPr>
          <w:rFonts w:ascii="Arial" w:hAnsi="Arial" w:cs="Arial"/>
        </w:rPr>
        <w:t xml:space="preserve"> </w:t>
      </w:r>
      <w:r w:rsidRPr="00260E83">
        <w:rPr>
          <w:rFonts w:ascii="Arial" w:hAnsi="Arial" w:cs="Arial"/>
        </w:rPr>
        <w:t>para ejercer el acoso psicológico entre iguales. No se trata aquí del acoso o abuso de índole estrictamente sexual ni en los casos en que las personas adultas intervienen.</w:t>
      </w:r>
    </w:p>
    <w:p w14:paraId="175DDCC7" w14:textId="4274C844" w:rsidR="00571B9C" w:rsidRPr="00260E83" w:rsidRDefault="00571B9C" w:rsidP="007B08A0">
      <w:pPr>
        <w:spacing w:after="0" w:line="360" w:lineRule="auto"/>
        <w:jc w:val="both"/>
        <w:rPr>
          <w:rFonts w:ascii="Arial" w:hAnsi="Arial" w:cs="Arial"/>
        </w:rPr>
      </w:pPr>
      <w:r w:rsidRPr="00260E83">
        <w:rPr>
          <w:rFonts w:ascii="Arial" w:hAnsi="Arial" w:cs="Arial"/>
        </w:rPr>
        <w:t xml:space="preserve">No es catalogado </w:t>
      </w:r>
      <w:proofErr w:type="spellStart"/>
      <w:r w:rsidRPr="00260E83">
        <w:rPr>
          <w:rFonts w:ascii="Arial" w:hAnsi="Arial" w:cs="Arial"/>
        </w:rPr>
        <w:t>ciberbullying</w:t>
      </w:r>
      <w:proofErr w:type="spellEnd"/>
      <w:r w:rsidRPr="00260E83">
        <w:rPr>
          <w:rFonts w:ascii="Arial" w:hAnsi="Arial" w:cs="Arial"/>
        </w:rPr>
        <w:t xml:space="preserve">, hostigamiento o maltrato utilizando TIC, cuando se da entre grupos de personas o entre una persona y un grupo, el </w:t>
      </w:r>
      <w:proofErr w:type="spellStart"/>
      <w:r w:rsidR="00344E39" w:rsidRPr="00260E83">
        <w:rPr>
          <w:rFonts w:ascii="Arial" w:hAnsi="Arial" w:cs="Arial"/>
        </w:rPr>
        <w:t>Ciberbullying</w:t>
      </w:r>
      <w:proofErr w:type="spellEnd"/>
      <w:r w:rsidRPr="00260E83">
        <w:rPr>
          <w:rFonts w:ascii="Arial" w:hAnsi="Arial" w:cs="Arial"/>
        </w:rPr>
        <w:t xml:space="preserve"> se produce cuando el acoso es hacia una persona concreta, que puede ser un grupo, dirigido por un líder quien idea las acciones, aunque no siempre sea él el que las ejecuta.</w:t>
      </w:r>
    </w:p>
    <w:p w14:paraId="10CBEC00" w14:textId="77777777" w:rsidR="00571B9C" w:rsidRPr="00260E83" w:rsidRDefault="00571B9C" w:rsidP="007B08A0">
      <w:pPr>
        <w:spacing w:after="0" w:line="360" w:lineRule="auto"/>
        <w:jc w:val="both"/>
        <w:rPr>
          <w:rFonts w:ascii="Arial" w:hAnsi="Arial" w:cs="Arial"/>
        </w:rPr>
      </w:pPr>
      <w:r w:rsidRPr="00260E83">
        <w:rPr>
          <w:rFonts w:ascii="Arial" w:hAnsi="Arial" w:cs="Arial"/>
        </w:rPr>
        <w:t xml:space="preserve">Dentro del fenómeno de </w:t>
      </w:r>
      <w:proofErr w:type="spellStart"/>
      <w:r w:rsidRPr="00260E83">
        <w:rPr>
          <w:rFonts w:ascii="Arial" w:hAnsi="Arial" w:cs="Arial"/>
        </w:rPr>
        <w:t>ciberbullying</w:t>
      </w:r>
      <w:proofErr w:type="spellEnd"/>
      <w:r w:rsidRPr="00260E83">
        <w:rPr>
          <w:rFonts w:ascii="Arial" w:hAnsi="Arial" w:cs="Arial"/>
        </w:rPr>
        <w:t xml:space="preserve"> se pueden identificar diferentes actores que detentan roles diferenciados:</w:t>
      </w:r>
    </w:p>
    <w:p w14:paraId="0651EFDE" w14:textId="2C9BC1DE" w:rsidR="007B08A0" w:rsidRPr="00260E83" w:rsidRDefault="004067BC" w:rsidP="00A520AB">
      <w:pPr>
        <w:pStyle w:val="Prrafodelista"/>
        <w:numPr>
          <w:ilvl w:val="0"/>
          <w:numId w:val="135"/>
        </w:numPr>
        <w:spacing w:line="360" w:lineRule="auto"/>
        <w:jc w:val="both"/>
        <w:rPr>
          <w:rFonts w:ascii="Arial" w:hAnsi="Arial" w:cs="Arial"/>
        </w:rPr>
      </w:pPr>
      <w:r w:rsidRPr="00260E83">
        <w:rPr>
          <w:rFonts w:ascii="Arial" w:hAnsi="Arial" w:cs="Arial"/>
        </w:rPr>
        <w:t>A</w:t>
      </w:r>
      <w:r w:rsidR="00571B9C" w:rsidRPr="00260E83">
        <w:rPr>
          <w:rFonts w:ascii="Arial" w:hAnsi="Arial" w:cs="Arial"/>
        </w:rPr>
        <w:t>gresor o agresore</w:t>
      </w:r>
      <w:r w:rsidR="007B08A0" w:rsidRPr="00260E83">
        <w:rPr>
          <w:rFonts w:ascii="Arial" w:hAnsi="Arial" w:cs="Arial"/>
        </w:rPr>
        <w:t>s, quienes realizan la agresión.</w:t>
      </w:r>
    </w:p>
    <w:p w14:paraId="253C6A5C" w14:textId="77777777" w:rsidR="007B08A0" w:rsidRPr="00260E83" w:rsidRDefault="007B08A0" w:rsidP="00A520AB">
      <w:pPr>
        <w:pStyle w:val="Prrafodelista"/>
        <w:numPr>
          <w:ilvl w:val="0"/>
          <w:numId w:val="135"/>
        </w:numPr>
        <w:spacing w:line="360" w:lineRule="auto"/>
        <w:jc w:val="both"/>
        <w:rPr>
          <w:rFonts w:ascii="Arial" w:hAnsi="Arial" w:cs="Arial"/>
        </w:rPr>
      </w:pPr>
      <w:r w:rsidRPr="00260E83">
        <w:rPr>
          <w:rFonts w:ascii="Arial" w:hAnsi="Arial" w:cs="Arial"/>
        </w:rPr>
        <w:t>R</w:t>
      </w:r>
      <w:r w:rsidR="00571B9C" w:rsidRPr="00260E83">
        <w:rPr>
          <w:rFonts w:ascii="Arial" w:hAnsi="Arial" w:cs="Arial"/>
        </w:rPr>
        <w:t>eforzador del agre</w:t>
      </w:r>
      <w:r w:rsidRPr="00260E83">
        <w:rPr>
          <w:rFonts w:ascii="Arial" w:hAnsi="Arial" w:cs="Arial"/>
        </w:rPr>
        <w:t>sor, quien estimula la agresión.</w:t>
      </w:r>
    </w:p>
    <w:p w14:paraId="2AA2DD40" w14:textId="77777777" w:rsidR="007B08A0" w:rsidRPr="00260E83" w:rsidRDefault="007B08A0" w:rsidP="00A520AB">
      <w:pPr>
        <w:pStyle w:val="Prrafodelista"/>
        <w:numPr>
          <w:ilvl w:val="0"/>
          <w:numId w:val="135"/>
        </w:numPr>
        <w:spacing w:line="360" w:lineRule="auto"/>
        <w:jc w:val="both"/>
        <w:rPr>
          <w:rFonts w:ascii="Arial" w:hAnsi="Arial" w:cs="Arial"/>
        </w:rPr>
      </w:pPr>
      <w:r w:rsidRPr="00260E83">
        <w:rPr>
          <w:rFonts w:ascii="Arial" w:hAnsi="Arial" w:cs="Arial"/>
        </w:rPr>
        <w:t>A</w:t>
      </w:r>
      <w:r w:rsidR="00571B9C" w:rsidRPr="00260E83">
        <w:rPr>
          <w:rFonts w:ascii="Arial" w:hAnsi="Arial" w:cs="Arial"/>
        </w:rPr>
        <w:t>yudante del agr</w:t>
      </w:r>
      <w:r w:rsidRPr="00260E83">
        <w:rPr>
          <w:rFonts w:ascii="Arial" w:hAnsi="Arial" w:cs="Arial"/>
        </w:rPr>
        <w:t>esor, quien apoya al agresor.</w:t>
      </w:r>
    </w:p>
    <w:p w14:paraId="4BC5B019" w14:textId="77777777" w:rsidR="007B08A0" w:rsidRPr="00260E83" w:rsidRDefault="007B08A0" w:rsidP="00A520AB">
      <w:pPr>
        <w:pStyle w:val="Prrafodelista"/>
        <w:numPr>
          <w:ilvl w:val="0"/>
          <w:numId w:val="135"/>
        </w:numPr>
        <w:spacing w:line="360" w:lineRule="auto"/>
        <w:jc w:val="both"/>
        <w:rPr>
          <w:rFonts w:ascii="Arial" w:hAnsi="Arial" w:cs="Arial"/>
        </w:rPr>
      </w:pPr>
      <w:r w:rsidRPr="00260E83">
        <w:rPr>
          <w:rFonts w:ascii="Arial" w:hAnsi="Arial" w:cs="Arial"/>
        </w:rPr>
        <w:t>D</w:t>
      </w:r>
      <w:r w:rsidR="00571B9C" w:rsidRPr="00260E83">
        <w:rPr>
          <w:rFonts w:ascii="Arial" w:hAnsi="Arial" w:cs="Arial"/>
        </w:rPr>
        <w:t>efensor de la víctima, quien ayuda o intenta ayudar a la víctima a salir de la victimización</w:t>
      </w:r>
      <w:r w:rsidRPr="00260E83">
        <w:rPr>
          <w:rFonts w:ascii="Arial" w:hAnsi="Arial" w:cs="Arial"/>
        </w:rPr>
        <w:t>.</w:t>
      </w:r>
    </w:p>
    <w:p w14:paraId="76E3AE98" w14:textId="77777777" w:rsidR="007B08A0" w:rsidRPr="00260E83" w:rsidRDefault="007B08A0" w:rsidP="00A520AB">
      <w:pPr>
        <w:pStyle w:val="Prrafodelista"/>
        <w:numPr>
          <w:ilvl w:val="0"/>
          <w:numId w:val="135"/>
        </w:numPr>
        <w:spacing w:line="360" w:lineRule="auto"/>
        <w:jc w:val="both"/>
        <w:rPr>
          <w:rFonts w:ascii="Arial" w:hAnsi="Arial" w:cs="Arial"/>
        </w:rPr>
      </w:pPr>
      <w:r w:rsidRPr="00260E83">
        <w:rPr>
          <w:rFonts w:ascii="Arial" w:hAnsi="Arial" w:cs="Arial"/>
        </w:rPr>
        <w:t>A</w:t>
      </w:r>
      <w:r w:rsidR="00571B9C" w:rsidRPr="00260E83">
        <w:rPr>
          <w:rFonts w:ascii="Arial" w:hAnsi="Arial" w:cs="Arial"/>
        </w:rPr>
        <w:t>jeno, que no particip</w:t>
      </w:r>
      <w:r w:rsidRPr="00260E83">
        <w:rPr>
          <w:rFonts w:ascii="Arial" w:hAnsi="Arial" w:cs="Arial"/>
        </w:rPr>
        <w:t>a de ningún modo en la dinámica</w:t>
      </w:r>
    </w:p>
    <w:p w14:paraId="515F39C9" w14:textId="0A07FCBD" w:rsidR="00571B9C" w:rsidRPr="00260E83" w:rsidRDefault="007B08A0" w:rsidP="00A520AB">
      <w:pPr>
        <w:pStyle w:val="Prrafodelista"/>
        <w:numPr>
          <w:ilvl w:val="0"/>
          <w:numId w:val="135"/>
        </w:numPr>
        <w:spacing w:line="360" w:lineRule="auto"/>
        <w:jc w:val="both"/>
        <w:rPr>
          <w:rFonts w:ascii="Arial" w:hAnsi="Arial" w:cs="Arial"/>
        </w:rPr>
      </w:pPr>
      <w:r w:rsidRPr="00260E83">
        <w:rPr>
          <w:rFonts w:ascii="Arial" w:hAnsi="Arial" w:cs="Arial"/>
        </w:rPr>
        <w:t>V</w:t>
      </w:r>
      <w:r w:rsidR="00571B9C" w:rsidRPr="00260E83">
        <w:rPr>
          <w:rFonts w:ascii="Arial" w:hAnsi="Arial" w:cs="Arial"/>
        </w:rPr>
        <w:t>íctima, que es quien padece el acoso.</w:t>
      </w:r>
    </w:p>
    <w:p w14:paraId="13C8B335" w14:textId="28F52DAD" w:rsidR="00571B9C" w:rsidRPr="00260E83" w:rsidRDefault="00571B9C" w:rsidP="007B08A0">
      <w:pPr>
        <w:spacing w:after="0" w:line="360" w:lineRule="auto"/>
        <w:jc w:val="both"/>
        <w:rPr>
          <w:rFonts w:ascii="Arial" w:hAnsi="Arial" w:cs="Arial"/>
        </w:rPr>
      </w:pPr>
      <w:r w:rsidRPr="00260E83">
        <w:rPr>
          <w:rFonts w:ascii="Arial" w:hAnsi="Arial" w:cs="Arial"/>
        </w:rPr>
        <w:t xml:space="preserve">Por tanto, ante un episodio de </w:t>
      </w:r>
      <w:proofErr w:type="spellStart"/>
      <w:r w:rsidRPr="00260E83">
        <w:rPr>
          <w:rFonts w:ascii="Arial" w:hAnsi="Arial" w:cs="Arial"/>
        </w:rPr>
        <w:t>ciberbullying</w:t>
      </w:r>
      <w:proofErr w:type="spellEnd"/>
      <w:r w:rsidRPr="00260E83">
        <w:rPr>
          <w:rFonts w:ascii="Arial" w:hAnsi="Arial" w:cs="Arial"/>
        </w:rPr>
        <w:t xml:space="preserve"> se debe intentar comprender las relaciones entre los diferentes roles que, en la mayoría de las ocasiones, trascienden desde el espacio en la Red al espacio físico personal. Se podría decir que el papel de la llamada “audiencia” es de vital importancia ante este tipo de hechos ya que los espectadores pueden convertirse fugazmente en colaboradores. Hay personas </w:t>
      </w:r>
      <w:r w:rsidR="00344E39" w:rsidRPr="00260E83">
        <w:rPr>
          <w:rFonts w:ascii="Arial" w:hAnsi="Arial" w:cs="Arial"/>
        </w:rPr>
        <w:t>que,</w:t>
      </w:r>
      <w:r w:rsidRPr="00260E83">
        <w:rPr>
          <w:rFonts w:ascii="Arial" w:hAnsi="Arial" w:cs="Arial"/>
        </w:rPr>
        <w:t xml:space="preserve"> sin ser agresores o víctimas, pueden verse implicadas de forma indirecta ya sea apoyando o reforzando a los agresores o, por el contrario, intentando ayudar a la víctima.</w:t>
      </w:r>
    </w:p>
    <w:p w14:paraId="158FB39A" w14:textId="0838D434" w:rsidR="00571B9C" w:rsidRPr="00260E83" w:rsidRDefault="00FE58F8" w:rsidP="007B08A0">
      <w:pPr>
        <w:spacing w:after="0" w:line="360" w:lineRule="auto"/>
        <w:jc w:val="both"/>
        <w:rPr>
          <w:rFonts w:ascii="Arial" w:hAnsi="Arial" w:cs="Arial"/>
        </w:rPr>
      </w:pPr>
      <w:r w:rsidRPr="00260E83">
        <w:rPr>
          <w:rFonts w:ascii="Arial" w:hAnsi="Arial" w:cs="Arial"/>
          <w:b/>
        </w:rPr>
        <w:t>4</w:t>
      </w:r>
      <w:r w:rsidR="00344E39" w:rsidRPr="00260E83">
        <w:rPr>
          <w:rFonts w:ascii="Arial" w:hAnsi="Arial" w:cs="Arial"/>
          <w:b/>
        </w:rPr>
        <w:t xml:space="preserve">.1.- </w:t>
      </w:r>
      <w:r w:rsidR="00571B9C" w:rsidRPr="00260E83">
        <w:rPr>
          <w:rFonts w:ascii="Arial" w:hAnsi="Arial" w:cs="Arial"/>
          <w:b/>
        </w:rPr>
        <w:t xml:space="preserve">Tipos de </w:t>
      </w:r>
      <w:proofErr w:type="spellStart"/>
      <w:r w:rsidR="00571B9C" w:rsidRPr="00260E83">
        <w:rPr>
          <w:rFonts w:ascii="Arial" w:hAnsi="Arial" w:cs="Arial"/>
          <w:b/>
        </w:rPr>
        <w:t>ciberbullying</w:t>
      </w:r>
      <w:proofErr w:type="spellEnd"/>
    </w:p>
    <w:p w14:paraId="44E9C907" w14:textId="47B059A3" w:rsidR="00571B9C" w:rsidRPr="00260E83" w:rsidRDefault="00571B9C" w:rsidP="007B08A0">
      <w:pPr>
        <w:spacing w:after="0" w:line="360" w:lineRule="auto"/>
        <w:jc w:val="both"/>
        <w:rPr>
          <w:rFonts w:ascii="Arial" w:hAnsi="Arial" w:cs="Arial"/>
        </w:rPr>
      </w:pPr>
      <w:r w:rsidRPr="00260E83">
        <w:rPr>
          <w:rFonts w:ascii="Arial" w:hAnsi="Arial" w:cs="Arial"/>
        </w:rPr>
        <w:t xml:space="preserve">El </w:t>
      </w:r>
      <w:proofErr w:type="spellStart"/>
      <w:r w:rsidRPr="00260E83">
        <w:rPr>
          <w:rFonts w:ascii="Arial" w:hAnsi="Arial" w:cs="Arial"/>
        </w:rPr>
        <w:t>ciberbullying</w:t>
      </w:r>
      <w:proofErr w:type="spellEnd"/>
      <w:r w:rsidRPr="00260E83">
        <w:rPr>
          <w:rFonts w:ascii="Arial" w:hAnsi="Arial" w:cs="Arial"/>
        </w:rPr>
        <w:t xml:space="preserve"> se identifica fundamentalmente como </w:t>
      </w:r>
      <w:proofErr w:type="spellStart"/>
      <w:r w:rsidR="00344E39" w:rsidRPr="00260E83">
        <w:rPr>
          <w:rFonts w:ascii="Arial" w:hAnsi="Arial" w:cs="Arial"/>
        </w:rPr>
        <w:t>Bullying</w:t>
      </w:r>
      <w:proofErr w:type="spellEnd"/>
      <w:r w:rsidRPr="00260E83">
        <w:rPr>
          <w:rFonts w:ascii="Arial" w:hAnsi="Arial" w:cs="Arial"/>
        </w:rPr>
        <w:t xml:space="preserve"> indirecto, que puede concretarse en tres formas de acoso: el hostigamiento, la exclusión y la manipulación.</w:t>
      </w:r>
    </w:p>
    <w:p w14:paraId="65CAC350" w14:textId="77777777" w:rsidR="00344E39" w:rsidRPr="00260E83" w:rsidRDefault="00571B9C" w:rsidP="00A520AB">
      <w:pPr>
        <w:pStyle w:val="Prrafodelista"/>
        <w:numPr>
          <w:ilvl w:val="0"/>
          <w:numId w:val="136"/>
        </w:numPr>
        <w:spacing w:after="0" w:line="360" w:lineRule="auto"/>
        <w:jc w:val="both"/>
        <w:rPr>
          <w:rFonts w:ascii="Arial" w:hAnsi="Arial" w:cs="Arial"/>
        </w:rPr>
      </w:pPr>
      <w:r w:rsidRPr="00260E83">
        <w:rPr>
          <w:rFonts w:ascii="Arial" w:hAnsi="Arial" w:cs="Arial"/>
        </w:rPr>
        <w:t>Hostigamiento, en el evento en que se envían imágenes o vídeos denigrantes sobre una persona, se realiza seguimiento a través de software espía, se envían virus informáticos.</w:t>
      </w:r>
    </w:p>
    <w:p w14:paraId="0BEF8A82" w14:textId="77777777" w:rsidR="00344E39" w:rsidRPr="00260E83" w:rsidRDefault="00571B9C" w:rsidP="00A520AB">
      <w:pPr>
        <w:pStyle w:val="Prrafodelista"/>
        <w:numPr>
          <w:ilvl w:val="0"/>
          <w:numId w:val="136"/>
        </w:numPr>
        <w:spacing w:after="0" w:line="360" w:lineRule="auto"/>
        <w:jc w:val="both"/>
        <w:rPr>
          <w:rFonts w:ascii="Arial" w:hAnsi="Arial" w:cs="Arial"/>
        </w:rPr>
      </w:pPr>
      <w:r w:rsidRPr="00260E83">
        <w:rPr>
          <w:rFonts w:ascii="Arial" w:hAnsi="Arial" w:cs="Arial"/>
        </w:rPr>
        <w:lastRenderedPageBreak/>
        <w:t>Exclusión, cuando se usan entornos públicos para acosar repetidamente, o mandar comentarios despectivos o rumores difamatorios con el fin de provocar una respuesta expansiva; cuando se niega el acceso a foros, chats o plataformas sociales de todo el grupo a la víctima, etc.</w:t>
      </w:r>
    </w:p>
    <w:p w14:paraId="1D90151D" w14:textId="69AEC0BC" w:rsidR="00571B9C" w:rsidRPr="00260E83" w:rsidRDefault="00571B9C" w:rsidP="00A520AB">
      <w:pPr>
        <w:pStyle w:val="Prrafodelista"/>
        <w:numPr>
          <w:ilvl w:val="0"/>
          <w:numId w:val="136"/>
        </w:numPr>
        <w:spacing w:after="0" w:line="360" w:lineRule="auto"/>
        <w:jc w:val="both"/>
        <w:rPr>
          <w:rFonts w:ascii="Arial" w:hAnsi="Arial" w:cs="Arial"/>
        </w:rPr>
      </w:pPr>
      <w:r w:rsidRPr="00260E83">
        <w:rPr>
          <w:rFonts w:ascii="Arial" w:hAnsi="Arial" w:cs="Arial"/>
        </w:rPr>
        <w:t>Manipulación, cuando se utiliza la información encontrada en las plataformas, como por ejemplo las redes sociales, para difundirlas de modo no adecuado entre los miembros de las mismas, cuando se accede con la clave de otra persona y se realizan acciones que le perjudican o pueden perjudicarle en su nombre, etc.</w:t>
      </w:r>
    </w:p>
    <w:p w14:paraId="3A0C8DBA" w14:textId="37197B4D" w:rsidR="00571B9C" w:rsidRPr="00260E83" w:rsidRDefault="00571B9C" w:rsidP="00344E39">
      <w:pPr>
        <w:spacing w:after="0" w:line="360" w:lineRule="auto"/>
        <w:ind w:left="709"/>
        <w:jc w:val="both"/>
        <w:rPr>
          <w:rFonts w:ascii="Arial" w:hAnsi="Arial" w:cs="Arial"/>
          <w:b/>
        </w:rPr>
      </w:pPr>
      <w:r w:rsidRPr="00260E83">
        <w:rPr>
          <w:rFonts w:ascii="Arial" w:hAnsi="Arial" w:cs="Arial"/>
          <w:b/>
        </w:rPr>
        <w:t xml:space="preserve">Fuente: Protocolo de actuación ante el </w:t>
      </w:r>
      <w:proofErr w:type="spellStart"/>
      <w:r w:rsidR="00344E39" w:rsidRPr="00260E83">
        <w:rPr>
          <w:rFonts w:ascii="Arial" w:hAnsi="Arial" w:cs="Arial"/>
          <w:b/>
        </w:rPr>
        <w:t>ciberbullying</w:t>
      </w:r>
      <w:proofErr w:type="spellEnd"/>
      <w:r w:rsidRPr="00260E83">
        <w:rPr>
          <w:rFonts w:ascii="Arial" w:hAnsi="Arial" w:cs="Arial"/>
          <w:b/>
        </w:rPr>
        <w:t>. (Emici</w:t>
      </w:r>
      <w:proofErr w:type="gramStart"/>
      <w:r w:rsidRPr="00260E83">
        <w:rPr>
          <w:rFonts w:ascii="Arial" w:hAnsi="Arial" w:cs="Arial"/>
          <w:b/>
        </w:rPr>
        <w:t>,2010</w:t>
      </w:r>
      <w:proofErr w:type="gramEnd"/>
      <w:r w:rsidRPr="00260E83">
        <w:rPr>
          <w:rFonts w:ascii="Arial" w:hAnsi="Arial" w:cs="Arial"/>
          <w:b/>
        </w:rPr>
        <w:t>.)</w:t>
      </w:r>
    </w:p>
    <w:p w14:paraId="1D3D4241" w14:textId="77777777" w:rsidR="00632E52" w:rsidRPr="00260E83" w:rsidRDefault="00632E52" w:rsidP="007B08A0">
      <w:pPr>
        <w:spacing w:after="0" w:line="360" w:lineRule="auto"/>
        <w:jc w:val="both"/>
        <w:rPr>
          <w:rFonts w:ascii="Arial" w:hAnsi="Arial" w:cs="Arial"/>
          <w:b/>
        </w:rPr>
      </w:pPr>
    </w:p>
    <w:p w14:paraId="0D68CDCE" w14:textId="1024102E" w:rsidR="00571B9C" w:rsidRPr="00260E83" w:rsidRDefault="00FE58F8" w:rsidP="007B08A0">
      <w:pPr>
        <w:spacing w:after="0" w:line="360" w:lineRule="auto"/>
        <w:jc w:val="both"/>
        <w:rPr>
          <w:rFonts w:ascii="Arial" w:hAnsi="Arial" w:cs="Arial"/>
          <w:b/>
        </w:rPr>
      </w:pPr>
      <w:r w:rsidRPr="00260E83">
        <w:rPr>
          <w:rFonts w:ascii="Arial" w:hAnsi="Arial" w:cs="Arial"/>
          <w:b/>
        </w:rPr>
        <w:t>4</w:t>
      </w:r>
      <w:r w:rsidR="00344E39" w:rsidRPr="00260E83">
        <w:rPr>
          <w:rFonts w:ascii="Arial" w:hAnsi="Arial" w:cs="Arial"/>
          <w:b/>
        </w:rPr>
        <w:t xml:space="preserve">.2.- </w:t>
      </w:r>
      <w:r w:rsidR="00571B9C" w:rsidRPr="00260E83">
        <w:rPr>
          <w:rFonts w:ascii="Arial" w:hAnsi="Arial" w:cs="Arial"/>
          <w:b/>
        </w:rPr>
        <w:t>Conductas</w:t>
      </w:r>
      <w:r w:rsidR="00344E39" w:rsidRPr="00260E83">
        <w:rPr>
          <w:rFonts w:ascii="Arial" w:hAnsi="Arial" w:cs="Arial"/>
          <w:b/>
        </w:rPr>
        <w:t xml:space="preserve"> catalogadas como </w:t>
      </w:r>
      <w:proofErr w:type="spellStart"/>
      <w:r w:rsidR="00344E39" w:rsidRPr="00260E83">
        <w:rPr>
          <w:rFonts w:ascii="Arial" w:hAnsi="Arial" w:cs="Arial"/>
          <w:b/>
        </w:rPr>
        <w:t>Ciberbullying</w:t>
      </w:r>
      <w:proofErr w:type="spellEnd"/>
    </w:p>
    <w:p w14:paraId="50DA9DD4" w14:textId="77777777" w:rsidR="00344E39" w:rsidRPr="00260E83" w:rsidRDefault="00571B9C" w:rsidP="00A520AB">
      <w:pPr>
        <w:pStyle w:val="Prrafodelista"/>
        <w:numPr>
          <w:ilvl w:val="0"/>
          <w:numId w:val="137"/>
        </w:numPr>
        <w:spacing w:after="0" w:line="360" w:lineRule="auto"/>
        <w:jc w:val="both"/>
        <w:rPr>
          <w:rFonts w:ascii="Arial" w:hAnsi="Arial" w:cs="Arial"/>
        </w:rPr>
      </w:pPr>
      <w:r w:rsidRPr="00260E83">
        <w:rPr>
          <w:rFonts w:ascii="Arial" w:hAnsi="Arial" w:cs="Arial"/>
        </w:rPr>
        <w:t>Colgar en Internet una imagen comprometida (real o efectuada mediante fotomontajes) datos delicados, cosas que pueden perjudicar o avergonzar a la víctima y darlo a conocer en su entorno de relaciones.</w:t>
      </w:r>
    </w:p>
    <w:p w14:paraId="00E9BF00" w14:textId="1A3FEA5C" w:rsidR="00344E39" w:rsidRPr="00260E83" w:rsidRDefault="00571B9C" w:rsidP="00A520AB">
      <w:pPr>
        <w:pStyle w:val="Prrafodelista"/>
        <w:numPr>
          <w:ilvl w:val="0"/>
          <w:numId w:val="137"/>
        </w:numPr>
        <w:spacing w:after="0" w:line="360" w:lineRule="auto"/>
        <w:jc w:val="both"/>
        <w:rPr>
          <w:rFonts w:ascii="Arial" w:hAnsi="Arial" w:cs="Arial"/>
        </w:rPr>
      </w:pPr>
      <w:r w:rsidRPr="00260E83">
        <w:rPr>
          <w:rFonts w:ascii="Arial" w:hAnsi="Arial" w:cs="Arial"/>
        </w:rPr>
        <w:t xml:space="preserve">Dar de alta, con foto incluida, a la víctima en un web donde se trata de votar a la persona </w:t>
      </w:r>
      <w:r w:rsidR="00344E39" w:rsidRPr="00260E83">
        <w:rPr>
          <w:rFonts w:ascii="Arial" w:hAnsi="Arial" w:cs="Arial"/>
        </w:rPr>
        <w:t>más fea, a la menos inteligente</w:t>
      </w:r>
      <w:r w:rsidRPr="00260E83">
        <w:rPr>
          <w:rFonts w:ascii="Arial" w:hAnsi="Arial" w:cs="Arial"/>
        </w:rPr>
        <w:t xml:space="preserve"> y cargarle de puntos o votos para que aparezca en los primeros lugares.</w:t>
      </w:r>
    </w:p>
    <w:p w14:paraId="77E82334" w14:textId="6E30B4A6" w:rsidR="00344E39" w:rsidRPr="00260E83" w:rsidRDefault="00571B9C" w:rsidP="00A520AB">
      <w:pPr>
        <w:pStyle w:val="Prrafodelista"/>
        <w:numPr>
          <w:ilvl w:val="0"/>
          <w:numId w:val="137"/>
        </w:numPr>
        <w:spacing w:after="0" w:line="360" w:lineRule="auto"/>
        <w:jc w:val="both"/>
        <w:rPr>
          <w:rFonts w:ascii="Arial" w:hAnsi="Arial" w:cs="Arial"/>
        </w:rPr>
      </w:pPr>
      <w:r w:rsidRPr="00260E83">
        <w:rPr>
          <w:rFonts w:ascii="Arial" w:hAnsi="Arial" w:cs="Arial"/>
        </w:rPr>
        <w:t>Crear un perfil o espacio falso en nombre de la víctima, en redes sociales o foros, donde se escriban a modo de confesiones en primera persona determinados acontecimientos personales, demandas e</w:t>
      </w:r>
      <w:r w:rsidR="00344E39" w:rsidRPr="00260E83">
        <w:rPr>
          <w:rFonts w:ascii="Arial" w:hAnsi="Arial" w:cs="Arial"/>
        </w:rPr>
        <w:t>xplícitas de contactos sexuales.</w:t>
      </w:r>
    </w:p>
    <w:p w14:paraId="3B09D712" w14:textId="69CD68A8" w:rsidR="00344E39" w:rsidRPr="00260E83" w:rsidRDefault="00571B9C" w:rsidP="00A520AB">
      <w:pPr>
        <w:pStyle w:val="Prrafodelista"/>
        <w:numPr>
          <w:ilvl w:val="0"/>
          <w:numId w:val="137"/>
        </w:numPr>
        <w:spacing w:after="0" w:line="360" w:lineRule="auto"/>
        <w:jc w:val="both"/>
        <w:rPr>
          <w:rFonts w:ascii="Arial" w:hAnsi="Arial" w:cs="Arial"/>
        </w:rPr>
      </w:pPr>
      <w:r w:rsidRPr="00260E83">
        <w:rPr>
          <w:rFonts w:ascii="Arial" w:hAnsi="Arial" w:cs="Arial"/>
        </w:rPr>
        <w:t>Dejar comentarios ofensivos en foros o participar agresivamente en chats haciéndose pasar por la víctima de manera que las reacciones vayan posteriormente dirigidas a quien ha sufrido la usurpación de personalidad.</w:t>
      </w:r>
    </w:p>
    <w:p w14:paraId="62341DA6" w14:textId="77777777" w:rsidR="00344E39" w:rsidRPr="00260E83" w:rsidRDefault="00571B9C" w:rsidP="00A520AB">
      <w:pPr>
        <w:pStyle w:val="Prrafodelista"/>
        <w:numPr>
          <w:ilvl w:val="0"/>
          <w:numId w:val="137"/>
        </w:numPr>
        <w:spacing w:after="0" w:line="360" w:lineRule="auto"/>
        <w:jc w:val="both"/>
        <w:rPr>
          <w:rFonts w:ascii="Arial" w:hAnsi="Arial" w:cs="Arial"/>
        </w:rPr>
      </w:pPr>
      <w:r w:rsidRPr="00260E83">
        <w:rPr>
          <w:rFonts w:ascii="Arial" w:hAnsi="Arial" w:cs="Arial"/>
        </w:rPr>
        <w:t>Dando de alta la dirección de correo electrónico en determinados sitios para que luego sea víctima de spam, de contactos con desconocidos…</w:t>
      </w:r>
    </w:p>
    <w:p w14:paraId="7412F5BD" w14:textId="77777777" w:rsidR="00344E39" w:rsidRPr="00260E83" w:rsidRDefault="00571B9C" w:rsidP="00A520AB">
      <w:pPr>
        <w:pStyle w:val="Prrafodelista"/>
        <w:numPr>
          <w:ilvl w:val="0"/>
          <w:numId w:val="137"/>
        </w:numPr>
        <w:spacing w:after="0" w:line="360" w:lineRule="auto"/>
        <w:jc w:val="both"/>
        <w:rPr>
          <w:rFonts w:ascii="Arial" w:hAnsi="Arial" w:cs="Arial"/>
        </w:rPr>
      </w:pPr>
      <w:r w:rsidRPr="00260E83">
        <w:rPr>
          <w:rFonts w:ascii="Arial" w:hAnsi="Arial" w:cs="Arial"/>
        </w:rPr>
        <w:t>Usurpar su clave de correo electrónico para, además de cambiarla de forma que su legítimo propietario no lo pueda consultar, leer los mensajes que a su buzón le llegan violando su intimidad.</w:t>
      </w:r>
    </w:p>
    <w:p w14:paraId="1969081F" w14:textId="77777777" w:rsidR="00344E39" w:rsidRPr="00260E83" w:rsidRDefault="00571B9C" w:rsidP="00A520AB">
      <w:pPr>
        <w:pStyle w:val="Prrafodelista"/>
        <w:numPr>
          <w:ilvl w:val="0"/>
          <w:numId w:val="137"/>
        </w:numPr>
        <w:spacing w:after="0" w:line="360" w:lineRule="auto"/>
        <w:jc w:val="both"/>
        <w:rPr>
          <w:rFonts w:ascii="Arial" w:hAnsi="Arial" w:cs="Arial"/>
        </w:rPr>
      </w:pPr>
      <w:r w:rsidRPr="00260E83">
        <w:rPr>
          <w:rFonts w:ascii="Arial" w:hAnsi="Arial" w:cs="Arial"/>
        </w:rPr>
        <w:t>Provocar a la víctima en servicios web que cuentan con una persona responsable de vigilar o moderar lo que allí pasa (chats, juegos online, comunidades virtuales…) para conseguir una reacción violenta que, una vez denunciada o evidenciada, le suponga la exclusión de quien realmente venía siendo la víctima.</w:t>
      </w:r>
    </w:p>
    <w:p w14:paraId="3AC20209" w14:textId="77777777" w:rsidR="00344E39" w:rsidRPr="00260E83" w:rsidRDefault="00571B9C" w:rsidP="00A520AB">
      <w:pPr>
        <w:pStyle w:val="Prrafodelista"/>
        <w:numPr>
          <w:ilvl w:val="0"/>
          <w:numId w:val="137"/>
        </w:numPr>
        <w:spacing w:after="0" w:line="360" w:lineRule="auto"/>
        <w:jc w:val="both"/>
        <w:rPr>
          <w:rFonts w:ascii="Arial" w:hAnsi="Arial" w:cs="Arial"/>
        </w:rPr>
      </w:pPr>
      <w:r w:rsidRPr="00260E83">
        <w:rPr>
          <w:rFonts w:ascii="Arial" w:hAnsi="Arial" w:cs="Arial"/>
        </w:rPr>
        <w:t>Hacer circular rumores en los cuales a la víctima se le suponga un comportamiento reprochable, ofensivo o desleal, de forma que sean otros quienes, sin poner en duda lo que leen, ejerzan sus propias formas de represalia o acoso.</w:t>
      </w:r>
    </w:p>
    <w:p w14:paraId="0B6FEFDD" w14:textId="0834E162" w:rsidR="00571B9C" w:rsidRPr="00260E83" w:rsidRDefault="00571B9C" w:rsidP="00A520AB">
      <w:pPr>
        <w:pStyle w:val="Prrafodelista"/>
        <w:numPr>
          <w:ilvl w:val="0"/>
          <w:numId w:val="137"/>
        </w:numPr>
        <w:spacing w:after="0" w:line="360" w:lineRule="auto"/>
        <w:jc w:val="both"/>
        <w:rPr>
          <w:rFonts w:ascii="Arial" w:hAnsi="Arial" w:cs="Arial"/>
        </w:rPr>
      </w:pPr>
      <w:r w:rsidRPr="00260E83">
        <w:rPr>
          <w:rFonts w:ascii="Arial" w:hAnsi="Arial" w:cs="Arial"/>
        </w:rPr>
        <w:lastRenderedPageBreak/>
        <w:t>Enviar menajes amenazantes por e-mail o SMS, perseguir y acechar a la víctima en los lugares de Internet en los se relaciona de manera habitual provocándole una sensación de completo agobio.</w:t>
      </w:r>
    </w:p>
    <w:p w14:paraId="3A18DCC2" w14:textId="677F127F" w:rsidR="00571B9C" w:rsidRPr="00260E83" w:rsidRDefault="00571B9C" w:rsidP="007B08A0">
      <w:pPr>
        <w:spacing w:after="0" w:line="360" w:lineRule="auto"/>
        <w:jc w:val="both"/>
        <w:rPr>
          <w:rFonts w:ascii="Arial" w:hAnsi="Arial" w:cs="Arial"/>
          <w:b/>
        </w:rPr>
      </w:pPr>
      <w:r w:rsidRPr="00260E83">
        <w:rPr>
          <w:rFonts w:ascii="Arial" w:hAnsi="Arial" w:cs="Arial"/>
          <w:b/>
        </w:rPr>
        <w:t>A.</w:t>
      </w:r>
      <w:r w:rsidR="00344E39" w:rsidRPr="00260E83">
        <w:rPr>
          <w:rFonts w:ascii="Arial" w:hAnsi="Arial" w:cs="Arial"/>
          <w:b/>
        </w:rPr>
        <w:t xml:space="preserve">- </w:t>
      </w:r>
      <w:r w:rsidRPr="00260E83">
        <w:rPr>
          <w:rFonts w:ascii="Arial" w:hAnsi="Arial" w:cs="Arial"/>
          <w:b/>
        </w:rPr>
        <w:tab/>
        <w:t>De la denuncia de casos:</w:t>
      </w:r>
    </w:p>
    <w:p w14:paraId="66D9D671" w14:textId="77777777" w:rsidR="00571B9C" w:rsidRPr="00260E83" w:rsidRDefault="00571B9C" w:rsidP="007B08A0">
      <w:pPr>
        <w:spacing w:after="0" w:line="360" w:lineRule="auto"/>
        <w:jc w:val="both"/>
        <w:rPr>
          <w:rFonts w:ascii="Arial" w:hAnsi="Arial" w:cs="Arial"/>
        </w:rPr>
      </w:pPr>
      <w:r w:rsidRPr="00260E83">
        <w:rPr>
          <w:rFonts w:ascii="Arial" w:hAnsi="Arial" w:cs="Arial"/>
        </w:rPr>
        <w:t>Los padres, madres o apoderados, alumnos y alumnas, docentes y asistentes de la educación, deberán informar a la Encargada de Convivencia Escolar, las situaciones de acoso u hostigamiento por redes tecnológicas, las situaciones de violencia física o psicológica que afecten a un miembro de la comunidad educativa, ya sea, dentro o fuera del establecimiento educacional, de manera presencial o cualquier otro medio.</w:t>
      </w:r>
    </w:p>
    <w:p w14:paraId="64E1D462" w14:textId="6FB712BD" w:rsidR="00344E39" w:rsidRPr="00260E83" w:rsidRDefault="00DF4896" w:rsidP="00A520AB">
      <w:pPr>
        <w:pStyle w:val="Prrafodelista"/>
        <w:numPr>
          <w:ilvl w:val="0"/>
          <w:numId w:val="138"/>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El/la docente que sorprenda a un alumno incurriendo en alguna manifestación de hostigamiento o acoso deberá registrar la observación – de manera inmediata – en el libro de clases e informar a Inspectoría y Dirección de manera escrita en formato entregado por el colegio.</w:t>
      </w:r>
    </w:p>
    <w:p w14:paraId="6AEDE6CF" w14:textId="77777777" w:rsidR="00344E39" w:rsidRPr="00260E83" w:rsidRDefault="00571B9C" w:rsidP="00A520AB">
      <w:pPr>
        <w:pStyle w:val="Prrafodelista"/>
        <w:numPr>
          <w:ilvl w:val="0"/>
          <w:numId w:val="138"/>
        </w:numPr>
        <w:spacing w:after="0" w:line="360" w:lineRule="auto"/>
        <w:jc w:val="both"/>
        <w:rPr>
          <w:rFonts w:ascii="Arial" w:hAnsi="Arial" w:cs="Arial"/>
        </w:rPr>
      </w:pPr>
      <w:r w:rsidRPr="00260E83">
        <w:rPr>
          <w:rFonts w:ascii="Arial" w:hAnsi="Arial" w:cs="Arial"/>
        </w:rPr>
        <w:tab/>
        <w:t>Asimismo, cualquier alumno u otro miembro de la Institución escolar que conozca o esté involucrado en una situación de hostigamiento, agresión o acoso deberá denunciar los hechos a su profesora jefe, un/a docente, o a la encargada de convivencia.</w:t>
      </w:r>
    </w:p>
    <w:p w14:paraId="4DBCE81D" w14:textId="64BE130E" w:rsidR="00571B9C" w:rsidRPr="00260E83" w:rsidRDefault="00571B9C" w:rsidP="00A520AB">
      <w:pPr>
        <w:pStyle w:val="Prrafodelista"/>
        <w:numPr>
          <w:ilvl w:val="0"/>
          <w:numId w:val="138"/>
        </w:numPr>
        <w:spacing w:after="0" w:line="360" w:lineRule="auto"/>
        <w:jc w:val="both"/>
        <w:rPr>
          <w:rFonts w:ascii="Arial" w:hAnsi="Arial" w:cs="Arial"/>
        </w:rPr>
      </w:pPr>
      <w:r w:rsidRPr="00260E83">
        <w:rPr>
          <w:rFonts w:ascii="Arial" w:hAnsi="Arial" w:cs="Arial"/>
        </w:rPr>
        <w:tab/>
        <w:t>En relación a la participación de padres, madres y/o apoderados en caso de denuncia de hechos de hostigamiento o acoso, deberá informar por escrito, en base al formato entregado por el colegio; si la situación se produjese entre personas adultas, estas están en su justo derecho de recurrir a los tribunales competentes</w:t>
      </w:r>
    </w:p>
    <w:p w14:paraId="15F62B56" w14:textId="349AC64D" w:rsidR="00571B9C" w:rsidRPr="00260E83" w:rsidRDefault="00571B9C" w:rsidP="007B08A0">
      <w:pPr>
        <w:spacing w:after="0" w:line="360" w:lineRule="auto"/>
        <w:jc w:val="both"/>
        <w:rPr>
          <w:rFonts w:ascii="Arial" w:hAnsi="Arial" w:cs="Arial"/>
          <w:b/>
        </w:rPr>
      </w:pPr>
      <w:r w:rsidRPr="00260E83">
        <w:rPr>
          <w:rFonts w:ascii="Arial" w:hAnsi="Arial" w:cs="Arial"/>
          <w:b/>
        </w:rPr>
        <w:t>B.</w:t>
      </w:r>
      <w:r w:rsidRPr="00260E83">
        <w:rPr>
          <w:rFonts w:ascii="Arial" w:hAnsi="Arial" w:cs="Arial"/>
          <w:b/>
        </w:rPr>
        <w:tab/>
      </w:r>
      <w:r w:rsidR="00344E39" w:rsidRPr="00260E83">
        <w:rPr>
          <w:rFonts w:ascii="Arial" w:hAnsi="Arial" w:cs="Arial"/>
          <w:b/>
        </w:rPr>
        <w:t xml:space="preserve">- </w:t>
      </w:r>
      <w:r w:rsidRPr="00260E83">
        <w:rPr>
          <w:rFonts w:ascii="Arial" w:hAnsi="Arial" w:cs="Arial"/>
          <w:b/>
        </w:rPr>
        <w:t>Del procedimiento:</w:t>
      </w:r>
    </w:p>
    <w:p w14:paraId="1769087E" w14:textId="5D56C7F5" w:rsidR="00344E39" w:rsidRPr="00260E83" w:rsidRDefault="00DF4896" w:rsidP="00A520AB">
      <w:pPr>
        <w:pStyle w:val="Prrafodelista"/>
        <w:numPr>
          <w:ilvl w:val="0"/>
          <w:numId w:val="139"/>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La Encargada de Convivencia Escolar, deberá resguardar la revisión periódica de los instrumentos de registro de denuncia, así como la atención presencial y espontánea para estos efectos.</w:t>
      </w:r>
    </w:p>
    <w:p w14:paraId="393BA272" w14:textId="6541E009" w:rsidR="00344E39" w:rsidRPr="00260E83" w:rsidRDefault="00DF4896" w:rsidP="00A520AB">
      <w:pPr>
        <w:pStyle w:val="Prrafodelista"/>
        <w:numPr>
          <w:ilvl w:val="0"/>
          <w:numId w:val="139"/>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 xml:space="preserve">Al momento de tomar conocimiento de un hecho de hostigamiento o acoso, de manera verbal, o escrita, deberá en un plazo no mayor a 48 horas desde el momento en que es recibido, informar al Rector </w:t>
      </w:r>
      <w:r w:rsidR="00344E39" w:rsidRPr="00260E83">
        <w:rPr>
          <w:rFonts w:ascii="Arial" w:hAnsi="Arial" w:cs="Arial"/>
        </w:rPr>
        <w:t>del establecimiento</w:t>
      </w:r>
      <w:r w:rsidR="00571B9C" w:rsidRPr="00260E83">
        <w:rPr>
          <w:rFonts w:ascii="Arial" w:hAnsi="Arial" w:cs="Arial"/>
        </w:rPr>
        <w:t xml:space="preserve"> </w:t>
      </w:r>
      <w:r w:rsidR="00344E39" w:rsidRPr="00260E83">
        <w:rPr>
          <w:rFonts w:ascii="Arial" w:hAnsi="Arial" w:cs="Arial"/>
        </w:rPr>
        <w:t>y comenzar</w:t>
      </w:r>
      <w:r w:rsidR="00571B9C" w:rsidRPr="00260E83">
        <w:rPr>
          <w:rFonts w:ascii="Arial" w:hAnsi="Arial" w:cs="Arial"/>
        </w:rPr>
        <w:t xml:space="preserve"> la investigación interna en un plazo no superior a 10 días.</w:t>
      </w:r>
    </w:p>
    <w:p w14:paraId="0959000A" w14:textId="2B3CB7E6" w:rsidR="00344E39" w:rsidRPr="00260E83" w:rsidRDefault="00DF4896" w:rsidP="00A520AB">
      <w:pPr>
        <w:pStyle w:val="Prrafodelista"/>
        <w:numPr>
          <w:ilvl w:val="0"/>
          <w:numId w:val="139"/>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 xml:space="preserve">Se procederá a realizar un proceso de recogida y triangulación de información que sirva de fundamento para la valoración del supuesto caso de </w:t>
      </w:r>
      <w:proofErr w:type="spellStart"/>
      <w:r w:rsidR="00571B9C" w:rsidRPr="00260E83">
        <w:rPr>
          <w:rFonts w:ascii="Arial" w:hAnsi="Arial" w:cs="Arial"/>
        </w:rPr>
        <w:t>ciberbullying</w:t>
      </w:r>
      <w:proofErr w:type="spellEnd"/>
      <w:r w:rsidR="00571B9C" w:rsidRPr="00260E83">
        <w:rPr>
          <w:rFonts w:ascii="Arial" w:hAnsi="Arial" w:cs="Arial"/>
        </w:rPr>
        <w:t>. En este proceso es importante tener presente la posibilidad de conseguir</w:t>
      </w:r>
      <w:r w:rsidR="00344E39" w:rsidRPr="00260E83">
        <w:rPr>
          <w:rFonts w:ascii="Arial" w:hAnsi="Arial" w:cs="Arial"/>
        </w:rPr>
        <w:t xml:space="preserve"> </w:t>
      </w:r>
      <w:r w:rsidR="00571B9C" w:rsidRPr="00260E83">
        <w:rPr>
          <w:rFonts w:ascii="Arial" w:hAnsi="Arial" w:cs="Arial"/>
        </w:rPr>
        <w:t>pruebas de las acciones de intimidación que supuestamente está padeciendo la víctima. Las prisas no deben caracterizar el proceso, pero la diligencia y la prontitud son buenas aliadas de éste.</w:t>
      </w:r>
    </w:p>
    <w:p w14:paraId="45105B85" w14:textId="5367CB58" w:rsidR="00344E39" w:rsidRPr="00260E83" w:rsidRDefault="00DF4896" w:rsidP="00A520AB">
      <w:pPr>
        <w:pStyle w:val="Prrafodelista"/>
        <w:numPr>
          <w:ilvl w:val="0"/>
          <w:numId w:val="139"/>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En casos de conflictos entre terceros se deberá resguardar la identidad del denunciante.</w:t>
      </w:r>
    </w:p>
    <w:p w14:paraId="1D0C5A60" w14:textId="77777777" w:rsidR="00344E39" w:rsidRPr="00260E83" w:rsidRDefault="00571B9C" w:rsidP="00A520AB">
      <w:pPr>
        <w:pStyle w:val="Prrafodelista"/>
        <w:numPr>
          <w:ilvl w:val="0"/>
          <w:numId w:val="139"/>
        </w:numPr>
        <w:spacing w:after="0" w:line="360" w:lineRule="auto"/>
        <w:jc w:val="both"/>
        <w:rPr>
          <w:rFonts w:ascii="Arial" w:hAnsi="Arial" w:cs="Arial"/>
        </w:rPr>
      </w:pPr>
      <w:r w:rsidRPr="00260E83">
        <w:rPr>
          <w:rFonts w:ascii="Arial" w:hAnsi="Arial" w:cs="Arial"/>
        </w:rPr>
        <w:lastRenderedPageBreak/>
        <w:tab/>
        <w:t>Durante el trascurso de la investigación se deberán tomar las medidas necesarias que aseguran la confidencialidad, respeto y dignidad de las personas comprometidas.</w:t>
      </w:r>
    </w:p>
    <w:p w14:paraId="022BA30A" w14:textId="4FF0D22C" w:rsidR="00344E39" w:rsidRPr="00260E83" w:rsidRDefault="00DF4896" w:rsidP="00A520AB">
      <w:pPr>
        <w:pStyle w:val="Prrafodelista"/>
        <w:numPr>
          <w:ilvl w:val="0"/>
          <w:numId w:val="139"/>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De cada entrevista y/o procedimiento investigativo, deberá quedar registro en base a las pautas establecidas para ello.</w:t>
      </w:r>
    </w:p>
    <w:p w14:paraId="72B3A9D9" w14:textId="64BBCEB4" w:rsidR="00344E39" w:rsidRPr="00260E83" w:rsidRDefault="00DF4896" w:rsidP="00A520AB">
      <w:pPr>
        <w:pStyle w:val="Prrafodelista"/>
        <w:numPr>
          <w:ilvl w:val="0"/>
          <w:numId w:val="139"/>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En relación al uso y acceso de registro de denuncia y/o investigación, será de acceso reservado del encargado de convivencia escolar y Rector.</w:t>
      </w:r>
    </w:p>
    <w:p w14:paraId="72B9160D" w14:textId="13F5BEBD" w:rsidR="00344E39" w:rsidRPr="00260E83" w:rsidRDefault="00DF4896" w:rsidP="00A520AB">
      <w:pPr>
        <w:pStyle w:val="Prrafodelista"/>
        <w:numPr>
          <w:ilvl w:val="0"/>
          <w:numId w:val="139"/>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La Encargada de Convivencia Escolar deberá, de manera reservada, citar a los involucrados o testigos de un hecho de violencia escolar a declarar para recabar antecedentes.</w:t>
      </w:r>
    </w:p>
    <w:p w14:paraId="62D32369" w14:textId="55A308FD" w:rsidR="00344E39" w:rsidRPr="00260E83" w:rsidRDefault="00DF4896" w:rsidP="00A520AB">
      <w:pPr>
        <w:pStyle w:val="Prrafodelista"/>
        <w:numPr>
          <w:ilvl w:val="0"/>
          <w:numId w:val="139"/>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Los padres de los alumnos involucrados tendrán derecho a ser informados de la situación que afecta a sus hijos, registrando el medio a través del cual se informa y/o adjuntando al archivo de la investigación y la pauta de entrevista correspondiente. En relación a este punto, los apoderados deberán suscribir acuerdos y compromisos desde el rol que les compete, tanto del agredido como del agresor. Plazo: 3 días siguientes al término de la investigación.</w:t>
      </w:r>
    </w:p>
    <w:p w14:paraId="55B86043" w14:textId="66237D3C" w:rsidR="00571B9C" w:rsidRPr="00260E83" w:rsidRDefault="00571B9C" w:rsidP="00A520AB">
      <w:pPr>
        <w:pStyle w:val="Prrafodelista"/>
        <w:numPr>
          <w:ilvl w:val="0"/>
          <w:numId w:val="139"/>
        </w:numPr>
        <w:spacing w:after="0" w:line="360" w:lineRule="auto"/>
        <w:jc w:val="both"/>
        <w:rPr>
          <w:rFonts w:ascii="Arial" w:hAnsi="Arial" w:cs="Arial"/>
        </w:rPr>
      </w:pPr>
      <w:r w:rsidRPr="00260E83">
        <w:rPr>
          <w:rFonts w:ascii="Arial" w:hAnsi="Arial" w:cs="Arial"/>
        </w:rPr>
        <w:tab/>
        <w:t xml:space="preserve">La evidencia es un elemento vital en el proceso de recopilación de datos, por lo </w:t>
      </w:r>
      <w:r w:rsidR="00C0701E" w:rsidRPr="00260E83">
        <w:rPr>
          <w:rFonts w:ascii="Arial" w:hAnsi="Arial" w:cs="Arial"/>
        </w:rPr>
        <w:t>tanto,</w:t>
      </w:r>
      <w:r w:rsidRPr="00260E83">
        <w:rPr>
          <w:rFonts w:ascii="Arial" w:hAnsi="Arial" w:cs="Arial"/>
        </w:rPr>
        <w:t xml:space="preserve"> un medio imprimible en primera instancia se entiende que puede ser modificable, ello lleva a que dicha prueba este como evidencia de primera </w:t>
      </w:r>
      <w:r w:rsidR="00344E39" w:rsidRPr="00260E83">
        <w:rPr>
          <w:rFonts w:ascii="Arial" w:hAnsi="Arial" w:cs="Arial"/>
        </w:rPr>
        <w:t>fuente al</w:t>
      </w:r>
      <w:r w:rsidRPr="00260E83">
        <w:rPr>
          <w:rFonts w:ascii="Arial" w:hAnsi="Arial" w:cs="Arial"/>
        </w:rPr>
        <w:t xml:space="preserve"> momento de la toma de conocimiento y posteriormente constituir un medio fehaciente de prueba.</w:t>
      </w:r>
    </w:p>
    <w:p w14:paraId="1B6394A9" w14:textId="77777777" w:rsidR="00344E39" w:rsidRPr="00260E83" w:rsidRDefault="00344E39" w:rsidP="00344E39">
      <w:pPr>
        <w:pStyle w:val="Prrafodelista"/>
        <w:spacing w:after="0" w:line="360" w:lineRule="auto"/>
        <w:ind w:left="735"/>
        <w:jc w:val="both"/>
        <w:rPr>
          <w:rFonts w:ascii="Arial" w:hAnsi="Arial" w:cs="Arial"/>
        </w:rPr>
      </w:pPr>
    </w:p>
    <w:p w14:paraId="67836BFD" w14:textId="037F795B" w:rsidR="00571B9C" w:rsidRPr="00260E83" w:rsidRDefault="00571B9C" w:rsidP="007B08A0">
      <w:pPr>
        <w:spacing w:after="0" w:line="360" w:lineRule="auto"/>
        <w:jc w:val="both"/>
        <w:rPr>
          <w:rFonts w:ascii="Arial" w:hAnsi="Arial" w:cs="Arial"/>
        </w:rPr>
      </w:pPr>
      <w:r w:rsidRPr="00260E83">
        <w:rPr>
          <w:rFonts w:ascii="Arial" w:hAnsi="Arial" w:cs="Arial"/>
          <w:b/>
        </w:rPr>
        <w:t>C.</w:t>
      </w:r>
      <w:r w:rsidRPr="00260E83">
        <w:rPr>
          <w:rFonts w:ascii="Arial" w:hAnsi="Arial" w:cs="Arial"/>
          <w:b/>
        </w:rPr>
        <w:tab/>
      </w:r>
      <w:r w:rsidR="008B4110" w:rsidRPr="00260E83">
        <w:rPr>
          <w:rFonts w:ascii="Arial" w:hAnsi="Arial" w:cs="Arial"/>
          <w:b/>
        </w:rPr>
        <w:t xml:space="preserve">- </w:t>
      </w:r>
      <w:r w:rsidRPr="00260E83">
        <w:rPr>
          <w:rFonts w:ascii="Arial" w:hAnsi="Arial" w:cs="Arial"/>
          <w:b/>
        </w:rPr>
        <w:t>Conductas a observar a nivel individual y grupal con los/as estudiantes involucrados, agresores y víctimas, medidas de reparación</w:t>
      </w:r>
      <w:r w:rsidRPr="00260E83">
        <w:rPr>
          <w:rFonts w:ascii="Arial" w:hAnsi="Arial" w:cs="Arial"/>
        </w:rPr>
        <w:t>:</w:t>
      </w:r>
    </w:p>
    <w:p w14:paraId="4C7D7CD9" w14:textId="77777777" w:rsidR="008B4110" w:rsidRPr="00260E83" w:rsidRDefault="00571B9C" w:rsidP="00A520AB">
      <w:pPr>
        <w:pStyle w:val="Prrafodelista"/>
        <w:numPr>
          <w:ilvl w:val="0"/>
          <w:numId w:val="140"/>
        </w:numPr>
        <w:spacing w:after="0" w:line="360" w:lineRule="auto"/>
        <w:jc w:val="both"/>
        <w:rPr>
          <w:rFonts w:ascii="Arial" w:hAnsi="Arial" w:cs="Arial"/>
          <w:b/>
        </w:rPr>
      </w:pPr>
      <w:r w:rsidRPr="00260E83">
        <w:rPr>
          <w:rFonts w:ascii="Arial" w:hAnsi="Arial" w:cs="Arial"/>
          <w:b/>
        </w:rPr>
        <w:t>Nivel Individual:</w:t>
      </w:r>
      <w:r w:rsidR="008B4110" w:rsidRPr="00260E83">
        <w:rPr>
          <w:rFonts w:ascii="Arial" w:hAnsi="Arial" w:cs="Arial"/>
          <w:b/>
        </w:rPr>
        <w:t xml:space="preserve"> </w:t>
      </w:r>
      <w:r w:rsidRPr="00260E83">
        <w:rPr>
          <w:rFonts w:ascii="Arial" w:hAnsi="Arial" w:cs="Arial"/>
        </w:rPr>
        <w:t xml:space="preserve">Elementos a observar en víctimas: </w:t>
      </w:r>
    </w:p>
    <w:p w14:paraId="5FD22F60" w14:textId="630AC0C1" w:rsidR="008B4110" w:rsidRPr="00260E83" w:rsidRDefault="002B29C9" w:rsidP="00A520AB">
      <w:pPr>
        <w:pStyle w:val="Prrafodelista"/>
        <w:numPr>
          <w:ilvl w:val="0"/>
          <w:numId w:val="141"/>
        </w:numPr>
        <w:spacing w:after="0" w:line="360" w:lineRule="auto"/>
        <w:jc w:val="both"/>
        <w:rPr>
          <w:rFonts w:ascii="Arial" w:hAnsi="Arial" w:cs="Arial"/>
          <w:b/>
        </w:rPr>
      </w:pPr>
      <w:r w:rsidRPr="00260E83">
        <w:rPr>
          <w:rFonts w:ascii="Arial" w:hAnsi="Arial" w:cs="Arial"/>
        </w:rPr>
        <w:t>E</w:t>
      </w:r>
      <w:r w:rsidR="00571B9C" w:rsidRPr="00260E83">
        <w:rPr>
          <w:rFonts w:ascii="Arial" w:hAnsi="Arial" w:cs="Arial"/>
        </w:rPr>
        <w:t xml:space="preserve">xplorar si aparecen resistencias a ir a clases, inasistencias injustificadas, baja importante en el rendimiento escolar y cambio conductual en el hogar. Constatar si existen indicadores de irritabilidad, dolores corporales de origen psicológico y facilidad para llorar sin explicación coherente. Junto a ello tener presente factores considerados de riesgo: inseguridad, escasas habilidades sociales, pocos amigos, tendencia al aislamiento, particular característica física o problemas de aprendizajes, familia sobre protectora </w:t>
      </w:r>
      <w:r w:rsidR="008B4110" w:rsidRPr="00260E83">
        <w:rPr>
          <w:rFonts w:ascii="Arial" w:hAnsi="Arial" w:cs="Arial"/>
        </w:rPr>
        <w:t>y que</w:t>
      </w:r>
      <w:r w:rsidR="00571B9C" w:rsidRPr="00260E83">
        <w:rPr>
          <w:rFonts w:ascii="Arial" w:hAnsi="Arial" w:cs="Arial"/>
        </w:rPr>
        <w:t xml:space="preserve"> di</w:t>
      </w:r>
      <w:r w:rsidR="008B4110" w:rsidRPr="00260E83">
        <w:rPr>
          <w:rFonts w:ascii="Arial" w:hAnsi="Arial" w:cs="Arial"/>
        </w:rPr>
        <w:t>ficulta su proceso de autonomía</w:t>
      </w:r>
    </w:p>
    <w:p w14:paraId="14E5C4DF" w14:textId="70FB1877" w:rsidR="008B4110" w:rsidRPr="00260E83" w:rsidRDefault="00571B9C" w:rsidP="00A520AB">
      <w:pPr>
        <w:pStyle w:val="Prrafodelista"/>
        <w:numPr>
          <w:ilvl w:val="0"/>
          <w:numId w:val="141"/>
        </w:numPr>
        <w:spacing w:after="0" w:line="360" w:lineRule="auto"/>
        <w:jc w:val="both"/>
        <w:rPr>
          <w:rFonts w:ascii="Arial" w:hAnsi="Arial" w:cs="Arial"/>
          <w:b/>
        </w:rPr>
      </w:pPr>
      <w:r w:rsidRPr="00260E83">
        <w:rPr>
          <w:rFonts w:ascii="Arial" w:hAnsi="Arial" w:cs="Arial"/>
        </w:rPr>
        <w:t xml:space="preserve">Para el caso de los/as agresores: indagar acerca de otros desajustes conductuales, impulsividad, baja tolerancia a la frustración, desafíos frecuentemente a la autoridad, efectividad de los límites familiares, actitud positiva hacia la violencia, baja empatía con el sufrimiento de la víctima, no </w:t>
      </w:r>
      <w:r w:rsidRPr="00260E83">
        <w:rPr>
          <w:rFonts w:ascii="Arial" w:hAnsi="Arial" w:cs="Arial"/>
        </w:rPr>
        <w:lastRenderedPageBreak/>
        <w:t>experimenta culpa, no se arrepiente de sus actos, antecedentes de abuso físico previo o actual, abuso de drogas, antecedentes en la justicia.</w:t>
      </w:r>
    </w:p>
    <w:p w14:paraId="3C65661F" w14:textId="0836558C" w:rsidR="008B4110" w:rsidRPr="00260E83" w:rsidRDefault="00571B9C" w:rsidP="00A520AB">
      <w:pPr>
        <w:pStyle w:val="Prrafodelista"/>
        <w:numPr>
          <w:ilvl w:val="0"/>
          <w:numId w:val="141"/>
        </w:numPr>
        <w:spacing w:after="0" w:line="360" w:lineRule="auto"/>
        <w:jc w:val="both"/>
        <w:rPr>
          <w:rFonts w:ascii="Arial" w:hAnsi="Arial" w:cs="Arial"/>
          <w:b/>
        </w:rPr>
      </w:pPr>
      <w:r w:rsidRPr="00260E83">
        <w:rPr>
          <w:rFonts w:ascii="Arial" w:hAnsi="Arial" w:cs="Arial"/>
        </w:rPr>
        <w:t xml:space="preserve">Para el caso de los niños agredidos, visualizar redes de apoyo, que permita desarrollar </w:t>
      </w:r>
      <w:r w:rsidR="00632E52" w:rsidRPr="00260E83">
        <w:rPr>
          <w:rFonts w:ascii="Arial" w:hAnsi="Arial" w:cs="Arial"/>
        </w:rPr>
        <w:t>la asertividad</w:t>
      </w:r>
      <w:r w:rsidRPr="00260E83">
        <w:rPr>
          <w:rFonts w:ascii="Arial" w:hAnsi="Arial" w:cs="Arial"/>
        </w:rPr>
        <w:t xml:space="preserve"> en las victimas de </w:t>
      </w:r>
      <w:proofErr w:type="spellStart"/>
      <w:r w:rsidRPr="00260E83">
        <w:rPr>
          <w:rFonts w:ascii="Arial" w:hAnsi="Arial" w:cs="Arial"/>
        </w:rPr>
        <w:t>ciberbullying</w:t>
      </w:r>
      <w:proofErr w:type="spellEnd"/>
      <w:r w:rsidRPr="00260E83">
        <w:rPr>
          <w:rFonts w:ascii="Arial" w:hAnsi="Arial" w:cs="Arial"/>
        </w:rPr>
        <w:t>. Si el estado emocional de la víctima acredita interferencias en los cognitivo, tomar lo antes posible medidas de ajuste curriculares y/o evaluación diferenciada, privilegiando sus avances en términos de salud mental que le permitan tomar lo antes posible su normal desarrollo escolar.</w:t>
      </w:r>
    </w:p>
    <w:p w14:paraId="599613FA" w14:textId="4E08A316" w:rsidR="00571B9C" w:rsidRPr="00260E83" w:rsidRDefault="00571B9C" w:rsidP="00A520AB">
      <w:pPr>
        <w:pStyle w:val="Prrafodelista"/>
        <w:numPr>
          <w:ilvl w:val="0"/>
          <w:numId w:val="141"/>
        </w:numPr>
        <w:spacing w:after="0" w:line="360" w:lineRule="auto"/>
        <w:jc w:val="both"/>
        <w:rPr>
          <w:rFonts w:ascii="Arial" w:hAnsi="Arial" w:cs="Arial"/>
          <w:b/>
        </w:rPr>
      </w:pPr>
      <w:r w:rsidRPr="00260E83">
        <w:rPr>
          <w:rFonts w:ascii="Arial" w:hAnsi="Arial" w:cs="Arial"/>
        </w:rPr>
        <w:t>En caso de agresores, gestionar la derivación a atención clínica a los estudiantes que muestren ser más agresivos y que estén identificados por sus pares como agresores. Entre estos programas han resultado eficaces aquellos que se preocupan por el desarrollo de la empatía en los agresores, dado que la mayoría de ellos posee bloqueos emocionales severos.</w:t>
      </w:r>
    </w:p>
    <w:p w14:paraId="48117310" w14:textId="7A26930F" w:rsidR="00571B9C" w:rsidRPr="00260E83" w:rsidRDefault="00571B9C" w:rsidP="00A520AB">
      <w:pPr>
        <w:pStyle w:val="Prrafodelista"/>
        <w:numPr>
          <w:ilvl w:val="0"/>
          <w:numId w:val="140"/>
        </w:numPr>
        <w:spacing w:after="0" w:line="360" w:lineRule="auto"/>
        <w:jc w:val="both"/>
        <w:rPr>
          <w:rFonts w:ascii="Arial" w:hAnsi="Arial" w:cs="Arial"/>
          <w:b/>
        </w:rPr>
      </w:pPr>
      <w:r w:rsidRPr="00260E83">
        <w:rPr>
          <w:rFonts w:ascii="Arial" w:hAnsi="Arial" w:cs="Arial"/>
          <w:b/>
        </w:rPr>
        <w:t>Nivel Grupal:</w:t>
      </w:r>
    </w:p>
    <w:p w14:paraId="6077F7AA" w14:textId="06FDD18D" w:rsidR="00571B9C" w:rsidRPr="00260E83" w:rsidRDefault="00571B9C" w:rsidP="00A520AB">
      <w:pPr>
        <w:pStyle w:val="Prrafodelista"/>
        <w:numPr>
          <w:ilvl w:val="0"/>
          <w:numId w:val="142"/>
        </w:numPr>
        <w:spacing w:after="0" w:line="360" w:lineRule="auto"/>
        <w:ind w:left="1418"/>
        <w:jc w:val="both"/>
        <w:rPr>
          <w:rFonts w:ascii="Arial" w:hAnsi="Arial" w:cs="Arial"/>
        </w:rPr>
      </w:pPr>
      <w:r w:rsidRPr="00260E83">
        <w:rPr>
          <w:rFonts w:ascii="Arial" w:hAnsi="Arial" w:cs="Arial"/>
        </w:rPr>
        <w:t xml:space="preserve">Generar en los cursos donde se haya identificado la presencia de </w:t>
      </w:r>
      <w:proofErr w:type="spellStart"/>
      <w:r w:rsidRPr="00260E83">
        <w:rPr>
          <w:rFonts w:ascii="Arial" w:hAnsi="Arial" w:cs="Arial"/>
        </w:rPr>
        <w:t>ciberbullying</w:t>
      </w:r>
      <w:proofErr w:type="spellEnd"/>
      <w:r w:rsidRPr="00260E83">
        <w:rPr>
          <w:rFonts w:ascii="Arial" w:hAnsi="Arial" w:cs="Arial"/>
        </w:rPr>
        <w:t xml:space="preserve">, trabajos de grupo, que velen por el bienestar de todos sus miembros, favorecer un cuestionamiento respecto del rol tanto individual como grupal que han jugado en relación a esta dinámica, sobre todo de aquellos que han jugado roles de observadores de </w:t>
      </w:r>
      <w:r w:rsidR="007B08A0" w:rsidRPr="00260E83">
        <w:rPr>
          <w:rFonts w:ascii="Arial" w:hAnsi="Arial" w:cs="Arial"/>
        </w:rPr>
        <w:t>las situaciones</w:t>
      </w:r>
      <w:r w:rsidRPr="00260E83">
        <w:rPr>
          <w:rFonts w:ascii="Arial" w:hAnsi="Arial" w:cs="Arial"/>
        </w:rPr>
        <w:t xml:space="preserve"> de </w:t>
      </w:r>
      <w:proofErr w:type="spellStart"/>
      <w:r w:rsidRPr="00260E83">
        <w:rPr>
          <w:rFonts w:ascii="Arial" w:hAnsi="Arial" w:cs="Arial"/>
        </w:rPr>
        <w:t>matonaje</w:t>
      </w:r>
      <w:proofErr w:type="spellEnd"/>
      <w:r w:rsidRPr="00260E83">
        <w:rPr>
          <w:rFonts w:ascii="Arial" w:hAnsi="Arial" w:cs="Arial"/>
        </w:rPr>
        <w:t xml:space="preserve"> y la han </w:t>
      </w:r>
      <w:proofErr w:type="spellStart"/>
      <w:r w:rsidRPr="00260E83">
        <w:rPr>
          <w:rFonts w:ascii="Arial" w:hAnsi="Arial" w:cs="Arial"/>
        </w:rPr>
        <w:t>invisibilizado</w:t>
      </w:r>
      <w:proofErr w:type="spellEnd"/>
      <w:r w:rsidRPr="00260E83">
        <w:rPr>
          <w:rFonts w:ascii="Arial" w:hAnsi="Arial" w:cs="Arial"/>
        </w:rPr>
        <w:t>, o los que de alguna manera fueron parte del grupo de seguidor del o la agresora.</w:t>
      </w:r>
    </w:p>
    <w:p w14:paraId="49C01669" w14:textId="1758C85F" w:rsidR="008B4110" w:rsidRPr="00260E83" w:rsidRDefault="008B4110" w:rsidP="007B08A0">
      <w:pPr>
        <w:spacing w:after="0" w:line="360" w:lineRule="auto"/>
        <w:jc w:val="both"/>
        <w:rPr>
          <w:rFonts w:ascii="Arial" w:hAnsi="Arial" w:cs="Arial"/>
        </w:rPr>
      </w:pPr>
    </w:p>
    <w:p w14:paraId="75652034" w14:textId="757E8937" w:rsidR="00571B9C" w:rsidRPr="00260E83" w:rsidRDefault="00571B9C" w:rsidP="007B08A0">
      <w:pPr>
        <w:spacing w:after="0" w:line="360" w:lineRule="auto"/>
        <w:jc w:val="both"/>
        <w:rPr>
          <w:rFonts w:ascii="Arial" w:hAnsi="Arial" w:cs="Arial"/>
          <w:b/>
        </w:rPr>
      </w:pPr>
      <w:r w:rsidRPr="00260E83">
        <w:rPr>
          <w:rFonts w:ascii="Arial" w:hAnsi="Arial" w:cs="Arial"/>
          <w:b/>
        </w:rPr>
        <w:t>D.</w:t>
      </w:r>
      <w:r w:rsidRPr="00260E83">
        <w:rPr>
          <w:rFonts w:ascii="Arial" w:hAnsi="Arial" w:cs="Arial"/>
          <w:b/>
        </w:rPr>
        <w:tab/>
      </w:r>
      <w:r w:rsidR="008B4110" w:rsidRPr="00260E83">
        <w:rPr>
          <w:rFonts w:ascii="Arial" w:hAnsi="Arial" w:cs="Arial"/>
          <w:b/>
        </w:rPr>
        <w:t>- De la aplicación de sanciones</w:t>
      </w:r>
    </w:p>
    <w:p w14:paraId="39BE2C62" w14:textId="77777777" w:rsidR="00571B9C" w:rsidRPr="00260E83" w:rsidRDefault="00571B9C" w:rsidP="007B08A0">
      <w:pPr>
        <w:spacing w:after="0" w:line="360" w:lineRule="auto"/>
        <w:jc w:val="both"/>
        <w:rPr>
          <w:rFonts w:ascii="Arial" w:hAnsi="Arial" w:cs="Arial"/>
        </w:rPr>
      </w:pPr>
      <w:r w:rsidRPr="00260E83">
        <w:rPr>
          <w:rFonts w:ascii="Arial" w:hAnsi="Arial" w:cs="Arial"/>
        </w:rPr>
        <w:t>Con relación a las situaciones que sean faltas evidenciadas por docentes, inspectores o cualquier miembro de la comunidad, estarán sujetas a la acción pertinente de esta y el registro en la hoja de vida del alumno conforme a lo establecido en el reglamento de convivencia escolar.</w:t>
      </w:r>
    </w:p>
    <w:p w14:paraId="1FB78B2D" w14:textId="55B98B6F" w:rsidR="008B4110" w:rsidRPr="00260E83" w:rsidRDefault="00571B9C" w:rsidP="00A520AB">
      <w:pPr>
        <w:pStyle w:val="Prrafodelista"/>
        <w:numPr>
          <w:ilvl w:val="0"/>
          <w:numId w:val="143"/>
        </w:numPr>
        <w:spacing w:after="0" w:line="360" w:lineRule="auto"/>
        <w:jc w:val="both"/>
        <w:rPr>
          <w:rFonts w:ascii="Arial" w:hAnsi="Arial" w:cs="Arial"/>
        </w:rPr>
      </w:pPr>
      <w:r w:rsidRPr="00260E83">
        <w:rPr>
          <w:rFonts w:ascii="Arial" w:hAnsi="Arial" w:cs="Arial"/>
        </w:rPr>
        <w:t xml:space="preserve">Quien aplique las sanciones a los alumnos (as) involucradas en alguno de los incidentes anteriormente mencionados, será la Inspectora General y ratificado por el Rector del Establecimiento Educacional, en concordancia con la gravedad de los hechos y las asesorías de los profesionales de la educación quien determinará las </w:t>
      </w:r>
      <w:r w:rsidR="008B4110" w:rsidRPr="00260E83">
        <w:rPr>
          <w:rFonts w:ascii="Arial" w:hAnsi="Arial" w:cs="Arial"/>
        </w:rPr>
        <w:t>sanciones serán las siguientes:</w:t>
      </w:r>
      <w:r w:rsidRPr="00260E83">
        <w:rPr>
          <w:rFonts w:ascii="Arial" w:hAnsi="Arial" w:cs="Arial"/>
        </w:rPr>
        <w:tab/>
        <w:t>Diálogo reflexivo, personal, formativo y pedagógico.</w:t>
      </w:r>
    </w:p>
    <w:p w14:paraId="283906D2" w14:textId="77777777" w:rsidR="008B4110" w:rsidRPr="00260E83" w:rsidRDefault="008B4110" w:rsidP="00A520AB">
      <w:pPr>
        <w:pStyle w:val="Prrafodelista"/>
        <w:numPr>
          <w:ilvl w:val="0"/>
          <w:numId w:val="143"/>
        </w:numPr>
        <w:spacing w:after="0" w:line="360" w:lineRule="auto"/>
        <w:jc w:val="both"/>
        <w:rPr>
          <w:rFonts w:ascii="Arial" w:hAnsi="Arial" w:cs="Arial"/>
        </w:rPr>
      </w:pPr>
      <w:r w:rsidRPr="00260E83">
        <w:rPr>
          <w:rFonts w:ascii="Arial" w:hAnsi="Arial" w:cs="Arial"/>
        </w:rPr>
        <w:tab/>
        <w:t>Amonestación verbal y escrita.</w:t>
      </w:r>
    </w:p>
    <w:p w14:paraId="3DC0A1E7" w14:textId="77777777" w:rsidR="008B4110" w:rsidRPr="00260E83" w:rsidRDefault="00571B9C" w:rsidP="00A520AB">
      <w:pPr>
        <w:pStyle w:val="Prrafodelista"/>
        <w:numPr>
          <w:ilvl w:val="0"/>
          <w:numId w:val="143"/>
        </w:numPr>
        <w:spacing w:after="0" w:line="360" w:lineRule="auto"/>
        <w:jc w:val="both"/>
        <w:rPr>
          <w:rFonts w:ascii="Arial" w:hAnsi="Arial" w:cs="Arial"/>
        </w:rPr>
      </w:pPr>
      <w:r w:rsidRPr="00260E83">
        <w:rPr>
          <w:rFonts w:ascii="Arial" w:hAnsi="Arial" w:cs="Arial"/>
        </w:rPr>
        <w:tab/>
        <w:t>Citaciones a los padres y apoderados. Los padres deben asumir el compromiso firmado de apoyar activamente a sus hijos/as en la resolución de conflicto en los que se vea involucrado su pupilo/a. De no haber compromiso se aplicará los puntos g y h.</w:t>
      </w:r>
    </w:p>
    <w:p w14:paraId="24D820C7" w14:textId="7E2BA7C4" w:rsidR="008B4110" w:rsidRPr="00260E83" w:rsidRDefault="00DF4896" w:rsidP="00A520AB">
      <w:pPr>
        <w:pStyle w:val="Prrafodelista"/>
        <w:numPr>
          <w:ilvl w:val="0"/>
          <w:numId w:val="143"/>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Derivación a redes de apoyo.</w:t>
      </w:r>
    </w:p>
    <w:p w14:paraId="3665D867" w14:textId="6BCFF6C6" w:rsidR="008B4110" w:rsidRPr="00260E83" w:rsidRDefault="00DF4896" w:rsidP="00A520AB">
      <w:pPr>
        <w:pStyle w:val="Prrafodelista"/>
        <w:numPr>
          <w:ilvl w:val="0"/>
          <w:numId w:val="143"/>
        </w:numPr>
        <w:spacing w:after="0" w:line="360" w:lineRule="auto"/>
        <w:jc w:val="both"/>
        <w:rPr>
          <w:rFonts w:ascii="Arial" w:hAnsi="Arial" w:cs="Arial"/>
        </w:rPr>
      </w:pPr>
      <w:r w:rsidRPr="00260E83">
        <w:rPr>
          <w:rFonts w:ascii="Arial" w:hAnsi="Arial" w:cs="Arial"/>
        </w:rPr>
        <w:lastRenderedPageBreak/>
        <w:t xml:space="preserve">  </w:t>
      </w:r>
      <w:r w:rsidR="00571B9C" w:rsidRPr="00260E83">
        <w:rPr>
          <w:rFonts w:ascii="Arial" w:hAnsi="Arial" w:cs="Arial"/>
        </w:rPr>
        <w:t>Condicionalidad de matrícula.</w:t>
      </w:r>
    </w:p>
    <w:p w14:paraId="63C34774" w14:textId="243AEB6A" w:rsidR="008B4110" w:rsidRPr="00260E83" w:rsidRDefault="00DF4896" w:rsidP="00A520AB">
      <w:pPr>
        <w:pStyle w:val="Prrafodelista"/>
        <w:numPr>
          <w:ilvl w:val="0"/>
          <w:numId w:val="143"/>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Cancelación de matrícula para el año escolar siguiente.</w:t>
      </w:r>
    </w:p>
    <w:p w14:paraId="6136BD51" w14:textId="03660120" w:rsidR="008B4110" w:rsidRPr="00260E83" w:rsidRDefault="00DF4896" w:rsidP="00A520AB">
      <w:pPr>
        <w:pStyle w:val="Prrafodelista"/>
        <w:numPr>
          <w:ilvl w:val="0"/>
          <w:numId w:val="143"/>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Como medida extrema la expulsión del establecimiento educacional.</w:t>
      </w:r>
    </w:p>
    <w:p w14:paraId="04282E06" w14:textId="7B45E444" w:rsidR="008B4110" w:rsidRPr="00260E83" w:rsidRDefault="00DF4896" w:rsidP="00A520AB">
      <w:pPr>
        <w:pStyle w:val="Prrafodelista"/>
        <w:numPr>
          <w:ilvl w:val="0"/>
          <w:numId w:val="143"/>
        </w:numPr>
        <w:spacing w:after="0" w:line="360" w:lineRule="auto"/>
        <w:jc w:val="both"/>
        <w:rPr>
          <w:rFonts w:ascii="Arial" w:hAnsi="Arial" w:cs="Arial"/>
        </w:rPr>
      </w:pPr>
      <w:r w:rsidRPr="00260E83">
        <w:rPr>
          <w:rFonts w:ascii="Arial" w:hAnsi="Arial" w:cs="Arial"/>
        </w:rPr>
        <w:t xml:space="preserve">  </w:t>
      </w:r>
      <w:r w:rsidR="00571B9C" w:rsidRPr="00260E83">
        <w:rPr>
          <w:rFonts w:ascii="Arial" w:hAnsi="Arial" w:cs="Arial"/>
        </w:rPr>
        <w:t>Si se constatare que la agresión reviste caracteres de delito, será denunciado a la autoridad pública competente, y la investigación deberá ser llevada a cabo por la autoridad judicial correspondiente, sin perjuicio de la que el establecimiento aplique un procedimiento interno para determinar responsabilidades.</w:t>
      </w:r>
    </w:p>
    <w:p w14:paraId="167739BE" w14:textId="2EFE92CD" w:rsidR="008B4110" w:rsidRPr="00260E83" w:rsidRDefault="00571B9C" w:rsidP="00A520AB">
      <w:pPr>
        <w:pStyle w:val="Prrafodelista"/>
        <w:numPr>
          <w:ilvl w:val="0"/>
          <w:numId w:val="143"/>
        </w:numPr>
        <w:spacing w:after="0" w:line="360" w:lineRule="auto"/>
        <w:jc w:val="both"/>
        <w:rPr>
          <w:rFonts w:ascii="Arial" w:hAnsi="Arial" w:cs="Arial"/>
        </w:rPr>
      </w:pPr>
      <w:r w:rsidRPr="00260E83">
        <w:rPr>
          <w:rFonts w:ascii="Arial" w:hAnsi="Arial" w:cs="Arial"/>
        </w:rPr>
        <w:t>De igual forma, si se detecta que el agresor se encuentra en una condición de vulneración de derechos por parte de su familia, la situación será denunciada a los Tribunales de Familia, solicitando las medidas protectoras necesarias.</w:t>
      </w:r>
    </w:p>
    <w:p w14:paraId="5A4722B6" w14:textId="69B214BE" w:rsidR="008B4110" w:rsidRPr="00260E83" w:rsidRDefault="00571B9C" w:rsidP="00A520AB">
      <w:pPr>
        <w:pStyle w:val="Prrafodelista"/>
        <w:numPr>
          <w:ilvl w:val="0"/>
          <w:numId w:val="143"/>
        </w:numPr>
        <w:spacing w:after="0" w:line="360" w:lineRule="auto"/>
        <w:jc w:val="both"/>
        <w:rPr>
          <w:rFonts w:ascii="Arial" w:hAnsi="Arial" w:cs="Arial"/>
        </w:rPr>
      </w:pPr>
      <w:r w:rsidRPr="00260E83">
        <w:rPr>
          <w:rFonts w:ascii="Arial" w:hAnsi="Arial" w:cs="Arial"/>
        </w:rPr>
        <w:t>En casos debidamente calificados por la Dirección del Colegio, se podrá suspender al alumno indicado como agresor/a. Esto cuando la víctima sienta, con su presencia, amenazada su integridad física o psíquica. Dicha suspensión velará porque se mantengan los compromisos escolares del agresor y su derecho a la educación, esto es favorecer el estudiante tenga una atención en otro horario y desarrolle en su hogar tareas escolares.</w:t>
      </w:r>
    </w:p>
    <w:p w14:paraId="17E58B73" w14:textId="273AAE6F" w:rsidR="008B4110" w:rsidRPr="00260E83" w:rsidRDefault="00571B9C" w:rsidP="00A520AB">
      <w:pPr>
        <w:pStyle w:val="Prrafodelista"/>
        <w:numPr>
          <w:ilvl w:val="0"/>
          <w:numId w:val="143"/>
        </w:numPr>
        <w:spacing w:after="0" w:line="360" w:lineRule="auto"/>
        <w:jc w:val="both"/>
        <w:rPr>
          <w:rFonts w:ascii="Arial" w:hAnsi="Arial" w:cs="Arial"/>
        </w:rPr>
      </w:pPr>
      <w:r w:rsidRPr="00260E83">
        <w:rPr>
          <w:rFonts w:ascii="Arial" w:hAnsi="Arial" w:cs="Arial"/>
        </w:rPr>
        <w:t>En casos de lesiones físicas de moderadas a graves, se verificará que el o los alumnos agredidos estén en condiciones de seguir asistiendo al mismo establecimiento educacional. En caso contrario, facilitar el traslado a otro establecimiento o bien apoyar el tiempo necesario con actividades pedagógicas guiadas, de manera tal de asegurar su progreso escolar. En caso de él o los agresores, se colaborará con la reubicación del o los alumnos en caso necesario.</w:t>
      </w:r>
    </w:p>
    <w:p w14:paraId="5C7A6E2C" w14:textId="1F7A52D2" w:rsidR="00571B9C" w:rsidRPr="00260E83" w:rsidRDefault="00571B9C" w:rsidP="00A520AB">
      <w:pPr>
        <w:pStyle w:val="Prrafodelista"/>
        <w:numPr>
          <w:ilvl w:val="0"/>
          <w:numId w:val="143"/>
        </w:numPr>
        <w:spacing w:after="0" w:line="360" w:lineRule="auto"/>
        <w:jc w:val="both"/>
        <w:rPr>
          <w:rFonts w:ascii="Arial" w:hAnsi="Arial" w:cs="Arial"/>
        </w:rPr>
      </w:pPr>
      <w:r w:rsidRPr="00260E83">
        <w:rPr>
          <w:rFonts w:ascii="Arial" w:hAnsi="Arial" w:cs="Arial"/>
        </w:rPr>
        <w:t>Para estos efectos será importante tener en consideración la edad de los estudiantes involucrados y la responsabilidad penal de los mismos en relación a la Ley Penal Adolescente y las implicancias de ello.</w:t>
      </w:r>
    </w:p>
    <w:p w14:paraId="19F1E48B" w14:textId="75B25026" w:rsidR="00311002" w:rsidRPr="000045C7" w:rsidRDefault="00311002" w:rsidP="00311002">
      <w:pPr>
        <w:shd w:val="clear" w:color="auto" w:fill="FFFFFF"/>
        <w:spacing w:after="180" w:line="360" w:lineRule="auto"/>
        <w:jc w:val="both"/>
        <w:textAlignment w:val="top"/>
        <w:rPr>
          <w:rFonts w:ascii="Arial" w:eastAsia="Calibri" w:hAnsi="Arial" w:cs="Arial"/>
          <w:b/>
          <w:u w:val="single"/>
          <w:lang w:val="es-ES"/>
        </w:rPr>
      </w:pPr>
      <w:r>
        <w:rPr>
          <w:rFonts w:ascii="Arial" w:hAnsi="Arial" w:cs="Arial"/>
          <w:b/>
        </w:rPr>
        <w:t>5</w:t>
      </w:r>
      <w:r w:rsidRPr="000045C7">
        <w:rPr>
          <w:rFonts w:ascii="Arial" w:hAnsi="Arial" w:cs="Arial"/>
          <w:b/>
        </w:rPr>
        <w:t>.-</w:t>
      </w:r>
      <w:r w:rsidRPr="000045C7">
        <w:rPr>
          <w:rFonts w:ascii="Arial" w:eastAsia="Calibri" w:hAnsi="Arial" w:cs="Arial"/>
          <w:b/>
          <w:u w:val="single"/>
          <w:lang w:val="es-ES"/>
        </w:rPr>
        <w:t xml:space="preserve">  PROGRAMA DE EDUCACION SEXUAL</w:t>
      </w:r>
    </w:p>
    <w:p w14:paraId="0BC90632" w14:textId="77777777" w:rsidR="00AE7898" w:rsidRPr="009A006E" w:rsidRDefault="00AE7898" w:rsidP="00AE7898">
      <w:pPr>
        <w:shd w:val="clear" w:color="auto" w:fill="FFFFFF"/>
        <w:spacing w:after="0" w:line="330" w:lineRule="atLeast"/>
        <w:rPr>
          <w:rFonts w:ascii="Calibri" w:eastAsia="Times New Roman" w:hAnsi="Calibri" w:cs="Calibri"/>
          <w:lang w:eastAsia="es-ES"/>
        </w:rPr>
      </w:pPr>
      <w:r w:rsidRPr="009A006E">
        <w:rPr>
          <w:rFonts w:ascii="Arial" w:eastAsia="Times New Roman" w:hAnsi="Arial" w:cs="Arial"/>
          <w:bCs/>
          <w:lang w:eastAsia="es-ES"/>
        </w:rPr>
        <w:t>PROGRAMA DE SEXUALIDAD, AFECTIVIDAD Y GÉNERO.</w:t>
      </w:r>
    </w:p>
    <w:p w14:paraId="39FF60EA" w14:textId="77777777" w:rsidR="00AE7898" w:rsidRPr="009A006E" w:rsidRDefault="00AE7898" w:rsidP="00AE7898">
      <w:pPr>
        <w:shd w:val="clear" w:color="auto" w:fill="FFFFFF"/>
        <w:spacing w:before="240" w:after="0" w:line="330" w:lineRule="atLeast"/>
        <w:rPr>
          <w:rFonts w:ascii="Calibri" w:eastAsia="Times New Roman" w:hAnsi="Calibri" w:cs="Calibri"/>
          <w:lang w:eastAsia="es-ES"/>
        </w:rPr>
      </w:pPr>
      <w:r w:rsidRPr="009A006E">
        <w:rPr>
          <w:rFonts w:ascii="Arial" w:eastAsia="Times New Roman" w:hAnsi="Arial" w:cs="Arial"/>
          <w:lang w:eastAsia="es-ES"/>
        </w:rPr>
        <w:t>1.- Nuestra Comunidad Educacional corresponde a un establecimiento que se ha caracterizado siempre por no realizar procesos selectivos para el ingreso de sus estudiantes, lo que repercute directamente en la gran diversidad ideológica, religiosa, social y sexual que existe en su interior.    Por lo anterior, la postura de nuestro colegio siempre ha sido el respeto, la tolerancia y la convivencia entre sus integrantes, con la finalidad de alcanzar nuestro fin último que es ser una comunidad educativa inclusiva, donde se eduquen niños y niñas felices, tolerantes y respetuosos (as).</w:t>
      </w:r>
    </w:p>
    <w:p w14:paraId="1535C60E" w14:textId="77777777" w:rsidR="00AE7898" w:rsidRPr="009A006E" w:rsidRDefault="00AE7898" w:rsidP="00AE7898">
      <w:pPr>
        <w:shd w:val="clear" w:color="auto" w:fill="FFFFFF"/>
        <w:spacing w:before="240" w:after="0" w:line="330" w:lineRule="atLeast"/>
        <w:rPr>
          <w:rFonts w:ascii="Calibri" w:eastAsia="Times New Roman" w:hAnsi="Calibri" w:cs="Calibri"/>
          <w:lang w:eastAsia="es-ES"/>
        </w:rPr>
      </w:pPr>
      <w:r w:rsidRPr="009A006E">
        <w:rPr>
          <w:rFonts w:ascii="Arial" w:eastAsia="Times New Roman" w:hAnsi="Arial" w:cs="Arial"/>
          <w:bCs/>
          <w:lang w:eastAsia="es-ES"/>
        </w:rPr>
        <w:t>1.1.- Fundamentación.</w:t>
      </w:r>
    </w:p>
    <w:p w14:paraId="4AFBC0C8" w14:textId="77777777" w:rsidR="00AE7898" w:rsidRPr="009A006E" w:rsidRDefault="00AE7898" w:rsidP="00AE7898">
      <w:pPr>
        <w:shd w:val="clear" w:color="auto" w:fill="FFFFFF"/>
        <w:spacing w:after="0" w:line="330" w:lineRule="atLeast"/>
        <w:rPr>
          <w:rFonts w:ascii="Calibri" w:eastAsia="Times New Roman" w:hAnsi="Calibri" w:cs="Calibri"/>
          <w:lang w:eastAsia="es-ES"/>
        </w:rPr>
      </w:pPr>
      <w:r w:rsidRPr="009A006E">
        <w:rPr>
          <w:rFonts w:ascii="Arial" w:eastAsia="Times New Roman" w:hAnsi="Arial" w:cs="Arial"/>
          <w:lang w:eastAsia="es-ES"/>
        </w:rPr>
        <w:lastRenderedPageBreak/>
        <w:t>       La sexualidad es una dimensión central del ser humano, presente a lo largo de toda  su vida. Abarca el sexo, las identidades y los papeles de género, el erotismo, el placer, la intimidad, la reproducción y la orientación sexual; se vive y se expresa a través de pensamientos, fantasías, deseos, creencias, actitudes, valores, conductas, prácticas, roles y relaciones interpersonales.   La sexualidad está influida por la interacción de los factores biológicos, psicológicos, sociales, económicos, políticos, culturales, éticos, legales, históricos, religiosos y espirituales. Esta comprensión integradora de la sexualidad humana adquiere pleno sentido al plantearse conjuntamente con el desarrollo afectivo.</w:t>
      </w:r>
    </w:p>
    <w:p w14:paraId="371F8D40" w14:textId="77777777" w:rsidR="00AE7898" w:rsidRPr="009A006E" w:rsidRDefault="00AE7898" w:rsidP="00AE7898">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lang w:eastAsia="es-ES"/>
        </w:rPr>
        <w:t>  La afectividad es también una dimensión del desarrollo humano, ya que se refiere a un conjunto de emociones, estados de ánimo y sentimientos que permean los actos de las personas, incidiendo en el pensamiento, la conducta y la forma de relacionarse con uno mismo y con los demás.</w:t>
      </w:r>
    </w:p>
    <w:p w14:paraId="507AACDC" w14:textId="77777777" w:rsidR="00AE7898" w:rsidRPr="009A006E" w:rsidRDefault="00AE7898" w:rsidP="00AE7898">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La ley Nº 20418, en su artículo 1º, indica que “toda persona tiene derecho a recibir educación, información y orientación en materia de regulación de la fertilidad, en forma clara, comprensible, completa y, en su caso confidencial”. Por otra parte, esta ley establece que “los establecimientos educacionales reconocidos por el Estado deberán incluir dentro del ciclo de Enseñanza Media un programa de educación sexual, el cual, según sus principios y valores, incluya contenidos que propendan a una sexualidad responsable e informe de manera completa sobre los diversos métodos anticonceptivos existentes y autorizados, de acuerdo al proyecto educativo, convicciones y creencias que adopte e imparta cada establecimiento educacional en conjunto con los centros de padres y apoderados”. En este contexto, el MINEDUC ha entregado como guía complementaria las “Orientaciones para el diseño e implementación de un programa en sexualidad, afectividad y género”.</w:t>
      </w:r>
    </w:p>
    <w:p w14:paraId="0D46613F" w14:textId="77777777" w:rsidR="00AE7898" w:rsidRPr="009A006E" w:rsidRDefault="00AE7898" w:rsidP="00AE7898">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No existe un modelo único sobre formación en sexualidad y afectividad, pero existe consenso en la necesidad de formar niños(as) y jóvenes capaces de asumir responsablemente su sexualidad, desarrollando competencias, valores y actitudes positivas que les permitan incorporar esta dimensión a su desarrollo.</w:t>
      </w:r>
    </w:p>
    <w:p w14:paraId="600D61E3" w14:textId="77777777" w:rsidR="00AE7898" w:rsidRPr="009A006E" w:rsidRDefault="00AE7898" w:rsidP="00AE7898">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El rol de la familia en este ámbito es prioritario, relevante e ineludible: compete a la familia, en primer lugar, el derecho y el deber de educar a sus hijos, tal como lo establece la Ley General de la Educación (artículo 4º), así también, le corresponde la responsabilidad primordial en su crianza y desarrollo, teniendo como preocupación fundamental el interés superior de niños y jóvenes (Convención sobre los Derechos del niño, artículo 18).</w:t>
      </w:r>
    </w:p>
    <w:p w14:paraId="7C711D8C" w14:textId="77777777" w:rsidR="00AE7898" w:rsidRPr="009A006E" w:rsidRDefault="00AE7898" w:rsidP="00AE7898">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La familia es la base de la afectividad y es el espacio donde se construyen los vínculos primarios, en el que niños(as) y jóvenes comienzan a desarrollar su identidad, incorporando nociones acerca de los afectos, el amor, la experiencia de la maternidad y la paternidad, lo considerado correcto e incorrecto con relación al cuerpo y la sexualidad.</w:t>
      </w:r>
    </w:p>
    <w:p w14:paraId="1A878D21" w14:textId="77777777" w:rsidR="00AE7898" w:rsidRPr="009A006E" w:rsidRDefault="00AE7898" w:rsidP="00AE7898">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xml:space="preserve">   Encuestas recientes señalan que los adolescentes estiman que existe un bajo nivel de comunicación con sus padres y madres (VIII Encuesta Nacional de Juventud INJUV, 2015), lo que refleja las dificultades que las propias familias presentan para </w:t>
      </w:r>
      <w:r w:rsidRPr="00026247">
        <w:rPr>
          <w:rFonts w:ascii="Arial" w:eastAsia="Times New Roman" w:hAnsi="Arial" w:cs="Arial"/>
          <w:lang w:eastAsia="es-ES"/>
        </w:rPr>
        <w:t>afrontar el tema.</w:t>
      </w:r>
    </w:p>
    <w:p w14:paraId="5D3DFBD6" w14:textId="77777777" w:rsidR="00AE7898" w:rsidRPr="009A006E" w:rsidRDefault="00AE7898" w:rsidP="00AE7898">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xml:space="preserve">   En este contexto, el sistema escolar tiene el deber, junto a las familias, de orientar el desarrollo sexual y afectivo de niños (as) y jóvenes, por medio de programas y/o talleres, que </w:t>
      </w:r>
      <w:r w:rsidRPr="009A006E">
        <w:rPr>
          <w:rFonts w:ascii="Arial" w:eastAsia="Times New Roman" w:hAnsi="Arial" w:cs="Arial"/>
          <w:lang w:eastAsia="es-ES"/>
        </w:rPr>
        <w:lastRenderedPageBreak/>
        <w:t>aporten conocimientos, destrezas y habilidades que les permita a lo largo de toda su vida prevenir enfermedades de trasmisión sexual, el abuso sexual, el embarazo no planificado y la violencia de pareja, así también derribar mitos y creencias que promueven la discriminación, vulneración y estigmatización de ciertas personas y grupos, lo que atenta contra el derecho humano de ser respetado y vivir con dignidad.</w:t>
      </w:r>
    </w:p>
    <w:p w14:paraId="2DF31A35" w14:textId="77777777" w:rsidR="00AE7898" w:rsidRPr="009A006E" w:rsidRDefault="00AE7898" w:rsidP="00AE7898">
      <w:pPr>
        <w:shd w:val="clear" w:color="auto" w:fill="FFFFFF"/>
        <w:spacing w:after="0" w:line="330" w:lineRule="atLeast"/>
        <w:rPr>
          <w:rFonts w:ascii="Calibri" w:eastAsia="Times New Roman" w:hAnsi="Calibri" w:cs="Calibri"/>
          <w:lang w:eastAsia="es-ES"/>
        </w:rPr>
      </w:pPr>
      <w:r w:rsidRPr="009A006E">
        <w:rPr>
          <w:rFonts w:ascii="Arial" w:eastAsia="Times New Roman" w:hAnsi="Arial" w:cs="Arial"/>
          <w:bCs/>
          <w:lang w:eastAsia="es-ES"/>
        </w:rPr>
        <w:t>1.2.- Objetivos del Programa.</w:t>
      </w:r>
    </w:p>
    <w:p w14:paraId="62413872" w14:textId="77777777" w:rsidR="00AE7898" w:rsidRPr="009A006E" w:rsidRDefault="00AE7898" w:rsidP="00AE7898">
      <w:pPr>
        <w:shd w:val="clear" w:color="auto" w:fill="FFFFFF"/>
        <w:spacing w:after="0" w:line="330" w:lineRule="atLeast"/>
        <w:rPr>
          <w:rFonts w:ascii="Calibri" w:eastAsia="Times New Roman" w:hAnsi="Calibri" w:cs="Calibri"/>
          <w:lang w:eastAsia="es-ES"/>
        </w:rPr>
      </w:pPr>
      <w:r w:rsidRPr="009A006E">
        <w:rPr>
          <w:rFonts w:ascii="Arial" w:eastAsia="Times New Roman" w:hAnsi="Arial" w:cs="Arial"/>
          <w:bCs/>
          <w:lang w:eastAsia="es-ES"/>
        </w:rPr>
        <w:t>1.2.1.- General:</w:t>
      </w:r>
    </w:p>
    <w:p w14:paraId="7B1F5B68" w14:textId="77777777" w:rsidR="00AE7898" w:rsidRPr="009A006E" w:rsidRDefault="00AE7898" w:rsidP="00AE7898">
      <w:pPr>
        <w:shd w:val="clear" w:color="auto" w:fill="FFFFFF"/>
        <w:spacing w:after="0" w:line="330" w:lineRule="atLeast"/>
        <w:rPr>
          <w:rFonts w:ascii="Calibri" w:eastAsia="Times New Roman" w:hAnsi="Calibri" w:cs="Calibri"/>
          <w:lang w:eastAsia="es-ES"/>
        </w:rPr>
      </w:pPr>
      <w:r w:rsidRPr="009A006E">
        <w:rPr>
          <w:rFonts w:ascii="Arial" w:eastAsia="Times New Roman" w:hAnsi="Arial" w:cs="Arial"/>
          <w:lang w:eastAsia="es-ES"/>
        </w:rPr>
        <w:t>      Formar niños y jóvenes capaces de asumir responsablemente su sexualidad, desarrollando competencias de autocuidado, de respeto por sí mismos y por los demás, consolidando valores y actitudes positivas que les permitan incorporar esta dimensión a su desarrollo.</w:t>
      </w:r>
    </w:p>
    <w:p w14:paraId="7D02977E" w14:textId="77777777" w:rsidR="00AE7898" w:rsidRPr="009A006E" w:rsidRDefault="00AE7898" w:rsidP="00AE7898">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bCs/>
          <w:lang w:eastAsia="es-ES"/>
        </w:rPr>
        <w:t>1.2.2.- Específicos:</w:t>
      </w:r>
    </w:p>
    <w:p w14:paraId="677AC092" w14:textId="77777777" w:rsidR="00AE7898" w:rsidRPr="009A006E" w:rsidRDefault="00AE7898" w:rsidP="00AE7898">
      <w:pPr>
        <w:shd w:val="clear" w:color="auto" w:fill="FFFFFF"/>
        <w:spacing w:after="0" w:line="330" w:lineRule="atLeast"/>
        <w:ind w:left="360"/>
        <w:jc w:val="both"/>
        <w:rPr>
          <w:rFonts w:ascii="Calibri" w:eastAsia="Times New Roman" w:hAnsi="Calibri" w:cs="Calibri"/>
          <w:lang w:eastAsia="es-ES"/>
        </w:rPr>
      </w:pPr>
      <w:r w:rsidRPr="009A006E">
        <w:rPr>
          <w:rFonts w:ascii="Symbol" w:eastAsia="Times New Roman" w:hAnsi="Symbol" w:cs="Calibri"/>
          <w:lang w:eastAsia="es-ES"/>
        </w:rPr>
        <w:t></w:t>
      </w:r>
      <w:r w:rsidRPr="009A006E">
        <w:rPr>
          <w:rFonts w:ascii="Times New Roman" w:eastAsia="Times New Roman" w:hAnsi="Times New Roman" w:cs="Times New Roman"/>
          <w:lang w:eastAsia="es-ES"/>
        </w:rPr>
        <w:t>         </w:t>
      </w:r>
      <w:r w:rsidRPr="009A006E">
        <w:rPr>
          <w:rFonts w:ascii="Arial" w:eastAsia="Times New Roman" w:hAnsi="Arial" w:cs="Arial"/>
          <w:lang w:eastAsia="es-ES"/>
        </w:rPr>
        <w:t>Favorecer el desarrollo físico personal y el autocuidado, en el contexto de la valoración de la vida y el propio cuerpo, mediante hábitos de higiene, prevención de riesgos y hábitos de vida saludable.</w:t>
      </w:r>
    </w:p>
    <w:p w14:paraId="6B3A8E5B" w14:textId="77777777" w:rsidR="00AE7898" w:rsidRPr="009A006E" w:rsidRDefault="00AE7898" w:rsidP="00AE7898">
      <w:pPr>
        <w:shd w:val="clear" w:color="auto" w:fill="FFFFFF"/>
        <w:spacing w:after="0" w:line="330" w:lineRule="atLeast"/>
        <w:ind w:left="360"/>
        <w:jc w:val="both"/>
        <w:rPr>
          <w:rFonts w:ascii="Calibri" w:eastAsia="Times New Roman" w:hAnsi="Calibri" w:cs="Calibri"/>
          <w:lang w:eastAsia="es-ES"/>
        </w:rPr>
      </w:pPr>
      <w:r w:rsidRPr="009A006E">
        <w:rPr>
          <w:rFonts w:ascii="Symbol" w:eastAsia="Times New Roman" w:hAnsi="Symbol" w:cs="Calibri"/>
          <w:lang w:eastAsia="es-ES"/>
        </w:rPr>
        <w:t></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Comprender y apreciar la importancia que tienen las dimensiones afectiva, espiritual, ética y social para un sano desarrollo sexual.</w:t>
      </w:r>
    </w:p>
    <w:p w14:paraId="407439C9" w14:textId="77777777" w:rsidR="00AE7898" w:rsidRPr="009A006E" w:rsidRDefault="00AE7898" w:rsidP="00AE7898">
      <w:pPr>
        <w:shd w:val="clear" w:color="auto" w:fill="FFFFFF"/>
        <w:spacing w:after="0" w:line="330" w:lineRule="atLeast"/>
        <w:ind w:left="360"/>
        <w:jc w:val="both"/>
        <w:rPr>
          <w:rFonts w:ascii="Calibri" w:eastAsia="Times New Roman" w:hAnsi="Calibri" w:cs="Calibri"/>
          <w:lang w:eastAsia="es-ES"/>
        </w:rPr>
      </w:pPr>
      <w:r w:rsidRPr="009A006E">
        <w:rPr>
          <w:rFonts w:ascii="Symbol" w:eastAsia="Times New Roman" w:hAnsi="Symbol" w:cs="Calibri"/>
          <w:lang w:eastAsia="es-ES"/>
        </w:rPr>
        <w:t></w:t>
      </w:r>
      <w:r w:rsidRPr="009A006E">
        <w:rPr>
          <w:rFonts w:ascii="Times New Roman" w:eastAsia="Times New Roman" w:hAnsi="Times New Roman" w:cs="Times New Roman"/>
          <w:lang w:eastAsia="es-ES"/>
        </w:rPr>
        <w:t>       </w:t>
      </w:r>
      <w:r w:rsidRPr="009A006E">
        <w:rPr>
          <w:rFonts w:ascii="Times New Roman" w:eastAsia="Times New Roman" w:hAnsi="Times New Roman" w:cs="Times New Roman"/>
          <w:lang w:eastAsia="es-ES"/>
        </w:rPr>
        <w:tab/>
      </w:r>
      <w:r w:rsidRPr="009A006E">
        <w:rPr>
          <w:rFonts w:ascii="Arial" w:eastAsia="Times New Roman" w:hAnsi="Arial" w:cs="Arial"/>
          <w:lang w:eastAsia="es-ES"/>
        </w:rPr>
        <w:t xml:space="preserve">        Profundizar en las distintas dimensiones de la sexualidad humana: como el género, el sexo y la orientación sexual respetando todas las variantes de la diversidad de ésta.</w:t>
      </w:r>
    </w:p>
    <w:p w14:paraId="45D9B042" w14:textId="77777777" w:rsidR="00AE7898" w:rsidRPr="009A006E" w:rsidRDefault="00AE7898" w:rsidP="00AE7898">
      <w:pPr>
        <w:shd w:val="clear" w:color="auto" w:fill="FFFFFF"/>
        <w:spacing w:after="0" w:line="330" w:lineRule="atLeast"/>
        <w:ind w:left="360"/>
        <w:jc w:val="both"/>
        <w:rPr>
          <w:rFonts w:ascii="Arial" w:eastAsia="Times New Roman" w:hAnsi="Arial" w:cs="Arial"/>
          <w:lang w:eastAsia="es-ES"/>
        </w:rPr>
      </w:pPr>
      <w:r w:rsidRPr="009A006E">
        <w:rPr>
          <w:rFonts w:ascii="Symbol" w:eastAsia="Times New Roman" w:hAnsi="Symbol" w:cs="Calibri"/>
          <w:lang w:eastAsia="es-ES"/>
        </w:rPr>
        <w:t></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Favorecer la reflexión crítica del tipo de relaciones afectivas que pueden mantener niños, niñas y jóvenes, propiciando  interacciones saludables.</w:t>
      </w:r>
    </w:p>
    <w:p w14:paraId="4B4B9E74" w14:textId="77777777" w:rsidR="00AE7898" w:rsidRPr="009A006E" w:rsidRDefault="00AE7898" w:rsidP="00AE7898">
      <w:pPr>
        <w:shd w:val="clear" w:color="auto" w:fill="FFFFFF"/>
        <w:spacing w:after="0" w:line="330" w:lineRule="atLeast"/>
        <w:ind w:left="360"/>
        <w:jc w:val="both"/>
        <w:rPr>
          <w:rFonts w:ascii="Calibri" w:eastAsia="Times New Roman" w:hAnsi="Calibri" w:cs="Calibri"/>
          <w:lang w:eastAsia="es-ES"/>
        </w:rPr>
      </w:pPr>
      <w:r w:rsidRPr="009A006E">
        <w:rPr>
          <w:rFonts w:ascii="Symbol" w:eastAsia="Times New Roman" w:hAnsi="Symbol" w:cs="Calibri"/>
          <w:lang w:eastAsia="es-ES"/>
        </w:rPr>
        <w:t></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Apoyar y orientar a la familia en esta importante tarea educativa para que pueda desempeñar efectivamente su papel y participar activamente en la definición de los contenidos valóricos de la educación sexual de sus hijos.</w:t>
      </w:r>
    </w:p>
    <w:p w14:paraId="2F0AB71C" w14:textId="77777777" w:rsidR="00AE7898" w:rsidRPr="009A006E" w:rsidRDefault="00AE7898" w:rsidP="00AE7898">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bCs/>
          <w:lang w:eastAsia="es-ES"/>
        </w:rPr>
        <w:t>1.3.- La educación de la Sexualidad, Afectividad e Igualdad de Género desde el Proyecto Educativo Institucional (PEI).</w:t>
      </w:r>
    </w:p>
    <w:p w14:paraId="491F8763" w14:textId="77777777" w:rsidR="00AE7898" w:rsidRPr="009A006E" w:rsidRDefault="00AE7898" w:rsidP="00AE7898">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La construcción de una comunidad educativa más heterogénea e inclusiva se sustenta en el respeto a la dignidad y los derechos de las personas que la integran.</w:t>
      </w:r>
    </w:p>
    <w:p w14:paraId="5999AF1D" w14:textId="77777777" w:rsidR="00AE7898" w:rsidRPr="009A006E" w:rsidRDefault="00AE7898" w:rsidP="00AE7898">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Chile, en las últimas décadas, ha ido fortaleciendo un marco normativo para eliminar toda forma de discriminación en los recintos educativos.</w:t>
      </w:r>
    </w:p>
    <w:p w14:paraId="77DFD6AE" w14:textId="77777777" w:rsidR="00AE7898" w:rsidRPr="009A006E" w:rsidRDefault="00AE7898" w:rsidP="00AE7898">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Nuestro colegio incorpora en la planificación de sus acciones los principios y derechos consignados en este marco normativo, tal como aparece explicitado en su Proyecto Educativo Institucional (PEI):</w:t>
      </w:r>
    </w:p>
    <w:p w14:paraId="613BC7AC"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Arial" w:eastAsia="Times New Roman" w:hAnsi="Arial" w:cs="Arial"/>
          <w:lang w:eastAsia="es-ES"/>
        </w:rPr>
        <w:t>1.</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En su </w:t>
      </w:r>
      <w:r w:rsidRPr="009A006E">
        <w:rPr>
          <w:rFonts w:ascii="Arial" w:eastAsia="Times New Roman" w:hAnsi="Arial" w:cs="Arial"/>
          <w:bCs/>
          <w:lang w:eastAsia="es-ES"/>
        </w:rPr>
        <w:t>Línea de Acción Educativa</w:t>
      </w:r>
      <w:r w:rsidRPr="009A006E">
        <w:rPr>
          <w:rFonts w:ascii="Arial" w:eastAsia="Times New Roman" w:hAnsi="Arial" w:cs="Arial"/>
          <w:lang w:eastAsia="es-ES"/>
        </w:rPr>
        <w:t>, se establece el ideal de otorgar oportunidades de crecimiento integral a todos (as) sus alumnos (as), en un ambiente de tolerancia y respeto por la diversidad.</w:t>
      </w:r>
    </w:p>
    <w:p w14:paraId="4D67F211"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Arial" w:eastAsia="Times New Roman" w:hAnsi="Arial" w:cs="Arial"/>
          <w:lang w:eastAsia="es-ES"/>
        </w:rPr>
        <w:t>2.</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En lo relativo a los </w:t>
      </w:r>
      <w:r w:rsidRPr="009A006E">
        <w:rPr>
          <w:rFonts w:ascii="Arial" w:eastAsia="Times New Roman" w:hAnsi="Arial" w:cs="Arial"/>
          <w:bCs/>
          <w:lang w:eastAsia="es-ES"/>
        </w:rPr>
        <w:t>Principios</w:t>
      </w:r>
      <w:r w:rsidRPr="009A006E">
        <w:rPr>
          <w:rFonts w:ascii="Arial" w:eastAsia="Times New Roman" w:hAnsi="Arial" w:cs="Arial"/>
          <w:lang w:eastAsia="es-ES"/>
        </w:rPr>
        <w:t xml:space="preserve"> de nuestra institución, se consigna que nuestros estudiantes crecerán en un ambiente no discriminatorio. Es por ello, que se articularán </w:t>
      </w:r>
      <w:r w:rsidRPr="009A006E">
        <w:rPr>
          <w:rFonts w:ascii="Arial" w:eastAsia="Times New Roman" w:hAnsi="Arial" w:cs="Arial"/>
          <w:lang w:eastAsia="es-ES"/>
        </w:rPr>
        <w:lastRenderedPageBreak/>
        <w:t>las actividades curriculares con ámbitos como el valórico, el cual promueve la aceptación de la diversidad, el reconocimiento de las diferencias y la equidad de género.</w:t>
      </w:r>
    </w:p>
    <w:p w14:paraId="27BE5530"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Arial" w:eastAsia="Times New Roman" w:hAnsi="Arial" w:cs="Arial"/>
          <w:lang w:eastAsia="es-ES"/>
        </w:rPr>
        <w:t>3.</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En su </w:t>
      </w:r>
      <w:r w:rsidRPr="009A006E">
        <w:rPr>
          <w:rFonts w:ascii="Arial" w:eastAsia="Times New Roman" w:hAnsi="Arial" w:cs="Arial"/>
          <w:bCs/>
          <w:lang w:eastAsia="es-ES"/>
        </w:rPr>
        <w:t>Enfoque Educativo, Misión y Visión</w:t>
      </w:r>
      <w:r w:rsidRPr="009A006E">
        <w:rPr>
          <w:rFonts w:ascii="Arial" w:eastAsia="Times New Roman" w:hAnsi="Arial" w:cs="Arial"/>
          <w:lang w:eastAsia="es-ES"/>
        </w:rPr>
        <w:t>, se establece el compromiso de brindar una educación inclusiva y formar estudiantes tolerantes y respetuosos de las diferencias.</w:t>
      </w:r>
    </w:p>
    <w:p w14:paraId="4BD6D233"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Arial" w:eastAsia="Times New Roman" w:hAnsi="Arial" w:cs="Arial"/>
          <w:lang w:eastAsia="es-ES"/>
        </w:rPr>
        <w:t>4.</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En </w:t>
      </w:r>
      <w:r w:rsidRPr="009A006E">
        <w:rPr>
          <w:rFonts w:ascii="Arial" w:eastAsia="Times New Roman" w:hAnsi="Arial" w:cs="Arial"/>
          <w:bCs/>
          <w:lang w:eastAsia="es-ES"/>
        </w:rPr>
        <w:t>Perfil de los Agentes Educativos</w:t>
      </w:r>
      <w:r w:rsidRPr="009A006E">
        <w:rPr>
          <w:rFonts w:ascii="Arial" w:eastAsia="Times New Roman" w:hAnsi="Arial" w:cs="Arial"/>
          <w:lang w:eastAsia="es-ES"/>
        </w:rPr>
        <w:t>, se establece el compromiso de apoyar y orientar a las alumnas embarazadas y alumnos que serán padres, evitando de esta forma la deserción del sistema escolar.</w:t>
      </w:r>
    </w:p>
    <w:p w14:paraId="0B4ADE79" w14:textId="77777777" w:rsidR="00AE7898" w:rsidRPr="009A006E" w:rsidRDefault="00AE7898" w:rsidP="00026247">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lang w:eastAsia="es-ES"/>
        </w:rPr>
        <w:t>               En conclusión, el Proyecto Educativo Institucional de nuestro colegio promueve la construcción de una comunidad educativa segura e inclusiva, lo que beneficia a niños, niñas y adolescentes pertenecientes a grupos históricamente vulnerados, como LGBTIQ (</w:t>
      </w:r>
      <w:proofErr w:type="spellStart"/>
      <w:r w:rsidRPr="009A006E">
        <w:rPr>
          <w:rFonts w:ascii="Arial" w:eastAsia="Times New Roman" w:hAnsi="Arial" w:cs="Arial"/>
          <w:lang w:eastAsia="es-ES"/>
        </w:rPr>
        <w:t>Lesvianas</w:t>
      </w:r>
      <w:proofErr w:type="spellEnd"/>
      <w:r w:rsidRPr="009A006E">
        <w:rPr>
          <w:rFonts w:ascii="Arial" w:eastAsia="Times New Roman" w:hAnsi="Arial" w:cs="Arial"/>
          <w:lang w:eastAsia="es-ES"/>
        </w:rPr>
        <w:t xml:space="preserve">, </w:t>
      </w:r>
      <w:proofErr w:type="spellStart"/>
      <w:r w:rsidRPr="009A006E">
        <w:rPr>
          <w:rFonts w:ascii="Arial" w:eastAsia="Times New Roman" w:hAnsi="Arial" w:cs="Arial"/>
          <w:lang w:eastAsia="es-ES"/>
        </w:rPr>
        <w:t>Gays</w:t>
      </w:r>
      <w:proofErr w:type="spellEnd"/>
      <w:r w:rsidRPr="009A006E">
        <w:rPr>
          <w:rFonts w:ascii="Arial" w:eastAsia="Times New Roman" w:hAnsi="Arial" w:cs="Arial"/>
          <w:lang w:eastAsia="es-ES"/>
        </w:rPr>
        <w:t xml:space="preserve">, Bisexuales, </w:t>
      </w:r>
      <w:proofErr w:type="spellStart"/>
      <w:r w:rsidRPr="009A006E">
        <w:rPr>
          <w:rFonts w:ascii="Arial" w:eastAsia="Times New Roman" w:hAnsi="Arial" w:cs="Arial"/>
          <w:lang w:eastAsia="es-ES"/>
        </w:rPr>
        <w:t>Trans</w:t>
      </w:r>
      <w:proofErr w:type="spellEnd"/>
      <w:r w:rsidRPr="009A006E">
        <w:rPr>
          <w:rFonts w:ascii="Arial" w:eastAsia="Times New Roman" w:hAnsi="Arial" w:cs="Arial"/>
          <w:lang w:eastAsia="es-ES"/>
        </w:rPr>
        <w:t xml:space="preserve">, intersexuales, </w:t>
      </w:r>
      <w:proofErr w:type="spellStart"/>
      <w:r w:rsidRPr="009A006E">
        <w:rPr>
          <w:rFonts w:ascii="Arial" w:eastAsia="Times New Roman" w:hAnsi="Arial" w:cs="Arial"/>
          <w:lang w:eastAsia="es-ES"/>
        </w:rPr>
        <w:t>Queers</w:t>
      </w:r>
      <w:proofErr w:type="spellEnd"/>
      <w:r w:rsidRPr="009A006E">
        <w:rPr>
          <w:rFonts w:ascii="Arial" w:eastAsia="Times New Roman" w:hAnsi="Arial" w:cs="Arial"/>
          <w:lang w:eastAsia="es-ES"/>
        </w:rPr>
        <w:t>) y embarazadas.</w:t>
      </w:r>
    </w:p>
    <w:p w14:paraId="524589AB" w14:textId="77777777" w:rsidR="00AE7898" w:rsidRPr="009A006E" w:rsidRDefault="00AE7898" w:rsidP="00026247">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bCs/>
          <w:lang w:eastAsia="es-ES"/>
        </w:rPr>
        <w:t>1.4.- La educación de la Sexualidad, Afectividad e igualdad de Género desde los Planes y Programas.</w:t>
      </w:r>
    </w:p>
    <w:p w14:paraId="50BF4A6C" w14:textId="77777777" w:rsidR="00AE7898" w:rsidRPr="009A006E" w:rsidRDefault="00AE7898" w:rsidP="00026247">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lang w:eastAsia="es-ES"/>
        </w:rPr>
        <w:t>     Las bases curriculares promueven a lo largo de los distintos niveles educativos el desarrollo de la afectividad, el crecimiento y desarrollo personal de los (as) estudiantes a través de la conformación de una identidad personal, el fortalecimiento de la autoestima y la auto valía, el desarrollo de la amistad, la valoración del rol de la familia y grupos de pertenecía, la reflexión sobre el sentido de sus acciones y de su vida. Por ello, es en los programas de estudio donde se abordan los primeros conceptos sobre sexualidad, afectividad e igualdad de género.</w:t>
      </w:r>
    </w:p>
    <w:p w14:paraId="55970140" w14:textId="77777777" w:rsidR="00AE7898" w:rsidRPr="009A006E" w:rsidRDefault="00AE7898" w:rsidP="00026247">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bCs/>
          <w:lang w:eastAsia="es-ES"/>
        </w:rPr>
        <w:t>1.5.- Inserción en los programas de estudio de Enseñanza Básica:</w:t>
      </w:r>
    </w:p>
    <w:p w14:paraId="1D17E34C" w14:textId="0060C392"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proofErr w:type="gramStart"/>
      <w:r w:rsidRPr="00AE7898">
        <w:rPr>
          <w:rFonts w:ascii="Arial" w:eastAsia="Times New Roman" w:hAnsi="Arial" w:cs="Arial"/>
          <w:bCs/>
          <w:lang w:eastAsia="es-ES"/>
        </w:rPr>
        <w:t>a</w:t>
      </w:r>
      <w:proofErr w:type="gramEnd"/>
      <w:r w:rsidRPr="00AE7898">
        <w:rPr>
          <w:rFonts w:ascii="Arial" w:eastAsia="Times New Roman" w:hAnsi="Arial" w:cs="Arial"/>
          <w:bCs/>
          <w:lang w:eastAsia="es-ES"/>
        </w:rPr>
        <w:t>.</w:t>
      </w:r>
      <w:r w:rsidRPr="00AE7898">
        <w:rPr>
          <w:rFonts w:ascii="Times New Roman" w:eastAsia="Times New Roman" w:hAnsi="Times New Roman" w:cs="Times New Roman"/>
          <w:lang w:eastAsia="es-ES"/>
        </w:rPr>
        <w:t>    </w:t>
      </w:r>
      <w:r w:rsidRPr="00AE7898">
        <w:rPr>
          <w:rFonts w:ascii="Arial" w:eastAsia="Times New Roman" w:hAnsi="Arial" w:cs="Arial"/>
          <w:bCs/>
          <w:lang w:eastAsia="es-ES"/>
        </w:rPr>
        <w:t xml:space="preserve">1° </w:t>
      </w:r>
      <w:r>
        <w:rPr>
          <w:rFonts w:ascii="Arial" w:eastAsia="Times New Roman" w:hAnsi="Arial" w:cs="Arial"/>
          <w:bCs/>
          <w:lang w:eastAsia="es-ES"/>
        </w:rPr>
        <w:t xml:space="preserve">a 5º  básico </w:t>
      </w:r>
      <w:r w:rsidRPr="009A006E">
        <w:rPr>
          <w:rFonts w:ascii="Arial" w:eastAsia="Times New Roman" w:hAnsi="Arial" w:cs="Arial"/>
          <w:bCs/>
          <w:lang w:eastAsia="es-ES"/>
        </w:rPr>
        <w:t xml:space="preserve"> </w:t>
      </w:r>
    </w:p>
    <w:p w14:paraId="3877956E" w14:textId="77777777" w:rsidR="00AE7898" w:rsidRPr="009A006E" w:rsidRDefault="00AE7898" w:rsidP="00026247">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Se busca el reconocimiento de las manifestaciones de afecto que reciben de otras personas y que comprendan su importancia, observando a la vez que éstas se pueden expresar de múltiples maneras.</w:t>
      </w:r>
    </w:p>
    <w:p w14:paraId="5EAC66FD" w14:textId="77777777" w:rsidR="00AE7898" w:rsidRPr="009A006E" w:rsidRDefault="00AE7898" w:rsidP="00026247">
      <w:pPr>
        <w:shd w:val="clear" w:color="auto" w:fill="FFFFFF"/>
        <w:spacing w:after="0" w:line="330" w:lineRule="atLeast"/>
        <w:ind w:left="720"/>
        <w:jc w:val="both"/>
        <w:rPr>
          <w:rFonts w:ascii="Calibri" w:eastAsia="Times New Roman" w:hAnsi="Calibri" w:cs="Calibri"/>
          <w:lang w:eastAsia="es-ES"/>
        </w:rPr>
      </w:pPr>
      <w:r w:rsidRPr="009A006E">
        <w:rPr>
          <w:rFonts w:ascii="Arial" w:eastAsia="Times New Roman" w:hAnsi="Arial" w:cs="Arial"/>
          <w:bCs/>
          <w:lang w:eastAsia="es-ES"/>
        </w:rPr>
        <w:t>b.</w:t>
      </w: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6º Básico asignatura Ciencias Naturales:</w:t>
      </w:r>
    </w:p>
    <w:p w14:paraId="16F7E36F"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Unidad Nº2: Cuerpo humano y salud</w:t>
      </w:r>
    </w:p>
    <w:p w14:paraId="3EDCE5E7"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II.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OA 4 Identificar y describir las funciones de las principales estructuras del sistema reproductor humano femenino y masculino.</w:t>
      </w:r>
    </w:p>
    <w:p w14:paraId="3B6C9AD2"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III.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OA 5 Describir y comparar los cambios que se producen en la pubertad en mujeres y hombres, reconociéndola como una etapa del desarrollo humano.</w:t>
      </w:r>
    </w:p>
    <w:p w14:paraId="507C4434"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Arial" w:eastAsia="Times New Roman" w:hAnsi="Arial" w:cs="Arial"/>
          <w:lang w:eastAsia="es-ES"/>
        </w:rPr>
        <w:t> </w:t>
      </w:r>
    </w:p>
    <w:p w14:paraId="4A515788"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Arial" w:eastAsia="Times New Roman" w:hAnsi="Arial" w:cs="Arial"/>
          <w:bCs/>
          <w:lang w:eastAsia="es-ES"/>
        </w:rPr>
        <w:lastRenderedPageBreak/>
        <w:t>c.</w:t>
      </w: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 xml:space="preserve">7º </w:t>
      </w:r>
      <w:proofErr w:type="gramStart"/>
      <w:r w:rsidRPr="009A006E">
        <w:rPr>
          <w:rFonts w:ascii="Arial" w:eastAsia="Times New Roman" w:hAnsi="Arial" w:cs="Arial"/>
          <w:bCs/>
          <w:lang w:eastAsia="es-ES"/>
        </w:rPr>
        <w:t>Básico</w:t>
      </w:r>
      <w:proofErr w:type="gramEnd"/>
      <w:r w:rsidRPr="009A006E">
        <w:rPr>
          <w:rFonts w:ascii="Arial" w:eastAsia="Times New Roman" w:hAnsi="Arial" w:cs="Arial"/>
          <w:bCs/>
          <w:lang w:eastAsia="es-ES"/>
        </w:rPr>
        <w:t xml:space="preserve"> asignatura Ciencias Naturales:</w:t>
      </w:r>
    </w:p>
    <w:p w14:paraId="2D97D1AD"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lang w:eastAsia="es-ES"/>
        </w:rPr>
        <w:t>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Unidad Nº4: Estructura y función de los seres vivos: Sexualidad humana y autocuidado.</w:t>
      </w:r>
    </w:p>
    <w:p w14:paraId="3453A873"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lang w:eastAsia="es-ES"/>
        </w:rPr>
        <w:t>II.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AE 01.- Describir las principales estructuras y funciones del sistema reproductor femenino y masculino, las etapas del ciclo uterino y ovárico, fecundación, desarrollo embrionario, parto, lactancia y pubertad en el ser humano y las medidas de regulación de la natalidad.</w:t>
      </w:r>
    </w:p>
    <w:p w14:paraId="08720C03"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lang w:eastAsia="es-ES"/>
        </w:rPr>
        <w:t>III.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AE 02.- Identificar aspectos psicológicos, afectivos y sociales que participan en diferentes momentos del desarrollo reproductivo.</w:t>
      </w:r>
    </w:p>
    <w:p w14:paraId="1A438677"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lang w:eastAsia="es-ES"/>
        </w:rPr>
        <w:t>IV.</w:t>
      </w:r>
      <w:r w:rsidRPr="009A006E">
        <w:rPr>
          <w:rFonts w:ascii="Times New Roman" w:eastAsia="Times New Roman" w:hAnsi="Times New Roman" w:cs="Times New Roman"/>
          <w:lang w:eastAsia="es-ES"/>
        </w:rPr>
        <w:t>        </w:t>
      </w:r>
      <w:r w:rsidRPr="009A006E">
        <w:rPr>
          <w:rFonts w:ascii="Arial" w:eastAsia="Times New Roman" w:hAnsi="Arial" w:cs="Arial"/>
          <w:lang w:eastAsia="es-ES"/>
        </w:rPr>
        <w:t>AE  03.- Describir factores de riesgo y medidas de prevención del embarazo adolescente y las enfermedades de transmisión sexual.</w:t>
      </w:r>
    </w:p>
    <w:p w14:paraId="2B8A3FA0" w14:textId="77777777" w:rsidR="00AE7898" w:rsidRPr="009A006E" w:rsidRDefault="00AE7898" w:rsidP="00026247">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Es importante señalar que 3°, 4°, 5° y 8° básico, no presentan planes y programas de estudio que trabajen directamente la temática. Sin embargo, con estos niveles se abordan las temáticas de sexualidad, afectividad y género en actividades implementadas por los departamentos de Orientación, Psicología y Convivencia escolar, siguiendo las orientaciones que entrega el Ministerio de Educación.</w:t>
      </w:r>
    </w:p>
    <w:p w14:paraId="71B7A009" w14:textId="77777777" w:rsidR="00AE7898" w:rsidRPr="009A006E" w:rsidRDefault="00AE7898" w:rsidP="00AE7898">
      <w:pPr>
        <w:shd w:val="clear" w:color="auto" w:fill="FFFFFF"/>
        <w:spacing w:before="240" w:after="0" w:line="330" w:lineRule="atLeast"/>
        <w:rPr>
          <w:rFonts w:ascii="Arial" w:eastAsia="Times New Roman" w:hAnsi="Arial" w:cs="Arial"/>
          <w:bCs/>
          <w:lang w:eastAsia="es-ES"/>
        </w:rPr>
      </w:pPr>
    </w:p>
    <w:p w14:paraId="2C835AFA" w14:textId="77777777" w:rsidR="00AE7898" w:rsidRPr="009A006E" w:rsidRDefault="00AE7898" w:rsidP="00026247">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bCs/>
          <w:lang w:eastAsia="es-ES"/>
        </w:rPr>
        <w:t>1.6.- Inserción en los programas de estudio de la Enseñanza Media:</w:t>
      </w:r>
    </w:p>
    <w:p w14:paraId="4645FD44" w14:textId="77777777" w:rsidR="00AE7898" w:rsidRPr="009A006E" w:rsidRDefault="00AE7898" w:rsidP="00026247">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lang w:eastAsia="es-ES"/>
        </w:rPr>
        <w:t>     En Educación Media, se profundiza en la asignatura de Biología los aspectos biológicos y reproductivos y de prevención de riesgos a través de las unidades “Hormonas, reproducción y desarrollo” y “Biología humana y salud”. Como complemento a lo anterior, en la asignatura de Filosofía y Psicología se consideran los conocimientos previos de los alumnos y las alumnas respecto del tema, como una ayuda para poder profundizar y desarrollar las temáticas propuestas en ella.</w:t>
      </w:r>
    </w:p>
    <w:p w14:paraId="0611E862" w14:textId="77777777" w:rsidR="00AE7898" w:rsidRPr="009A006E" w:rsidRDefault="00AE7898" w:rsidP="00026247">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bCs/>
          <w:lang w:eastAsia="es-ES"/>
        </w:rPr>
        <w:t>1.6.1.- Objetivos Específicos de la Enseñanza Media:</w:t>
      </w:r>
    </w:p>
    <w:p w14:paraId="780CA06F" w14:textId="77777777" w:rsidR="00AE7898" w:rsidRPr="009A006E" w:rsidRDefault="00AE7898" w:rsidP="00026247">
      <w:pPr>
        <w:shd w:val="clear" w:color="auto" w:fill="FFFFFF"/>
        <w:spacing w:before="240" w:after="0" w:line="330" w:lineRule="atLeast"/>
        <w:ind w:left="720"/>
        <w:jc w:val="both"/>
        <w:rPr>
          <w:rFonts w:ascii="Arial" w:eastAsia="Times New Roman" w:hAnsi="Arial" w:cs="Arial"/>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Comprender que la sexualidad y la reproducción constituyen una de las dimensiones más relevantes de la vida humana.</w:t>
      </w:r>
    </w:p>
    <w:p w14:paraId="1773C24E" w14:textId="77777777" w:rsidR="00AE7898" w:rsidRPr="009A006E" w:rsidRDefault="00AE7898" w:rsidP="00026247">
      <w:pPr>
        <w:shd w:val="clear" w:color="auto" w:fill="FFFFFF"/>
        <w:spacing w:before="240" w:after="0" w:line="330" w:lineRule="atLeast"/>
        <w:ind w:left="720"/>
        <w:jc w:val="both"/>
        <w:rPr>
          <w:rFonts w:ascii="Arial" w:eastAsia="Times New Roman" w:hAnsi="Arial" w:cs="Arial"/>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II.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Identificar y analizar situaciones y creencias culturales que afectan la diversidad</w:t>
      </w:r>
    </w:p>
    <w:p w14:paraId="4EF1E71A" w14:textId="77777777" w:rsidR="00AE7898" w:rsidRPr="009A006E" w:rsidRDefault="00AE7898" w:rsidP="00026247">
      <w:pPr>
        <w:shd w:val="clear" w:color="auto" w:fill="FFFFFF"/>
        <w:spacing w:before="240" w:after="0" w:line="330" w:lineRule="atLeast"/>
        <w:ind w:left="720"/>
        <w:jc w:val="both"/>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III.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Reforzar el desarrollo de relaciones interpersonales basadas en la dignidad y el respeto a la diversidad.</w:t>
      </w:r>
    </w:p>
    <w:p w14:paraId="313BB633" w14:textId="77777777" w:rsidR="00AE7898" w:rsidRPr="009A006E" w:rsidRDefault="00AE7898" w:rsidP="00026247">
      <w:pPr>
        <w:shd w:val="clear" w:color="auto" w:fill="FFFFFF"/>
        <w:spacing w:before="240" w:after="0" w:line="330" w:lineRule="atLeast"/>
        <w:ind w:left="720"/>
        <w:jc w:val="both"/>
        <w:rPr>
          <w:rFonts w:ascii="Arial" w:eastAsia="Times New Roman" w:hAnsi="Arial" w:cs="Arial"/>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VI.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xml:space="preserve"> Desarrollar capacidades que les orienten hacia una toma de decisiones responsables en relación con la propia sexualidad (capacidad de anticipar y analizar </w:t>
      </w:r>
      <w:r w:rsidRPr="009A006E">
        <w:rPr>
          <w:rFonts w:ascii="Arial" w:eastAsia="Times New Roman" w:hAnsi="Arial" w:cs="Arial"/>
          <w:lang w:eastAsia="es-ES"/>
        </w:rPr>
        <w:lastRenderedPageBreak/>
        <w:t>consecuencias, búsqueda de información, identificación de situaciones que pueden influir en la decisión)</w:t>
      </w:r>
    </w:p>
    <w:p w14:paraId="5AC98FA1" w14:textId="77777777" w:rsidR="00AE7898" w:rsidRPr="009A006E" w:rsidRDefault="00AE7898" w:rsidP="00AE7898">
      <w:pPr>
        <w:shd w:val="clear" w:color="auto" w:fill="FFFFFF"/>
        <w:spacing w:before="240" w:after="0" w:line="330" w:lineRule="atLeast"/>
        <w:ind w:left="720"/>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V.</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Conocer los métodos de regulación de la fertilidad (en concordancia con la Ley 20.418).</w:t>
      </w:r>
    </w:p>
    <w:p w14:paraId="0197E9CF" w14:textId="77777777" w:rsidR="00AE7898" w:rsidRPr="009A006E" w:rsidRDefault="00AE7898" w:rsidP="00AE7898">
      <w:pPr>
        <w:shd w:val="clear" w:color="auto" w:fill="FFFFFF"/>
        <w:spacing w:before="240" w:after="0" w:line="330" w:lineRule="atLeast"/>
        <w:ind w:left="720"/>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VI.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Adquirir un concepto de paternidad y maternidad responsable y vincularlo a su proyecto de vida.</w:t>
      </w:r>
    </w:p>
    <w:p w14:paraId="3BF16744" w14:textId="77777777" w:rsidR="00AE7898" w:rsidRPr="009A006E" w:rsidRDefault="00AE7898" w:rsidP="00AE7898">
      <w:pPr>
        <w:shd w:val="clear" w:color="auto" w:fill="FFFFFF"/>
        <w:spacing w:before="240" w:after="0" w:line="330" w:lineRule="atLeast"/>
        <w:ind w:left="720"/>
        <w:rPr>
          <w:rFonts w:ascii="Calibri" w:eastAsia="Times New Roman" w:hAnsi="Calibri" w:cs="Calibri"/>
          <w:lang w:eastAsia="es-ES"/>
        </w:rPr>
      </w:pPr>
      <w:r w:rsidRPr="009A006E">
        <w:rPr>
          <w:rFonts w:ascii="Arial" w:eastAsia="Times New Roman" w:hAnsi="Arial" w:cs="Arial"/>
          <w:bCs/>
          <w:lang w:eastAsia="es-ES"/>
        </w:rPr>
        <w:t>a.</w:t>
      </w: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2º Medio asignatura Biología: </w:t>
      </w:r>
      <w:r w:rsidRPr="009A006E">
        <w:rPr>
          <w:rFonts w:ascii="Arial" w:eastAsia="Times New Roman" w:hAnsi="Arial" w:cs="Arial"/>
          <w:lang w:eastAsia="es-ES"/>
        </w:rPr>
        <w:t>Unidad Nº 2:</w:t>
      </w:r>
    </w:p>
    <w:p w14:paraId="371376F8" w14:textId="77777777" w:rsidR="00AE7898" w:rsidRPr="009A006E" w:rsidRDefault="00AE7898" w:rsidP="00AE7898">
      <w:pPr>
        <w:shd w:val="clear" w:color="auto" w:fill="FFFFFF"/>
        <w:spacing w:before="240" w:after="0" w:line="330" w:lineRule="atLeast"/>
        <w:ind w:left="1440"/>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Hormonas y reproducción humana AE 03.</w:t>
      </w:r>
    </w:p>
    <w:p w14:paraId="00C7D02E" w14:textId="77777777" w:rsidR="00AE7898" w:rsidRPr="009A006E" w:rsidRDefault="00AE7898" w:rsidP="00AE7898">
      <w:pPr>
        <w:shd w:val="clear" w:color="auto" w:fill="FFFFFF"/>
        <w:spacing w:before="240" w:after="0" w:line="330" w:lineRule="atLeast"/>
        <w:ind w:left="720"/>
        <w:rPr>
          <w:rFonts w:ascii="Calibri" w:eastAsia="Times New Roman" w:hAnsi="Calibri" w:cs="Calibri"/>
          <w:lang w:eastAsia="es-ES"/>
        </w:rPr>
      </w:pPr>
      <w:r w:rsidRPr="009A006E">
        <w:rPr>
          <w:rFonts w:ascii="Arial" w:eastAsia="Times New Roman" w:hAnsi="Arial" w:cs="Arial"/>
          <w:bCs/>
          <w:lang w:eastAsia="es-ES"/>
        </w:rPr>
        <w:t>b.</w:t>
      </w: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3º medio Filosofía Psicología: </w:t>
      </w:r>
      <w:r w:rsidRPr="009A006E">
        <w:rPr>
          <w:rFonts w:ascii="Arial" w:eastAsia="Times New Roman" w:hAnsi="Arial" w:cs="Arial"/>
          <w:lang w:eastAsia="es-ES"/>
        </w:rPr>
        <w:t>Unidad Nº 4: </w:t>
      </w:r>
    </w:p>
    <w:p w14:paraId="0C8A1E26" w14:textId="77777777" w:rsidR="00AE7898" w:rsidRPr="009A006E" w:rsidRDefault="00AE7898" w:rsidP="00AE7898">
      <w:pPr>
        <w:shd w:val="clear" w:color="auto" w:fill="FFFFFF"/>
        <w:spacing w:before="240" w:after="0" w:line="330" w:lineRule="atLeast"/>
        <w:ind w:left="1440"/>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Individuo y Sexualidad.</w:t>
      </w:r>
    </w:p>
    <w:p w14:paraId="29B35C71" w14:textId="77777777" w:rsidR="00AE7898" w:rsidRPr="009A006E" w:rsidRDefault="00AE7898" w:rsidP="00AE7898">
      <w:pPr>
        <w:shd w:val="clear" w:color="auto" w:fill="FFFFFF"/>
        <w:spacing w:before="240" w:after="0" w:line="330" w:lineRule="atLeast"/>
        <w:ind w:left="1440"/>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ii.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Sexualidad, identidad y género</w:t>
      </w:r>
    </w:p>
    <w:p w14:paraId="60EE28B6" w14:textId="77777777" w:rsidR="00AE7898" w:rsidRPr="009A006E" w:rsidRDefault="00AE7898" w:rsidP="00AE7898">
      <w:pPr>
        <w:shd w:val="clear" w:color="auto" w:fill="FFFFFF"/>
        <w:spacing w:before="240" w:after="0" w:line="330" w:lineRule="atLeast"/>
        <w:ind w:left="1440"/>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iii.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La elección de pareja</w:t>
      </w:r>
    </w:p>
    <w:p w14:paraId="2B9CC584" w14:textId="77777777" w:rsidR="00AE7898" w:rsidRPr="009A006E" w:rsidRDefault="00AE7898" w:rsidP="00AE7898">
      <w:pPr>
        <w:shd w:val="clear" w:color="auto" w:fill="FFFFFF"/>
        <w:spacing w:before="240" w:after="0" w:line="330" w:lineRule="atLeast"/>
        <w:ind w:left="1440"/>
        <w:rPr>
          <w:rFonts w:ascii="Calibri" w:eastAsia="Times New Roman" w:hAnsi="Calibri" w:cs="Calibri"/>
          <w:lang w:eastAsia="es-ES"/>
        </w:rPr>
      </w:pPr>
      <w:r w:rsidRPr="009A006E">
        <w:rPr>
          <w:rFonts w:ascii="Times New Roman" w:eastAsia="Times New Roman" w:hAnsi="Times New Roman" w:cs="Times New Roman"/>
          <w:lang w:eastAsia="es-ES"/>
        </w:rPr>
        <w:t>                   </w:t>
      </w:r>
      <w:r w:rsidRPr="009A006E">
        <w:rPr>
          <w:rFonts w:ascii="Arial" w:eastAsia="Times New Roman" w:hAnsi="Arial" w:cs="Arial"/>
          <w:bCs/>
          <w:lang w:eastAsia="es-ES"/>
        </w:rPr>
        <w:t>iv.</w:t>
      </w:r>
      <w:r w:rsidRPr="009A006E">
        <w:rPr>
          <w:rFonts w:ascii="Times New Roman" w:eastAsia="Times New Roman" w:hAnsi="Times New Roman" w:cs="Times New Roman"/>
          <w:lang w:eastAsia="es-ES"/>
        </w:rPr>
        <w:t>        </w:t>
      </w:r>
      <w:r w:rsidRPr="009A006E">
        <w:rPr>
          <w:rFonts w:ascii="Arial" w:eastAsia="Times New Roman" w:hAnsi="Arial" w:cs="Arial"/>
          <w:lang w:eastAsia="es-ES"/>
        </w:rPr>
        <w:t>Sexualidad adolescente responsable (en concordancia con la Ley 20.418)</w:t>
      </w:r>
    </w:p>
    <w:p w14:paraId="3852309F" w14:textId="77777777" w:rsidR="00AE7898" w:rsidRPr="009A006E" w:rsidRDefault="00AE7898" w:rsidP="00AE7898">
      <w:pPr>
        <w:shd w:val="clear" w:color="auto" w:fill="FFFFFF"/>
        <w:spacing w:after="0" w:line="330" w:lineRule="atLeast"/>
        <w:ind w:left="720"/>
        <w:rPr>
          <w:rFonts w:ascii="Arial" w:eastAsia="Times New Roman" w:hAnsi="Arial" w:cs="Arial"/>
          <w:bCs/>
          <w:lang w:eastAsia="es-ES"/>
        </w:rPr>
      </w:pPr>
    </w:p>
    <w:p w14:paraId="44200B2B" w14:textId="77777777" w:rsidR="00AE7898" w:rsidRPr="009A006E" w:rsidRDefault="00AE7898" w:rsidP="00AE7898">
      <w:pPr>
        <w:shd w:val="clear" w:color="auto" w:fill="FFFFFF"/>
        <w:spacing w:after="0" w:line="330" w:lineRule="atLeast"/>
        <w:ind w:left="720"/>
        <w:rPr>
          <w:rFonts w:ascii="Calibri" w:eastAsia="Times New Roman" w:hAnsi="Calibri" w:cs="Calibri"/>
          <w:lang w:eastAsia="es-ES"/>
        </w:rPr>
      </w:pPr>
      <w:r w:rsidRPr="009A006E">
        <w:rPr>
          <w:rFonts w:ascii="Arial" w:eastAsia="Times New Roman" w:hAnsi="Arial" w:cs="Arial"/>
          <w:bCs/>
          <w:lang w:eastAsia="es-ES"/>
        </w:rPr>
        <w:t>VII.</w:t>
      </w:r>
      <w:r w:rsidRPr="009A006E">
        <w:rPr>
          <w:rFonts w:ascii="Times New Roman" w:eastAsia="Times New Roman" w:hAnsi="Times New Roman" w:cs="Times New Roman"/>
          <w:lang w:eastAsia="es-ES"/>
        </w:rPr>
        <w:t>        </w:t>
      </w:r>
      <w:r w:rsidRPr="009A006E">
        <w:rPr>
          <w:rFonts w:ascii="Arial" w:eastAsia="Times New Roman" w:hAnsi="Arial" w:cs="Arial"/>
          <w:lang w:eastAsia="es-ES"/>
        </w:rPr>
        <w:t xml:space="preserve"> En  </w:t>
      </w:r>
      <w:proofErr w:type="spellStart"/>
      <w:r w:rsidRPr="009A006E">
        <w:rPr>
          <w:rFonts w:ascii="Arial" w:eastAsia="Times New Roman" w:hAnsi="Arial" w:cs="Arial"/>
          <w:lang w:eastAsia="es-ES"/>
        </w:rPr>
        <w:t>I°</w:t>
      </w:r>
      <w:proofErr w:type="spellEnd"/>
      <w:r w:rsidRPr="009A006E">
        <w:rPr>
          <w:rFonts w:ascii="Arial" w:eastAsia="Times New Roman" w:hAnsi="Arial" w:cs="Arial"/>
          <w:lang w:eastAsia="es-ES"/>
        </w:rPr>
        <w:t xml:space="preserve"> y </w:t>
      </w:r>
      <w:proofErr w:type="spellStart"/>
      <w:r w:rsidRPr="009A006E">
        <w:rPr>
          <w:rFonts w:ascii="Arial" w:eastAsia="Times New Roman" w:hAnsi="Arial" w:cs="Arial"/>
          <w:lang w:eastAsia="es-ES"/>
        </w:rPr>
        <w:t>IVº</w:t>
      </w:r>
      <w:proofErr w:type="spellEnd"/>
      <w:r w:rsidRPr="009A006E">
        <w:rPr>
          <w:rFonts w:ascii="Arial" w:eastAsia="Times New Roman" w:hAnsi="Arial" w:cs="Arial"/>
          <w:lang w:eastAsia="es-ES"/>
        </w:rPr>
        <w:t xml:space="preserve"> medio no se  presentan planes y programas de estudio que trabajen directamente la dimensión de sexualidad, sin embargo, se aborda en actividades implementadas por los departamentos de Orientación, Psicología y Convivencia escolar, siguiendo las directrices que entrega el Ministerio de Educación.</w:t>
      </w:r>
    </w:p>
    <w:p w14:paraId="1C594E6F" w14:textId="77777777" w:rsidR="00AE7898" w:rsidRPr="009A006E" w:rsidRDefault="00AE7898" w:rsidP="00026247">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bCs/>
          <w:lang w:eastAsia="es-ES"/>
        </w:rPr>
        <w:t>1.7.- La educación de la Sexualidad, Afectividad e Igualdad de Género desde la Orientación Educacional y Convivencia Escolar.</w:t>
      </w:r>
    </w:p>
    <w:p w14:paraId="2922BBB0" w14:textId="77777777" w:rsidR="00AE7898" w:rsidRPr="009A006E" w:rsidRDefault="00AE7898" w:rsidP="00026247">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lang w:eastAsia="es-ES"/>
        </w:rPr>
        <w:t>   Las bases curriculares de Orientación contribuyen a dotar a la educación escolar del sentido formativo que la Ley General de Educación le confiere, plasmando el carácter integral y amplio que se le atribuye a la educación en su conjunto. De acuerdo con esta ley, la educación es entendida como un “proceso de aprendizaje permanente que abarca las distintas etapas de la vida de las personas y que tiene como finalidad alcanzar su desarrollo espiritual, ético, moral, afectivo, intelectual, artístico y físico”.</w:t>
      </w:r>
    </w:p>
    <w:p w14:paraId="34870DBA" w14:textId="77777777" w:rsidR="00AE7898" w:rsidRPr="009A006E" w:rsidRDefault="00AE7898" w:rsidP="00026247">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La segunda instancia en donde se abordan los temas de sexualidad, afectividad e igualdad de género en nuestro colegio es a través de las acciones que implementa el Departamento de Orientación, compuesto por un orientador(a) para primer ciclo básico, y un orientador(a) para segundo ciclo básico y enseñanza media. Ambos realizan periódicamente entrevistas desde Transición a IV año de enseñanza media, cada vez que algún/a alumno/a lo requiera.</w:t>
      </w:r>
    </w:p>
    <w:p w14:paraId="3C267AA7" w14:textId="77777777" w:rsidR="00AE7898" w:rsidRPr="009A006E" w:rsidRDefault="00AE7898" w:rsidP="00026247">
      <w:pPr>
        <w:shd w:val="clear" w:color="auto" w:fill="FFFFFF"/>
        <w:spacing w:after="0" w:line="330" w:lineRule="atLeast"/>
        <w:jc w:val="both"/>
        <w:rPr>
          <w:rFonts w:ascii="Calibri" w:eastAsia="Times New Roman" w:hAnsi="Calibri" w:cs="Calibri"/>
          <w:lang w:eastAsia="es-ES"/>
        </w:rPr>
      </w:pPr>
      <w:r w:rsidRPr="009A006E">
        <w:rPr>
          <w:rFonts w:ascii="Arial" w:eastAsia="Times New Roman" w:hAnsi="Arial" w:cs="Arial"/>
          <w:lang w:eastAsia="es-ES"/>
        </w:rPr>
        <w:t xml:space="preserve">   </w:t>
      </w:r>
    </w:p>
    <w:p w14:paraId="2B3C2998" w14:textId="77777777" w:rsidR="00AE7898" w:rsidRPr="009A006E" w:rsidRDefault="00AE7898" w:rsidP="00AE7898">
      <w:pPr>
        <w:shd w:val="clear" w:color="auto" w:fill="FFFFFF"/>
        <w:spacing w:after="0" w:line="330" w:lineRule="atLeast"/>
        <w:rPr>
          <w:rFonts w:ascii="Calibri" w:eastAsia="Times New Roman" w:hAnsi="Calibri" w:cs="Calibri"/>
          <w:lang w:eastAsia="es-ES"/>
        </w:rPr>
      </w:pPr>
      <w:r w:rsidRPr="009A006E">
        <w:rPr>
          <w:rFonts w:ascii="Arial" w:eastAsia="Times New Roman" w:hAnsi="Arial" w:cs="Arial"/>
          <w:bCs/>
          <w:lang w:eastAsia="es-ES"/>
        </w:rPr>
        <w:lastRenderedPageBreak/>
        <w:t> </w:t>
      </w:r>
    </w:p>
    <w:p w14:paraId="3E14664A" w14:textId="77777777" w:rsidR="00AE7898" w:rsidRPr="009A006E" w:rsidRDefault="00AE7898" w:rsidP="00AE7898">
      <w:pPr>
        <w:shd w:val="clear" w:color="auto" w:fill="FFFFFF"/>
        <w:spacing w:after="0" w:line="330" w:lineRule="atLeast"/>
        <w:rPr>
          <w:rFonts w:ascii="Calibri" w:eastAsia="Times New Roman" w:hAnsi="Calibri" w:cs="Calibri"/>
          <w:lang w:eastAsia="es-ES"/>
        </w:rPr>
      </w:pPr>
      <w:r w:rsidRPr="009A006E">
        <w:rPr>
          <w:rFonts w:ascii="Arial" w:eastAsia="Times New Roman" w:hAnsi="Arial" w:cs="Arial"/>
          <w:bCs/>
          <w:lang w:eastAsia="es-ES"/>
        </w:rPr>
        <w:t>1.8.- La educación de la Sexualidad, Afectividad e Igualdad de Género desde el Departamento de Psicología.</w:t>
      </w:r>
    </w:p>
    <w:p w14:paraId="2FA4F5F5" w14:textId="77777777" w:rsidR="00AE7898" w:rsidRPr="009A006E" w:rsidRDefault="00AE7898" w:rsidP="00026247">
      <w:pPr>
        <w:shd w:val="clear" w:color="auto" w:fill="FFFFFF"/>
        <w:spacing w:before="240" w:after="0" w:line="330" w:lineRule="atLeast"/>
        <w:jc w:val="both"/>
        <w:rPr>
          <w:rFonts w:ascii="Calibri" w:eastAsia="Times New Roman" w:hAnsi="Calibri" w:cs="Calibri"/>
          <w:lang w:eastAsia="es-ES"/>
        </w:rPr>
      </w:pPr>
      <w:r w:rsidRPr="009A006E">
        <w:rPr>
          <w:rFonts w:ascii="Arial" w:eastAsia="Times New Roman" w:hAnsi="Arial" w:cs="Arial"/>
          <w:lang w:eastAsia="es-ES"/>
        </w:rPr>
        <w:t xml:space="preserve">   Nuestra comunidad educativa cuenta con un Departamento de Psicología, formado por dos psicólogas(os) que están encargadas de atender y orientar a todos/as aquellos/as alumnos/as que sean derivados por su profesor/a jefe o inspectoría. Además, este departamento realiza talleres que son aplicados a todos los cursos del colegio durante el año lectivo. Entre las temáticas que contemplan estos talleres se destacan aquellos relativos al fomento de valores basados en el buen trato, los cuales desarrollan temáticas relacionadas con la convivencia sana entre pares, el respeto, compañerismo, prevención de </w:t>
      </w:r>
      <w:proofErr w:type="spellStart"/>
      <w:r w:rsidRPr="009A006E">
        <w:rPr>
          <w:rFonts w:ascii="Arial" w:eastAsia="Times New Roman" w:hAnsi="Arial" w:cs="Arial"/>
          <w:lang w:eastAsia="es-ES"/>
        </w:rPr>
        <w:t>Bullying</w:t>
      </w:r>
      <w:proofErr w:type="spellEnd"/>
      <w:r w:rsidRPr="009A006E">
        <w:rPr>
          <w:rFonts w:ascii="Arial" w:eastAsia="Times New Roman" w:hAnsi="Arial" w:cs="Arial"/>
          <w:lang w:eastAsia="es-ES"/>
        </w:rPr>
        <w:t xml:space="preserve"> y </w:t>
      </w:r>
      <w:proofErr w:type="spellStart"/>
      <w:r w:rsidRPr="009A006E">
        <w:rPr>
          <w:rFonts w:ascii="Arial" w:eastAsia="Times New Roman" w:hAnsi="Arial" w:cs="Arial"/>
          <w:lang w:eastAsia="es-ES"/>
        </w:rPr>
        <w:t>Ciberbullying</w:t>
      </w:r>
      <w:proofErr w:type="spellEnd"/>
      <w:r w:rsidRPr="009A006E">
        <w:rPr>
          <w:rFonts w:ascii="Arial" w:eastAsia="Times New Roman" w:hAnsi="Arial" w:cs="Arial"/>
          <w:lang w:eastAsia="es-ES"/>
        </w:rPr>
        <w:t>, entre otras conductas que propendan y fomenten el trato respetuoso al interior de la comunidad educativa y cuya base fundamental es el respeto hacia las diferencias, fomentando una visión y practicas inclusivas y el derecho a ser tratados con respeto e igualdad.</w:t>
      </w:r>
    </w:p>
    <w:p w14:paraId="667C8002" w14:textId="77777777" w:rsidR="00AE7898" w:rsidRPr="009A006E" w:rsidRDefault="00AE7898" w:rsidP="00026247">
      <w:pPr>
        <w:shd w:val="clear" w:color="auto" w:fill="FFFFFF"/>
        <w:spacing w:after="0" w:line="330" w:lineRule="atLeast"/>
        <w:ind w:firstLine="708"/>
        <w:jc w:val="both"/>
        <w:rPr>
          <w:rFonts w:ascii="Calibri" w:eastAsia="Times New Roman" w:hAnsi="Calibri" w:cs="Calibri"/>
          <w:lang w:eastAsia="es-ES"/>
        </w:rPr>
      </w:pPr>
      <w:r w:rsidRPr="009A006E">
        <w:rPr>
          <w:rFonts w:ascii="Arial" w:eastAsia="Times New Roman" w:hAnsi="Arial" w:cs="Arial"/>
          <w:lang w:eastAsia="es-ES"/>
        </w:rPr>
        <w:t>Por otra parte, el Departamento de Psicología, a su vez elabora talleres e instancias de reflexión relacionadas con temáticas concernientes a afectividad, sexualidad y género,  actividades que se relacionan directamente con el componente trabajado en los talleres de valores basados en el buen trato, el respeto  y autocuidado, pero a su vez, abre la posibilidad de reflexión y aprendizaje en las áreas de desarrollo sexual, afectividad y género, temas que toman aun mayor relevancia en la pre - adolescencia y adolescencia, ya que son etapas que marcan indefectiblemente el desarrollo de la identidad psicosexual, los significados atribuidos a las relaciones amorosas, las conductas y actitudes de autocuidado en relación al propio cuerpo, el proyecto de vida, las expectativas en relación a la adultez, etc., y por sobre todo, este periodo abre la posibilidad real de tomar decisiones en cuanto a la vida futura y  a las relaciones establecidas. Por lo tanto, es aquí donde la educación sexual, ya sea entregada desde la familia y desde los proyectos educativos, cobra relevancia,  ya que su foco fundamental es la promoción de conductas sanas en relación a la sexualidad, afectividad y actitudes inclusivas libre de prejuicios en contra de la diferencia, y por otra parte la prevención de conductas de riesgo, en donde  sexualidad responsable, respetosa e informada juega un factor importante en  la prevención del embarazo adolescente y el contagio y propagación de infecciones de transmisión sexual. (Ley 20.418)</w:t>
      </w:r>
    </w:p>
    <w:p w14:paraId="5147BBEB" w14:textId="77777777" w:rsidR="00AE7898" w:rsidRPr="009A006E" w:rsidRDefault="00AE7898" w:rsidP="00026247">
      <w:pPr>
        <w:shd w:val="clear" w:color="auto" w:fill="FFFFFF"/>
        <w:spacing w:after="0" w:line="330" w:lineRule="atLeast"/>
        <w:ind w:firstLine="708"/>
        <w:jc w:val="both"/>
        <w:rPr>
          <w:rFonts w:ascii="Calibri" w:eastAsia="Times New Roman" w:hAnsi="Calibri" w:cs="Calibri"/>
          <w:lang w:eastAsia="es-ES"/>
        </w:rPr>
      </w:pPr>
    </w:p>
    <w:p w14:paraId="4801157D" w14:textId="77777777" w:rsidR="00AE7898" w:rsidRPr="009A006E" w:rsidRDefault="00AE7898" w:rsidP="00026247">
      <w:pPr>
        <w:shd w:val="clear" w:color="auto" w:fill="FFFFFF"/>
        <w:spacing w:after="0" w:line="330" w:lineRule="atLeast"/>
        <w:ind w:firstLine="708"/>
        <w:jc w:val="both"/>
        <w:rPr>
          <w:rFonts w:ascii="Arial" w:eastAsia="Times New Roman" w:hAnsi="Arial" w:cs="Arial"/>
          <w:lang w:eastAsia="es-ES"/>
        </w:rPr>
      </w:pPr>
      <w:r w:rsidRPr="009A006E">
        <w:rPr>
          <w:rFonts w:ascii="Arial" w:eastAsia="Times New Roman" w:hAnsi="Arial" w:cs="Arial"/>
          <w:lang w:eastAsia="es-ES"/>
        </w:rPr>
        <w:t xml:space="preserve">Para responder a estos desafíos, se han elaborados talleres experienciales, reflexivos y participativos, que abordan dichas temáticas.  Estos talleres </w:t>
      </w:r>
      <w:proofErr w:type="spellStart"/>
      <w:r w:rsidRPr="009A006E">
        <w:rPr>
          <w:rFonts w:ascii="Arial" w:eastAsia="Times New Roman" w:hAnsi="Arial" w:cs="Arial"/>
          <w:lang w:eastAsia="es-ES"/>
        </w:rPr>
        <w:t>estan</w:t>
      </w:r>
      <w:proofErr w:type="spellEnd"/>
      <w:r w:rsidRPr="009A006E">
        <w:rPr>
          <w:rFonts w:ascii="Arial" w:eastAsia="Times New Roman" w:hAnsi="Arial" w:cs="Arial"/>
          <w:lang w:eastAsia="es-ES"/>
        </w:rPr>
        <w:t xml:space="preserve"> directamente alineados con el Programa de Orientación, por tanto, cada taller, ya sea de buen trato o sexualidad, se caracterizan por ser transversales en todos los niveles existentes en nuestro establecimiento educacional. </w:t>
      </w:r>
    </w:p>
    <w:p w14:paraId="6CA2448F" w14:textId="77777777" w:rsidR="00AE7898" w:rsidRPr="009A006E" w:rsidRDefault="00AE7898" w:rsidP="00AE7898">
      <w:pPr>
        <w:shd w:val="clear" w:color="auto" w:fill="FFFFFF"/>
        <w:spacing w:after="0" w:line="330" w:lineRule="atLeast"/>
        <w:rPr>
          <w:rFonts w:ascii="Calibri" w:eastAsia="Times New Roman" w:hAnsi="Calibri" w:cs="Calibri"/>
          <w:lang w:eastAsia="es-ES"/>
        </w:rPr>
      </w:pPr>
    </w:p>
    <w:p w14:paraId="282D0E39" w14:textId="77777777" w:rsidR="00AE7898" w:rsidRPr="009A006E" w:rsidRDefault="00AE7898" w:rsidP="00AE7898">
      <w:pPr>
        <w:shd w:val="clear" w:color="auto" w:fill="FFFFFF"/>
        <w:spacing w:after="0" w:line="440" w:lineRule="atLeast"/>
        <w:rPr>
          <w:rFonts w:ascii="Calibri" w:eastAsia="Times New Roman" w:hAnsi="Calibri" w:cs="Calibri"/>
          <w:lang w:eastAsia="es-ES"/>
        </w:rPr>
      </w:pPr>
      <w:r w:rsidRPr="009A006E">
        <w:rPr>
          <w:rFonts w:ascii="Arial" w:eastAsia="Times New Roman" w:hAnsi="Arial" w:cs="Arial"/>
          <w:bCs/>
          <w:lang w:eastAsia="es-ES"/>
        </w:rPr>
        <w:t> </w:t>
      </w:r>
    </w:p>
    <w:tbl>
      <w:tblPr>
        <w:tblW w:w="9022"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6"/>
        <w:gridCol w:w="6626"/>
        <w:gridCol w:w="1170"/>
      </w:tblGrid>
      <w:tr w:rsidR="00AE7898" w:rsidRPr="009A006E" w14:paraId="5CDD7251" w14:textId="77777777" w:rsidTr="00C32A5C">
        <w:trPr>
          <w:trHeight w:val="625"/>
        </w:trPr>
        <w:tc>
          <w:tcPr>
            <w:tcW w:w="9022" w:type="dxa"/>
            <w:gridSpan w:val="3"/>
          </w:tcPr>
          <w:p w14:paraId="63876650" w14:textId="77777777" w:rsidR="00AE7898" w:rsidRPr="009A006E" w:rsidRDefault="00AE7898" w:rsidP="008C1435">
            <w:pPr>
              <w:spacing w:before="240" w:after="0"/>
              <w:rPr>
                <w:rFonts w:asciiTheme="majorHAnsi" w:hAnsiTheme="majorHAnsi"/>
              </w:rPr>
            </w:pPr>
            <w:r w:rsidRPr="009A006E">
              <w:rPr>
                <w:rFonts w:asciiTheme="majorHAnsi" w:hAnsiTheme="majorHAnsi"/>
              </w:rPr>
              <w:t>SEXUALIDAD, AFECTIVIDAD Y GÉNERO</w:t>
            </w:r>
          </w:p>
          <w:p w14:paraId="5C6D0173" w14:textId="77777777" w:rsidR="00AE7898" w:rsidRPr="009A006E" w:rsidRDefault="00AE7898" w:rsidP="008C1435">
            <w:pPr>
              <w:spacing w:before="240" w:after="0"/>
              <w:rPr>
                <w:rFonts w:asciiTheme="majorHAnsi" w:hAnsiTheme="majorHAnsi"/>
              </w:rPr>
            </w:pPr>
            <w:r w:rsidRPr="009A006E">
              <w:rPr>
                <w:rFonts w:asciiTheme="majorHAnsi" w:hAnsiTheme="majorHAnsi"/>
              </w:rPr>
              <w:lastRenderedPageBreak/>
              <w:t xml:space="preserve">(Primer semestre) </w:t>
            </w:r>
          </w:p>
        </w:tc>
      </w:tr>
      <w:tr w:rsidR="00AE7898" w:rsidRPr="009A006E" w14:paraId="62791636" w14:textId="77777777" w:rsidTr="00C32A5C">
        <w:trPr>
          <w:trHeight w:val="625"/>
        </w:trPr>
        <w:tc>
          <w:tcPr>
            <w:tcW w:w="1226" w:type="dxa"/>
          </w:tcPr>
          <w:p w14:paraId="36776997" w14:textId="77777777" w:rsidR="00AE7898" w:rsidRPr="009A006E" w:rsidRDefault="00AE7898" w:rsidP="008C1435">
            <w:pPr>
              <w:spacing w:before="240" w:after="0"/>
              <w:rPr>
                <w:rFonts w:ascii="Georgia" w:hAnsi="Georgia"/>
              </w:rPr>
            </w:pPr>
            <w:r w:rsidRPr="009A006E">
              <w:rPr>
                <w:rFonts w:ascii="Georgia" w:hAnsi="Georgia"/>
              </w:rPr>
              <w:lastRenderedPageBreak/>
              <w:t>CURSOS</w:t>
            </w:r>
          </w:p>
        </w:tc>
        <w:tc>
          <w:tcPr>
            <w:tcW w:w="6626" w:type="dxa"/>
          </w:tcPr>
          <w:p w14:paraId="1E1A895E" w14:textId="77777777" w:rsidR="00AE7898" w:rsidRPr="009A006E" w:rsidRDefault="00AE7898" w:rsidP="008C1435">
            <w:pPr>
              <w:spacing w:before="240" w:after="0"/>
              <w:rPr>
                <w:rFonts w:ascii="Georgia" w:hAnsi="Georgia"/>
              </w:rPr>
            </w:pPr>
            <w:r w:rsidRPr="009A006E">
              <w:rPr>
                <w:rFonts w:ascii="Georgia" w:hAnsi="Georgia"/>
              </w:rPr>
              <w:t>UNIDAD</w:t>
            </w:r>
          </w:p>
        </w:tc>
        <w:tc>
          <w:tcPr>
            <w:tcW w:w="1170" w:type="dxa"/>
          </w:tcPr>
          <w:p w14:paraId="7B14A7DF" w14:textId="77777777" w:rsidR="00AE7898" w:rsidRPr="009A006E" w:rsidRDefault="00AE7898" w:rsidP="008C1435">
            <w:pPr>
              <w:spacing w:before="240" w:after="0"/>
              <w:rPr>
                <w:rFonts w:ascii="Georgia" w:hAnsi="Georgia"/>
              </w:rPr>
            </w:pPr>
            <w:r w:rsidRPr="009A006E">
              <w:rPr>
                <w:rFonts w:ascii="Georgia" w:hAnsi="Georgia"/>
              </w:rPr>
              <w:t>OA</w:t>
            </w:r>
          </w:p>
        </w:tc>
      </w:tr>
      <w:tr w:rsidR="00AE7898" w:rsidRPr="009A006E" w14:paraId="0AC8C14C" w14:textId="77777777" w:rsidTr="00C32A5C">
        <w:trPr>
          <w:trHeight w:val="521"/>
        </w:trPr>
        <w:tc>
          <w:tcPr>
            <w:tcW w:w="1226" w:type="dxa"/>
          </w:tcPr>
          <w:p w14:paraId="5A560DBA" w14:textId="77777777" w:rsidR="00AE7898" w:rsidRPr="009A006E" w:rsidRDefault="00AE7898" w:rsidP="008C1435">
            <w:pPr>
              <w:spacing w:after="0"/>
              <w:rPr>
                <w:rFonts w:asciiTheme="majorHAnsi" w:hAnsiTheme="majorHAnsi"/>
              </w:rPr>
            </w:pPr>
            <w:r w:rsidRPr="009A006E">
              <w:rPr>
                <w:rFonts w:asciiTheme="majorHAnsi" w:hAnsiTheme="majorHAnsi"/>
              </w:rPr>
              <w:t>NT1 Y 2</w:t>
            </w:r>
          </w:p>
          <w:p w14:paraId="325978EE" w14:textId="77777777" w:rsidR="00AE7898" w:rsidRPr="009A006E" w:rsidRDefault="00AE7898" w:rsidP="008C1435">
            <w:pPr>
              <w:spacing w:after="0"/>
              <w:rPr>
                <w:rFonts w:asciiTheme="majorHAnsi" w:hAnsiTheme="majorHAnsi"/>
              </w:rPr>
            </w:pPr>
            <w:r w:rsidRPr="009A006E">
              <w:rPr>
                <w:rFonts w:asciiTheme="majorHAnsi" w:hAnsiTheme="majorHAnsi"/>
              </w:rPr>
              <w:t>1° BÁSICO</w:t>
            </w:r>
          </w:p>
        </w:tc>
        <w:tc>
          <w:tcPr>
            <w:tcW w:w="6626" w:type="dxa"/>
          </w:tcPr>
          <w:p w14:paraId="2D810C91" w14:textId="77777777" w:rsidR="00AE7898" w:rsidRPr="009A006E" w:rsidRDefault="00AE7898" w:rsidP="008C1435">
            <w:pPr>
              <w:spacing w:after="0"/>
              <w:rPr>
                <w:rFonts w:asciiTheme="majorHAnsi" w:hAnsiTheme="majorHAnsi"/>
              </w:rPr>
            </w:pPr>
            <w:r w:rsidRPr="009A006E">
              <w:rPr>
                <w:rFonts w:asciiTheme="majorHAnsi" w:hAnsiTheme="majorHAnsi"/>
              </w:rPr>
              <w:t>Unidad 3: Identificar emociones para favorecer autoestima, desarrollo afectivo y manejo de conflictos</w:t>
            </w:r>
          </w:p>
        </w:tc>
        <w:tc>
          <w:tcPr>
            <w:tcW w:w="1170" w:type="dxa"/>
          </w:tcPr>
          <w:p w14:paraId="4ACBE2CD" w14:textId="77777777" w:rsidR="00AE7898" w:rsidRPr="009A006E" w:rsidRDefault="00AE7898" w:rsidP="008C1435">
            <w:pPr>
              <w:spacing w:after="0"/>
              <w:rPr>
                <w:rFonts w:asciiTheme="majorHAnsi" w:hAnsiTheme="majorHAnsi"/>
              </w:rPr>
            </w:pPr>
            <w:r w:rsidRPr="009A006E">
              <w:rPr>
                <w:rFonts w:asciiTheme="majorHAnsi" w:hAnsiTheme="majorHAnsi"/>
              </w:rPr>
              <w:t>OA4</w:t>
            </w:r>
          </w:p>
        </w:tc>
      </w:tr>
      <w:tr w:rsidR="00AE7898" w:rsidRPr="009A006E" w14:paraId="1D68BB55" w14:textId="77777777" w:rsidTr="00C32A5C">
        <w:trPr>
          <w:trHeight w:val="521"/>
        </w:trPr>
        <w:tc>
          <w:tcPr>
            <w:tcW w:w="1226" w:type="dxa"/>
          </w:tcPr>
          <w:p w14:paraId="52AC2686" w14:textId="77777777" w:rsidR="00AE7898" w:rsidRPr="009A006E" w:rsidRDefault="00AE7898" w:rsidP="008C1435">
            <w:pPr>
              <w:spacing w:after="0"/>
              <w:rPr>
                <w:rFonts w:asciiTheme="majorHAnsi" w:hAnsiTheme="majorHAnsi"/>
              </w:rPr>
            </w:pPr>
            <w:r w:rsidRPr="009A006E">
              <w:rPr>
                <w:rFonts w:asciiTheme="majorHAnsi" w:hAnsiTheme="majorHAnsi"/>
              </w:rPr>
              <w:t>2° BÁSICO</w:t>
            </w:r>
          </w:p>
        </w:tc>
        <w:tc>
          <w:tcPr>
            <w:tcW w:w="6626" w:type="dxa"/>
          </w:tcPr>
          <w:p w14:paraId="314EB913" w14:textId="77777777" w:rsidR="00AE7898" w:rsidRPr="009A006E" w:rsidRDefault="00AE7898" w:rsidP="008C1435">
            <w:pPr>
              <w:spacing w:after="0"/>
              <w:rPr>
                <w:rFonts w:asciiTheme="majorHAnsi" w:hAnsiTheme="majorHAnsi"/>
              </w:rPr>
            </w:pPr>
            <w:r w:rsidRPr="009A006E">
              <w:rPr>
                <w:rFonts w:asciiTheme="majorHAnsi" w:hAnsiTheme="majorHAnsi"/>
              </w:rPr>
              <w:t>Unidad 3: Identificar y expresar emociones; promover relaciones interpersonales positivas y autocuidado</w:t>
            </w:r>
          </w:p>
        </w:tc>
        <w:tc>
          <w:tcPr>
            <w:tcW w:w="1170" w:type="dxa"/>
          </w:tcPr>
          <w:p w14:paraId="341ED1F0" w14:textId="77777777" w:rsidR="00AE7898" w:rsidRPr="009A006E" w:rsidRDefault="00AE7898" w:rsidP="008C1435">
            <w:pPr>
              <w:spacing w:after="0"/>
              <w:rPr>
                <w:rFonts w:asciiTheme="majorHAnsi" w:hAnsiTheme="majorHAnsi"/>
              </w:rPr>
            </w:pPr>
            <w:r w:rsidRPr="009A006E">
              <w:rPr>
                <w:rFonts w:asciiTheme="majorHAnsi" w:hAnsiTheme="majorHAnsi"/>
              </w:rPr>
              <w:t>OA4</w:t>
            </w:r>
          </w:p>
        </w:tc>
      </w:tr>
      <w:tr w:rsidR="00AE7898" w:rsidRPr="009A006E" w14:paraId="450DFA21" w14:textId="77777777" w:rsidTr="00C32A5C">
        <w:trPr>
          <w:trHeight w:val="521"/>
        </w:trPr>
        <w:tc>
          <w:tcPr>
            <w:tcW w:w="1226" w:type="dxa"/>
          </w:tcPr>
          <w:p w14:paraId="55E768DF" w14:textId="77777777" w:rsidR="00AE7898" w:rsidRPr="009A006E" w:rsidRDefault="00AE7898" w:rsidP="008C1435">
            <w:pPr>
              <w:spacing w:after="0"/>
              <w:rPr>
                <w:rFonts w:asciiTheme="majorHAnsi" w:hAnsiTheme="majorHAnsi"/>
              </w:rPr>
            </w:pPr>
            <w:r w:rsidRPr="009A006E">
              <w:rPr>
                <w:rFonts w:asciiTheme="majorHAnsi" w:hAnsiTheme="majorHAnsi"/>
              </w:rPr>
              <w:t>3° BÁSICO</w:t>
            </w:r>
          </w:p>
        </w:tc>
        <w:tc>
          <w:tcPr>
            <w:tcW w:w="6626" w:type="dxa"/>
          </w:tcPr>
          <w:p w14:paraId="29AF074F" w14:textId="77777777" w:rsidR="00AE7898" w:rsidRPr="009A006E" w:rsidRDefault="00AE7898" w:rsidP="008C1435">
            <w:pPr>
              <w:spacing w:after="0"/>
              <w:rPr>
                <w:rFonts w:asciiTheme="majorHAnsi" w:hAnsiTheme="majorHAnsi"/>
              </w:rPr>
            </w:pPr>
            <w:r w:rsidRPr="009A006E">
              <w:rPr>
                <w:rFonts w:asciiTheme="majorHAnsi" w:hAnsiTheme="majorHAnsi"/>
              </w:rPr>
              <w:t>Unidad 2: Reconocer y valorar la sexualidad como expresión de amor, vínculo e intimidad entre dos personas</w:t>
            </w:r>
          </w:p>
        </w:tc>
        <w:tc>
          <w:tcPr>
            <w:tcW w:w="1170" w:type="dxa"/>
          </w:tcPr>
          <w:p w14:paraId="3AB82270" w14:textId="77777777" w:rsidR="00AE7898" w:rsidRPr="009A006E" w:rsidRDefault="00AE7898" w:rsidP="008C1435">
            <w:pPr>
              <w:spacing w:after="0"/>
              <w:rPr>
                <w:rFonts w:asciiTheme="majorHAnsi" w:hAnsiTheme="majorHAnsi"/>
              </w:rPr>
            </w:pPr>
            <w:r w:rsidRPr="009A006E">
              <w:rPr>
                <w:rFonts w:asciiTheme="majorHAnsi" w:hAnsiTheme="majorHAnsi"/>
              </w:rPr>
              <w:t>OA4</w:t>
            </w:r>
          </w:p>
        </w:tc>
      </w:tr>
      <w:tr w:rsidR="00AE7898" w:rsidRPr="009A006E" w14:paraId="499EDE1B" w14:textId="77777777" w:rsidTr="00C32A5C">
        <w:trPr>
          <w:trHeight w:val="521"/>
        </w:trPr>
        <w:tc>
          <w:tcPr>
            <w:tcW w:w="1226" w:type="dxa"/>
          </w:tcPr>
          <w:p w14:paraId="44419CDA" w14:textId="77777777" w:rsidR="00AE7898" w:rsidRPr="009A006E" w:rsidRDefault="00AE7898" w:rsidP="008C1435">
            <w:pPr>
              <w:spacing w:after="0"/>
              <w:rPr>
                <w:rFonts w:asciiTheme="majorHAnsi" w:hAnsiTheme="majorHAnsi"/>
              </w:rPr>
            </w:pPr>
            <w:r w:rsidRPr="009A006E">
              <w:rPr>
                <w:rFonts w:asciiTheme="majorHAnsi" w:hAnsiTheme="majorHAnsi"/>
              </w:rPr>
              <w:t>4° BÁSICO</w:t>
            </w:r>
          </w:p>
        </w:tc>
        <w:tc>
          <w:tcPr>
            <w:tcW w:w="6626" w:type="dxa"/>
          </w:tcPr>
          <w:p w14:paraId="242B415F" w14:textId="77777777" w:rsidR="00AE7898" w:rsidRPr="009A006E" w:rsidRDefault="00AE7898" w:rsidP="008C1435">
            <w:pPr>
              <w:spacing w:after="0"/>
              <w:rPr>
                <w:rFonts w:asciiTheme="majorHAnsi" w:hAnsiTheme="majorHAnsi"/>
              </w:rPr>
            </w:pPr>
            <w:r w:rsidRPr="009A006E">
              <w:rPr>
                <w:rFonts w:asciiTheme="majorHAnsi" w:hAnsiTheme="majorHAnsi"/>
              </w:rPr>
              <w:t>Unidad 4: Reconocer y valorar el proceso de desarrollo afectivo y sexual que experimentan</w:t>
            </w:r>
          </w:p>
        </w:tc>
        <w:tc>
          <w:tcPr>
            <w:tcW w:w="1170" w:type="dxa"/>
          </w:tcPr>
          <w:p w14:paraId="2A779BC0" w14:textId="77777777" w:rsidR="00AE7898" w:rsidRPr="009A006E" w:rsidRDefault="00AE7898" w:rsidP="008C1435">
            <w:pPr>
              <w:spacing w:after="0"/>
              <w:rPr>
                <w:rFonts w:asciiTheme="majorHAnsi" w:hAnsiTheme="majorHAnsi"/>
              </w:rPr>
            </w:pPr>
            <w:r w:rsidRPr="009A006E">
              <w:rPr>
                <w:rFonts w:asciiTheme="majorHAnsi" w:hAnsiTheme="majorHAnsi"/>
              </w:rPr>
              <w:t>OA4</w:t>
            </w:r>
          </w:p>
        </w:tc>
      </w:tr>
      <w:tr w:rsidR="00AE7898" w:rsidRPr="009A006E" w14:paraId="413DA3AB" w14:textId="77777777" w:rsidTr="00C32A5C">
        <w:trPr>
          <w:trHeight w:val="521"/>
        </w:trPr>
        <w:tc>
          <w:tcPr>
            <w:tcW w:w="1226" w:type="dxa"/>
          </w:tcPr>
          <w:p w14:paraId="6EBB84FA" w14:textId="77777777" w:rsidR="00AE7898" w:rsidRPr="009A006E" w:rsidRDefault="00AE7898" w:rsidP="008C1435">
            <w:pPr>
              <w:spacing w:after="0"/>
              <w:rPr>
                <w:rFonts w:asciiTheme="majorHAnsi" w:hAnsiTheme="majorHAnsi"/>
              </w:rPr>
            </w:pPr>
            <w:r w:rsidRPr="009A006E">
              <w:rPr>
                <w:rFonts w:asciiTheme="majorHAnsi" w:hAnsiTheme="majorHAnsi"/>
              </w:rPr>
              <w:t>5° BÁSICO</w:t>
            </w:r>
          </w:p>
        </w:tc>
        <w:tc>
          <w:tcPr>
            <w:tcW w:w="6626" w:type="dxa"/>
          </w:tcPr>
          <w:p w14:paraId="2AE95C7D" w14:textId="77777777" w:rsidR="00AE7898" w:rsidRPr="009A006E" w:rsidRDefault="00AE7898" w:rsidP="008C1435">
            <w:pPr>
              <w:spacing w:after="0"/>
              <w:rPr>
                <w:rFonts w:asciiTheme="majorHAnsi" w:hAnsiTheme="majorHAnsi"/>
              </w:rPr>
            </w:pPr>
            <w:r w:rsidRPr="009A006E">
              <w:rPr>
                <w:rFonts w:asciiTheme="majorHAnsi" w:hAnsiTheme="majorHAnsi"/>
              </w:rPr>
              <w:t>Unidad 3: Practicar en forma autónoma conductas protectoras y de autocuidado en relación a su cuerpo e intimidad</w:t>
            </w:r>
          </w:p>
        </w:tc>
        <w:tc>
          <w:tcPr>
            <w:tcW w:w="1170" w:type="dxa"/>
          </w:tcPr>
          <w:p w14:paraId="558DF004" w14:textId="77777777" w:rsidR="00AE7898" w:rsidRPr="009A006E" w:rsidRDefault="00AE7898" w:rsidP="008C1435">
            <w:pPr>
              <w:spacing w:after="0"/>
              <w:rPr>
                <w:rFonts w:asciiTheme="majorHAnsi" w:hAnsiTheme="majorHAnsi"/>
              </w:rPr>
            </w:pPr>
            <w:r w:rsidRPr="009A006E">
              <w:rPr>
                <w:rFonts w:asciiTheme="majorHAnsi" w:hAnsiTheme="majorHAnsi"/>
              </w:rPr>
              <w:t>OA4</w:t>
            </w:r>
          </w:p>
        </w:tc>
      </w:tr>
      <w:tr w:rsidR="00AE7898" w:rsidRPr="009A006E" w14:paraId="6863C083" w14:textId="77777777" w:rsidTr="00C32A5C">
        <w:trPr>
          <w:trHeight w:val="521"/>
        </w:trPr>
        <w:tc>
          <w:tcPr>
            <w:tcW w:w="1226" w:type="dxa"/>
          </w:tcPr>
          <w:p w14:paraId="74BCA545" w14:textId="77777777" w:rsidR="00AE7898" w:rsidRPr="009A006E" w:rsidRDefault="00AE7898" w:rsidP="008C1435">
            <w:pPr>
              <w:spacing w:after="0"/>
              <w:rPr>
                <w:rFonts w:asciiTheme="majorHAnsi" w:hAnsiTheme="majorHAnsi"/>
              </w:rPr>
            </w:pPr>
            <w:r w:rsidRPr="009A006E">
              <w:rPr>
                <w:rFonts w:asciiTheme="majorHAnsi" w:hAnsiTheme="majorHAnsi"/>
              </w:rPr>
              <w:t>6° BÁSICO</w:t>
            </w:r>
          </w:p>
        </w:tc>
        <w:tc>
          <w:tcPr>
            <w:tcW w:w="6626" w:type="dxa"/>
          </w:tcPr>
          <w:p w14:paraId="041D3338" w14:textId="77777777" w:rsidR="00AE7898" w:rsidRPr="009A006E" w:rsidRDefault="00AE7898" w:rsidP="008C1435">
            <w:pPr>
              <w:spacing w:after="0"/>
              <w:rPr>
                <w:rFonts w:asciiTheme="majorHAnsi" w:hAnsiTheme="majorHAnsi"/>
              </w:rPr>
            </w:pPr>
            <w:r w:rsidRPr="009A006E">
              <w:rPr>
                <w:rFonts w:asciiTheme="majorHAnsi" w:hAnsiTheme="majorHAnsi"/>
              </w:rPr>
              <w:t>Unidad 3: Practicar en forma autónoma conductas de autocuidado hacia su cuerpo e intimidad</w:t>
            </w:r>
          </w:p>
        </w:tc>
        <w:tc>
          <w:tcPr>
            <w:tcW w:w="1170" w:type="dxa"/>
          </w:tcPr>
          <w:p w14:paraId="6F42953A" w14:textId="77777777" w:rsidR="00AE7898" w:rsidRPr="009A006E" w:rsidRDefault="00AE7898" w:rsidP="008C1435">
            <w:pPr>
              <w:spacing w:after="0"/>
              <w:rPr>
                <w:rFonts w:asciiTheme="majorHAnsi" w:hAnsiTheme="majorHAnsi"/>
              </w:rPr>
            </w:pPr>
            <w:r w:rsidRPr="009A006E">
              <w:rPr>
                <w:rFonts w:asciiTheme="majorHAnsi" w:hAnsiTheme="majorHAnsi"/>
              </w:rPr>
              <w:t>OA4</w:t>
            </w:r>
          </w:p>
        </w:tc>
      </w:tr>
      <w:tr w:rsidR="00AE7898" w:rsidRPr="009A006E" w14:paraId="62DE61CC" w14:textId="77777777" w:rsidTr="00C32A5C">
        <w:trPr>
          <w:trHeight w:val="816"/>
        </w:trPr>
        <w:tc>
          <w:tcPr>
            <w:tcW w:w="1226" w:type="dxa"/>
          </w:tcPr>
          <w:p w14:paraId="55DD57E7" w14:textId="77777777" w:rsidR="00AE7898" w:rsidRPr="009A006E" w:rsidRDefault="00AE7898" w:rsidP="008C1435">
            <w:pPr>
              <w:spacing w:after="0"/>
              <w:rPr>
                <w:rFonts w:asciiTheme="majorHAnsi" w:hAnsiTheme="majorHAnsi"/>
              </w:rPr>
            </w:pPr>
            <w:r w:rsidRPr="009A006E">
              <w:rPr>
                <w:rFonts w:asciiTheme="majorHAnsi" w:hAnsiTheme="majorHAnsi"/>
              </w:rPr>
              <w:t>7° BÁSICO</w:t>
            </w:r>
          </w:p>
        </w:tc>
        <w:tc>
          <w:tcPr>
            <w:tcW w:w="6626" w:type="dxa"/>
          </w:tcPr>
          <w:p w14:paraId="27820B7E" w14:textId="77777777" w:rsidR="00AE7898" w:rsidRPr="009A006E" w:rsidRDefault="00AE7898" w:rsidP="008C1435">
            <w:pPr>
              <w:spacing w:after="0"/>
              <w:rPr>
                <w:rFonts w:asciiTheme="majorHAnsi" w:hAnsiTheme="majorHAnsi"/>
              </w:rPr>
            </w:pPr>
            <w:r w:rsidRPr="009A006E">
              <w:rPr>
                <w:rFonts w:asciiTheme="majorHAnsi" w:hAnsiTheme="majorHAnsi"/>
              </w:rPr>
              <w:t>Unidad 3: Relaciones interpersonales</w:t>
            </w:r>
          </w:p>
        </w:tc>
        <w:tc>
          <w:tcPr>
            <w:tcW w:w="1170" w:type="dxa"/>
          </w:tcPr>
          <w:p w14:paraId="42FF9AB1" w14:textId="77777777" w:rsidR="00AE7898" w:rsidRPr="009A006E" w:rsidRDefault="00AE7898" w:rsidP="008C1435">
            <w:pPr>
              <w:spacing w:after="0"/>
              <w:rPr>
                <w:rFonts w:asciiTheme="majorHAnsi" w:hAnsiTheme="majorHAnsi"/>
              </w:rPr>
            </w:pPr>
            <w:r w:rsidRPr="009A006E">
              <w:rPr>
                <w:rFonts w:asciiTheme="majorHAnsi" w:hAnsiTheme="majorHAnsi"/>
              </w:rPr>
              <w:t>OA6</w:t>
            </w:r>
          </w:p>
        </w:tc>
      </w:tr>
      <w:tr w:rsidR="00AE7898" w:rsidRPr="009A006E" w14:paraId="6AB1AE35" w14:textId="77777777" w:rsidTr="00C32A5C">
        <w:trPr>
          <w:trHeight w:val="972"/>
        </w:trPr>
        <w:tc>
          <w:tcPr>
            <w:tcW w:w="1226" w:type="dxa"/>
          </w:tcPr>
          <w:p w14:paraId="085AC5B9" w14:textId="77777777" w:rsidR="00AE7898" w:rsidRPr="009A006E" w:rsidRDefault="00AE7898" w:rsidP="008C1435">
            <w:pPr>
              <w:spacing w:after="0"/>
              <w:rPr>
                <w:rFonts w:asciiTheme="majorHAnsi" w:hAnsiTheme="majorHAnsi"/>
              </w:rPr>
            </w:pPr>
            <w:r w:rsidRPr="009A006E">
              <w:rPr>
                <w:rFonts w:asciiTheme="majorHAnsi" w:hAnsiTheme="majorHAnsi"/>
              </w:rPr>
              <w:t>8° BÁSICO</w:t>
            </w:r>
          </w:p>
        </w:tc>
        <w:tc>
          <w:tcPr>
            <w:tcW w:w="6626" w:type="dxa"/>
          </w:tcPr>
          <w:p w14:paraId="1D60124A" w14:textId="77777777" w:rsidR="00AE7898" w:rsidRPr="009A006E" w:rsidRDefault="00AE7898" w:rsidP="008C1435">
            <w:pPr>
              <w:spacing w:after="0"/>
              <w:rPr>
                <w:rFonts w:asciiTheme="majorHAnsi" w:hAnsiTheme="majorHAnsi"/>
              </w:rPr>
            </w:pPr>
            <w:r w:rsidRPr="009A006E">
              <w:rPr>
                <w:rFonts w:asciiTheme="majorHAnsi" w:hAnsiTheme="majorHAnsi"/>
              </w:rPr>
              <w:t>Unidad 3: Relaciones interpersonales</w:t>
            </w:r>
          </w:p>
        </w:tc>
        <w:tc>
          <w:tcPr>
            <w:tcW w:w="1170" w:type="dxa"/>
          </w:tcPr>
          <w:p w14:paraId="09AA70AF" w14:textId="77777777" w:rsidR="00AE7898" w:rsidRPr="009A006E" w:rsidRDefault="00AE7898" w:rsidP="008C1435">
            <w:pPr>
              <w:spacing w:after="0"/>
              <w:rPr>
                <w:rFonts w:asciiTheme="majorHAnsi" w:hAnsiTheme="majorHAnsi"/>
              </w:rPr>
            </w:pPr>
            <w:r w:rsidRPr="009A006E">
              <w:rPr>
                <w:rFonts w:asciiTheme="majorHAnsi" w:hAnsiTheme="majorHAnsi"/>
              </w:rPr>
              <w:t>OA5</w:t>
            </w:r>
          </w:p>
        </w:tc>
      </w:tr>
      <w:tr w:rsidR="00AE7898" w:rsidRPr="009A006E" w14:paraId="7F8668CF" w14:textId="77777777" w:rsidTr="00C32A5C">
        <w:trPr>
          <w:trHeight w:val="1197"/>
        </w:trPr>
        <w:tc>
          <w:tcPr>
            <w:tcW w:w="1226" w:type="dxa"/>
          </w:tcPr>
          <w:p w14:paraId="3D750FC8" w14:textId="77777777" w:rsidR="00AE7898" w:rsidRPr="009A006E" w:rsidRDefault="00AE7898" w:rsidP="008C1435">
            <w:pPr>
              <w:spacing w:after="0"/>
              <w:rPr>
                <w:rFonts w:asciiTheme="majorHAnsi" w:hAnsiTheme="majorHAnsi"/>
              </w:rPr>
            </w:pPr>
            <w:r w:rsidRPr="009A006E">
              <w:rPr>
                <w:rFonts w:asciiTheme="majorHAnsi" w:hAnsiTheme="majorHAnsi"/>
              </w:rPr>
              <w:t>1° MEDIO</w:t>
            </w:r>
          </w:p>
        </w:tc>
        <w:tc>
          <w:tcPr>
            <w:tcW w:w="6626" w:type="dxa"/>
          </w:tcPr>
          <w:p w14:paraId="4EEB2E0B" w14:textId="77777777" w:rsidR="00AE7898" w:rsidRPr="009A006E" w:rsidRDefault="00AE7898" w:rsidP="008C1435">
            <w:pPr>
              <w:spacing w:after="0"/>
              <w:rPr>
                <w:rFonts w:asciiTheme="majorHAnsi" w:hAnsiTheme="majorHAnsi"/>
              </w:rPr>
            </w:pPr>
            <w:r w:rsidRPr="009A006E">
              <w:rPr>
                <w:rFonts w:asciiTheme="majorHAnsi" w:hAnsiTheme="majorHAnsi"/>
              </w:rPr>
              <w:t>Unidad 2: Bienestar y autocuidado</w:t>
            </w:r>
          </w:p>
        </w:tc>
        <w:tc>
          <w:tcPr>
            <w:tcW w:w="1170" w:type="dxa"/>
          </w:tcPr>
          <w:p w14:paraId="2F52334A" w14:textId="77777777" w:rsidR="00AE7898" w:rsidRPr="009A006E" w:rsidRDefault="00AE7898" w:rsidP="008C1435">
            <w:pPr>
              <w:spacing w:after="0"/>
              <w:rPr>
                <w:rFonts w:asciiTheme="majorHAnsi" w:hAnsiTheme="majorHAnsi"/>
              </w:rPr>
            </w:pPr>
            <w:r w:rsidRPr="009A006E">
              <w:rPr>
                <w:rFonts w:asciiTheme="majorHAnsi" w:hAnsiTheme="majorHAnsi"/>
              </w:rPr>
              <w:t>OA3</w:t>
            </w:r>
          </w:p>
        </w:tc>
      </w:tr>
      <w:tr w:rsidR="00AE7898" w:rsidRPr="009A006E" w14:paraId="4A267B58" w14:textId="77777777" w:rsidTr="00C32A5C">
        <w:trPr>
          <w:trHeight w:val="1146"/>
        </w:trPr>
        <w:tc>
          <w:tcPr>
            <w:tcW w:w="1226" w:type="dxa"/>
          </w:tcPr>
          <w:p w14:paraId="626FBF9D" w14:textId="77777777" w:rsidR="00AE7898" w:rsidRPr="009A006E" w:rsidRDefault="00AE7898" w:rsidP="008C1435">
            <w:pPr>
              <w:spacing w:after="0"/>
              <w:rPr>
                <w:rFonts w:asciiTheme="majorHAnsi" w:hAnsiTheme="majorHAnsi"/>
              </w:rPr>
            </w:pPr>
            <w:r w:rsidRPr="009A006E">
              <w:rPr>
                <w:rFonts w:asciiTheme="majorHAnsi" w:hAnsiTheme="majorHAnsi"/>
              </w:rPr>
              <w:t>2° MEDIO</w:t>
            </w:r>
          </w:p>
        </w:tc>
        <w:tc>
          <w:tcPr>
            <w:tcW w:w="6626" w:type="dxa"/>
          </w:tcPr>
          <w:p w14:paraId="7416D1F5" w14:textId="77777777" w:rsidR="00AE7898" w:rsidRPr="009A006E" w:rsidRDefault="00AE7898" w:rsidP="008C1435">
            <w:pPr>
              <w:spacing w:after="0"/>
              <w:rPr>
                <w:rFonts w:asciiTheme="majorHAnsi" w:hAnsiTheme="majorHAnsi"/>
              </w:rPr>
            </w:pPr>
            <w:r w:rsidRPr="009A006E">
              <w:rPr>
                <w:rFonts w:asciiTheme="majorHAnsi" w:hAnsiTheme="majorHAnsi"/>
              </w:rPr>
              <w:t>Unidad 2: Bienestar y autocuidado</w:t>
            </w:r>
          </w:p>
        </w:tc>
        <w:tc>
          <w:tcPr>
            <w:tcW w:w="1170" w:type="dxa"/>
          </w:tcPr>
          <w:p w14:paraId="2A81A1BC" w14:textId="77777777" w:rsidR="00AE7898" w:rsidRPr="009A006E" w:rsidRDefault="00AE7898" w:rsidP="008C1435">
            <w:pPr>
              <w:spacing w:after="0"/>
              <w:rPr>
                <w:rFonts w:asciiTheme="majorHAnsi" w:hAnsiTheme="majorHAnsi"/>
              </w:rPr>
            </w:pPr>
            <w:r w:rsidRPr="009A006E">
              <w:rPr>
                <w:rFonts w:asciiTheme="majorHAnsi" w:hAnsiTheme="majorHAnsi"/>
              </w:rPr>
              <w:t>OA3</w:t>
            </w:r>
          </w:p>
        </w:tc>
      </w:tr>
      <w:tr w:rsidR="00AE7898" w:rsidRPr="009A006E" w14:paraId="668FE223" w14:textId="77777777" w:rsidTr="00C32A5C">
        <w:trPr>
          <w:trHeight w:val="1007"/>
        </w:trPr>
        <w:tc>
          <w:tcPr>
            <w:tcW w:w="1226" w:type="dxa"/>
          </w:tcPr>
          <w:p w14:paraId="4156B4D6" w14:textId="77777777" w:rsidR="00AE7898" w:rsidRPr="009A006E" w:rsidRDefault="00AE7898" w:rsidP="008C1435">
            <w:pPr>
              <w:spacing w:after="0"/>
              <w:rPr>
                <w:rFonts w:asciiTheme="majorHAnsi" w:hAnsiTheme="majorHAnsi"/>
              </w:rPr>
            </w:pPr>
            <w:r w:rsidRPr="009A006E">
              <w:rPr>
                <w:rFonts w:asciiTheme="majorHAnsi" w:hAnsiTheme="majorHAnsi"/>
              </w:rPr>
              <w:t>3° MEDIO</w:t>
            </w:r>
          </w:p>
          <w:p w14:paraId="366455BA" w14:textId="77777777" w:rsidR="00AE7898" w:rsidRPr="009A006E" w:rsidRDefault="00AE7898" w:rsidP="008C1435">
            <w:pPr>
              <w:spacing w:after="0"/>
              <w:rPr>
                <w:rFonts w:asciiTheme="majorHAnsi" w:hAnsiTheme="majorHAnsi"/>
              </w:rPr>
            </w:pPr>
            <w:r w:rsidRPr="009A006E">
              <w:rPr>
                <w:rFonts w:asciiTheme="majorHAnsi" w:hAnsiTheme="majorHAnsi"/>
              </w:rPr>
              <w:t>4° MEDIO</w:t>
            </w:r>
          </w:p>
        </w:tc>
        <w:tc>
          <w:tcPr>
            <w:tcW w:w="6626" w:type="dxa"/>
          </w:tcPr>
          <w:p w14:paraId="42398E32" w14:textId="77777777" w:rsidR="00AE7898" w:rsidRPr="009A006E" w:rsidRDefault="00AE7898" w:rsidP="008C1435">
            <w:pPr>
              <w:spacing w:after="0"/>
              <w:rPr>
                <w:rFonts w:asciiTheme="majorHAnsi" w:hAnsiTheme="majorHAnsi"/>
              </w:rPr>
            </w:pPr>
            <w:r w:rsidRPr="009A006E">
              <w:rPr>
                <w:rFonts w:asciiTheme="majorHAnsi" w:hAnsiTheme="majorHAnsi"/>
              </w:rPr>
              <w:t>Unidad 2: Bienestar y autocuidado</w:t>
            </w:r>
          </w:p>
        </w:tc>
        <w:tc>
          <w:tcPr>
            <w:tcW w:w="1170" w:type="dxa"/>
          </w:tcPr>
          <w:p w14:paraId="3510F4E6" w14:textId="77777777" w:rsidR="00AE7898" w:rsidRPr="009A006E" w:rsidRDefault="00AE7898" w:rsidP="008C1435">
            <w:pPr>
              <w:spacing w:after="0"/>
              <w:rPr>
                <w:rFonts w:asciiTheme="majorHAnsi" w:hAnsiTheme="majorHAnsi"/>
              </w:rPr>
            </w:pPr>
            <w:r w:rsidRPr="009A006E">
              <w:rPr>
                <w:rFonts w:asciiTheme="majorHAnsi" w:hAnsiTheme="majorHAnsi"/>
              </w:rPr>
              <w:t>OA3</w:t>
            </w:r>
          </w:p>
        </w:tc>
      </w:tr>
    </w:tbl>
    <w:p w14:paraId="38E3369A" w14:textId="77777777" w:rsidR="00AE7898" w:rsidRPr="009A006E" w:rsidRDefault="00AE7898" w:rsidP="00AE7898">
      <w:pPr>
        <w:shd w:val="clear" w:color="auto" w:fill="FFFFFF"/>
        <w:spacing w:after="0" w:line="440" w:lineRule="atLeast"/>
        <w:rPr>
          <w:rFonts w:ascii="Calibri" w:eastAsia="Times New Roman" w:hAnsi="Calibri" w:cs="Calibri"/>
          <w:lang w:eastAsia="es-ES"/>
        </w:rPr>
      </w:pPr>
    </w:p>
    <w:tbl>
      <w:tblPr>
        <w:tblW w:w="9022"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6"/>
        <w:gridCol w:w="6626"/>
        <w:gridCol w:w="1170"/>
      </w:tblGrid>
      <w:tr w:rsidR="00AE7898" w:rsidRPr="009A006E" w14:paraId="773F1365" w14:textId="77777777" w:rsidTr="00C32A5C">
        <w:trPr>
          <w:trHeight w:val="625"/>
        </w:trPr>
        <w:tc>
          <w:tcPr>
            <w:tcW w:w="9022" w:type="dxa"/>
            <w:gridSpan w:val="3"/>
            <w:shd w:val="clear" w:color="auto" w:fill="auto"/>
          </w:tcPr>
          <w:p w14:paraId="7FB27C45" w14:textId="77777777" w:rsidR="00AE7898" w:rsidRPr="009A006E" w:rsidRDefault="00AE7898" w:rsidP="008C1435">
            <w:pPr>
              <w:spacing w:before="240" w:after="0"/>
              <w:rPr>
                <w:rFonts w:asciiTheme="majorHAnsi" w:hAnsiTheme="majorHAnsi"/>
              </w:rPr>
            </w:pPr>
            <w:r w:rsidRPr="009A006E">
              <w:rPr>
                <w:rFonts w:asciiTheme="majorHAnsi" w:hAnsiTheme="majorHAnsi"/>
              </w:rPr>
              <w:t>SEXUALIDAD, AFECTIVIDAD Y GÉNERO</w:t>
            </w:r>
          </w:p>
          <w:p w14:paraId="7D566A75" w14:textId="77777777" w:rsidR="00AE7898" w:rsidRPr="009A006E" w:rsidRDefault="00AE7898" w:rsidP="008C1435">
            <w:pPr>
              <w:spacing w:before="240" w:after="0"/>
              <w:rPr>
                <w:rFonts w:ascii="Georgia" w:hAnsi="Georgia"/>
              </w:rPr>
            </w:pPr>
            <w:r w:rsidRPr="009A006E">
              <w:rPr>
                <w:rFonts w:asciiTheme="majorHAnsi" w:hAnsiTheme="majorHAnsi"/>
              </w:rPr>
              <w:t>(Segundo  semestre)</w:t>
            </w:r>
          </w:p>
        </w:tc>
      </w:tr>
      <w:tr w:rsidR="00AE7898" w:rsidRPr="009A006E" w14:paraId="73AF3083" w14:textId="77777777" w:rsidTr="00C32A5C">
        <w:trPr>
          <w:trHeight w:val="625"/>
        </w:trPr>
        <w:tc>
          <w:tcPr>
            <w:tcW w:w="1226" w:type="dxa"/>
            <w:shd w:val="clear" w:color="auto" w:fill="auto"/>
          </w:tcPr>
          <w:p w14:paraId="49D80480" w14:textId="77777777" w:rsidR="00AE7898" w:rsidRPr="009A006E" w:rsidRDefault="00AE7898" w:rsidP="008C1435">
            <w:pPr>
              <w:spacing w:before="240" w:after="0"/>
              <w:rPr>
                <w:rFonts w:ascii="Georgia" w:hAnsi="Georgia"/>
              </w:rPr>
            </w:pPr>
            <w:r w:rsidRPr="009A006E">
              <w:rPr>
                <w:rFonts w:ascii="Georgia" w:hAnsi="Georgia"/>
              </w:rPr>
              <w:t>CURSOS</w:t>
            </w:r>
          </w:p>
        </w:tc>
        <w:tc>
          <w:tcPr>
            <w:tcW w:w="6626" w:type="dxa"/>
            <w:shd w:val="clear" w:color="auto" w:fill="auto"/>
          </w:tcPr>
          <w:p w14:paraId="7F31713F" w14:textId="77777777" w:rsidR="00AE7898" w:rsidRPr="009A006E" w:rsidRDefault="00AE7898" w:rsidP="008C1435">
            <w:pPr>
              <w:spacing w:before="240" w:after="0"/>
              <w:rPr>
                <w:rFonts w:ascii="Georgia" w:hAnsi="Georgia"/>
              </w:rPr>
            </w:pPr>
            <w:r w:rsidRPr="009A006E">
              <w:rPr>
                <w:rFonts w:ascii="Georgia" w:hAnsi="Georgia"/>
              </w:rPr>
              <w:t>UNIDAD</w:t>
            </w:r>
          </w:p>
        </w:tc>
        <w:tc>
          <w:tcPr>
            <w:tcW w:w="1170" w:type="dxa"/>
            <w:shd w:val="clear" w:color="auto" w:fill="auto"/>
          </w:tcPr>
          <w:p w14:paraId="26D27A6B" w14:textId="77777777" w:rsidR="00AE7898" w:rsidRPr="009A006E" w:rsidRDefault="00AE7898" w:rsidP="008C1435">
            <w:pPr>
              <w:spacing w:before="240" w:after="0"/>
              <w:rPr>
                <w:rFonts w:ascii="Georgia" w:hAnsi="Georgia"/>
              </w:rPr>
            </w:pPr>
            <w:r w:rsidRPr="009A006E">
              <w:rPr>
                <w:rFonts w:ascii="Georgia" w:hAnsi="Georgia"/>
              </w:rPr>
              <w:t>OA</w:t>
            </w:r>
          </w:p>
        </w:tc>
      </w:tr>
      <w:tr w:rsidR="00AE7898" w:rsidRPr="009A006E" w14:paraId="5B336724" w14:textId="77777777" w:rsidTr="00C32A5C">
        <w:trPr>
          <w:trHeight w:val="521"/>
        </w:trPr>
        <w:tc>
          <w:tcPr>
            <w:tcW w:w="1226" w:type="dxa"/>
          </w:tcPr>
          <w:p w14:paraId="22E50309" w14:textId="77777777" w:rsidR="00AE7898" w:rsidRPr="009A006E" w:rsidRDefault="00AE7898" w:rsidP="008C1435">
            <w:pPr>
              <w:spacing w:after="0"/>
              <w:rPr>
                <w:rFonts w:asciiTheme="majorHAnsi" w:hAnsiTheme="majorHAnsi"/>
              </w:rPr>
            </w:pPr>
            <w:r w:rsidRPr="009A006E">
              <w:rPr>
                <w:rFonts w:asciiTheme="majorHAnsi" w:hAnsiTheme="majorHAnsi"/>
              </w:rPr>
              <w:t>NT1 Y 2</w:t>
            </w:r>
          </w:p>
          <w:p w14:paraId="46B2240B" w14:textId="77777777" w:rsidR="00AE7898" w:rsidRPr="009A006E" w:rsidRDefault="00AE7898" w:rsidP="008C1435">
            <w:pPr>
              <w:spacing w:after="0"/>
              <w:rPr>
                <w:rFonts w:asciiTheme="majorHAnsi" w:hAnsiTheme="majorHAnsi"/>
              </w:rPr>
            </w:pPr>
            <w:r w:rsidRPr="009A006E">
              <w:rPr>
                <w:rFonts w:asciiTheme="majorHAnsi" w:hAnsiTheme="majorHAnsi"/>
              </w:rPr>
              <w:t>1° BÁSICO</w:t>
            </w:r>
          </w:p>
        </w:tc>
        <w:tc>
          <w:tcPr>
            <w:tcW w:w="6626" w:type="dxa"/>
          </w:tcPr>
          <w:p w14:paraId="3B1DA78B" w14:textId="77777777" w:rsidR="00AE7898" w:rsidRPr="009A006E" w:rsidRDefault="00AE7898" w:rsidP="008C1435">
            <w:pPr>
              <w:spacing w:after="0"/>
              <w:rPr>
                <w:rFonts w:asciiTheme="majorHAnsi" w:hAnsiTheme="majorHAnsi"/>
              </w:rPr>
            </w:pPr>
            <w:r w:rsidRPr="009A006E">
              <w:rPr>
                <w:rFonts w:asciiTheme="majorHAnsi" w:hAnsiTheme="majorHAnsi"/>
              </w:rPr>
              <w:t>Unidad 3: Identificar emociones para favorecer autoestima, desarrollo afectivo y manejo de conflictos</w:t>
            </w:r>
          </w:p>
        </w:tc>
        <w:tc>
          <w:tcPr>
            <w:tcW w:w="1170" w:type="dxa"/>
          </w:tcPr>
          <w:p w14:paraId="7BB14866" w14:textId="77777777" w:rsidR="00AE7898" w:rsidRPr="009A006E" w:rsidRDefault="00AE7898" w:rsidP="008C1435">
            <w:pPr>
              <w:spacing w:after="0"/>
              <w:rPr>
                <w:rFonts w:asciiTheme="majorHAnsi" w:hAnsiTheme="majorHAnsi"/>
              </w:rPr>
            </w:pPr>
            <w:r w:rsidRPr="009A006E">
              <w:rPr>
                <w:rFonts w:asciiTheme="majorHAnsi" w:hAnsiTheme="majorHAnsi"/>
              </w:rPr>
              <w:t>OA2</w:t>
            </w:r>
          </w:p>
        </w:tc>
      </w:tr>
      <w:tr w:rsidR="00AE7898" w:rsidRPr="009A006E" w14:paraId="4253C0C4" w14:textId="77777777" w:rsidTr="00C32A5C">
        <w:trPr>
          <w:trHeight w:val="521"/>
        </w:trPr>
        <w:tc>
          <w:tcPr>
            <w:tcW w:w="1226" w:type="dxa"/>
          </w:tcPr>
          <w:p w14:paraId="5E08B41B" w14:textId="77777777" w:rsidR="00AE7898" w:rsidRPr="009A006E" w:rsidRDefault="00AE7898" w:rsidP="008C1435">
            <w:pPr>
              <w:spacing w:after="0"/>
              <w:rPr>
                <w:rFonts w:asciiTheme="majorHAnsi" w:hAnsiTheme="majorHAnsi"/>
              </w:rPr>
            </w:pPr>
            <w:r w:rsidRPr="009A006E">
              <w:rPr>
                <w:rFonts w:asciiTheme="majorHAnsi" w:hAnsiTheme="majorHAnsi"/>
              </w:rPr>
              <w:t>2° BÁSICO</w:t>
            </w:r>
          </w:p>
        </w:tc>
        <w:tc>
          <w:tcPr>
            <w:tcW w:w="6626" w:type="dxa"/>
          </w:tcPr>
          <w:p w14:paraId="0EF25C75" w14:textId="77777777" w:rsidR="00AE7898" w:rsidRPr="009A006E" w:rsidRDefault="00AE7898" w:rsidP="008C1435">
            <w:pPr>
              <w:spacing w:after="0"/>
              <w:rPr>
                <w:rFonts w:asciiTheme="majorHAnsi" w:hAnsiTheme="majorHAnsi"/>
              </w:rPr>
            </w:pPr>
            <w:r w:rsidRPr="009A006E">
              <w:rPr>
                <w:rFonts w:asciiTheme="majorHAnsi" w:hAnsiTheme="majorHAnsi"/>
              </w:rPr>
              <w:t>Unidad 3: Identificar y expresar emociones; promover relaciones interpersonales positivas y autocuidado</w:t>
            </w:r>
          </w:p>
        </w:tc>
        <w:tc>
          <w:tcPr>
            <w:tcW w:w="1170" w:type="dxa"/>
          </w:tcPr>
          <w:p w14:paraId="02D1B685" w14:textId="77777777" w:rsidR="00AE7898" w:rsidRPr="009A006E" w:rsidRDefault="00AE7898" w:rsidP="008C1435">
            <w:pPr>
              <w:spacing w:after="0"/>
              <w:rPr>
                <w:rFonts w:asciiTheme="majorHAnsi" w:hAnsiTheme="majorHAnsi"/>
              </w:rPr>
            </w:pPr>
            <w:r w:rsidRPr="009A006E">
              <w:rPr>
                <w:rFonts w:asciiTheme="majorHAnsi" w:hAnsiTheme="majorHAnsi"/>
              </w:rPr>
              <w:t>OA2</w:t>
            </w:r>
          </w:p>
        </w:tc>
      </w:tr>
      <w:tr w:rsidR="00AE7898" w:rsidRPr="009A006E" w14:paraId="745A7CA8" w14:textId="77777777" w:rsidTr="00C32A5C">
        <w:trPr>
          <w:trHeight w:val="521"/>
        </w:trPr>
        <w:tc>
          <w:tcPr>
            <w:tcW w:w="1226" w:type="dxa"/>
          </w:tcPr>
          <w:p w14:paraId="2216FEBE" w14:textId="77777777" w:rsidR="00AE7898" w:rsidRPr="009A006E" w:rsidRDefault="00AE7898" w:rsidP="008C1435">
            <w:pPr>
              <w:spacing w:after="0"/>
              <w:rPr>
                <w:rFonts w:asciiTheme="majorHAnsi" w:hAnsiTheme="majorHAnsi"/>
              </w:rPr>
            </w:pPr>
            <w:r w:rsidRPr="009A006E">
              <w:rPr>
                <w:rFonts w:asciiTheme="majorHAnsi" w:hAnsiTheme="majorHAnsi"/>
              </w:rPr>
              <w:lastRenderedPageBreak/>
              <w:t>3° BÁSICO</w:t>
            </w:r>
          </w:p>
        </w:tc>
        <w:tc>
          <w:tcPr>
            <w:tcW w:w="6626" w:type="dxa"/>
          </w:tcPr>
          <w:p w14:paraId="673779D7" w14:textId="77777777" w:rsidR="00AE7898" w:rsidRPr="009A006E" w:rsidRDefault="00AE7898" w:rsidP="008C1435">
            <w:pPr>
              <w:spacing w:after="0"/>
              <w:rPr>
                <w:rFonts w:asciiTheme="majorHAnsi" w:hAnsiTheme="majorHAnsi"/>
              </w:rPr>
            </w:pPr>
            <w:r w:rsidRPr="009A006E">
              <w:rPr>
                <w:rFonts w:asciiTheme="majorHAnsi" w:hAnsiTheme="majorHAnsi"/>
              </w:rPr>
              <w:t>Unidad 2: Reconocer y valorar la sexualidad como expresión de amor, vínculo e intimidad entre dos personas</w:t>
            </w:r>
          </w:p>
        </w:tc>
        <w:tc>
          <w:tcPr>
            <w:tcW w:w="1170" w:type="dxa"/>
          </w:tcPr>
          <w:p w14:paraId="564A1D7F" w14:textId="77777777" w:rsidR="00AE7898" w:rsidRPr="009A006E" w:rsidRDefault="00AE7898" w:rsidP="008C1435">
            <w:pPr>
              <w:spacing w:after="0"/>
              <w:rPr>
                <w:rFonts w:asciiTheme="majorHAnsi" w:hAnsiTheme="majorHAnsi"/>
              </w:rPr>
            </w:pPr>
            <w:r w:rsidRPr="009A006E">
              <w:rPr>
                <w:rFonts w:asciiTheme="majorHAnsi" w:hAnsiTheme="majorHAnsi"/>
              </w:rPr>
              <w:t>OA3</w:t>
            </w:r>
          </w:p>
        </w:tc>
      </w:tr>
      <w:tr w:rsidR="00AE7898" w:rsidRPr="009A006E" w14:paraId="444399AA" w14:textId="77777777" w:rsidTr="00C32A5C">
        <w:trPr>
          <w:trHeight w:val="521"/>
        </w:trPr>
        <w:tc>
          <w:tcPr>
            <w:tcW w:w="1226" w:type="dxa"/>
          </w:tcPr>
          <w:p w14:paraId="4E6D2BF9" w14:textId="77777777" w:rsidR="00AE7898" w:rsidRPr="009A006E" w:rsidRDefault="00AE7898" w:rsidP="008C1435">
            <w:pPr>
              <w:spacing w:after="0"/>
              <w:rPr>
                <w:rFonts w:asciiTheme="majorHAnsi" w:hAnsiTheme="majorHAnsi"/>
              </w:rPr>
            </w:pPr>
            <w:r w:rsidRPr="009A006E">
              <w:rPr>
                <w:rFonts w:asciiTheme="majorHAnsi" w:hAnsiTheme="majorHAnsi"/>
              </w:rPr>
              <w:t>4° BÁSICO</w:t>
            </w:r>
          </w:p>
        </w:tc>
        <w:tc>
          <w:tcPr>
            <w:tcW w:w="6626" w:type="dxa"/>
          </w:tcPr>
          <w:p w14:paraId="4D3CBB82" w14:textId="77777777" w:rsidR="00AE7898" w:rsidRPr="009A006E" w:rsidRDefault="00AE7898" w:rsidP="008C1435">
            <w:pPr>
              <w:spacing w:after="0"/>
              <w:rPr>
                <w:rFonts w:asciiTheme="majorHAnsi" w:hAnsiTheme="majorHAnsi"/>
              </w:rPr>
            </w:pPr>
            <w:r w:rsidRPr="009A006E">
              <w:rPr>
                <w:rFonts w:asciiTheme="majorHAnsi" w:hAnsiTheme="majorHAnsi"/>
              </w:rPr>
              <w:t>Unidad 4: Reconocer y valorar el proceso de desarrollo afectivo y sexual que experimentan</w:t>
            </w:r>
          </w:p>
        </w:tc>
        <w:tc>
          <w:tcPr>
            <w:tcW w:w="1170" w:type="dxa"/>
          </w:tcPr>
          <w:p w14:paraId="2DF25214" w14:textId="77777777" w:rsidR="00AE7898" w:rsidRPr="009A006E" w:rsidRDefault="00AE7898" w:rsidP="008C1435">
            <w:pPr>
              <w:spacing w:after="0"/>
              <w:rPr>
                <w:rFonts w:asciiTheme="majorHAnsi" w:hAnsiTheme="majorHAnsi"/>
              </w:rPr>
            </w:pPr>
            <w:r w:rsidRPr="009A006E">
              <w:rPr>
                <w:rFonts w:asciiTheme="majorHAnsi" w:hAnsiTheme="majorHAnsi"/>
              </w:rPr>
              <w:t>OA3</w:t>
            </w:r>
          </w:p>
        </w:tc>
      </w:tr>
      <w:tr w:rsidR="00AE7898" w:rsidRPr="009A006E" w14:paraId="47E5341E" w14:textId="77777777" w:rsidTr="00C32A5C">
        <w:trPr>
          <w:trHeight w:val="521"/>
        </w:trPr>
        <w:tc>
          <w:tcPr>
            <w:tcW w:w="1226" w:type="dxa"/>
          </w:tcPr>
          <w:p w14:paraId="706AE4C6" w14:textId="77777777" w:rsidR="00AE7898" w:rsidRPr="009A006E" w:rsidRDefault="00AE7898" w:rsidP="008C1435">
            <w:pPr>
              <w:spacing w:after="0"/>
              <w:rPr>
                <w:rFonts w:asciiTheme="majorHAnsi" w:hAnsiTheme="majorHAnsi"/>
              </w:rPr>
            </w:pPr>
            <w:r w:rsidRPr="009A006E">
              <w:rPr>
                <w:rFonts w:asciiTheme="majorHAnsi" w:hAnsiTheme="majorHAnsi"/>
              </w:rPr>
              <w:t>5° BÁSICO</w:t>
            </w:r>
          </w:p>
        </w:tc>
        <w:tc>
          <w:tcPr>
            <w:tcW w:w="6626" w:type="dxa"/>
          </w:tcPr>
          <w:p w14:paraId="4FD76DD9" w14:textId="77777777" w:rsidR="00AE7898" w:rsidRPr="009A006E" w:rsidRDefault="00AE7898" w:rsidP="008C1435">
            <w:pPr>
              <w:spacing w:after="0"/>
              <w:rPr>
                <w:rFonts w:asciiTheme="majorHAnsi" w:hAnsiTheme="majorHAnsi"/>
              </w:rPr>
            </w:pPr>
            <w:r w:rsidRPr="009A006E">
              <w:rPr>
                <w:rFonts w:asciiTheme="majorHAnsi" w:hAnsiTheme="majorHAnsi"/>
              </w:rPr>
              <w:t>Unidad 3: Practicar en forma autónoma conductas protectoras y de autocuidado en relación a su cuerpo e intimidad</w:t>
            </w:r>
          </w:p>
        </w:tc>
        <w:tc>
          <w:tcPr>
            <w:tcW w:w="1170" w:type="dxa"/>
          </w:tcPr>
          <w:p w14:paraId="169E09A8" w14:textId="77777777" w:rsidR="00AE7898" w:rsidRPr="009A006E" w:rsidRDefault="00AE7898" w:rsidP="008C1435">
            <w:pPr>
              <w:spacing w:after="0"/>
              <w:rPr>
                <w:rFonts w:asciiTheme="majorHAnsi" w:hAnsiTheme="majorHAnsi"/>
              </w:rPr>
            </w:pPr>
            <w:r w:rsidRPr="009A006E">
              <w:rPr>
                <w:rFonts w:asciiTheme="majorHAnsi" w:hAnsiTheme="majorHAnsi"/>
              </w:rPr>
              <w:t>OA3</w:t>
            </w:r>
          </w:p>
        </w:tc>
      </w:tr>
      <w:tr w:rsidR="00AE7898" w:rsidRPr="009A006E" w14:paraId="324348DC" w14:textId="77777777" w:rsidTr="00C32A5C">
        <w:trPr>
          <w:trHeight w:val="521"/>
        </w:trPr>
        <w:tc>
          <w:tcPr>
            <w:tcW w:w="1226" w:type="dxa"/>
          </w:tcPr>
          <w:p w14:paraId="3F0D44AE" w14:textId="77777777" w:rsidR="00AE7898" w:rsidRPr="009A006E" w:rsidRDefault="00AE7898" w:rsidP="008C1435">
            <w:pPr>
              <w:spacing w:after="0"/>
              <w:rPr>
                <w:rFonts w:asciiTheme="majorHAnsi" w:hAnsiTheme="majorHAnsi"/>
              </w:rPr>
            </w:pPr>
            <w:r w:rsidRPr="009A006E">
              <w:rPr>
                <w:rFonts w:asciiTheme="majorHAnsi" w:hAnsiTheme="majorHAnsi"/>
              </w:rPr>
              <w:t>6° BÁSICO</w:t>
            </w:r>
          </w:p>
        </w:tc>
        <w:tc>
          <w:tcPr>
            <w:tcW w:w="6626" w:type="dxa"/>
          </w:tcPr>
          <w:p w14:paraId="7B10A29F" w14:textId="77777777" w:rsidR="00AE7898" w:rsidRPr="009A006E" w:rsidRDefault="00AE7898" w:rsidP="008C1435">
            <w:pPr>
              <w:spacing w:after="0"/>
              <w:rPr>
                <w:rFonts w:asciiTheme="majorHAnsi" w:hAnsiTheme="majorHAnsi"/>
              </w:rPr>
            </w:pPr>
            <w:r w:rsidRPr="009A006E">
              <w:rPr>
                <w:rFonts w:asciiTheme="majorHAnsi" w:hAnsiTheme="majorHAnsi"/>
              </w:rPr>
              <w:t>Unidad 3: Practicar en forma autónoma conductas de autocuidado hacia su cuerpo e intimidad</w:t>
            </w:r>
          </w:p>
        </w:tc>
        <w:tc>
          <w:tcPr>
            <w:tcW w:w="1170" w:type="dxa"/>
          </w:tcPr>
          <w:p w14:paraId="483B9EAE" w14:textId="77777777" w:rsidR="00AE7898" w:rsidRPr="009A006E" w:rsidRDefault="00AE7898" w:rsidP="008C1435">
            <w:pPr>
              <w:spacing w:after="0"/>
              <w:rPr>
                <w:rFonts w:asciiTheme="majorHAnsi" w:hAnsiTheme="majorHAnsi"/>
              </w:rPr>
            </w:pPr>
            <w:r w:rsidRPr="009A006E">
              <w:rPr>
                <w:rFonts w:asciiTheme="majorHAnsi" w:hAnsiTheme="majorHAnsi"/>
              </w:rPr>
              <w:t>OA3</w:t>
            </w:r>
          </w:p>
        </w:tc>
      </w:tr>
      <w:tr w:rsidR="00AE7898" w:rsidRPr="009A006E" w14:paraId="5A62ED20" w14:textId="77777777" w:rsidTr="00C32A5C">
        <w:trPr>
          <w:trHeight w:val="816"/>
        </w:trPr>
        <w:tc>
          <w:tcPr>
            <w:tcW w:w="1226" w:type="dxa"/>
          </w:tcPr>
          <w:p w14:paraId="5A4EFCFB" w14:textId="77777777" w:rsidR="00AE7898" w:rsidRPr="009A006E" w:rsidRDefault="00AE7898" w:rsidP="008C1435">
            <w:pPr>
              <w:spacing w:after="0"/>
              <w:rPr>
                <w:rFonts w:asciiTheme="majorHAnsi" w:hAnsiTheme="majorHAnsi"/>
              </w:rPr>
            </w:pPr>
            <w:r w:rsidRPr="009A006E">
              <w:rPr>
                <w:rFonts w:asciiTheme="majorHAnsi" w:hAnsiTheme="majorHAnsi"/>
              </w:rPr>
              <w:t>7° BÁSICO</w:t>
            </w:r>
          </w:p>
        </w:tc>
        <w:tc>
          <w:tcPr>
            <w:tcW w:w="6626" w:type="dxa"/>
          </w:tcPr>
          <w:p w14:paraId="234C19F4" w14:textId="77777777" w:rsidR="00AE7898" w:rsidRPr="009A006E" w:rsidRDefault="00AE7898" w:rsidP="008C1435">
            <w:pPr>
              <w:spacing w:after="0"/>
              <w:rPr>
                <w:rFonts w:asciiTheme="majorHAnsi" w:hAnsiTheme="majorHAnsi"/>
              </w:rPr>
            </w:pPr>
            <w:r w:rsidRPr="009A006E">
              <w:rPr>
                <w:rFonts w:asciiTheme="majorHAnsi" w:hAnsiTheme="majorHAnsi"/>
              </w:rPr>
              <w:t>Unidad 3: Relaciones interpersonales</w:t>
            </w:r>
          </w:p>
        </w:tc>
        <w:tc>
          <w:tcPr>
            <w:tcW w:w="1170" w:type="dxa"/>
          </w:tcPr>
          <w:p w14:paraId="398C6747" w14:textId="77777777" w:rsidR="00AE7898" w:rsidRPr="009A006E" w:rsidRDefault="00AE7898" w:rsidP="008C1435">
            <w:pPr>
              <w:spacing w:after="0"/>
              <w:rPr>
                <w:rFonts w:asciiTheme="majorHAnsi" w:hAnsiTheme="majorHAnsi"/>
              </w:rPr>
            </w:pPr>
            <w:r w:rsidRPr="009A006E">
              <w:rPr>
                <w:rFonts w:asciiTheme="majorHAnsi" w:hAnsiTheme="majorHAnsi"/>
              </w:rPr>
              <w:t>OA5</w:t>
            </w:r>
          </w:p>
        </w:tc>
      </w:tr>
      <w:tr w:rsidR="00AE7898" w:rsidRPr="009A006E" w14:paraId="599FE318" w14:textId="77777777" w:rsidTr="00C32A5C">
        <w:trPr>
          <w:trHeight w:val="972"/>
        </w:trPr>
        <w:tc>
          <w:tcPr>
            <w:tcW w:w="1226" w:type="dxa"/>
          </w:tcPr>
          <w:p w14:paraId="202FD8C4" w14:textId="77777777" w:rsidR="00AE7898" w:rsidRPr="009A006E" w:rsidRDefault="00AE7898" w:rsidP="008C1435">
            <w:pPr>
              <w:spacing w:after="0"/>
              <w:rPr>
                <w:rFonts w:asciiTheme="majorHAnsi" w:hAnsiTheme="majorHAnsi"/>
              </w:rPr>
            </w:pPr>
            <w:r w:rsidRPr="009A006E">
              <w:rPr>
                <w:rFonts w:asciiTheme="majorHAnsi" w:hAnsiTheme="majorHAnsi"/>
              </w:rPr>
              <w:t>8° BÁSICO</w:t>
            </w:r>
          </w:p>
        </w:tc>
        <w:tc>
          <w:tcPr>
            <w:tcW w:w="6626" w:type="dxa"/>
          </w:tcPr>
          <w:p w14:paraId="669B9F82" w14:textId="77777777" w:rsidR="00AE7898" w:rsidRPr="009A006E" w:rsidRDefault="00AE7898" w:rsidP="008C1435">
            <w:pPr>
              <w:spacing w:after="0"/>
              <w:rPr>
                <w:rFonts w:asciiTheme="majorHAnsi" w:hAnsiTheme="majorHAnsi"/>
              </w:rPr>
            </w:pPr>
            <w:r w:rsidRPr="009A006E">
              <w:rPr>
                <w:rFonts w:asciiTheme="majorHAnsi" w:hAnsiTheme="majorHAnsi"/>
              </w:rPr>
              <w:t>Unidad 3: Relaciones interpersonales</w:t>
            </w:r>
          </w:p>
        </w:tc>
        <w:tc>
          <w:tcPr>
            <w:tcW w:w="1170" w:type="dxa"/>
          </w:tcPr>
          <w:p w14:paraId="7B4322ED" w14:textId="77777777" w:rsidR="00AE7898" w:rsidRPr="009A006E" w:rsidRDefault="00AE7898" w:rsidP="008C1435">
            <w:pPr>
              <w:spacing w:after="0"/>
              <w:rPr>
                <w:rFonts w:asciiTheme="majorHAnsi" w:hAnsiTheme="majorHAnsi"/>
              </w:rPr>
            </w:pPr>
            <w:r w:rsidRPr="009A006E">
              <w:rPr>
                <w:rFonts w:asciiTheme="majorHAnsi" w:hAnsiTheme="majorHAnsi"/>
              </w:rPr>
              <w:t>OA5</w:t>
            </w:r>
          </w:p>
        </w:tc>
      </w:tr>
      <w:tr w:rsidR="00AE7898" w:rsidRPr="009A006E" w14:paraId="71EBEE60" w14:textId="77777777" w:rsidTr="00C32A5C">
        <w:trPr>
          <w:trHeight w:val="1197"/>
        </w:trPr>
        <w:tc>
          <w:tcPr>
            <w:tcW w:w="1226" w:type="dxa"/>
          </w:tcPr>
          <w:p w14:paraId="65D7F971" w14:textId="77777777" w:rsidR="00AE7898" w:rsidRPr="009A006E" w:rsidRDefault="00AE7898" w:rsidP="008C1435">
            <w:pPr>
              <w:spacing w:after="0"/>
              <w:rPr>
                <w:rFonts w:asciiTheme="majorHAnsi" w:hAnsiTheme="majorHAnsi"/>
              </w:rPr>
            </w:pPr>
            <w:r w:rsidRPr="009A006E">
              <w:rPr>
                <w:rFonts w:asciiTheme="majorHAnsi" w:hAnsiTheme="majorHAnsi"/>
              </w:rPr>
              <w:t>1° MEDIO</w:t>
            </w:r>
          </w:p>
        </w:tc>
        <w:tc>
          <w:tcPr>
            <w:tcW w:w="6626" w:type="dxa"/>
          </w:tcPr>
          <w:p w14:paraId="29894935" w14:textId="77777777" w:rsidR="00AE7898" w:rsidRPr="009A006E" w:rsidRDefault="00AE7898" w:rsidP="008C1435">
            <w:pPr>
              <w:spacing w:after="0"/>
              <w:rPr>
                <w:rFonts w:asciiTheme="majorHAnsi" w:hAnsiTheme="majorHAnsi"/>
              </w:rPr>
            </w:pPr>
            <w:r w:rsidRPr="009A006E">
              <w:rPr>
                <w:rFonts w:asciiTheme="majorHAnsi" w:hAnsiTheme="majorHAnsi"/>
              </w:rPr>
              <w:t>Unidad 2: Bienestar y autocuidado</w:t>
            </w:r>
          </w:p>
        </w:tc>
        <w:tc>
          <w:tcPr>
            <w:tcW w:w="1170" w:type="dxa"/>
          </w:tcPr>
          <w:p w14:paraId="12CA31FA" w14:textId="77777777" w:rsidR="00AE7898" w:rsidRPr="009A006E" w:rsidRDefault="00AE7898" w:rsidP="008C1435">
            <w:pPr>
              <w:spacing w:after="0"/>
              <w:rPr>
                <w:rFonts w:asciiTheme="majorHAnsi" w:hAnsiTheme="majorHAnsi"/>
              </w:rPr>
            </w:pPr>
            <w:r w:rsidRPr="009A006E">
              <w:rPr>
                <w:rFonts w:asciiTheme="majorHAnsi" w:hAnsiTheme="majorHAnsi"/>
              </w:rPr>
              <w:t>OA3</w:t>
            </w:r>
          </w:p>
        </w:tc>
      </w:tr>
      <w:tr w:rsidR="00AE7898" w:rsidRPr="009A006E" w14:paraId="1B7B2BBB" w14:textId="77777777" w:rsidTr="00C32A5C">
        <w:trPr>
          <w:trHeight w:val="1146"/>
        </w:trPr>
        <w:tc>
          <w:tcPr>
            <w:tcW w:w="1226" w:type="dxa"/>
          </w:tcPr>
          <w:p w14:paraId="0324DFAD" w14:textId="77777777" w:rsidR="00AE7898" w:rsidRPr="009A006E" w:rsidRDefault="00AE7898" w:rsidP="008C1435">
            <w:pPr>
              <w:spacing w:after="0"/>
              <w:rPr>
                <w:rFonts w:asciiTheme="majorHAnsi" w:hAnsiTheme="majorHAnsi"/>
              </w:rPr>
            </w:pPr>
            <w:r w:rsidRPr="009A006E">
              <w:rPr>
                <w:rFonts w:asciiTheme="majorHAnsi" w:hAnsiTheme="majorHAnsi"/>
              </w:rPr>
              <w:t>2° MEDIO</w:t>
            </w:r>
          </w:p>
        </w:tc>
        <w:tc>
          <w:tcPr>
            <w:tcW w:w="6626" w:type="dxa"/>
          </w:tcPr>
          <w:p w14:paraId="38A59AA2" w14:textId="77777777" w:rsidR="00AE7898" w:rsidRPr="009A006E" w:rsidRDefault="00AE7898" w:rsidP="008C1435">
            <w:pPr>
              <w:spacing w:after="0"/>
              <w:rPr>
                <w:rFonts w:asciiTheme="majorHAnsi" w:hAnsiTheme="majorHAnsi"/>
              </w:rPr>
            </w:pPr>
            <w:r w:rsidRPr="009A006E">
              <w:rPr>
                <w:rFonts w:asciiTheme="majorHAnsi" w:hAnsiTheme="majorHAnsi"/>
              </w:rPr>
              <w:t>Unidad 2: Bienestar y autocuidado</w:t>
            </w:r>
          </w:p>
        </w:tc>
        <w:tc>
          <w:tcPr>
            <w:tcW w:w="1170" w:type="dxa"/>
          </w:tcPr>
          <w:p w14:paraId="442A07D4" w14:textId="77777777" w:rsidR="00AE7898" w:rsidRPr="009A006E" w:rsidRDefault="00AE7898" w:rsidP="008C1435">
            <w:pPr>
              <w:spacing w:after="0"/>
              <w:rPr>
                <w:rFonts w:asciiTheme="majorHAnsi" w:hAnsiTheme="majorHAnsi"/>
              </w:rPr>
            </w:pPr>
            <w:r w:rsidRPr="009A006E">
              <w:rPr>
                <w:rFonts w:asciiTheme="majorHAnsi" w:hAnsiTheme="majorHAnsi"/>
              </w:rPr>
              <w:t>OA3</w:t>
            </w:r>
          </w:p>
        </w:tc>
      </w:tr>
      <w:tr w:rsidR="00AE7898" w:rsidRPr="009A006E" w14:paraId="60F51169" w14:textId="77777777" w:rsidTr="00C32A5C">
        <w:trPr>
          <w:trHeight w:val="1007"/>
        </w:trPr>
        <w:tc>
          <w:tcPr>
            <w:tcW w:w="1226" w:type="dxa"/>
          </w:tcPr>
          <w:p w14:paraId="5F4964FF" w14:textId="77777777" w:rsidR="00AE7898" w:rsidRPr="009A006E" w:rsidRDefault="00AE7898" w:rsidP="008C1435">
            <w:pPr>
              <w:spacing w:after="0"/>
              <w:rPr>
                <w:rFonts w:asciiTheme="majorHAnsi" w:hAnsiTheme="majorHAnsi"/>
              </w:rPr>
            </w:pPr>
            <w:r w:rsidRPr="009A006E">
              <w:rPr>
                <w:rFonts w:asciiTheme="majorHAnsi" w:hAnsiTheme="majorHAnsi"/>
              </w:rPr>
              <w:t>3° MEDIO</w:t>
            </w:r>
          </w:p>
          <w:p w14:paraId="1DB47018" w14:textId="77777777" w:rsidR="00AE7898" w:rsidRPr="009A006E" w:rsidRDefault="00AE7898" w:rsidP="008C1435">
            <w:pPr>
              <w:spacing w:after="0"/>
              <w:rPr>
                <w:rFonts w:asciiTheme="majorHAnsi" w:hAnsiTheme="majorHAnsi"/>
              </w:rPr>
            </w:pPr>
            <w:r w:rsidRPr="009A006E">
              <w:rPr>
                <w:rFonts w:asciiTheme="majorHAnsi" w:hAnsiTheme="majorHAnsi"/>
              </w:rPr>
              <w:t>4° MEDIO</w:t>
            </w:r>
          </w:p>
        </w:tc>
        <w:tc>
          <w:tcPr>
            <w:tcW w:w="6626" w:type="dxa"/>
          </w:tcPr>
          <w:p w14:paraId="2E3CF9F3" w14:textId="77777777" w:rsidR="00AE7898" w:rsidRPr="009A006E" w:rsidRDefault="00AE7898" w:rsidP="008C1435">
            <w:pPr>
              <w:spacing w:after="0"/>
              <w:rPr>
                <w:rFonts w:asciiTheme="majorHAnsi" w:hAnsiTheme="majorHAnsi"/>
              </w:rPr>
            </w:pPr>
            <w:r w:rsidRPr="009A006E">
              <w:rPr>
                <w:rFonts w:asciiTheme="majorHAnsi" w:hAnsiTheme="majorHAnsi"/>
              </w:rPr>
              <w:t>Unidad 2: Bienestar y autocuidado</w:t>
            </w:r>
          </w:p>
        </w:tc>
        <w:tc>
          <w:tcPr>
            <w:tcW w:w="1170" w:type="dxa"/>
          </w:tcPr>
          <w:p w14:paraId="744D9FB6" w14:textId="77777777" w:rsidR="00AE7898" w:rsidRPr="009A006E" w:rsidRDefault="00AE7898" w:rsidP="008C1435">
            <w:pPr>
              <w:spacing w:after="0"/>
              <w:rPr>
                <w:rFonts w:asciiTheme="majorHAnsi" w:hAnsiTheme="majorHAnsi"/>
              </w:rPr>
            </w:pPr>
            <w:r w:rsidRPr="009A006E">
              <w:rPr>
                <w:rFonts w:asciiTheme="majorHAnsi" w:hAnsiTheme="majorHAnsi"/>
              </w:rPr>
              <w:t>OA3</w:t>
            </w:r>
          </w:p>
        </w:tc>
      </w:tr>
    </w:tbl>
    <w:p w14:paraId="34A9D292" w14:textId="77777777" w:rsidR="00AE7898" w:rsidRPr="009A006E" w:rsidRDefault="00AE7898" w:rsidP="00AE7898">
      <w:pPr>
        <w:shd w:val="clear" w:color="auto" w:fill="FFFFFF"/>
        <w:spacing w:after="0" w:line="440" w:lineRule="atLeast"/>
        <w:rPr>
          <w:rFonts w:ascii="Calibri" w:eastAsia="Times New Roman" w:hAnsi="Calibri" w:cs="Calibri"/>
          <w:lang w:eastAsia="es-ES"/>
        </w:rPr>
      </w:pPr>
    </w:p>
    <w:p w14:paraId="71FFF451" w14:textId="77777777" w:rsidR="00AE7898" w:rsidRPr="009A006E" w:rsidRDefault="00AE7898" w:rsidP="00AE7898">
      <w:pPr>
        <w:shd w:val="clear" w:color="auto" w:fill="FFFFFF"/>
        <w:spacing w:after="0" w:line="440" w:lineRule="atLeast"/>
        <w:rPr>
          <w:rFonts w:ascii="Calibri" w:eastAsia="Times New Roman" w:hAnsi="Calibri" w:cs="Calibri"/>
          <w:lang w:eastAsia="es-ES"/>
        </w:rPr>
      </w:pPr>
    </w:p>
    <w:p w14:paraId="6A2A7C60" w14:textId="034CB9FF" w:rsidR="00AE7898" w:rsidRDefault="00AE7898" w:rsidP="00AE7898">
      <w:pPr>
        <w:shd w:val="clear" w:color="auto" w:fill="FFFFFF"/>
        <w:spacing w:after="180" w:line="360" w:lineRule="auto"/>
        <w:jc w:val="both"/>
        <w:textAlignment w:val="top"/>
        <w:rPr>
          <w:rFonts w:ascii="Arial" w:eastAsia="Calibri" w:hAnsi="Arial" w:cs="Arial"/>
          <w:b/>
          <w:color w:val="FF0000"/>
          <w:u w:val="single"/>
          <w:lang w:val="es-ES"/>
        </w:rPr>
      </w:pPr>
      <w:r w:rsidRPr="009A006E">
        <w:rPr>
          <w:rFonts w:ascii="Arial" w:eastAsia="Times New Roman" w:hAnsi="Arial" w:cs="Arial"/>
          <w:bCs/>
          <w:lang w:eastAsia="es-ES"/>
        </w:rPr>
        <w:t>1.9.- La educación de la Sexualidad, Afectividad e Igualdad de Género desde el Reglamento de Convivencia. Protocolo de vulneración de Derechos</w:t>
      </w:r>
    </w:p>
    <w:p w14:paraId="7AF26A47" w14:textId="77777777" w:rsidR="00AE7898" w:rsidRPr="008C3710" w:rsidRDefault="00AE7898" w:rsidP="00311002">
      <w:pPr>
        <w:shd w:val="clear" w:color="auto" w:fill="FFFFFF"/>
        <w:spacing w:after="180" w:line="360" w:lineRule="auto"/>
        <w:jc w:val="both"/>
        <w:textAlignment w:val="top"/>
        <w:rPr>
          <w:rFonts w:ascii="Arial" w:eastAsia="Calibri" w:hAnsi="Arial" w:cs="Arial"/>
          <w:b/>
          <w:color w:val="FF0000"/>
          <w:u w:val="single"/>
          <w:lang w:val="es-ES"/>
        </w:rPr>
      </w:pPr>
    </w:p>
    <w:p w14:paraId="4054EA65" w14:textId="22AAF643" w:rsidR="00342C9C" w:rsidRPr="00C0701E" w:rsidRDefault="00311002" w:rsidP="00E95436">
      <w:pPr>
        <w:jc w:val="both"/>
        <w:rPr>
          <w:rFonts w:ascii="Arial" w:hAnsi="Arial" w:cs="Arial"/>
          <w:b/>
        </w:rPr>
      </w:pPr>
      <w:r>
        <w:rPr>
          <w:rFonts w:ascii="Arial" w:hAnsi="Arial" w:cs="Arial"/>
          <w:b/>
        </w:rPr>
        <w:t>6</w:t>
      </w:r>
      <w:r w:rsidR="008B4110" w:rsidRPr="00C0701E">
        <w:rPr>
          <w:rFonts w:ascii="Arial" w:hAnsi="Arial" w:cs="Arial"/>
          <w:b/>
        </w:rPr>
        <w:t>- PROCEDIMIENTOS DE GESTIÓN COLABORATIVA DE CONFLICTOS</w:t>
      </w:r>
    </w:p>
    <w:p w14:paraId="0D257B2C" w14:textId="77777777" w:rsidR="008B3D2D" w:rsidRPr="00260E83" w:rsidRDefault="008B3D2D" w:rsidP="008B4110">
      <w:pPr>
        <w:spacing w:after="0" w:line="360" w:lineRule="auto"/>
        <w:jc w:val="both"/>
        <w:rPr>
          <w:rFonts w:ascii="Arial" w:hAnsi="Arial" w:cs="Arial"/>
        </w:rPr>
      </w:pPr>
      <w:r w:rsidRPr="00260E83">
        <w:rPr>
          <w:rFonts w:ascii="Arial" w:hAnsi="Arial" w:cs="Arial"/>
        </w:rPr>
        <w:t xml:space="preserve">El establecimiento implementa la mediación de conflictos como mecanismo alternativo para resolver los conflictos entre estudiantes. Por lo que cualquier docente, directivo o asistente de la educación, podrán derivar estudiantes que mantengan un conflicto a un proceso de este tipo. La mediación es una conversación entre las o los estudiantes que tienen el conflicto y una dupla de mediadores/as que pueden ser docentes o estudiantes especialmente capacitados/as para desarrollar este rol. La conversación busca establecer acuerdos que permitan un mejor trato y superar el conflicto respectivo. </w:t>
      </w:r>
    </w:p>
    <w:p w14:paraId="71F2EE65" w14:textId="63BF1C52" w:rsidR="008B3D2D" w:rsidRPr="00260E83" w:rsidRDefault="008B3D2D" w:rsidP="008B4110">
      <w:pPr>
        <w:spacing w:after="0" w:line="360" w:lineRule="auto"/>
        <w:jc w:val="both"/>
        <w:rPr>
          <w:rFonts w:ascii="Arial" w:hAnsi="Arial" w:cs="Arial"/>
        </w:rPr>
      </w:pPr>
      <w:r w:rsidRPr="00260E83">
        <w:rPr>
          <w:rFonts w:ascii="Arial" w:hAnsi="Arial" w:cs="Arial"/>
        </w:rPr>
        <w:t xml:space="preserve">La participación de los estudiantes en una mediación constituye un acto voluntario que da cuenta del interés de las y los involucrados por solucionar su conflicto. La comunidad educativa </w:t>
      </w:r>
      <w:r w:rsidRPr="00260E83">
        <w:rPr>
          <w:rFonts w:ascii="Arial" w:hAnsi="Arial" w:cs="Arial"/>
        </w:rPr>
        <w:lastRenderedPageBreak/>
        <w:t xml:space="preserve">respalda este procedimiento, respetando los acuerdos a que lleguen los involucrados en un proceso de mediación y no aplicando sanciones adicionales por las faltas relacionadas directamente por el conflicto derivado a mediación. El proceso de mediación es una estrategia institucional del establecimiento, por lo que se deberá dejar constancia en la hoja de vida del estudiante, en el libro de clases, con la fecha y situación que ameritó la derivación y posteriormente, se registrará si hubo un resultado positivo o negativo de dicha mediación. En dichos registros se detallará los acuerdos alcanzados en la mediación respectiva. Si los estudiantes mediados/as establecen y cumplen sus acuerdos, el conflicto se dará por superado, sin que se </w:t>
      </w:r>
      <w:r w:rsidR="003937AE" w:rsidRPr="00260E83">
        <w:rPr>
          <w:rFonts w:ascii="Arial" w:hAnsi="Arial" w:cs="Arial"/>
        </w:rPr>
        <w:t>le</w:t>
      </w:r>
      <w:r w:rsidRPr="00260E83">
        <w:rPr>
          <w:rFonts w:ascii="Arial" w:hAnsi="Arial" w:cs="Arial"/>
        </w:rPr>
        <w:t xml:space="preserve"> aplique ninguna sanción disciplinaria al respecto. Sin embargo, si el procedimiento fracasa o los acuerdos establecidos no son respetados, las y los involucrados/as serán sancionados de acuerdo a lo establecido por este manual en su capítulo de faltas y sanciones. </w:t>
      </w:r>
    </w:p>
    <w:p w14:paraId="0FB0875D" w14:textId="77777777" w:rsidR="008B3D2D" w:rsidRPr="00260E83" w:rsidRDefault="008B3D2D" w:rsidP="008B4110">
      <w:pPr>
        <w:spacing w:after="0" w:line="360" w:lineRule="auto"/>
        <w:jc w:val="both"/>
        <w:rPr>
          <w:rFonts w:ascii="Arial" w:hAnsi="Arial" w:cs="Arial"/>
        </w:rPr>
      </w:pPr>
      <w:r w:rsidRPr="00260E83">
        <w:rPr>
          <w:rFonts w:ascii="Arial" w:hAnsi="Arial" w:cs="Arial"/>
        </w:rPr>
        <w:t xml:space="preserve"> La mediación podrá ser solicitada en aquellos conflictos entre adultos del establecimiento, siempre y cuando los niveles del conflicto no hayan llegado a expresiones de violencia física, de la disposición de la Dirección del establecimiento y de los propios involucrados.</w:t>
      </w:r>
    </w:p>
    <w:p w14:paraId="53CEAFCC" w14:textId="77777777" w:rsidR="00632E52" w:rsidRPr="00260E83" w:rsidRDefault="00632E52" w:rsidP="00E95436">
      <w:pPr>
        <w:jc w:val="both"/>
        <w:rPr>
          <w:rFonts w:ascii="Arial" w:hAnsi="Arial" w:cs="Arial"/>
          <w:b/>
        </w:rPr>
      </w:pPr>
    </w:p>
    <w:p w14:paraId="583C6709" w14:textId="4D1969CE" w:rsidR="005A381E" w:rsidRPr="008B007D" w:rsidRDefault="00311002" w:rsidP="00E95436">
      <w:pPr>
        <w:jc w:val="both"/>
        <w:rPr>
          <w:rFonts w:ascii="Arial" w:hAnsi="Arial" w:cs="Arial"/>
          <w:b/>
        </w:rPr>
      </w:pPr>
      <w:r>
        <w:rPr>
          <w:rFonts w:ascii="Arial" w:hAnsi="Arial" w:cs="Arial"/>
          <w:b/>
        </w:rPr>
        <w:t>7</w:t>
      </w:r>
      <w:r w:rsidR="008B4110" w:rsidRPr="00260E83">
        <w:rPr>
          <w:rFonts w:ascii="Arial" w:hAnsi="Arial" w:cs="Arial"/>
          <w:b/>
        </w:rPr>
        <w:t xml:space="preserve">.- </w:t>
      </w:r>
      <w:r w:rsidR="008B4110" w:rsidRPr="008B007D">
        <w:rPr>
          <w:rFonts w:ascii="Arial" w:hAnsi="Arial" w:cs="Arial"/>
          <w:b/>
        </w:rPr>
        <w:t>REGULACIONES RELATIVAS A LA EXISTENCIA Y FUNCIONAMIENTO DE INSTANCIAS DE PARTICIPACIÓN Y LOS MECANISMOS DE COORDINACIÓN ENTRE ESTAS Y LOS ESTABLECIMIENTOS</w:t>
      </w:r>
    </w:p>
    <w:p w14:paraId="47DB4288" w14:textId="4A74CB66" w:rsidR="004114ED" w:rsidRPr="00260E83" w:rsidRDefault="008B4110" w:rsidP="004114ED">
      <w:pPr>
        <w:jc w:val="both"/>
        <w:rPr>
          <w:rFonts w:ascii="Arial" w:hAnsi="Arial" w:cs="Arial"/>
          <w:b/>
        </w:rPr>
      </w:pPr>
      <w:r w:rsidRPr="00260E83">
        <w:rPr>
          <w:rFonts w:ascii="Arial" w:hAnsi="Arial" w:cs="Arial"/>
          <w:b/>
        </w:rPr>
        <w:t xml:space="preserve">A.- </w:t>
      </w:r>
      <w:r w:rsidR="004114ED" w:rsidRPr="00260E83">
        <w:rPr>
          <w:rFonts w:ascii="Arial" w:hAnsi="Arial" w:cs="Arial"/>
          <w:b/>
        </w:rPr>
        <w:t xml:space="preserve">PARTICIPACIÓN DE LOS ACTORES ESCOLARES </w:t>
      </w:r>
    </w:p>
    <w:p w14:paraId="41942D87" w14:textId="17FF5C79" w:rsidR="004114ED" w:rsidRPr="00260E83" w:rsidRDefault="00311002" w:rsidP="004114ED">
      <w:pPr>
        <w:jc w:val="both"/>
        <w:rPr>
          <w:rFonts w:ascii="Arial" w:hAnsi="Arial" w:cs="Arial"/>
          <w:b/>
        </w:rPr>
      </w:pPr>
      <w:r>
        <w:rPr>
          <w:rFonts w:ascii="Arial" w:hAnsi="Arial" w:cs="Arial"/>
          <w:b/>
        </w:rPr>
        <w:t>7</w:t>
      </w:r>
      <w:r w:rsidR="004114ED" w:rsidRPr="00260E83">
        <w:rPr>
          <w:rFonts w:ascii="Arial" w:hAnsi="Arial" w:cs="Arial"/>
          <w:b/>
        </w:rPr>
        <w:t xml:space="preserve">.1.- Consejo de Curso: </w:t>
      </w:r>
    </w:p>
    <w:p w14:paraId="6CA370E0" w14:textId="77777777" w:rsidR="004114ED" w:rsidRPr="00260E83" w:rsidRDefault="004114ED" w:rsidP="008B4110">
      <w:pPr>
        <w:spacing w:line="360" w:lineRule="auto"/>
        <w:jc w:val="both"/>
        <w:rPr>
          <w:rFonts w:ascii="Arial" w:hAnsi="Arial" w:cs="Arial"/>
        </w:rPr>
      </w:pPr>
      <w:r w:rsidRPr="00260E83">
        <w:rPr>
          <w:rFonts w:ascii="Arial" w:hAnsi="Arial" w:cs="Arial"/>
        </w:rPr>
        <w:t xml:space="preserve"> De acuerdo al Decreto N° 524 del año 1990 y las modificaciones del Decreto N° 50 del año 2006, ambos textos del MINEDUC, “el Consejo de Curso, como forma de organización estudiantil, constituye el organismo base del Centro de Alumnos. Lo integran todos los alumnos del curso respectivo. Se organiza democráticamente, elige su directiva y representantes ante el Consejo de Delegados de Curso, y participa activamente en los planes de trabajo preparados por los diversos organismos del Centro de Alumnos. Sin perjuicio de las actividades que se desarrollen en la hora de Consejo de Curso contemplada en el plan de estudios que aplica el establecimiento, con acuerdo del Profesor Jefe de Curso, parte de este tiempo puede ser empleado para tratar materias relativas al Centro de Alumnos. El Consejo de Curso deberá iniciar sus funciones durante los primeros 30 días del año lectivo del establecimiento”. </w:t>
      </w:r>
    </w:p>
    <w:p w14:paraId="552E4399" w14:textId="0D98F722" w:rsidR="004114ED" w:rsidRPr="00260E83" w:rsidRDefault="00311002" w:rsidP="004114ED">
      <w:pPr>
        <w:jc w:val="both"/>
        <w:rPr>
          <w:rFonts w:ascii="Arial" w:hAnsi="Arial" w:cs="Arial"/>
          <w:b/>
        </w:rPr>
      </w:pPr>
      <w:r>
        <w:rPr>
          <w:rFonts w:ascii="Arial" w:hAnsi="Arial" w:cs="Arial"/>
          <w:b/>
        </w:rPr>
        <w:t>7</w:t>
      </w:r>
      <w:r w:rsidR="004114ED" w:rsidRPr="00260E83">
        <w:rPr>
          <w:rFonts w:ascii="Arial" w:hAnsi="Arial" w:cs="Arial"/>
          <w:b/>
        </w:rPr>
        <w:t xml:space="preserve">.2.-. Centro de Estudiantes: </w:t>
      </w:r>
    </w:p>
    <w:p w14:paraId="6AE43918" w14:textId="77777777" w:rsidR="004114ED" w:rsidRPr="00260E83" w:rsidRDefault="004114ED" w:rsidP="008B4110">
      <w:pPr>
        <w:spacing w:after="0" w:line="360" w:lineRule="auto"/>
        <w:jc w:val="both"/>
        <w:rPr>
          <w:rFonts w:ascii="Arial" w:hAnsi="Arial" w:cs="Arial"/>
        </w:rPr>
      </w:pPr>
      <w:r w:rsidRPr="00260E83">
        <w:rPr>
          <w:rFonts w:ascii="Arial" w:hAnsi="Arial" w:cs="Arial"/>
        </w:rPr>
        <w:t xml:space="preserve"> De acuerdo al Decreto N° 524 del año 1990 y las modificaciones del Decreto N° 50 del año 2006, ambos textos del MINEDUC, “el Centro de Alumnos es la organización formada por los estudiantes de segundo ciclo de enseñanza básica y enseñanza media, de cada establecimiento educacional. Su finalidad es servir a sus miembros como medio de desarrollar </w:t>
      </w:r>
      <w:r w:rsidRPr="00260E83">
        <w:rPr>
          <w:rFonts w:ascii="Arial" w:hAnsi="Arial" w:cs="Arial"/>
        </w:rPr>
        <w:lastRenderedPageBreak/>
        <w:t xml:space="preserve">en ellos el pensamiento reflexivo, el juicio crítico y la voluntad de acción; de formarlos para la vida democrática, y de prepararlos para participar en los cambios culturales y sociales. En ningún establecimiento se podrá negar la constitución y funcionamiento de un Centro de Alumnos”. Siguiendo al mismo decreto, en la estructura del Centro de Estudiantes se debe considerar: a) Asamblea General de estudiantes.  b) Directiva del centro de estudiantes.  c) Consejo de delegados/as de curso. d) Consejo de curso. TRICEL.  (Tribunal de Alumnos). </w:t>
      </w:r>
    </w:p>
    <w:p w14:paraId="506F38DE" w14:textId="77777777" w:rsidR="004114ED" w:rsidRPr="00260E83" w:rsidRDefault="004114ED" w:rsidP="008B4110">
      <w:pPr>
        <w:spacing w:after="0" w:line="360" w:lineRule="auto"/>
        <w:jc w:val="both"/>
        <w:rPr>
          <w:rFonts w:ascii="Arial" w:hAnsi="Arial" w:cs="Arial"/>
        </w:rPr>
      </w:pPr>
      <w:r w:rsidRPr="00260E83">
        <w:rPr>
          <w:rFonts w:ascii="Arial" w:hAnsi="Arial" w:cs="Arial"/>
        </w:rPr>
        <w:t xml:space="preserve">De acuerdo al Decreto N° 524 del año 1990 y las modificaciones del Decreto N° 50 del año 2006, ambos textos del MINEDUC, “el Centro de Alumnos tendrá asesores pertenecientes al cuerpo docente del establecimiento para orientar el desarrollo de sus actividades y para relacionarlo con el mismo”. </w:t>
      </w:r>
    </w:p>
    <w:p w14:paraId="55E56CE5" w14:textId="77777777" w:rsidR="004114ED" w:rsidRPr="00260E83" w:rsidRDefault="004114ED" w:rsidP="004114ED">
      <w:pPr>
        <w:spacing w:after="0"/>
        <w:jc w:val="both"/>
        <w:rPr>
          <w:rFonts w:ascii="Arial" w:hAnsi="Arial" w:cs="Arial"/>
        </w:rPr>
      </w:pPr>
      <w:r w:rsidRPr="00260E83">
        <w:rPr>
          <w:rFonts w:ascii="Arial" w:hAnsi="Arial" w:cs="Arial"/>
        </w:rPr>
        <w:t xml:space="preserve"> </w:t>
      </w:r>
    </w:p>
    <w:p w14:paraId="5D8F7BA2" w14:textId="7C1FE351" w:rsidR="004114ED" w:rsidRPr="00260E83" w:rsidRDefault="00311002" w:rsidP="004114ED">
      <w:pPr>
        <w:spacing w:after="0"/>
        <w:jc w:val="both"/>
        <w:rPr>
          <w:rFonts w:ascii="Arial" w:hAnsi="Arial" w:cs="Arial"/>
          <w:b/>
        </w:rPr>
      </w:pPr>
      <w:r>
        <w:rPr>
          <w:rFonts w:ascii="Arial" w:hAnsi="Arial" w:cs="Arial"/>
          <w:b/>
        </w:rPr>
        <w:t>7</w:t>
      </w:r>
      <w:r w:rsidR="004114ED" w:rsidRPr="00260E83">
        <w:rPr>
          <w:rFonts w:ascii="Arial" w:hAnsi="Arial" w:cs="Arial"/>
          <w:b/>
        </w:rPr>
        <w:t xml:space="preserve">.3.-Centro General de Apoderadas/os. </w:t>
      </w:r>
    </w:p>
    <w:p w14:paraId="6486EC03" w14:textId="77777777" w:rsidR="004114ED" w:rsidRPr="00260E83" w:rsidRDefault="004114ED" w:rsidP="008B4110">
      <w:pPr>
        <w:spacing w:after="0" w:line="360" w:lineRule="auto"/>
        <w:jc w:val="both"/>
        <w:rPr>
          <w:rFonts w:ascii="Arial" w:hAnsi="Arial" w:cs="Arial"/>
        </w:rPr>
      </w:pPr>
      <w:r w:rsidRPr="00260E83">
        <w:rPr>
          <w:rFonts w:ascii="Arial" w:hAnsi="Arial" w:cs="Arial"/>
        </w:rPr>
        <w:t xml:space="preserve"> De acuerdo al Decreto N° 565 del año 1990, del MINEDUC, “los Centros de Padres y Apoderados, en adelante Centros de Padres, son organismos que comparten y colaboran en los propósitos educativos y sociales de los establecimientos educacionales de que forma parte. Los Centros de Padres orientarán sus acciones con plena observancia de las atribuciones técnico-pedagógicas que competen exclusivamente al establecimiento, promoverán la solidaridad, la cohesión grupal entre sus miembros, apoyarán organizadamente las labores educativas del establecimiento y, estimularán el desarrollo y progreso del conjunto de la comunidad escolar”. Siguiendo al mismo decreto, en la estructura del Centro de Padres se debe considerar</w:t>
      </w:r>
      <w:proofErr w:type="gramStart"/>
      <w:r w:rsidRPr="00260E83">
        <w:rPr>
          <w:rFonts w:ascii="Arial" w:hAnsi="Arial" w:cs="Arial"/>
        </w:rPr>
        <w:t>:  a</w:t>
      </w:r>
      <w:proofErr w:type="gramEnd"/>
      <w:r w:rsidRPr="00260E83">
        <w:rPr>
          <w:rFonts w:ascii="Arial" w:hAnsi="Arial" w:cs="Arial"/>
        </w:rPr>
        <w:t xml:space="preserve">) Asamblea General de Apoderadas/os.  b) Directiva del centro de apoderadas/os. c) Consejo de delegados/as de curso. Sub centros o directivas de cada curso. </w:t>
      </w:r>
    </w:p>
    <w:p w14:paraId="27191A17" w14:textId="77777777" w:rsidR="004114ED" w:rsidRPr="00260E83" w:rsidRDefault="004114ED" w:rsidP="008B4110">
      <w:pPr>
        <w:spacing w:after="0" w:line="360" w:lineRule="auto"/>
        <w:jc w:val="both"/>
        <w:rPr>
          <w:rFonts w:ascii="Arial" w:hAnsi="Arial" w:cs="Arial"/>
        </w:rPr>
      </w:pPr>
      <w:r w:rsidRPr="00260E83">
        <w:rPr>
          <w:rFonts w:ascii="Arial" w:hAnsi="Arial" w:cs="Arial"/>
        </w:rPr>
        <w:t xml:space="preserve">El Decreto también señala que “los Centros de Padres que desearen obtener personalidad jurídica, se constituirán de acuerdo a las normas señaladas en el Título XXXIII del Libro I del Código Civil”. Finalmente, “La Dirección del establecimiento educacional deberá facilitar al Centro de Padres el uso del local para sus reuniones y asambleas las que no podrán interferir en el desarrollo regular de clases”. </w:t>
      </w:r>
    </w:p>
    <w:p w14:paraId="0C4E1815" w14:textId="77777777" w:rsidR="008139D3" w:rsidRPr="00260E83" w:rsidRDefault="008139D3" w:rsidP="004114ED">
      <w:pPr>
        <w:spacing w:after="0"/>
        <w:jc w:val="both"/>
        <w:rPr>
          <w:rFonts w:ascii="Arial" w:hAnsi="Arial" w:cs="Arial"/>
          <w:b/>
        </w:rPr>
      </w:pPr>
    </w:p>
    <w:p w14:paraId="78A2FEB3" w14:textId="0CAB5222" w:rsidR="004114ED" w:rsidRPr="00260E83" w:rsidRDefault="00311002" w:rsidP="004114ED">
      <w:pPr>
        <w:spacing w:after="0"/>
        <w:jc w:val="both"/>
        <w:rPr>
          <w:rFonts w:ascii="Arial" w:hAnsi="Arial" w:cs="Arial"/>
        </w:rPr>
      </w:pPr>
      <w:r>
        <w:rPr>
          <w:rFonts w:ascii="Arial" w:hAnsi="Arial" w:cs="Arial"/>
          <w:b/>
        </w:rPr>
        <w:t>7</w:t>
      </w:r>
      <w:r w:rsidR="00571B9C" w:rsidRPr="00260E83">
        <w:rPr>
          <w:rFonts w:ascii="Arial" w:hAnsi="Arial" w:cs="Arial"/>
          <w:b/>
        </w:rPr>
        <w:t>.</w:t>
      </w:r>
      <w:r w:rsidR="004114ED" w:rsidRPr="00260E83">
        <w:rPr>
          <w:rFonts w:ascii="Arial" w:hAnsi="Arial" w:cs="Arial"/>
          <w:b/>
        </w:rPr>
        <w:t xml:space="preserve">4.- Consejo de Profesores/as y/o Reflexiones Pedagógicas. </w:t>
      </w:r>
    </w:p>
    <w:p w14:paraId="201216AF" w14:textId="2AFE930E" w:rsidR="004114ED" w:rsidRPr="00260E83" w:rsidRDefault="004114ED" w:rsidP="008B4110">
      <w:pPr>
        <w:spacing w:after="0" w:line="360" w:lineRule="auto"/>
        <w:jc w:val="both"/>
        <w:rPr>
          <w:rFonts w:ascii="Arial" w:hAnsi="Arial" w:cs="Arial"/>
        </w:rPr>
      </w:pPr>
      <w:r w:rsidRPr="00260E83">
        <w:rPr>
          <w:rFonts w:ascii="Arial" w:hAnsi="Arial" w:cs="Arial"/>
        </w:rPr>
        <w:t xml:space="preserve">De acuerdo al Artículo 15 de la Ley N° 19.070 Estatuto Docente “en los establecimientos educacionales habrá Consejos de Profesores u organismos equivalentes de carácter consultivo, integrados por personal docente directivo, técnico-pedagógico y docente. Sin embargo, los Consejos de Profesores podrán tener carácter resolutivo en materias técnico pedagógicas”. Para ello, el establecimiento deberá realizar a lo menos un Consejo de profesores al mes. </w:t>
      </w:r>
    </w:p>
    <w:p w14:paraId="70FD0293" w14:textId="77777777" w:rsidR="004114ED" w:rsidRPr="00260E83" w:rsidRDefault="004114ED" w:rsidP="004114ED">
      <w:pPr>
        <w:spacing w:after="0"/>
        <w:jc w:val="both"/>
        <w:rPr>
          <w:rFonts w:ascii="Arial" w:hAnsi="Arial" w:cs="Arial"/>
        </w:rPr>
      </w:pPr>
      <w:r w:rsidRPr="00260E83">
        <w:rPr>
          <w:rFonts w:ascii="Arial" w:hAnsi="Arial" w:cs="Arial"/>
        </w:rPr>
        <w:t xml:space="preserve"> </w:t>
      </w:r>
    </w:p>
    <w:p w14:paraId="3558BACA" w14:textId="31962EE5" w:rsidR="004114ED" w:rsidRPr="00260E83" w:rsidRDefault="00311002" w:rsidP="004114ED">
      <w:pPr>
        <w:spacing w:after="0"/>
        <w:jc w:val="both"/>
        <w:rPr>
          <w:rFonts w:ascii="Arial" w:hAnsi="Arial" w:cs="Arial"/>
          <w:b/>
        </w:rPr>
      </w:pPr>
      <w:r>
        <w:rPr>
          <w:rFonts w:ascii="Arial" w:hAnsi="Arial" w:cs="Arial"/>
          <w:b/>
        </w:rPr>
        <w:t>7</w:t>
      </w:r>
      <w:r w:rsidR="004114ED" w:rsidRPr="00260E83">
        <w:rPr>
          <w:rFonts w:ascii="Arial" w:hAnsi="Arial" w:cs="Arial"/>
          <w:b/>
        </w:rPr>
        <w:t xml:space="preserve">.5.- Asociación de Funcionarios. </w:t>
      </w:r>
    </w:p>
    <w:p w14:paraId="280294C0" w14:textId="77777777" w:rsidR="004114ED" w:rsidRPr="00260E83" w:rsidRDefault="004114ED" w:rsidP="008B4110">
      <w:pPr>
        <w:spacing w:after="0" w:line="360" w:lineRule="auto"/>
        <w:jc w:val="both"/>
        <w:rPr>
          <w:rFonts w:ascii="Arial" w:hAnsi="Arial" w:cs="Arial"/>
        </w:rPr>
      </w:pPr>
      <w:r w:rsidRPr="00260E83">
        <w:rPr>
          <w:rFonts w:ascii="Arial" w:hAnsi="Arial" w:cs="Arial"/>
        </w:rPr>
        <w:lastRenderedPageBreak/>
        <w:t xml:space="preserve">Los profesores /as y Asistentes de la Educación se organizan a través de su Asociación de Funcionarios, los cuales contaran con su representante en el Consejo Escolar. </w:t>
      </w:r>
    </w:p>
    <w:p w14:paraId="3951108A" w14:textId="77777777" w:rsidR="00344CF1" w:rsidRDefault="00344CF1" w:rsidP="004114ED">
      <w:pPr>
        <w:spacing w:after="0"/>
        <w:jc w:val="both"/>
        <w:rPr>
          <w:rFonts w:ascii="Arial" w:hAnsi="Arial" w:cs="Arial"/>
          <w:b/>
        </w:rPr>
      </w:pPr>
    </w:p>
    <w:p w14:paraId="11632CAA" w14:textId="1AA11688" w:rsidR="004114ED" w:rsidRPr="00260E83" w:rsidRDefault="00311002" w:rsidP="004114ED">
      <w:pPr>
        <w:spacing w:after="0"/>
        <w:jc w:val="both"/>
        <w:rPr>
          <w:rFonts w:ascii="Arial" w:hAnsi="Arial" w:cs="Arial"/>
          <w:b/>
        </w:rPr>
      </w:pPr>
      <w:r>
        <w:rPr>
          <w:rFonts w:ascii="Arial" w:hAnsi="Arial" w:cs="Arial"/>
          <w:b/>
        </w:rPr>
        <w:t>7</w:t>
      </w:r>
      <w:r w:rsidR="004114ED" w:rsidRPr="00260E83">
        <w:rPr>
          <w:rFonts w:ascii="Arial" w:hAnsi="Arial" w:cs="Arial"/>
          <w:b/>
        </w:rPr>
        <w:t xml:space="preserve">.6.- Consejo Escolar. </w:t>
      </w:r>
    </w:p>
    <w:p w14:paraId="24B53D04" w14:textId="77777777" w:rsidR="004114ED" w:rsidRPr="00260E83" w:rsidRDefault="004114ED" w:rsidP="008B4110">
      <w:pPr>
        <w:spacing w:after="0" w:line="360" w:lineRule="auto"/>
        <w:jc w:val="both"/>
        <w:rPr>
          <w:rFonts w:ascii="Arial" w:hAnsi="Arial" w:cs="Arial"/>
        </w:rPr>
      </w:pPr>
      <w:r w:rsidRPr="00260E83">
        <w:rPr>
          <w:rFonts w:ascii="Arial" w:hAnsi="Arial" w:cs="Arial"/>
        </w:rPr>
        <w:t xml:space="preserve">De acuerdo al Artículo 15° de la Ley N° 20.370 General de Educación, “en cada establecimiento subvencionado o que recibe aportes del Estado deberá existir un Consejo Escolar. Dicha instancia tendrá como objetivo estimular y canalizar la participación de la comunidad educativa en el proyecto educativo y en las demás áreas que estén dentro de la esfera de sus competencias”. </w:t>
      </w:r>
    </w:p>
    <w:p w14:paraId="57F29253" w14:textId="6C8AD1EB" w:rsidR="004114ED" w:rsidRPr="00260E83" w:rsidRDefault="004114ED" w:rsidP="008B4110">
      <w:pPr>
        <w:spacing w:line="360" w:lineRule="auto"/>
        <w:jc w:val="both"/>
        <w:rPr>
          <w:rFonts w:ascii="Arial" w:hAnsi="Arial" w:cs="Arial"/>
        </w:rPr>
      </w:pPr>
      <w:r w:rsidRPr="00260E83">
        <w:rPr>
          <w:rFonts w:ascii="Arial" w:hAnsi="Arial" w:cs="Arial"/>
        </w:rPr>
        <w:t>Siguiendo el mismo Decreto, el Consejo Escolar sesionará al menos cuatro veces en meses distintos del año escolar respectivo y su quórum mínimo de funcionamiento será la mayoría simple de sus miembros. La Dirección del establecimiento “deberá mantener a disposición de los integrantes del Consejo Escolar, los antecedentes necesarios para que éstos puedan participar de manera informada y activa en</w:t>
      </w:r>
      <w:r w:rsidR="006B51C0" w:rsidRPr="00260E83">
        <w:rPr>
          <w:rFonts w:ascii="Arial" w:hAnsi="Arial" w:cs="Arial"/>
        </w:rPr>
        <w:t xml:space="preserve"> las materias de su competencia.</w:t>
      </w:r>
      <w:r w:rsidRPr="00260E83">
        <w:rPr>
          <w:rFonts w:ascii="Arial" w:hAnsi="Arial" w:cs="Arial"/>
        </w:rPr>
        <w:t xml:space="preserve"> En ningún caso el sostenedor podrá impedir o dificultar la constitución del Consejo Escolar, ni obstaculizar, de cualquier modo, su funcionamiento regular”.  </w:t>
      </w:r>
    </w:p>
    <w:p w14:paraId="0FE46C1F" w14:textId="77777777" w:rsidR="004114ED" w:rsidRPr="00260E83" w:rsidRDefault="004114ED" w:rsidP="008B4110">
      <w:pPr>
        <w:spacing w:line="360" w:lineRule="auto"/>
        <w:jc w:val="both"/>
        <w:rPr>
          <w:rFonts w:ascii="Arial" w:hAnsi="Arial" w:cs="Arial"/>
        </w:rPr>
      </w:pPr>
      <w:r w:rsidRPr="00260E83">
        <w:rPr>
          <w:rFonts w:ascii="Arial" w:hAnsi="Arial" w:cs="Arial"/>
        </w:rPr>
        <w:t xml:space="preserve">También se establece que el Consejo Escolar debe ser informado sobre: </w:t>
      </w:r>
    </w:p>
    <w:p w14:paraId="49149F4D" w14:textId="77777777" w:rsidR="004114ED" w:rsidRPr="00260E83" w:rsidRDefault="004114ED" w:rsidP="00A520AB">
      <w:pPr>
        <w:pStyle w:val="Prrafodelista"/>
        <w:numPr>
          <w:ilvl w:val="0"/>
          <w:numId w:val="93"/>
        </w:numPr>
        <w:spacing w:line="360" w:lineRule="auto"/>
        <w:jc w:val="both"/>
        <w:rPr>
          <w:rFonts w:ascii="Arial" w:hAnsi="Arial" w:cs="Arial"/>
        </w:rPr>
      </w:pPr>
      <w:r w:rsidRPr="00260E83">
        <w:rPr>
          <w:rFonts w:ascii="Arial" w:hAnsi="Arial" w:cs="Arial"/>
        </w:rPr>
        <w:t xml:space="preserve">Logros de aprendizaje de las y los estudiantes. </w:t>
      </w:r>
    </w:p>
    <w:p w14:paraId="37303619" w14:textId="77777777" w:rsidR="004114ED" w:rsidRPr="00260E83" w:rsidRDefault="004114ED" w:rsidP="00A520AB">
      <w:pPr>
        <w:pStyle w:val="Prrafodelista"/>
        <w:numPr>
          <w:ilvl w:val="0"/>
          <w:numId w:val="93"/>
        </w:numPr>
        <w:spacing w:line="360" w:lineRule="auto"/>
        <w:jc w:val="both"/>
        <w:rPr>
          <w:rFonts w:ascii="Arial" w:hAnsi="Arial" w:cs="Arial"/>
        </w:rPr>
      </w:pPr>
      <w:r w:rsidRPr="00260E83">
        <w:rPr>
          <w:rFonts w:ascii="Arial" w:hAnsi="Arial" w:cs="Arial"/>
        </w:rPr>
        <w:t xml:space="preserve">Fiscalización de la Superintendencia de Educación. </w:t>
      </w:r>
    </w:p>
    <w:p w14:paraId="4F9830DA" w14:textId="77777777" w:rsidR="004114ED" w:rsidRPr="00260E83" w:rsidRDefault="004114ED" w:rsidP="00A520AB">
      <w:pPr>
        <w:pStyle w:val="Prrafodelista"/>
        <w:numPr>
          <w:ilvl w:val="0"/>
          <w:numId w:val="93"/>
        </w:numPr>
        <w:spacing w:line="360" w:lineRule="auto"/>
        <w:jc w:val="both"/>
        <w:rPr>
          <w:rFonts w:ascii="Arial" w:hAnsi="Arial" w:cs="Arial"/>
        </w:rPr>
      </w:pPr>
      <w:r w:rsidRPr="00260E83">
        <w:rPr>
          <w:rFonts w:ascii="Arial" w:hAnsi="Arial" w:cs="Arial"/>
        </w:rPr>
        <w:t xml:space="preserve">Desarrollo y resultados de los concursos para docentes, profesionales de apoyo, administrativos y directivos.  </w:t>
      </w:r>
    </w:p>
    <w:p w14:paraId="1C96F7E2" w14:textId="77777777" w:rsidR="004114ED" w:rsidRPr="00260E83" w:rsidRDefault="004114ED" w:rsidP="00A520AB">
      <w:pPr>
        <w:pStyle w:val="Prrafodelista"/>
        <w:numPr>
          <w:ilvl w:val="0"/>
          <w:numId w:val="93"/>
        </w:numPr>
        <w:spacing w:line="360" w:lineRule="auto"/>
        <w:jc w:val="both"/>
        <w:rPr>
          <w:rFonts w:ascii="Arial" w:hAnsi="Arial" w:cs="Arial"/>
        </w:rPr>
      </w:pPr>
      <w:r w:rsidRPr="00260E83">
        <w:rPr>
          <w:rFonts w:ascii="Arial" w:hAnsi="Arial" w:cs="Arial"/>
        </w:rPr>
        <w:t xml:space="preserve">El estado financiero del establecimiento. </w:t>
      </w:r>
    </w:p>
    <w:p w14:paraId="66B06706" w14:textId="77777777" w:rsidR="004114ED" w:rsidRPr="00260E83" w:rsidRDefault="004114ED" w:rsidP="00A520AB">
      <w:pPr>
        <w:pStyle w:val="Prrafodelista"/>
        <w:numPr>
          <w:ilvl w:val="0"/>
          <w:numId w:val="93"/>
        </w:numPr>
        <w:spacing w:line="360" w:lineRule="auto"/>
        <w:jc w:val="both"/>
        <w:rPr>
          <w:rFonts w:ascii="Arial" w:hAnsi="Arial" w:cs="Arial"/>
        </w:rPr>
      </w:pPr>
      <w:r w:rsidRPr="00260E83">
        <w:rPr>
          <w:rFonts w:ascii="Arial" w:hAnsi="Arial" w:cs="Arial"/>
        </w:rPr>
        <w:t>Enfoques y metas de gestión del establecimiento y evaluación de su desempeño.</w:t>
      </w:r>
    </w:p>
    <w:p w14:paraId="12A7D6C5" w14:textId="21221FE9" w:rsidR="0037759A" w:rsidRPr="00C0701E" w:rsidRDefault="00311002" w:rsidP="0037759A">
      <w:pPr>
        <w:jc w:val="both"/>
        <w:rPr>
          <w:rFonts w:ascii="Arial" w:hAnsi="Arial" w:cs="Arial"/>
          <w:b/>
        </w:rPr>
      </w:pPr>
      <w:r>
        <w:rPr>
          <w:rFonts w:ascii="Arial" w:hAnsi="Arial" w:cs="Arial"/>
          <w:b/>
        </w:rPr>
        <w:t>8</w:t>
      </w:r>
      <w:r w:rsidR="0037759A" w:rsidRPr="00C0701E">
        <w:rPr>
          <w:rFonts w:ascii="Arial" w:hAnsi="Arial" w:cs="Arial"/>
          <w:b/>
        </w:rPr>
        <w:t xml:space="preserve">.- APROBACIÓN, MODIFICACIONES, ACTUALIZACIÓN Y </w:t>
      </w:r>
      <w:r w:rsidR="00344CF1" w:rsidRPr="00C0701E">
        <w:rPr>
          <w:rFonts w:ascii="Arial" w:hAnsi="Arial" w:cs="Arial"/>
          <w:b/>
        </w:rPr>
        <w:t>DIFUSIÓN DEL</w:t>
      </w:r>
      <w:r w:rsidR="0037759A" w:rsidRPr="00C0701E">
        <w:rPr>
          <w:rFonts w:ascii="Arial" w:hAnsi="Arial" w:cs="Arial"/>
          <w:b/>
        </w:rPr>
        <w:t xml:space="preserve"> REGLAMENTO INTERNO.</w:t>
      </w:r>
    </w:p>
    <w:p w14:paraId="796072FB" w14:textId="77777777" w:rsidR="0037759A" w:rsidRPr="00260E83" w:rsidRDefault="0037759A" w:rsidP="0037759A">
      <w:pPr>
        <w:jc w:val="both"/>
        <w:rPr>
          <w:rFonts w:ascii="Arial" w:hAnsi="Arial" w:cs="Arial"/>
        </w:rPr>
      </w:pPr>
      <w:r w:rsidRPr="00260E83">
        <w:rPr>
          <w:rFonts w:ascii="Arial" w:hAnsi="Arial" w:cs="Arial"/>
        </w:rPr>
        <w:t>MECANISMO DE SOCIALIZACIÓN Y ACTUALIZACIÓN</w:t>
      </w:r>
    </w:p>
    <w:p w14:paraId="0BE05777" w14:textId="77777777" w:rsidR="00CA0342" w:rsidRDefault="00CA0342" w:rsidP="006D451C">
      <w:pPr>
        <w:pStyle w:val="Prrafodelista"/>
        <w:ind w:left="0"/>
        <w:jc w:val="both"/>
        <w:rPr>
          <w:rFonts w:ascii="Arial" w:hAnsi="Arial" w:cs="Arial"/>
          <w:lang w:val="es-ES"/>
        </w:rPr>
      </w:pPr>
      <w:bookmarkStart w:id="36" w:name="_GoBack"/>
      <w:r w:rsidRPr="00CA0342">
        <w:rPr>
          <w:rFonts w:ascii="Arial" w:hAnsi="Arial" w:cs="Arial"/>
          <w:lang w:val="es-ES"/>
        </w:rPr>
        <w:t xml:space="preserve">El Decreto N° 24/2005, modificado por el Decreto N° 19 de 2016, que reglamenta los Consejos Escolares, establece que el Consejo Escolar debe ser consultado respecto a la elaboración, modificación y revisión del reglamento interno, sin perjuicio de la aprobación del mismo, si se le hubiese otorgado esa atribución. </w:t>
      </w:r>
    </w:p>
    <w:p w14:paraId="388835D7" w14:textId="77777777" w:rsidR="00CA0342" w:rsidRPr="00CA0342" w:rsidRDefault="00CA0342" w:rsidP="006D451C">
      <w:pPr>
        <w:pStyle w:val="Prrafodelista"/>
        <w:ind w:left="0"/>
        <w:jc w:val="both"/>
        <w:rPr>
          <w:rFonts w:ascii="Arial" w:hAnsi="Arial" w:cs="Arial"/>
          <w:lang w:val="es-ES"/>
        </w:rPr>
      </w:pPr>
      <w:r w:rsidRPr="00CA0342">
        <w:rPr>
          <w:rFonts w:ascii="Arial" w:hAnsi="Arial" w:cs="Arial"/>
          <w:lang w:val="es-ES"/>
        </w:rPr>
        <w:t>→ La Ley No 21.040/2017, que establece el Sistema de Educación Pública, señala: • Que son funciones y atribuciones especiales del Consejo de Profesores: i) participar en la elaboración del reglamento de convivencia escolar y ii) emitir su opinión respecto de la aplicación de medidas disciplinarias, de conformidad al reglamento de convivencia escolar y a la normativa vigente. • Que el Consejo Escolar tiene facultad resolutiva para aprobar el reglamento interno y sus modificaciones.</w:t>
      </w:r>
    </w:p>
    <w:p w14:paraId="0427FABA" w14:textId="051D924C" w:rsidR="0037759A" w:rsidRPr="00260E83" w:rsidRDefault="0037759A" w:rsidP="006D451C">
      <w:pPr>
        <w:jc w:val="both"/>
        <w:rPr>
          <w:rFonts w:ascii="Arial" w:hAnsi="Arial" w:cs="Arial"/>
        </w:rPr>
      </w:pPr>
      <w:r w:rsidRPr="00260E83">
        <w:rPr>
          <w:rFonts w:ascii="Arial" w:hAnsi="Arial" w:cs="Arial"/>
        </w:rPr>
        <w:t xml:space="preserve">El </w:t>
      </w:r>
      <w:r w:rsidR="00344CF1" w:rsidRPr="00260E83">
        <w:rPr>
          <w:rFonts w:ascii="Arial" w:hAnsi="Arial" w:cs="Arial"/>
        </w:rPr>
        <w:t>Reglamento Interno contiene</w:t>
      </w:r>
      <w:r w:rsidRPr="00260E83">
        <w:rPr>
          <w:rFonts w:ascii="Arial" w:hAnsi="Arial" w:cs="Arial"/>
        </w:rPr>
        <w:t xml:space="preserve"> normativas que nos ayudarán a convivir en un ambiente de, respeto, justicia y libertad responsable.</w:t>
      </w:r>
    </w:p>
    <w:bookmarkEnd w:id="36"/>
    <w:p w14:paraId="0CCA68A5" w14:textId="4937DE40" w:rsidR="0037759A" w:rsidRPr="00260E83" w:rsidRDefault="0037759A" w:rsidP="0037759A">
      <w:pPr>
        <w:jc w:val="both"/>
        <w:rPr>
          <w:rFonts w:ascii="Arial" w:hAnsi="Arial" w:cs="Arial"/>
        </w:rPr>
      </w:pPr>
      <w:r w:rsidRPr="00260E83">
        <w:rPr>
          <w:rFonts w:ascii="Arial" w:hAnsi="Arial" w:cs="Arial"/>
        </w:rPr>
        <w:lastRenderedPageBreak/>
        <w:t xml:space="preserve">El Reglamento </w:t>
      </w:r>
      <w:r w:rsidR="00344CF1" w:rsidRPr="00260E83">
        <w:rPr>
          <w:rFonts w:ascii="Arial" w:hAnsi="Arial" w:cs="Arial"/>
        </w:rPr>
        <w:t>interno será</w:t>
      </w:r>
      <w:r w:rsidRPr="00260E83">
        <w:rPr>
          <w:rFonts w:ascii="Arial" w:hAnsi="Arial" w:cs="Arial"/>
        </w:rPr>
        <w:t xml:space="preserve"> conocido por todos los miembros de la Comunidad y para ello se han dispuesto las siguientes instancias, que permitan el efectivo ejercicio y cumplimiento del principio de publicidad:</w:t>
      </w:r>
    </w:p>
    <w:p w14:paraId="4C1D48D3" w14:textId="4C54181C" w:rsidR="0037759A" w:rsidRPr="00260E83" w:rsidRDefault="0037759A" w:rsidP="00A520AB">
      <w:pPr>
        <w:pStyle w:val="Prrafodelista"/>
        <w:numPr>
          <w:ilvl w:val="0"/>
          <w:numId w:val="163"/>
        </w:numPr>
        <w:spacing w:after="200" w:line="276" w:lineRule="auto"/>
        <w:jc w:val="both"/>
        <w:rPr>
          <w:rFonts w:ascii="Arial" w:hAnsi="Arial" w:cs="Arial"/>
        </w:rPr>
      </w:pPr>
      <w:r w:rsidRPr="00260E83">
        <w:rPr>
          <w:rFonts w:ascii="Arial" w:hAnsi="Arial" w:cs="Arial"/>
        </w:rPr>
        <w:t xml:space="preserve">En el proceso de matrícula se entrega a los/as apoderados (as) el </w:t>
      </w:r>
      <w:r w:rsidR="00344CF1" w:rsidRPr="00260E83">
        <w:rPr>
          <w:rFonts w:ascii="Arial" w:hAnsi="Arial" w:cs="Arial"/>
        </w:rPr>
        <w:t>Reglamento Interno de</w:t>
      </w:r>
      <w:r w:rsidR="007C1232" w:rsidRPr="00260E83">
        <w:rPr>
          <w:rFonts w:ascii="Arial" w:hAnsi="Arial" w:cs="Arial"/>
        </w:rPr>
        <w:t xml:space="preserve"> Convivencia Escolar.</w:t>
      </w:r>
      <w:r w:rsidR="00344CF1">
        <w:rPr>
          <w:rFonts w:ascii="Arial" w:hAnsi="Arial" w:cs="Arial"/>
        </w:rPr>
        <w:t xml:space="preserve"> Éste se entrega en </w:t>
      </w:r>
      <w:r w:rsidRPr="00260E83">
        <w:rPr>
          <w:rFonts w:ascii="Arial" w:hAnsi="Arial" w:cs="Arial"/>
        </w:rPr>
        <w:t xml:space="preserve">la Agenda Oficial </w:t>
      </w:r>
      <w:r w:rsidR="00344CF1">
        <w:rPr>
          <w:rFonts w:ascii="Arial" w:hAnsi="Arial" w:cs="Arial"/>
        </w:rPr>
        <w:t xml:space="preserve">del Colegio, el apoderado debe </w:t>
      </w:r>
      <w:r w:rsidRPr="00260E83">
        <w:rPr>
          <w:rFonts w:ascii="Arial" w:hAnsi="Arial" w:cs="Arial"/>
        </w:rPr>
        <w:t>completar   y   entregar  la colilla de recepción.</w:t>
      </w:r>
    </w:p>
    <w:p w14:paraId="1A7F9A0D" w14:textId="0AB00E8C" w:rsidR="0037759A" w:rsidRPr="00260E83" w:rsidRDefault="00344CF1" w:rsidP="00A520AB">
      <w:pPr>
        <w:pStyle w:val="Prrafodelista"/>
        <w:numPr>
          <w:ilvl w:val="0"/>
          <w:numId w:val="163"/>
        </w:numPr>
        <w:spacing w:after="200" w:line="276" w:lineRule="auto"/>
        <w:jc w:val="both"/>
        <w:rPr>
          <w:rFonts w:ascii="Arial" w:hAnsi="Arial" w:cs="Arial"/>
        </w:rPr>
      </w:pPr>
      <w:r>
        <w:rPr>
          <w:rFonts w:ascii="Arial" w:hAnsi="Arial" w:cs="Arial"/>
        </w:rPr>
        <w:t xml:space="preserve">El Reglamento </w:t>
      </w:r>
      <w:r w:rsidR="0037759A" w:rsidRPr="00260E83">
        <w:rPr>
          <w:rFonts w:ascii="Arial" w:hAnsi="Arial" w:cs="Arial"/>
        </w:rPr>
        <w:t>Interno   se encuentra en la Página Web del Colegio, en Oficinas de la Dirección y de Inspectoría General.</w:t>
      </w:r>
    </w:p>
    <w:p w14:paraId="2C459E92" w14:textId="416C6767" w:rsidR="0037759A" w:rsidRPr="00260E83" w:rsidRDefault="0037759A" w:rsidP="00A520AB">
      <w:pPr>
        <w:pStyle w:val="Prrafodelista"/>
        <w:numPr>
          <w:ilvl w:val="0"/>
          <w:numId w:val="163"/>
        </w:numPr>
        <w:spacing w:after="0" w:line="276" w:lineRule="auto"/>
        <w:jc w:val="both"/>
        <w:rPr>
          <w:rFonts w:ascii="Arial" w:hAnsi="Arial" w:cs="Arial"/>
        </w:rPr>
      </w:pPr>
      <w:r w:rsidRPr="00260E83">
        <w:rPr>
          <w:rFonts w:ascii="Arial" w:hAnsi="Arial" w:cs="Arial"/>
        </w:rPr>
        <w:t>Los profesores Jefes de cada curso deben dar a conocer a las estudiantes durante el mes de marzo en las horas destin</w:t>
      </w:r>
      <w:r w:rsidR="00344CF1">
        <w:rPr>
          <w:rFonts w:ascii="Arial" w:hAnsi="Arial" w:cs="Arial"/>
        </w:rPr>
        <w:t xml:space="preserve">adas para Consejo de Curso, un </w:t>
      </w:r>
      <w:r w:rsidRPr="00260E83">
        <w:rPr>
          <w:rFonts w:ascii="Arial" w:hAnsi="Arial" w:cs="Arial"/>
        </w:rPr>
        <w:t xml:space="preserve">extracto con los aspectos más relevantes </w:t>
      </w:r>
      <w:r w:rsidR="00344CF1">
        <w:rPr>
          <w:rFonts w:ascii="Arial" w:hAnsi="Arial" w:cs="Arial"/>
        </w:rPr>
        <w:t xml:space="preserve">del Reglamento </w:t>
      </w:r>
      <w:r w:rsidRPr="00260E83">
        <w:rPr>
          <w:rFonts w:ascii="Arial" w:hAnsi="Arial" w:cs="Arial"/>
        </w:rPr>
        <w:t>Interno. En períodos posteriores, se realizarán análisis de puntos específicos cada vez que sea necesario.</w:t>
      </w:r>
    </w:p>
    <w:p w14:paraId="05E10336" w14:textId="06ECECB0" w:rsidR="0037759A" w:rsidRPr="00260E83" w:rsidRDefault="0037759A" w:rsidP="00A520AB">
      <w:pPr>
        <w:pStyle w:val="Prrafodelista"/>
        <w:numPr>
          <w:ilvl w:val="0"/>
          <w:numId w:val="163"/>
        </w:numPr>
        <w:spacing w:after="0" w:line="276" w:lineRule="auto"/>
        <w:jc w:val="both"/>
        <w:rPr>
          <w:rFonts w:ascii="Arial" w:hAnsi="Arial" w:cs="Arial"/>
        </w:rPr>
      </w:pPr>
      <w:r w:rsidRPr="00260E83">
        <w:rPr>
          <w:rFonts w:ascii="Arial" w:hAnsi="Arial" w:cs="Arial"/>
        </w:rPr>
        <w:t>Los profesores jefes de cada curso deben dar a conocer a sus apoderados, durante el primer semestre, en las reuniones de apoderados o en citaciones personales, tod</w:t>
      </w:r>
      <w:r w:rsidR="00344CF1">
        <w:rPr>
          <w:rFonts w:ascii="Arial" w:hAnsi="Arial" w:cs="Arial"/>
        </w:rPr>
        <w:t xml:space="preserve">os los aspectos del Reglamento Interno </w:t>
      </w:r>
      <w:r w:rsidRPr="00260E83">
        <w:rPr>
          <w:rFonts w:ascii="Arial" w:hAnsi="Arial" w:cs="Arial"/>
        </w:rPr>
        <w:t>Escolar. En periodos posteriores, se realizarán análisis de puntos específicos cada vez que sea necesario.</w:t>
      </w:r>
    </w:p>
    <w:p w14:paraId="2444DCA0" w14:textId="375F0047" w:rsidR="0037759A" w:rsidRPr="00260E83" w:rsidRDefault="0037759A" w:rsidP="00A520AB">
      <w:pPr>
        <w:pStyle w:val="Prrafodelista"/>
        <w:numPr>
          <w:ilvl w:val="0"/>
          <w:numId w:val="163"/>
        </w:numPr>
        <w:spacing w:after="0" w:line="276" w:lineRule="auto"/>
        <w:jc w:val="both"/>
        <w:rPr>
          <w:rFonts w:ascii="Arial" w:hAnsi="Arial" w:cs="Arial"/>
        </w:rPr>
      </w:pPr>
      <w:r w:rsidRPr="00260E83">
        <w:rPr>
          <w:rFonts w:ascii="Arial" w:hAnsi="Arial" w:cs="Arial"/>
        </w:rPr>
        <w:t xml:space="preserve">En la reunión del mes de </w:t>
      </w:r>
      <w:r w:rsidR="00344CF1" w:rsidRPr="00260E83">
        <w:rPr>
          <w:rFonts w:ascii="Arial" w:hAnsi="Arial" w:cs="Arial"/>
        </w:rPr>
        <w:t>marzo</w:t>
      </w:r>
      <w:r w:rsidRPr="00260E83">
        <w:rPr>
          <w:rFonts w:ascii="Arial" w:hAnsi="Arial" w:cs="Arial"/>
        </w:rPr>
        <w:t>, el Consejo E</w:t>
      </w:r>
      <w:r w:rsidR="00344CF1">
        <w:rPr>
          <w:rFonts w:ascii="Arial" w:hAnsi="Arial" w:cs="Arial"/>
        </w:rPr>
        <w:t xml:space="preserve">scolar analizará el Reglamento </w:t>
      </w:r>
      <w:r w:rsidRPr="00260E83">
        <w:rPr>
          <w:rFonts w:ascii="Arial" w:hAnsi="Arial" w:cs="Arial"/>
        </w:rPr>
        <w:t xml:space="preserve">Interno Escolar </w:t>
      </w:r>
    </w:p>
    <w:p w14:paraId="00D0ADD6" w14:textId="45E54AD8" w:rsidR="0037759A" w:rsidRPr="00260E83" w:rsidRDefault="0037759A" w:rsidP="00A520AB">
      <w:pPr>
        <w:pStyle w:val="Prrafodelista"/>
        <w:numPr>
          <w:ilvl w:val="0"/>
          <w:numId w:val="163"/>
        </w:numPr>
        <w:spacing w:after="0" w:line="276" w:lineRule="auto"/>
        <w:jc w:val="both"/>
        <w:rPr>
          <w:rFonts w:ascii="Arial" w:hAnsi="Arial" w:cs="Arial"/>
        </w:rPr>
      </w:pPr>
      <w:r w:rsidRPr="00260E83">
        <w:rPr>
          <w:rFonts w:ascii="Arial" w:hAnsi="Arial" w:cs="Arial"/>
        </w:rPr>
        <w:t>En las reuniones del Centro General de Padres y Apoderados del Primer Semestr</w:t>
      </w:r>
      <w:r w:rsidR="00344CF1">
        <w:rPr>
          <w:rFonts w:ascii="Arial" w:hAnsi="Arial" w:cs="Arial"/>
        </w:rPr>
        <w:t xml:space="preserve">e se socializará el Reglamento </w:t>
      </w:r>
      <w:r w:rsidRPr="00260E83">
        <w:rPr>
          <w:rFonts w:ascii="Arial" w:hAnsi="Arial" w:cs="Arial"/>
        </w:rPr>
        <w:t>Interno.</w:t>
      </w:r>
    </w:p>
    <w:p w14:paraId="60A997B3" w14:textId="77777777" w:rsidR="0037759A" w:rsidRPr="00260E83" w:rsidRDefault="0037759A" w:rsidP="00A520AB">
      <w:pPr>
        <w:pStyle w:val="Prrafodelista"/>
        <w:numPr>
          <w:ilvl w:val="0"/>
          <w:numId w:val="163"/>
        </w:numPr>
        <w:spacing w:after="0" w:line="276" w:lineRule="auto"/>
        <w:jc w:val="both"/>
        <w:rPr>
          <w:rFonts w:ascii="Arial" w:hAnsi="Arial" w:cs="Arial"/>
        </w:rPr>
      </w:pPr>
      <w:r w:rsidRPr="00260E83">
        <w:rPr>
          <w:rFonts w:ascii="Arial" w:hAnsi="Arial" w:cs="Arial"/>
        </w:rPr>
        <w:t>En los consejos de Profesores del mes de marzo se analizará y trabajará el Reglamento interno   según pauta entregada.</w:t>
      </w:r>
    </w:p>
    <w:p w14:paraId="7049FF09" w14:textId="77777777" w:rsidR="00CA0342" w:rsidRPr="00CA0342" w:rsidRDefault="0037759A" w:rsidP="00A520AB">
      <w:pPr>
        <w:pStyle w:val="Textoindependiente"/>
        <w:numPr>
          <w:ilvl w:val="0"/>
          <w:numId w:val="163"/>
        </w:numPr>
        <w:tabs>
          <w:tab w:val="left" w:pos="4421"/>
          <w:tab w:val="left" w:pos="6488"/>
          <w:tab w:val="left" w:pos="10315"/>
        </w:tabs>
        <w:spacing w:before="95"/>
        <w:jc w:val="both"/>
        <w:rPr>
          <w:lang w:val="es-ES"/>
        </w:rPr>
      </w:pPr>
      <w:r w:rsidRPr="00260E83">
        <w:rPr>
          <w:rFonts w:ascii="Arial" w:hAnsi="Arial" w:cs="Arial"/>
          <w:sz w:val="22"/>
          <w:szCs w:val="22"/>
          <w:lang w:val="es-ES"/>
        </w:rPr>
        <w:t>Al finalizar el año escolar se hará consulta a toda la Comunidad para evaluar su eficiencia en pos de perfeccionarlo, y se analizará en comisión de estudio las modificaciones para realizar los ajus</w:t>
      </w:r>
      <w:r w:rsidR="00344CF1">
        <w:rPr>
          <w:rFonts w:ascii="Arial" w:hAnsi="Arial" w:cs="Arial"/>
          <w:sz w:val="22"/>
          <w:szCs w:val="22"/>
          <w:lang w:val="es-ES"/>
        </w:rPr>
        <w:t xml:space="preserve">tes necesarios para mejorar el </w:t>
      </w:r>
      <w:r w:rsidRPr="00260E83">
        <w:rPr>
          <w:rFonts w:ascii="Arial" w:hAnsi="Arial" w:cs="Arial"/>
          <w:sz w:val="22"/>
          <w:szCs w:val="22"/>
          <w:lang w:val="es-ES"/>
        </w:rPr>
        <w:t>Reglamento como instrumento regulatorio de la convivencia escolar.</w:t>
      </w:r>
      <w:r w:rsidRPr="00260E83">
        <w:rPr>
          <w:rFonts w:ascii="Arial" w:hAnsi="Arial" w:cs="Arial"/>
          <w:sz w:val="22"/>
          <w:szCs w:val="22"/>
          <w:lang w:val="es-ES"/>
        </w:rPr>
        <w:cr/>
      </w:r>
    </w:p>
    <w:p w14:paraId="10CFD250" w14:textId="1EC7C129" w:rsidR="00EA0AE4" w:rsidRPr="00260E83" w:rsidRDefault="00EA0AE4" w:rsidP="006D451C">
      <w:pPr>
        <w:pStyle w:val="Textoindependiente"/>
        <w:tabs>
          <w:tab w:val="left" w:pos="4421"/>
          <w:tab w:val="left" w:pos="6488"/>
          <w:tab w:val="left" w:pos="10315"/>
        </w:tabs>
        <w:spacing w:before="95"/>
        <w:ind w:left="360"/>
        <w:jc w:val="both"/>
        <w:rPr>
          <w:lang w:val="es-ES"/>
        </w:rPr>
      </w:pPr>
      <w:r w:rsidRPr="00260E83">
        <w:rPr>
          <w:lang w:val="es-ES"/>
        </w:rPr>
        <w:tab/>
      </w:r>
    </w:p>
    <w:p w14:paraId="751F1121" w14:textId="020F5FA6" w:rsidR="008B4110" w:rsidRPr="00260E83" w:rsidRDefault="008B4110" w:rsidP="00344CF1">
      <w:pPr>
        <w:pStyle w:val="Textoindependiente"/>
        <w:tabs>
          <w:tab w:val="left" w:pos="4421"/>
          <w:tab w:val="left" w:pos="6488"/>
          <w:tab w:val="left" w:pos="10315"/>
        </w:tabs>
        <w:spacing w:before="95"/>
        <w:ind w:left="865"/>
        <w:rPr>
          <w:lang w:val="es-ES"/>
        </w:rPr>
      </w:pPr>
    </w:p>
    <w:p w14:paraId="6F5BB9B0" w14:textId="77777777" w:rsidR="0037759A" w:rsidRPr="00260E83" w:rsidRDefault="0037759A" w:rsidP="00EA0AE4">
      <w:pPr>
        <w:pStyle w:val="Textoindependiente"/>
        <w:tabs>
          <w:tab w:val="left" w:pos="4421"/>
          <w:tab w:val="left" w:pos="6488"/>
          <w:tab w:val="left" w:pos="10315"/>
        </w:tabs>
        <w:spacing w:before="95"/>
        <w:ind w:left="865"/>
        <w:rPr>
          <w:lang w:val="es-ES"/>
        </w:rPr>
      </w:pPr>
    </w:p>
    <w:p w14:paraId="2CEF7C0A" w14:textId="225A05FE" w:rsidR="0037759A" w:rsidRDefault="0037759A" w:rsidP="00EA0AE4">
      <w:pPr>
        <w:pStyle w:val="Textoindependiente"/>
        <w:tabs>
          <w:tab w:val="left" w:pos="4421"/>
          <w:tab w:val="left" w:pos="6488"/>
          <w:tab w:val="left" w:pos="10315"/>
        </w:tabs>
        <w:spacing w:before="95"/>
        <w:ind w:left="865"/>
        <w:rPr>
          <w:lang w:val="es-ES"/>
        </w:rPr>
      </w:pPr>
    </w:p>
    <w:p w14:paraId="72A4A2E8" w14:textId="6D2804F2" w:rsidR="00344CF1" w:rsidRDefault="00344CF1" w:rsidP="00EA0AE4">
      <w:pPr>
        <w:pStyle w:val="Textoindependiente"/>
        <w:tabs>
          <w:tab w:val="left" w:pos="4421"/>
          <w:tab w:val="left" w:pos="6488"/>
          <w:tab w:val="left" w:pos="10315"/>
        </w:tabs>
        <w:spacing w:before="95"/>
        <w:ind w:left="865"/>
        <w:rPr>
          <w:lang w:val="es-ES"/>
        </w:rPr>
      </w:pPr>
    </w:p>
    <w:p w14:paraId="3352A563" w14:textId="33DABF22" w:rsidR="00344CF1" w:rsidRDefault="00344CF1" w:rsidP="00EA0AE4">
      <w:pPr>
        <w:pStyle w:val="Textoindependiente"/>
        <w:tabs>
          <w:tab w:val="left" w:pos="4421"/>
          <w:tab w:val="left" w:pos="6488"/>
          <w:tab w:val="left" w:pos="10315"/>
        </w:tabs>
        <w:spacing w:before="95"/>
        <w:ind w:left="865"/>
        <w:rPr>
          <w:lang w:val="es-ES"/>
        </w:rPr>
      </w:pPr>
    </w:p>
    <w:p w14:paraId="69E35018" w14:textId="65BAD5DF" w:rsidR="00344CF1" w:rsidRDefault="00344CF1" w:rsidP="00EA0AE4">
      <w:pPr>
        <w:pStyle w:val="Textoindependiente"/>
        <w:tabs>
          <w:tab w:val="left" w:pos="4421"/>
          <w:tab w:val="left" w:pos="6488"/>
          <w:tab w:val="left" w:pos="10315"/>
        </w:tabs>
        <w:spacing w:before="95"/>
        <w:ind w:left="865"/>
        <w:rPr>
          <w:lang w:val="es-ES"/>
        </w:rPr>
      </w:pPr>
    </w:p>
    <w:p w14:paraId="4BABC818" w14:textId="62B8ABA4" w:rsidR="00344CF1" w:rsidRDefault="00344CF1" w:rsidP="00EA0AE4">
      <w:pPr>
        <w:pStyle w:val="Textoindependiente"/>
        <w:tabs>
          <w:tab w:val="left" w:pos="4421"/>
          <w:tab w:val="left" w:pos="6488"/>
          <w:tab w:val="left" w:pos="10315"/>
        </w:tabs>
        <w:spacing w:before="95"/>
        <w:ind w:left="865"/>
        <w:rPr>
          <w:lang w:val="es-ES"/>
        </w:rPr>
      </w:pPr>
    </w:p>
    <w:p w14:paraId="619DA52E" w14:textId="1691F31C" w:rsidR="00344CF1" w:rsidRDefault="00344CF1" w:rsidP="00EA0AE4">
      <w:pPr>
        <w:pStyle w:val="Textoindependiente"/>
        <w:tabs>
          <w:tab w:val="left" w:pos="4421"/>
          <w:tab w:val="left" w:pos="6488"/>
          <w:tab w:val="left" w:pos="10315"/>
        </w:tabs>
        <w:spacing w:before="95"/>
        <w:ind w:left="865"/>
        <w:rPr>
          <w:lang w:val="es-ES"/>
        </w:rPr>
      </w:pPr>
    </w:p>
    <w:p w14:paraId="6358F213" w14:textId="70B206F3" w:rsidR="00344CF1" w:rsidRDefault="00344CF1" w:rsidP="00EA0AE4">
      <w:pPr>
        <w:pStyle w:val="Textoindependiente"/>
        <w:tabs>
          <w:tab w:val="left" w:pos="4421"/>
          <w:tab w:val="left" w:pos="6488"/>
          <w:tab w:val="left" w:pos="10315"/>
        </w:tabs>
        <w:spacing w:before="95"/>
        <w:ind w:left="865"/>
        <w:rPr>
          <w:lang w:val="es-ES"/>
        </w:rPr>
      </w:pPr>
    </w:p>
    <w:p w14:paraId="78C19E52" w14:textId="12A15790" w:rsidR="00344CF1" w:rsidRDefault="00344CF1" w:rsidP="00EA0AE4">
      <w:pPr>
        <w:pStyle w:val="Textoindependiente"/>
        <w:tabs>
          <w:tab w:val="left" w:pos="4421"/>
          <w:tab w:val="left" w:pos="6488"/>
          <w:tab w:val="left" w:pos="10315"/>
        </w:tabs>
        <w:spacing w:before="95"/>
        <w:ind w:left="865"/>
        <w:rPr>
          <w:lang w:val="es-ES"/>
        </w:rPr>
      </w:pPr>
    </w:p>
    <w:p w14:paraId="52A8E316" w14:textId="56EA0822" w:rsidR="00344CF1" w:rsidRDefault="00344CF1" w:rsidP="00EA0AE4">
      <w:pPr>
        <w:pStyle w:val="Textoindependiente"/>
        <w:tabs>
          <w:tab w:val="left" w:pos="4421"/>
          <w:tab w:val="left" w:pos="6488"/>
          <w:tab w:val="left" w:pos="10315"/>
        </w:tabs>
        <w:spacing w:before="95"/>
        <w:ind w:left="865"/>
        <w:rPr>
          <w:lang w:val="es-ES"/>
        </w:rPr>
      </w:pPr>
    </w:p>
    <w:p w14:paraId="6B46DCE3" w14:textId="584D1883" w:rsidR="00344CF1" w:rsidRDefault="00344CF1" w:rsidP="00EA0AE4">
      <w:pPr>
        <w:pStyle w:val="Textoindependiente"/>
        <w:tabs>
          <w:tab w:val="left" w:pos="4421"/>
          <w:tab w:val="left" w:pos="6488"/>
          <w:tab w:val="left" w:pos="10315"/>
        </w:tabs>
        <w:spacing w:before="95"/>
        <w:ind w:left="865"/>
        <w:rPr>
          <w:lang w:val="es-ES"/>
        </w:rPr>
      </w:pPr>
    </w:p>
    <w:p w14:paraId="20B23AA0" w14:textId="2F3569F2" w:rsidR="00344CF1" w:rsidRDefault="00344CF1" w:rsidP="00EA0AE4">
      <w:pPr>
        <w:pStyle w:val="Textoindependiente"/>
        <w:tabs>
          <w:tab w:val="left" w:pos="4421"/>
          <w:tab w:val="left" w:pos="6488"/>
          <w:tab w:val="left" w:pos="10315"/>
        </w:tabs>
        <w:spacing w:before="95"/>
        <w:ind w:left="865"/>
        <w:rPr>
          <w:lang w:val="es-ES"/>
        </w:rPr>
      </w:pPr>
    </w:p>
    <w:p w14:paraId="2F2E3B43" w14:textId="77777777" w:rsidR="00344CF1" w:rsidRPr="00260E83" w:rsidRDefault="00344CF1" w:rsidP="00EA0AE4">
      <w:pPr>
        <w:pStyle w:val="Textoindependiente"/>
        <w:tabs>
          <w:tab w:val="left" w:pos="4421"/>
          <w:tab w:val="left" w:pos="6488"/>
          <w:tab w:val="left" w:pos="10315"/>
        </w:tabs>
        <w:spacing w:before="95"/>
        <w:ind w:left="865"/>
        <w:rPr>
          <w:lang w:val="es-ES"/>
        </w:rPr>
      </w:pPr>
    </w:p>
    <w:p w14:paraId="7A766312" w14:textId="77777777" w:rsidR="0037759A" w:rsidRPr="00260E83" w:rsidRDefault="0037759A" w:rsidP="00EA0AE4">
      <w:pPr>
        <w:pStyle w:val="Textoindependiente"/>
        <w:tabs>
          <w:tab w:val="left" w:pos="4421"/>
          <w:tab w:val="left" w:pos="6488"/>
          <w:tab w:val="left" w:pos="10315"/>
        </w:tabs>
        <w:spacing w:before="95"/>
        <w:ind w:left="865"/>
        <w:rPr>
          <w:lang w:val="es-ES"/>
        </w:rPr>
      </w:pPr>
    </w:p>
    <w:p w14:paraId="22D50B9E" w14:textId="622B7B99" w:rsidR="008B4110" w:rsidRPr="00260E83" w:rsidRDefault="008B4110" w:rsidP="00EA0AE4">
      <w:pPr>
        <w:pStyle w:val="Textoindependiente"/>
        <w:tabs>
          <w:tab w:val="left" w:pos="4421"/>
          <w:tab w:val="left" w:pos="6488"/>
          <w:tab w:val="left" w:pos="10315"/>
        </w:tabs>
        <w:spacing w:before="95"/>
        <w:ind w:left="865"/>
        <w:rPr>
          <w:lang w:val="es-ES"/>
        </w:rPr>
      </w:pPr>
    </w:p>
    <w:p w14:paraId="284EBAA9" w14:textId="77777777" w:rsidR="0037759A" w:rsidRDefault="0037759A" w:rsidP="00EA0AE4">
      <w:pPr>
        <w:pStyle w:val="Textoindependiente"/>
        <w:tabs>
          <w:tab w:val="left" w:pos="4421"/>
          <w:tab w:val="left" w:pos="6488"/>
          <w:tab w:val="left" w:pos="10315"/>
        </w:tabs>
        <w:spacing w:before="95"/>
        <w:ind w:left="865"/>
        <w:rPr>
          <w:lang w:val="es-ES"/>
        </w:rPr>
      </w:pPr>
    </w:p>
    <w:p w14:paraId="59A390CC" w14:textId="77777777" w:rsidR="00260E83" w:rsidRPr="00260E83" w:rsidRDefault="00260E83" w:rsidP="00EA0AE4">
      <w:pPr>
        <w:pStyle w:val="Textoindependiente"/>
        <w:tabs>
          <w:tab w:val="left" w:pos="4421"/>
          <w:tab w:val="left" w:pos="6488"/>
          <w:tab w:val="left" w:pos="10315"/>
        </w:tabs>
        <w:spacing w:before="95"/>
        <w:ind w:left="865"/>
        <w:rPr>
          <w:lang w:val="es-ES"/>
        </w:rPr>
      </w:pPr>
    </w:p>
    <w:p w14:paraId="39318D33" w14:textId="3D02B797" w:rsidR="008B4110" w:rsidRPr="00260E83" w:rsidRDefault="008B4110" w:rsidP="00EA0AE4">
      <w:pPr>
        <w:pStyle w:val="Textoindependiente"/>
        <w:tabs>
          <w:tab w:val="left" w:pos="4421"/>
          <w:tab w:val="left" w:pos="6488"/>
          <w:tab w:val="left" w:pos="10315"/>
        </w:tabs>
        <w:spacing w:before="95"/>
        <w:ind w:left="865"/>
        <w:rPr>
          <w:lang w:val="es-ES"/>
        </w:rPr>
      </w:pPr>
    </w:p>
    <w:p w14:paraId="2C4A026F" w14:textId="2E4C295A" w:rsidR="008B4110" w:rsidRPr="00260E83" w:rsidRDefault="008B4110" w:rsidP="00EA0AE4">
      <w:pPr>
        <w:pStyle w:val="Textoindependiente"/>
        <w:tabs>
          <w:tab w:val="left" w:pos="4421"/>
          <w:tab w:val="left" w:pos="6488"/>
          <w:tab w:val="left" w:pos="10315"/>
        </w:tabs>
        <w:spacing w:before="95"/>
        <w:ind w:left="865"/>
        <w:rPr>
          <w:lang w:val="es-ES"/>
        </w:rPr>
      </w:pPr>
    </w:p>
    <w:p w14:paraId="197A4EA3" w14:textId="04277978" w:rsidR="00694C52" w:rsidRDefault="00694C52" w:rsidP="00EA0AE4">
      <w:pPr>
        <w:rPr>
          <w:sz w:val="20"/>
          <w:szCs w:val="20"/>
          <w:lang w:val="es-ES"/>
        </w:rPr>
      </w:pPr>
    </w:p>
    <w:p w14:paraId="55DAD772" w14:textId="77777777" w:rsidR="00C82EF0" w:rsidRPr="00260E83" w:rsidRDefault="00C82EF0" w:rsidP="00EA0AE4">
      <w:pPr>
        <w:rPr>
          <w:sz w:val="20"/>
          <w:szCs w:val="20"/>
          <w:lang w:val="es-ES"/>
        </w:rPr>
      </w:pPr>
    </w:p>
    <w:p w14:paraId="7AB81F9F" w14:textId="04A214F2" w:rsidR="007A539D" w:rsidRPr="00260E83" w:rsidRDefault="007A539D" w:rsidP="00C6585B">
      <w:pPr>
        <w:spacing w:after="0"/>
        <w:jc w:val="center"/>
        <w:rPr>
          <w:rFonts w:ascii="Arial" w:hAnsi="Arial" w:cs="Arial"/>
          <w:b/>
          <w:lang w:val="es-ES"/>
        </w:rPr>
      </w:pPr>
    </w:p>
    <w:p w14:paraId="590A36E5" w14:textId="77777777" w:rsidR="007A539D" w:rsidRPr="00260E83" w:rsidRDefault="007A539D" w:rsidP="00C6585B">
      <w:pPr>
        <w:spacing w:after="0"/>
        <w:jc w:val="center"/>
        <w:rPr>
          <w:rFonts w:ascii="Arial" w:hAnsi="Arial" w:cs="Arial"/>
          <w:b/>
          <w:lang w:val="es-ES"/>
        </w:rPr>
      </w:pPr>
    </w:p>
    <w:p w14:paraId="74E320F9" w14:textId="22FAD054" w:rsidR="00C6585B" w:rsidRPr="00260E83" w:rsidRDefault="00C6585B" w:rsidP="00C6585B">
      <w:pPr>
        <w:spacing w:after="0"/>
        <w:jc w:val="both"/>
        <w:rPr>
          <w:rFonts w:ascii="Arial" w:hAnsi="Arial" w:cs="Arial"/>
          <w:lang w:val="es-ES"/>
        </w:rPr>
      </w:pPr>
      <w:r w:rsidRPr="00260E83">
        <w:rPr>
          <w:rFonts w:ascii="Arial" w:hAnsi="Arial" w:cs="Arial"/>
          <w:lang w:val="es-ES"/>
        </w:rPr>
        <w:t xml:space="preserve">         _______________________________            ______________________________</w:t>
      </w:r>
    </w:p>
    <w:p w14:paraId="046910CA" w14:textId="2739F119" w:rsidR="00C6585B" w:rsidRPr="00260E83" w:rsidRDefault="00C6585B" w:rsidP="00C6585B">
      <w:pPr>
        <w:spacing w:after="0"/>
        <w:jc w:val="center"/>
        <w:rPr>
          <w:rFonts w:ascii="Arial" w:hAnsi="Arial" w:cs="Arial"/>
          <w:b/>
          <w:lang w:val="es-ES"/>
        </w:rPr>
      </w:pPr>
      <w:r w:rsidRPr="00260E83">
        <w:rPr>
          <w:rFonts w:ascii="Arial" w:hAnsi="Arial" w:cs="Arial"/>
          <w:b/>
          <w:lang w:val="es-ES"/>
        </w:rPr>
        <w:t>PRESIDENTA CENTRO ALUMNOS               PRESIDENTA CENTRO GENERAL</w:t>
      </w:r>
    </w:p>
    <w:p w14:paraId="4DB5D5F8" w14:textId="43C55EF0" w:rsidR="00C6585B" w:rsidRPr="00260E83" w:rsidRDefault="00C6585B" w:rsidP="00C6585B">
      <w:pPr>
        <w:spacing w:after="0"/>
        <w:ind w:right="-25"/>
        <w:jc w:val="center"/>
        <w:rPr>
          <w:rFonts w:ascii="Arial" w:hAnsi="Arial" w:cs="Arial"/>
          <w:b/>
          <w:lang w:val="es-ES"/>
        </w:rPr>
      </w:pPr>
      <w:r w:rsidRPr="00260E83">
        <w:rPr>
          <w:rFonts w:ascii="Arial" w:hAnsi="Arial" w:cs="Arial"/>
          <w:b/>
          <w:lang w:val="es-ES"/>
        </w:rPr>
        <w:t xml:space="preserve">                                                                        DE PADRES Y APODERADOS</w:t>
      </w:r>
    </w:p>
    <w:p w14:paraId="04A97387" w14:textId="4F389913" w:rsidR="00C6585B" w:rsidRPr="00260E83" w:rsidRDefault="00C6585B" w:rsidP="00C6585B">
      <w:pPr>
        <w:rPr>
          <w:sz w:val="20"/>
          <w:szCs w:val="20"/>
          <w:lang w:val="es-ES"/>
        </w:rPr>
      </w:pPr>
    </w:p>
    <w:p w14:paraId="4955475E" w14:textId="6F4FB876" w:rsidR="00C6585B" w:rsidRPr="00260E83" w:rsidRDefault="00C6585B" w:rsidP="00C6585B">
      <w:pPr>
        <w:rPr>
          <w:sz w:val="20"/>
          <w:szCs w:val="20"/>
          <w:lang w:val="es-ES"/>
        </w:rPr>
      </w:pPr>
    </w:p>
    <w:p w14:paraId="60646D11" w14:textId="77777777" w:rsidR="007A539D" w:rsidRPr="00260E83" w:rsidRDefault="007A539D" w:rsidP="00C6585B">
      <w:pPr>
        <w:rPr>
          <w:sz w:val="20"/>
          <w:szCs w:val="20"/>
          <w:lang w:val="es-ES"/>
        </w:rPr>
      </w:pPr>
    </w:p>
    <w:p w14:paraId="78958DE5" w14:textId="1C717DBC" w:rsidR="00C6585B" w:rsidRPr="00260E83" w:rsidRDefault="00C6585B" w:rsidP="00C6585B">
      <w:pPr>
        <w:rPr>
          <w:sz w:val="20"/>
          <w:szCs w:val="20"/>
          <w:lang w:val="es-ES"/>
        </w:rPr>
      </w:pPr>
    </w:p>
    <w:p w14:paraId="48F14C5E" w14:textId="423F8E91" w:rsidR="00C6585B" w:rsidRPr="00260E83" w:rsidRDefault="00C6585B" w:rsidP="00C6585B">
      <w:pPr>
        <w:spacing w:after="0"/>
        <w:rPr>
          <w:sz w:val="20"/>
          <w:szCs w:val="20"/>
          <w:lang w:val="es-ES"/>
        </w:rPr>
      </w:pPr>
      <w:r w:rsidRPr="00260E83">
        <w:rPr>
          <w:sz w:val="20"/>
          <w:szCs w:val="20"/>
          <w:lang w:val="es-ES"/>
        </w:rPr>
        <w:t xml:space="preserve">    </w:t>
      </w:r>
    </w:p>
    <w:p w14:paraId="1B4D238D" w14:textId="109DEAA6" w:rsidR="00C6585B" w:rsidRPr="00260E83" w:rsidRDefault="00C6585B" w:rsidP="00C6585B">
      <w:pPr>
        <w:spacing w:after="0"/>
        <w:rPr>
          <w:b/>
          <w:sz w:val="20"/>
          <w:szCs w:val="20"/>
          <w:lang w:val="es-ES"/>
        </w:rPr>
      </w:pPr>
      <w:r w:rsidRPr="00260E83">
        <w:rPr>
          <w:sz w:val="20"/>
          <w:szCs w:val="20"/>
          <w:lang w:val="es-ES"/>
        </w:rPr>
        <w:t xml:space="preserve">       </w:t>
      </w:r>
      <w:r w:rsidRPr="00260E83">
        <w:rPr>
          <w:b/>
          <w:sz w:val="20"/>
          <w:szCs w:val="20"/>
          <w:lang w:val="es-ES"/>
        </w:rPr>
        <w:t>______________________________________                        ______________________________________</w:t>
      </w:r>
    </w:p>
    <w:p w14:paraId="3E4871FB" w14:textId="3C7F293E" w:rsidR="00C6585B" w:rsidRPr="00260E83" w:rsidRDefault="00C6585B" w:rsidP="00C6585B">
      <w:pPr>
        <w:pStyle w:val="Ttulo4"/>
        <w:spacing w:before="1"/>
        <w:ind w:left="0" w:right="24"/>
        <w:rPr>
          <w:sz w:val="22"/>
          <w:lang w:val="es-ES"/>
        </w:rPr>
      </w:pPr>
      <w:r w:rsidRPr="00260E83">
        <w:rPr>
          <w:sz w:val="22"/>
          <w:lang w:val="es-ES"/>
        </w:rPr>
        <w:t xml:space="preserve">       REPRESENTANTE PROFESORES</w:t>
      </w:r>
      <w:r w:rsidRPr="00260E83">
        <w:rPr>
          <w:sz w:val="22"/>
          <w:lang w:val="es-ES"/>
        </w:rPr>
        <w:tab/>
      </w:r>
      <w:r w:rsidRPr="00260E83">
        <w:rPr>
          <w:sz w:val="22"/>
          <w:lang w:val="es-ES"/>
        </w:rPr>
        <w:tab/>
      </w:r>
      <w:r w:rsidRPr="00260E83">
        <w:rPr>
          <w:sz w:val="22"/>
          <w:lang w:val="es-ES"/>
        </w:rPr>
        <w:tab/>
      </w:r>
      <w:r w:rsidRPr="00260E83">
        <w:rPr>
          <w:sz w:val="22"/>
          <w:lang w:val="es-ES"/>
        </w:rPr>
        <w:tab/>
        <w:t xml:space="preserve">     </w:t>
      </w:r>
      <w:r w:rsidR="00116693" w:rsidRPr="00260E83">
        <w:rPr>
          <w:sz w:val="22"/>
          <w:lang w:val="es-ES"/>
        </w:rPr>
        <w:t xml:space="preserve">           REPRESENTANTE </w:t>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r>
      <w:r w:rsidR="00116693" w:rsidRPr="00260E83">
        <w:rPr>
          <w:sz w:val="22"/>
          <w:lang w:val="es-ES"/>
        </w:rPr>
        <w:tab/>
        <w:t xml:space="preserve">             </w:t>
      </w:r>
      <w:r w:rsidRPr="00260E83">
        <w:rPr>
          <w:sz w:val="22"/>
          <w:lang w:val="es-ES"/>
        </w:rPr>
        <w:t>CONVIVENCIA</w:t>
      </w:r>
      <w:r w:rsidR="00116693" w:rsidRPr="00260E83">
        <w:rPr>
          <w:sz w:val="22"/>
          <w:lang w:val="es-ES"/>
        </w:rPr>
        <w:t xml:space="preserve"> </w:t>
      </w:r>
      <w:r w:rsidRPr="00260E83">
        <w:rPr>
          <w:sz w:val="22"/>
          <w:lang w:val="es-ES"/>
        </w:rPr>
        <w:t xml:space="preserve">CONSEJO ESCOLAR </w:t>
      </w:r>
      <w:r w:rsidRPr="00260E83">
        <w:rPr>
          <w:sz w:val="22"/>
          <w:lang w:val="es-ES"/>
        </w:rPr>
        <w:tab/>
      </w:r>
      <w:r w:rsidRPr="00260E83">
        <w:rPr>
          <w:sz w:val="22"/>
          <w:lang w:val="es-ES"/>
        </w:rPr>
        <w:tab/>
      </w:r>
      <w:r w:rsidRPr="00260E83">
        <w:rPr>
          <w:sz w:val="22"/>
          <w:lang w:val="es-ES"/>
        </w:rPr>
        <w:tab/>
      </w:r>
      <w:r w:rsidRPr="00260E83">
        <w:rPr>
          <w:sz w:val="22"/>
          <w:lang w:val="es-ES"/>
        </w:rPr>
        <w:tab/>
      </w:r>
      <w:r w:rsidRPr="00260E83">
        <w:rPr>
          <w:sz w:val="22"/>
          <w:lang w:val="es-ES"/>
        </w:rPr>
        <w:tab/>
      </w:r>
      <w:r w:rsidRPr="00260E83">
        <w:rPr>
          <w:sz w:val="22"/>
          <w:lang w:val="es-ES"/>
        </w:rPr>
        <w:tab/>
      </w:r>
      <w:r w:rsidRPr="00260E83">
        <w:rPr>
          <w:sz w:val="22"/>
          <w:lang w:val="es-ES"/>
        </w:rPr>
        <w:tab/>
      </w:r>
      <w:r w:rsidRPr="00260E83">
        <w:rPr>
          <w:sz w:val="22"/>
          <w:lang w:val="es-ES"/>
        </w:rPr>
        <w:tab/>
      </w:r>
      <w:r w:rsidRPr="00260E83">
        <w:rPr>
          <w:sz w:val="22"/>
          <w:lang w:val="es-ES"/>
        </w:rPr>
        <w:tab/>
      </w:r>
      <w:r w:rsidRPr="00260E83">
        <w:rPr>
          <w:sz w:val="22"/>
          <w:lang w:val="es-ES"/>
        </w:rPr>
        <w:tab/>
        <w:t xml:space="preserve">                                           </w:t>
      </w:r>
    </w:p>
    <w:p w14:paraId="5D88787B" w14:textId="5782F607" w:rsidR="00C6585B" w:rsidRPr="00260E83" w:rsidRDefault="00C6585B" w:rsidP="00C6585B">
      <w:pPr>
        <w:pStyle w:val="Ttulo4"/>
        <w:spacing w:before="1"/>
        <w:ind w:left="0" w:right="24"/>
        <w:rPr>
          <w:sz w:val="22"/>
          <w:lang w:val="es-ES"/>
        </w:rPr>
      </w:pPr>
    </w:p>
    <w:p w14:paraId="5625413C" w14:textId="6E447AB4" w:rsidR="00C6585B" w:rsidRPr="00260E83" w:rsidRDefault="00C6585B" w:rsidP="00C6585B">
      <w:pPr>
        <w:pStyle w:val="Ttulo4"/>
        <w:spacing w:before="1"/>
        <w:ind w:left="0" w:right="24"/>
        <w:rPr>
          <w:sz w:val="22"/>
          <w:lang w:val="es-ES"/>
        </w:rPr>
      </w:pPr>
    </w:p>
    <w:p w14:paraId="54243869" w14:textId="77E8C4C2" w:rsidR="00C6585B" w:rsidRPr="00260E83" w:rsidRDefault="00C6585B" w:rsidP="00C6585B">
      <w:pPr>
        <w:pStyle w:val="Ttulo4"/>
        <w:spacing w:before="1"/>
        <w:ind w:left="0" w:right="24"/>
        <w:rPr>
          <w:sz w:val="22"/>
          <w:lang w:val="es-ES"/>
        </w:rPr>
      </w:pPr>
    </w:p>
    <w:p w14:paraId="37D130F3" w14:textId="77777777" w:rsidR="007A539D" w:rsidRPr="00260E83" w:rsidRDefault="007A539D" w:rsidP="00C6585B">
      <w:pPr>
        <w:pStyle w:val="Ttulo4"/>
        <w:spacing w:before="1"/>
        <w:ind w:left="0" w:right="24"/>
        <w:rPr>
          <w:sz w:val="22"/>
          <w:lang w:val="es-ES"/>
        </w:rPr>
      </w:pPr>
    </w:p>
    <w:p w14:paraId="63D7967D" w14:textId="60B52EAC" w:rsidR="00694C52" w:rsidRPr="00260E83" w:rsidRDefault="00694C52" w:rsidP="00EA0AE4">
      <w:pPr>
        <w:rPr>
          <w:sz w:val="20"/>
          <w:szCs w:val="20"/>
          <w:lang w:val="es-ES"/>
        </w:rPr>
      </w:pPr>
    </w:p>
    <w:p w14:paraId="21CC6097" w14:textId="48C39CFE" w:rsidR="00694C52" w:rsidRPr="00260E83" w:rsidRDefault="00C6585B" w:rsidP="00C6585B">
      <w:pPr>
        <w:spacing w:after="0"/>
        <w:rPr>
          <w:sz w:val="20"/>
          <w:szCs w:val="20"/>
          <w:lang w:val="es-ES"/>
        </w:rPr>
      </w:pPr>
      <w:r w:rsidRPr="00260E83">
        <w:rPr>
          <w:sz w:val="20"/>
          <w:szCs w:val="20"/>
          <w:lang w:val="es-ES"/>
        </w:rPr>
        <w:t xml:space="preserve">       _____________________________________                            _____________________________________</w:t>
      </w:r>
    </w:p>
    <w:p w14:paraId="53A09640" w14:textId="63A3DD3F" w:rsidR="00694C52" w:rsidRPr="00260E83" w:rsidRDefault="00C6585B" w:rsidP="00C6585B">
      <w:pPr>
        <w:spacing w:after="0"/>
        <w:rPr>
          <w:rFonts w:ascii="Arial" w:hAnsi="Arial" w:cs="Arial"/>
          <w:b/>
          <w:lang w:val="es-ES"/>
        </w:rPr>
      </w:pPr>
      <w:r w:rsidRPr="00260E83">
        <w:rPr>
          <w:sz w:val="20"/>
          <w:szCs w:val="20"/>
          <w:lang w:val="es-ES"/>
        </w:rPr>
        <w:tab/>
      </w:r>
      <w:r w:rsidRPr="00260E83">
        <w:rPr>
          <w:sz w:val="20"/>
          <w:szCs w:val="20"/>
          <w:lang w:val="es-ES"/>
        </w:rPr>
        <w:tab/>
      </w:r>
      <w:r w:rsidRPr="00260E83">
        <w:rPr>
          <w:sz w:val="20"/>
          <w:szCs w:val="20"/>
          <w:lang w:val="es-ES"/>
        </w:rPr>
        <w:tab/>
      </w:r>
      <w:r w:rsidRPr="00260E83">
        <w:rPr>
          <w:sz w:val="20"/>
          <w:szCs w:val="20"/>
          <w:lang w:val="es-ES"/>
        </w:rPr>
        <w:tab/>
      </w:r>
      <w:r w:rsidRPr="00260E83">
        <w:rPr>
          <w:rFonts w:ascii="Arial" w:hAnsi="Arial" w:cs="Arial"/>
          <w:b/>
          <w:lang w:val="es-ES"/>
        </w:rPr>
        <w:t xml:space="preserve">   </w:t>
      </w:r>
      <w:r w:rsidR="00116693" w:rsidRPr="00260E83">
        <w:rPr>
          <w:rFonts w:ascii="Arial" w:hAnsi="Arial" w:cs="Arial"/>
          <w:b/>
          <w:lang w:val="es-ES"/>
        </w:rPr>
        <w:t xml:space="preserve">  </w:t>
      </w:r>
      <w:r w:rsidRPr="00260E83">
        <w:rPr>
          <w:rFonts w:ascii="Arial" w:hAnsi="Arial" w:cs="Arial"/>
          <w:b/>
          <w:lang w:val="es-ES"/>
        </w:rPr>
        <w:t>RECTOR</w:t>
      </w:r>
      <w:r w:rsidRPr="00260E83">
        <w:rPr>
          <w:rFonts w:ascii="Arial" w:hAnsi="Arial" w:cs="Arial"/>
          <w:b/>
          <w:lang w:val="es-ES"/>
        </w:rPr>
        <w:tab/>
      </w:r>
      <w:r w:rsidRPr="00260E83">
        <w:rPr>
          <w:rFonts w:ascii="Arial" w:hAnsi="Arial" w:cs="Arial"/>
          <w:b/>
          <w:lang w:val="es-ES"/>
        </w:rPr>
        <w:tab/>
        <w:t xml:space="preserve">                                                       JEFATURA DE ESTUDIO</w:t>
      </w:r>
    </w:p>
    <w:p w14:paraId="47771BC9" w14:textId="3F71C9A8" w:rsidR="00C6585B" w:rsidRPr="00260E83" w:rsidRDefault="00C6585B" w:rsidP="00EA0AE4">
      <w:pPr>
        <w:rPr>
          <w:rFonts w:ascii="Arial" w:hAnsi="Arial" w:cs="Arial"/>
          <w:b/>
          <w:lang w:val="es-ES"/>
        </w:rPr>
      </w:pPr>
    </w:p>
    <w:p w14:paraId="0B52117E" w14:textId="6675D1FB" w:rsidR="00C6585B" w:rsidRPr="00260E83" w:rsidRDefault="00C6585B" w:rsidP="00EA0AE4">
      <w:pPr>
        <w:rPr>
          <w:rFonts w:ascii="Arial" w:hAnsi="Arial" w:cs="Arial"/>
          <w:b/>
          <w:lang w:val="es-ES"/>
        </w:rPr>
      </w:pPr>
    </w:p>
    <w:p w14:paraId="510587C3" w14:textId="07B91C17" w:rsidR="00C6585B" w:rsidRPr="00260E83" w:rsidRDefault="00C6585B" w:rsidP="00EA0AE4">
      <w:pPr>
        <w:rPr>
          <w:rFonts w:ascii="Arial" w:hAnsi="Arial" w:cs="Arial"/>
          <w:b/>
          <w:lang w:val="es-ES"/>
        </w:rPr>
      </w:pPr>
    </w:p>
    <w:p w14:paraId="63775BF2" w14:textId="77777777" w:rsidR="007A539D" w:rsidRPr="00260E83" w:rsidRDefault="007A539D" w:rsidP="00EA0AE4">
      <w:pPr>
        <w:rPr>
          <w:rFonts w:ascii="Arial" w:hAnsi="Arial" w:cs="Arial"/>
          <w:b/>
          <w:lang w:val="es-ES"/>
        </w:rPr>
      </w:pPr>
    </w:p>
    <w:p w14:paraId="3D44426F" w14:textId="7351C0A6" w:rsidR="007A539D" w:rsidRPr="00260E83" w:rsidRDefault="007A539D" w:rsidP="007A539D">
      <w:pPr>
        <w:spacing w:after="0"/>
        <w:rPr>
          <w:rFonts w:ascii="Arial" w:hAnsi="Arial" w:cs="Arial"/>
          <w:lang w:val="es-ES"/>
        </w:rPr>
      </w:pPr>
      <w:r w:rsidRPr="00260E83">
        <w:rPr>
          <w:rFonts w:ascii="Arial" w:hAnsi="Arial" w:cs="Arial"/>
          <w:b/>
          <w:lang w:val="es-ES"/>
        </w:rPr>
        <w:t xml:space="preserve">     </w:t>
      </w:r>
      <w:r w:rsidRPr="00260E83">
        <w:rPr>
          <w:rFonts w:ascii="Arial" w:hAnsi="Arial" w:cs="Arial"/>
          <w:lang w:val="es-ES"/>
        </w:rPr>
        <w:t>______________________________                     ______________________________</w:t>
      </w:r>
    </w:p>
    <w:p w14:paraId="0E190630" w14:textId="77777777" w:rsidR="00C82EF0" w:rsidRDefault="007A539D" w:rsidP="007A539D">
      <w:pPr>
        <w:spacing w:after="0"/>
        <w:rPr>
          <w:rFonts w:ascii="Arial" w:hAnsi="Arial" w:cs="Arial"/>
          <w:b/>
          <w:lang w:val="es-ES"/>
        </w:rPr>
      </w:pPr>
      <w:r w:rsidRPr="00260E83">
        <w:rPr>
          <w:rFonts w:ascii="Arial" w:hAnsi="Arial" w:cs="Arial"/>
          <w:lang w:val="es-ES"/>
        </w:rPr>
        <w:t xml:space="preserve">             </w:t>
      </w:r>
      <w:r w:rsidR="00C6585B" w:rsidRPr="00260E83">
        <w:rPr>
          <w:rFonts w:ascii="Arial" w:hAnsi="Arial" w:cs="Arial"/>
          <w:b/>
          <w:lang w:val="es-ES"/>
        </w:rPr>
        <w:t xml:space="preserve"> INSPECTORIA GENERAL</w:t>
      </w:r>
      <w:r w:rsidRPr="00260E83">
        <w:rPr>
          <w:rFonts w:ascii="Arial" w:hAnsi="Arial" w:cs="Arial"/>
          <w:b/>
          <w:lang w:val="es-ES"/>
        </w:rPr>
        <w:t xml:space="preserve"> </w:t>
      </w:r>
    </w:p>
    <w:p w14:paraId="0CDB2C56" w14:textId="496F81FE" w:rsidR="007A539D" w:rsidRPr="00260E83" w:rsidRDefault="00C82EF0" w:rsidP="007A539D">
      <w:pPr>
        <w:spacing w:after="0"/>
        <w:rPr>
          <w:rFonts w:ascii="Arial" w:hAnsi="Arial" w:cs="Arial"/>
          <w:b/>
          <w:lang w:val="es-ES"/>
        </w:rPr>
      </w:pPr>
      <w:r>
        <w:rPr>
          <w:rFonts w:ascii="Arial" w:hAnsi="Arial" w:cs="Arial"/>
          <w:b/>
          <w:lang w:val="es-ES"/>
        </w:rPr>
        <w:t xml:space="preserve">    </w:t>
      </w:r>
      <w:r w:rsidR="007A539D" w:rsidRPr="00260E83">
        <w:rPr>
          <w:rFonts w:ascii="Arial" w:hAnsi="Arial" w:cs="Arial"/>
          <w:b/>
          <w:lang w:val="es-ES"/>
        </w:rPr>
        <w:t xml:space="preserve"> </w:t>
      </w:r>
      <w:r>
        <w:rPr>
          <w:rFonts w:ascii="Arial" w:hAnsi="Arial" w:cs="Arial"/>
          <w:b/>
          <w:lang w:val="es-ES"/>
        </w:rPr>
        <w:t>/ENCARGADA DE CONVIVENCIA</w:t>
      </w:r>
      <w:r w:rsidR="007A539D" w:rsidRPr="00260E83">
        <w:rPr>
          <w:rFonts w:ascii="Arial" w:hAnsi="Arial" w:cs="Arial"/>
          <w:b/>
          <w:lang w:val="es-ES"/>
        </w:rPr>
        <w:t xml:space="preserve">                                    REPRESENTANTE LEGAL </w:t>
      </w:r>
    </w:p>
    <w:p w14:paraId="0646259D" w14:textId="55EA7B6D" w:rsidR="007A539D" w:rsidRPr="00260E83" w:rsidRDefault="007A539D" w:rsidP="007A539D">
      <w:pPr>
        <w:spacing w:after="0"/>
        <w:rPr>
          <w:rFonts w:ascii="Arial" w:hAnsi="Arial" w:cs="Arial"/>
          <w:lang w:val="es-ES"/>
        </w:rPr>
      </w:pPr>
      <w:r w:rsidRPr="00260E83">
        <w:rPr>
          <w:rFonts w:ascii="Arial" w:hAnsi="Arial" w:cs="Arial"/>
          <w:b/>
          <w:lang w:val="es-ES"/>
        </w:rPr>
        <w:tab/>
        <w:t xml:space="preserve">                                                                                                  SANTA MARTA E.I.E</w:t>
      </w:r>
      <w:r w:rsidRPr="00260E83">
        <w:rPr>
          <w:b/>
          <w:sz w:val="20"/>
          <w:lang w:val="es-ES"/>
        </w:rPr>
        <w:t>.</w:t>
      </w:r>
    </w:p>
    <w:sectPr w:rsidR="007A539D" w:rsidRPr="00260E83" w:rsidSect="00165BF2">
      <w:headerReference w:type="default" r:id="rId32"/>
      <w:footerReference w:type="default" r:id="rId33"/>
      <w:pgSz w:w="11907" w:h="16840" w:code="9"/>
      <w:pgMar w:top="1418" w:right="1418" w:bottom="1418" w:left="1134" w:header="0" w:footer="1117" w:gutter="0"/>
      <w:paperSrc w:first="15"/>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85EEA" w14:textId="77777777" w:rsidR="00F81E5B" w:rsidRDefault="00F81E5B">
      <w:pPr>
        <w:spacing w:after="0" w:line="240" w:lineRule="auto"/>
      </w:pPr>
      <w:r>
        <w:separator/>
      </w:r>
    </w:p>
  </w:endnote>
  <w:endnote w:type="continuationSeparator" w:id="0">
    <w:p w14:paraId="7C40AC3F" w14:textId="77777777" w:rsidR="00F81E5B" w:rsidRDefault="00F81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685741"/>
      <w:docPartObj>
        <w:docPartGallery w:val="Page Numbers (Bottom of Page)"/>
        <w:docPartUnique/>
      </w:docPartObj>
    </w:sdtPr>
    <w:sdtEndPr/>
    <w:sdtContent>
      <w:p w14:paraId="28045C3B" w14:textId="2B1FB01A" w:rsidR="000045C7" w:rsidRDefault="000045C7">
        <w:pPr>
          <w:pStyle w:val="Piedepgina"/>
          <w:jc w:val="center"/>
        </w:pPr>
        <w:r>
          <w:fldChar w:fldCharType="begin"/>
        </w:r>
        <w:r>
          <w:instrText>PAGE   \* MERGEFORMAT</w:instrText>
        </w:r>
        <w:r>
          <w:fldChar w:fldCharType="separate"/>
        </w:r>
        <w:r w:rsidR="006D451C" w:rsidRPr="006D451C">
          <w:rPr>
            <w:noProof/>
            <w:lang w:val="es-ES"/>
          </w:rPr>
          <w:t>3</w:t>
        </w:r>
        <w:r>
          <w:fldChar w:fldCharType="end"/>
        </w:r>
      </w:p>
    </w:sdtContent>
  </w:sdt>
  <w:p w14:paraId="7CCEE482" w14:textId="77777777" w:rsidR="000045C7" w:rsidRDefault="000045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2050E" w14:textId="77777777" w:rsidR="00F81E5B" w:rsidRDefault="00F81E5B">
      <w:pPr>
        <w:spacing w:after="0" w:line="240" w:lineRule="auto"/>
      </w:pPr>
      <w:r>
        <w:separator/>
      </w:r>
    </w:p>
  </w:footnote>
  <w:footnote w:type="continuationSeparator" w:id="0">
    <w:p w14:paraId="5B0B5212" w14:textId="77777777" w:rsidR="00F81E5B" w:rsidRDefault="00F81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FD13F" w14:textId="77777777" w:rsidR="000045C7" w:rsidRDefault="000045C7">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7597"/>
    <w:multiLevelType w:val="hybridMultilevel"/>
    <w:tmpl w:val="5FD265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06AB7"/>
    <w:multiLevelType w:val="multilevel"/>
    <w:tmpl w:val="50F89002"/>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1473106"/>
    <w:multiLevelType w:val="hybridMultilevel"/>
    <w:tmpl w:val="F1EA2808"/>
    <w:lvl w:ilvl="0" w:tplc="340A0019">
      <w:start w:val="1"/>
      <w:numFmt w:val="lowerLetter"/>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3">
    <w:nsid w:val="01537D75"/>
    <w:multiLevelType w:val="hybridMultilevel"/>
    <w:tmpl w:val="85BAD25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2C20C7A"/>
    <w:multiLevelType w:val="hybridMultilevel"/>
    <w:tmpl w:val="924CD25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3632343"/>
    <w:multiLevelType w:val="hybridMultilevel"/>
    <w:tmpl w:val="1F6E1C1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3E5238C"/>
    <w:multiLevelType w:val="hybridMultilevel"/>
    <w:tmpl w:val="ECDAFE3C"/>
    <w:lvl w:ilvl="0" w:tplc="FAB0F35A">
      <w:start w:val="1"/>
      <w:numFmt w:val="decimal"/>
      <w:lvlText w:val="%1."/>
      <w:lvlJc w:val="left"/>
      <w:pPr>
        <w:ind w:left="932" w:hanging="428"/>
      </w:pPr>
      <w:rPr>
        <w:rFonts w:ascii="Arial" w:eastAsia="Arial" w:hAnsi="Arial" w:cs="Arial" w:hint="default"/>
        <w:spacing w:val="-2"/>
        <w:w w:val="90"/>
        <w:sz w:val="24"/>
        <w:szCs w:val="24"/>
        <w:lang w:val="en-US" w:eastAsia="en-US" w:bidi="en-US"/>
      </w:rPr>
    </w:lvl>
    <w:lvl w:ilvl="1" w:tplc="55948612">
      <w:numFmt w:val="bullet"/>
      <w:lvlText w:val="•"/>
      <w:lvlJc w:val="left"/>
      <w:pPr>
        <w:ind w:left="1982" w:hanging="428"/>
      </w:pPr>
      <w:rPr>
        <w:rFonts w:hint="default"/>
        <w:lang w:val="en-US" w:eastAsia="en-US" w:bidi="en-US"/>
      </w:rPr>
    </w:lvl>
    <w:lvl w:ilvl="2" w:tplc="DBF01448">
      <w:numFmt w:val="bullet"/>
      <w:lvlText w:val="•"/>
      <w:lvlJc w:val="left"/>
      <w:pPr>
        <w:ind w:left="3024" w:hanging="428"/>
      </w:pPr>
      <w:rPr>
        <w:rFonts w:hint="default"/>
        <w:lang w:val="en-US" w:eastAsia="en-US" w:bidi="en-US"/>
      </w:rPr>
    </w:lvl>
    <w:lvl w:ilvl="3" w:tplc="8B98D27A">
      <w:numFmt w:val="bullet"/>
      <w:lvlText w:val="•"/>
      <w:lvlJc w:val="left"/>
      <w:pPr>
        <w:ind w:left="4066" w:hanging="428"/>
      </w:pPr>
      <w:rPr>
        <w:rFonts w:hint="default"/>
        <w:lang w:val="en-US" w:eastAsia="en-US" w:bidi="en-US"/>
      </w:rPr>
    </w:lvl>
    <w:lvl w:ilvl="4" w:tplc="1DB048BA">
      <w:numFmt w:val="bullet"/>
      <w:lvlText w:val="•"/>
      <w:lvlJc w:val="left"/>
      <w:pPr>
        <w:ind w:left="5108" w:hanging="428"/>
      </w:pPr>
      <w:rPr>
        <w:rFonts w:hint="default"/>
        <w:lang w:val="en-US" w:eastAsia="en-US" w:bidi="en-US"/>
      </w:rPr>
    </w:lvl>
    <w:lvl w:ilvl="5" w:tplc="5D4A5862">
      <w:numFmt w:val="bullet"/>
      <w:lvlText w:val="•"/>
      <w:lvlJc w:val="left"/>
      <w:pPr>
        <w:ind w:left="6150" w:hanging="428"/>
      </w:pPr>
      <w:rPr>
        <w:rFonts w:hint="default"/>
        <w:lang w:val="en-US" w:eastAsia="en-US" w:bidi="en-US"/>
      </w:rPr>
    </w:lvl>
    <w:lvl w:ilvl="6" w:tplc="2BA81550">
      <w:numFmt w:val="bullet"/>
      <w:lvlText w:val="•"/>
      <w:lvlJc w:val="left"/>
      <w:pPr>
        <w:ind w:left="7192" w:hanging="428"/>
      </w:pPr>
      <w:rPr>
        <w:rFonts w:hint="default"/>
        <w:lang w:val="en-US" w:eastAsia="en-US" w:bidi="en-US"/>
      </w:rPr>
    </w:lvl>
    <w:lvl w:ilvl="7" w:tplc="1D0CDA74">
      <w:numFmt w:val="bullet"/>
      <w:lvlText w:val="•"/>
      <w:lvlJc w:val="left"/>
      <w:pPr>
        <w:ind w:left="8234" w:hanging="428"/>
      </w:pPr>
      <w:rPr>
        <w:rFonts w:hint="default"/>
        <w:lang w:val="en-US" w:eastAsia="en-US" w:bidi="en-US"/>
      </w:rPr>
    </w:lvl>
    <w:lvl w:ilvl="8" w:tplc="3F46C1FC">
      <w:numFmt w:val="bullet"/>
      <w:lvlText w:val="•"/>
      <w:lvlJc w:val="left"/>
      <w:pPr>
        <w:ind w:left="9276" w:hanging="428"/>
      </w:pPr>
      <w:rPr>
        <w:rFonts w:hint="default"/>
        <w:lang w:val="en-US" w:eastAsia="en-US" w:bidi="en-US"/>
      </w:rPr>
    </w:lvl>
  </w:abstractNum>
  <w:abstractNum w:abstractNumId="7">
    <w:nsid w:val="042F39BD"/>
    <w:multiLevelType w:val="hybridMultilevel"/>
    <w:tmpl w:val="21700A52"/>
    <w:lvl w:ilvl="0" w:tplc="340A0019">
      <w:start w:val="1"/>
      <w:numFmt w:val="lowerLetter"/>
      <w:lvlText w:val="%1."/>
      <w:lvlJc w:val="left"/>
      <w:pPr>
        <w:ind w:left="1440" w:hanging="360"/>
      </w:pPr>
      <w:rPr>
        <w:color w:val="auto"/>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
    <w:nsid w:val="04420FAD"/>
    <w:multiLevelType w:val="hybridMultilevel"/>
    <w:tmpl w:val="E66A0AD8"/>
    <w:lvl w:ilvl="0" w:tplc="7C8C64C8">
      <w:start w:val="1"/>
      <w:numFmt w:val="low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04CC3956"/>
    <w:multiLevelType w:val="hybridMultilevel"/>
    <w:tmpl w:val="A472555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04F433A2"/>
    <w:multiLevelType w:val="hybridMultilevel"/>
    <w:tmpl w:val="BA3AC9AA"/>
    <w:lvl w:ilvl="0" w:tplc="340A0019">
      <w:start w:val="1"/>
      <w:numFmt w:val="lowerLetter"/>
      <w:lvlText w:val="%1."/>
      <w:lvlJc w:val="left"/>
      <w:pPr>
        <w:ind w:left="1571" w:hanging="360"/>
      </w:pPr>
    </w:lvl>
    <w:lvl w:ilvl="1" w:tplc="340A0019" w:tentative="1">
      <w:start w:val="1"/>
      <w:numFmt w:val="lowerLetter"/>
      <w:lvlText w:val="%2."/>
      <w:lvlJc w:val="left"/>
      <w:pPr>
        <w:ind w:left="2291" w:hanging="360"/>
      </w:pPr>
    </w:lvl>
    <w:lvl w:ilvl="2" w:tplc="340A001B" w:tentative="1">
      <w:start w:val="1"/>
      <w:numFmt w:val="lowerRoman"/>
      <w:lvlText w:val="%3."/>
      <w:lvlJc w:val="right"/>
      <w:pPr>
        <w:ind w:left="3011" w:hanging="180"/>
      </w:pPr>
    </w:lvl>
    <w:lvl w:ilvl="3" w:tplc="340A000F" w:tentative="1">
      <w:start w:val="1"/>
      <w:numFmt w:val="decimal"/>
      <w:lvlText w:val="%4."/>
      <w:lvlJc w:val="left"/>
      <w:pPr>
        <w:ind w:left="3731" w:hanging="360"/>
      </w:pPr>
    </w:lvl>
    <w:lvl w:ilvl="4" w:tplc="340A0019" w:tentative="1">
      <w:start w:val="1"/>
      <w:numFmt w:val="lowerLetter"/>
      <w:lvlText w:val="%5."/>
      <w:lvlJc w:val="left"/>
      <w:pPr>
        <w:ind w:left="4451" w:hanging="360"/>
      </w:pPr>
    </w:lvl>
    <w:lvl w:ilvl="5" w:tplc="340A001B" w:tentative="1">
      <w:start w:val="1"/>
      <w:numFmt w:val="lowerRoman"/>
      <w:lvlText w:val="%6."/>
      <w:lvlJc w:val="right"/>
      <w:pPr>
        <w:ind w:left="5171" w:hanging="180"/>
      </w:pPr>
    </w:lvl>
    <w:lvl w:ilvl="6" w:tplc="340A000F" w:tentative="1">
      <w:start w:val="1"/>
      <w:numFmt w:val="decimal"/>
      <w:lvlText w:val="%7."/>
      <w:lvlJc w:val="left"/>
      <w:pPr>
        <w:ind w:left="5891" w:hanging="360"/>
      </w:pPr>
    </w:lvl>
    <w:lvl w:ilvl="7" w:tplc="340A0019" w:tentative="1">
      <w:start w:val="1"/>
      <w:numFmt w:val="lowerLetter"/>
      <w:lvlText w:val="%8."/>
      <w:lvlJc w:val="left"/>
      <w:pPr>
        <w:ind w:left="6611" w:hanging="360"/>
      </w:pPr>
    </w:lvl>
    <w:lvl w:ilvl="8" w:tplc="340A001B" w:tentative="1">
      <w:start w:val="1"/>
      <w:numFmt w:val="lowerRoman"/>
      <w:lvlText w:val="%9."/>
      <w:lvlJc w:val="right"/>
      <w:pPr>
        <w:ind w:left="7331" w:hanging="180"/>
      </w:pPr>
    </w:lvl>
  </w:abstractNum>
  <w:abstractNum w:abstractNumId="11">
    <w:nsid w:val="05077F02"/>
    <w:multiLevelType w:val="hybridMultilevel"/>
    <w:tmpl w:val="ACF242BC"/>
    <w:lvl w:ilvl="0" w:tplc="A91C1914">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056F312D"/>
    <w:multiLevelType w:val="hybridMultilevel"/>
    <w:tmpl w:val="55E2426E"/>
    <w:lvl w:ilvl="0" w:tplc="FD949E98">
      <w:start w:val="1"/>
      <w:numFmt w:val="upperRoman"/>
      <w:lvlText w:val="%1."/>
      <w:lvlJc w:val="right"/>
      <w:pPr>
        <w:ind w:left="750" w:hanging="360"/>
      </w:pPr>
      <w:rPr>
        <w:b/>
      </w:r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13">
    <w:nsid w:val="05BD5B14"/>
    <w:multiLevelType w:val="hybridMultilevel"/>
    <w:tmpl w:val="37D8E1E6"/>
    <w:lvl w:ilvl="0" w:tplc="340A001B">
      <w:start w:val="1"/>
      <w:numFmt w:val="lowerRoman"/>
      <w:lvlText w:val="%1."/>
      <w:lvlJc w:val="right"/>
      <w:pPr>
        <w:ind w:left="789" w:hanging="360"/>
      </w:pPr>
    </w:lvl>
    <w:lvl w:ilvl="1" w:tplc="340A0019" w:tentative="1">
      <w:start w:val="1"/>
      <w:numFmt w:val="lowerLetter"/>
      <w:lvlText w:val="%2."/>
      <w:lvlJc w:val="left"/>
      <w:pPr>
        <w:ind w:left="1509" w:hanging="360"/>
      </w:pPr>
    </w:lvl>
    <w:lvl w:ilvl="2" w:tplc="340A001B" w:tentative="1">
      <w:start w:val="1"/>
      <w:numFmt w:val="lowerRoman"/>
      <w:lvlText w:val="%3."/>
      <w:lvlJc w:val="right"/>
      <w:pPr>
        <w:ind w:left="2229" w:hanging="180"/>
      </w:pPr>
    </w:lvl>
    <w:lvl w:ilvl="3" w:tplc="340A000F" w:tentative="1">
      <w:start w:val="1"/>
      <w:numFmt w:val="decimal"/>
      <w:lvlText w:val="%4."/>
      <w:lvlJc w:val="left"/>
      <w:pPr>
        <w:ind w:left="2949" w:hanging="360"/>
      </w:pPr>
    </w:lvl>
    <w:lvl w:ilvl="4" w:tplc="340A0019" w:tentative="1">
      <w:start w:val="1"/>
      <w:numFmt w:val="lowerLetter"/>
      <w:lvlText w:val="%5."/>
      <w:lvlJc w:val="left"/>
      <w:pPr>
        <w:ind w:left="3669" w:hanging="360"/>
      </w:pPr>
    </w:lvl>
    <w:lvl w:ilvl="5" w:tplc="340A001B" w:tentative="1">
      <w:start w:val="1"/>
      <w:numFmt w:val="lowerRoman"/>
      <w:lvlText w:val="%6."/>
      <w:lvlJc w:val="right"/>
      <w:pPr>
        <w:ind w:left="4389" w:hanging="180"/>
      </w:pPr>
    </w:lvl>
    <w:lvl w:ilvl="6" w:tplc="340A000F" w:tentative="1">
      <w:start w:val="1"/>
      <w:numFmt w:val="decimal"/>
      <w:lvlText w:val="%7."/>
      <w:lvlJc w:val="left"/>
      <w:pPr>
        <w:ind w:left="5109" w:hanging="360"/>
      </w:pPr>
    </w:lvl>
    <w:lvl w:ilvl="7" w:tplc="340A0019" w:tentative="1">
      <w:start w:val="1"/>
      <w:numFmt w:val="lowerLetter"/>
      <w:lvlText w:val="%8."/>
      <w:lvlJc w:val="left"/>
      <w:pPr>
        <w:ind w:left="5829" w:hanging="360"/>
      </w:pPr>
    </w:lvl>
    <w:lvl w:ilvl="8" w:tplc="340A001B" w:tentative="1">
      <w:start w:val="1"/>
      <w:numFmt w:val="lowerRoman"/>
      <w:lvlText w:val="%9."/>
      <w:lvlJc w:val="right"/>
      <w:pPr>
        <w:ind w:left="6549" w:hanging="180"/>
      </w:pPr>
    </w:lvl>
  </w:abstractNum>
  <w:abstractNum w:abstractNumId="14">
    <w:nsid w:val="06CA26AC"/>
    <w:multiLevelType w:val="hybridMultilevel"/>
    <w:tmpl w:val="B468A44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07C00D6E"/>
    <w:multiLevelType w:val="hybridMultilevel"/>
    <w:tmpl w:val="D75A42C0"/>
    <w:lvl w:ilvl="0" w:tplc="6E66C58C">
      <w:start w:val="3"/>
      <w:numFmt w:val="lowerLetter"/>
      <w:lvlText w:val="%1."/>
      <w:lvlJc w:val="left"/>
      <w:pPr>
        <w:ind w:left="7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07EB6B3F"/>
    <w:multiLevelType w:val="hybridMultilevel"/>
    <w:tmpl w:val="51E65F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07EE7403"/>
    <w:multiLevelType w:val="hybridMultilevel"/>
    <w:tmpl w:val="D214EC7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081419E4"/>
    <w:multiLevelType w:val="hybridMultilevel"/>
    <w:tmpl w:val="F662D25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083055C2"/>
    <w:multiLevelType w:val="hybridMultilevel"/>
    <w:tmpl w:val="5A585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850484"/>
    <w:multiLevelType w:val="hybridMultilevel"/>
    <w:tmpl w:val="B9940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343258"/>
    <w:multiLevelType w:val="hybridMultilevel"/>
    <w:tmpl w:val="1DB037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7745C8"/>
    <w:multiLevelType w:val="hybridMultilevel"/>
    <w:tmpl w:val="C402FDC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0A7841EB"/>
    <w:multiLevelType w:val="hybridMultilevel"/>
    <w:tmpl w:val="1C5684D6"/>
    <w:lvl w:ilvl="0" w:tplc="8A22D528">
      <w:start w:val="1"/>
      <w:numFmt w:val="upperLetter"/>
      <w:lvlText w:val="%1."/>
      <w:lvlJc w:val="left"/>
      <w:pPr>
        <w:ind w:left="750" w:hanging="360"/>
      </w:pPr>
      <w:rPr>
        <w:rFonts w:ascii="Arial" w:hAnsi="Arial" w:cs="Arial" w:hint="default"/>
        <w:b/>
      </w:rPr>
    </w:lvl>
    <w:lvl w:ilvl="1" w:tplc="0C0A0019" w:tentative="1">
      <w:start w:val="1"/>
      <w:numFmt w:val="lowerLetter"/>
      <w:lvlText w:val="%2."/>
      <w:lvlJc w:val="left"/>
      <w:pPr>
        <w:ind w:left="1470" w:hanging="360"/>
      </w:pPr>
    </w:lvl>
    <w:lvl w:ilvl="2" w:tplc="0C0A001B" w:tentative="1">
      <w:start w:val="1"/>
      <w:numFmt w:val="lowerRoman"/>
      <w:lvlText w:val="%3."/>
      <w:lvlJc w:val="right"/>
      <w:pPr>
        <w:ind w:left="2190" w:hanging="180"/>
      </w:pPr>
    </w:lvl>
    <w:lvl w:ilvl="3" w:tplc="0C0A000F" w:tentative="1">
      <w:start w:val="1"/>
      <w:numFmt w:val="decimal"/>
      <w:lvlText w:val="%4."/>
      <w:lvlJc w:val="left"/>
      <w:pPr>
        <w:ind w:left="2910" w:hanging="360"/>
      </w:pPr>
    </w:lvl>
    <w:lvl w:ilvl="4" w:tplc="0C0A0019" w:tentative="1">
      <w:start w:val="1"/>
      <w:numFmt w:val="lowerLetter"/>
      <w:lvlText w:val="%5."/>
      <w:lvlJc w:val="left"/>
      <w:pPr>
        <w:ind w:left="3630" w:hanging="360"/>
      </w:pPr>
    </w:lvl>
    <w:lvl w:ilvl="5" w:tplc="0C0A001B" w:tentative="1">
      <w:start w:val="1"/>
      <w:numFmt w:val="lowerRoman"/>
      <w:lvlText w:val="%6."/>
      <w:lvlJc w:val="right"/>
      <w:pPr>
        <w:ind w:left="4350" w:hanging="180"/>
      </w:pPr>
    </w:lvl>
    <w:lvl w:ilvl="6" w:tplc="0C0A000F" w:tentative="1">
      <w:start w:val="1"/>
      <w:numFmt w:val="decimal"/>
      <w:lvlText w:val="%7."/>
      <w:lvlJc w:val="left"/>
      <w:pPr>
        <w:ind w:left="5070" w:hanging="360"/>
      </w:pPr>
    </w:lvl>
    <w:lvl w:ilvl="7" w:tplc="0C0A0019" w:tentative="1">
      <w:start w:val="1"/>
      <w:numFmt w:val="lowerLetter"/>
      <w:lvlText w:val="%8."/>
      <w:lvlJc w:val="left"/>
      <w:pPr>
        <w:ind w:left="5790" w:hanging="360"/>
      </w:pPr>
    </w:lvl>
    <w:lvl w:ilvl="8" w:tplc="0C0A001B" w:tentative="1">
      <w:start w:val="1"/>
      <w:numFmt w:val="lowerRoman"/>
      <w:lvlText w:val="%9."/>
      <w:lvlJc w:val="right"/>
      <w:pPr>
        <w:ind w:left="6510" w:hanging="180"/>
      </w:pPr>
    </w:lvl>
  </w:abstractNum>
  <w:abstractNum w:abstractNumId="24">
    <w:nsid w:val="0AB873B8"/>
    <w:multiLevelType w:val="hybridMultilevel"/>
    <w:tmpl w:val="25F8E3A0"/>
    <w:lvl w:ilvl="0" w:tplc="0B80A582">
      <w:start w:val="1"/>
      <w:numFmt w:val="lowerLetter"/>
      <w:lvlText w:val="%1."/>
      <w:lvlJc w:val="left"/>
      <w:pPr>
        <w:ind w:left="780" w:hanging="360"/>
      </w:pPr>
      <w:rPr>
        <w:b w:val="0"/>
        <w:color w:val="000000" w:themeColor="text1"/>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25">
    <w:nsid w:val="0AD4267E"/>
    <w:multiLevelType w:val="hybridMultilevel"/>
    <w:tmpl w:val="CFBCE8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0AF91D33"/>
    <w:multiLevelType w:val="hybridMultilevel"/>
    <w:tmpl w:val="E1503632"/>
    <w:lvl w:ilvl="0" w:tplc="8F4CEFE2">
      <w:start w:val="1"/>
      <w:numFmt w:val="lowerLetter"/>
      <w:lvlText w:val="%1."/>
      <w:lvlJc w:val="left"/>
      <w:pPr>
        <w:ind w:left="942" w:hanging="360"/>
      </w:pPr>
      <w:rPr>
        <w:rFonts w:ascii="Arial" w:eastAsia="Trebuchet MS" w:hAnsi="Arial" w:cs="Arial" w:hint="default"/>
        <w:w w:val="100"/>
        <w:sz w:val="24"/>
        <w:szCs w:val="24"/>
      </w:rPr>
    </w:lvl>
    <w:lvl w:ilvl="1" w:tplc="47FE6AC0">
      <w:numFmt w:val="bullet"/>
      <w:lvlText w:val="•"/>
      <w:lvlJc w:val="left"/>
      <w:pPr>
        <w:ind w:left="1910" w:hanging="360"/>
      </w:pPr>
      <w:rPr>
        <w:rFonts w:hint="default"/>
      </w:rPr>
    </w:lvl>
    <w:lvl w:ilvl="2" w:tplc="DD6E872A">
      <w:numFmt w:val="bullet"/>
      <w:lvlText w:val="•"/>
      <w:lvlJc w:val="left"/>
      <w:pPr>
        <w:ind w:left="2880" w:hanging="360"/>
      </w:pPr>
      <w:rPr>
        <w:rFonts w:hint="default"/>
      </w:rPr>
    </w:lvl>
    <w:lvl w:ilvl="3" w:tplc="D9CCF15E">
      <w:numFmt w:val="bullet"/>
      <w:lvlText w:val="•"/>
      <w:lvlJc w:val="left"/>
      <w:pPr>
        <w:ind w:left="3850" w:hanging="360"/>
      </w:pPr>
      <w:rPr>
        <w:rFonts w:hint="default"/>
      </w:rPr>
    </w:lvl>
    <w:lvl w:ilvl="4" w:tplc="5824DCF6">
      <w:numFmt w:val="bullet"/>
      <w:lvlText w:val="•"/>
      <w:lvlJc w:val="left"/>
      <w:pPr>
        <w:ind w:left="4820" w:hanging="360"/>
      </w:pPr>
      <w:rPr>
        <w:rFonts w:hint="default"/>
      </w:rPr>
    </w:lvl>
    <w:lvl w:ilvl="5" w:tplc="52E45F96">
      <w:numFmt w:val="bullet"/>
      <w:lvlText w:val="•"/>
      <w:lvlJc w:val="left"/>
      <w:pPr>
        <w:ind w:left="5790" w:hanging="360"/>
      </w:pPr>
      <w:rPr>
        <w:rFonts w:hint="default"/>
      </w:rPr>
    </w:lvl>
    <w:lvl w:ilvl="6" w:tplc="89EA7C4E">
      <w:numFmt w:val="bullet"/>
      <w:lvlText w:val="•"/>
      <w:lvlJc w:val="left"/>
      <w:pPr>
        <w:ind w:left="6760" w:hanging="360"/>
      </w:pPr>
      <w:rPr>
        <w:rFonts w:hint="default"/>
      </w:rPr>
    </w:lvl>
    <w:lvl w:ilvl="7" w:tplc="4DDA3D14">
      <w:numFmt w:val="bullet"/>
      <w:lvlText w:val="•"/>
      <w:lvlJc w:val="left"/>
      <w:pPr>
        <w:ind w:left="7730" w:hanging="360"/>
      </w:pPr>
      <w:rPr>
        <w:rFonts w:hint="default"/>
      </w:rPr>
    </w:lvl>
    <w:lvl w:ilvl="8" w:tplc="A2FC26D8">
      <w:numFmt w:val="bullet"/>
      <w:lvlText w:val="•"/>
      <w:lvlJc w:val="left"/>
      <w:pPr>
        <w:ind w:left="8700" w:hanging="360"/>
      </w:pPr>
      <w:rPr>
        <w:rFonts w:hint="default"/>
      </w:rPr>
    </w:lvl>
  </w:abstractNum>
  <w:abstractNum w:abstractNumId="27">
    <w:nsid w:val="0B1A0900"/>
    <w:multiLevelType w:val="hybridMultilevel"/>
    <w:tmpl w:val="BA8C2F6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0BAF714B"/>
    <w:multiLevelType w:val="hybridMultilevel"/>
    <w:tmpl w:val="39AE58C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0C293332"/>
    <w:multiLevelType w:val="hybridMultilevel"/>
    <w:tmpl w:val="6BF4E99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0C3C0042"/>
    <w:multiLevelType w:val="hybridMultilevel"/>
    <w:tmpl w:val="1D22F6A0"/>
    <w:lvl w:ilvl="0" w:tplc="340A0019">
      <w:start w:val="1"/>
      <w:numFmt w:val="lowerLetter"/>
      <w:lvlText w:val="%1."/>
      <w:lvlJc w:val="left"/>
      <w:pPr>
        <w:ind w:left="1122" w:hanging="360"/>
      </w:pPr>
    </w:lvl>
    <w:lvl w:ilvl="1" w:tplc="340A0019" w:tentative="1">
      <w:start w:val="1"/>
      <w:numFmt w:val="lowerLetter"/>
      <w:lvlText w:val="%2."/>
      <w:lvlJc w:val="left"/>
      <w:pPr>
        <w:ind w:left="1842" w:hanging="360"/>
      </w:pPr>
    </w:lvl>
    <w:lvl w:ilvl="2" w:tplc="340A001B" w:tentative="1">
      <w:start w:val="1"/>
      <w:numFmt w:val="lowerRoman"/>
      <w:lvlText w:val="%3."/>
      <w:lvlJc w:val="right"/>
      <w:pPr>
        <w:ind w:left="2562" w:hanging="180"/>
      </w:pPr>
    </w:lvl>
    <w:lvl w:ilvl="3" w:tplc="340A000F" w:tentative="1">
      <w:start w:val="1"/>
      <w:numFmt w:val="decimal"/>
      <w:lvlText w:val="%4."/>
      <w:lvlJc w:val="left"/>
      <w:pPr>
        <w:ind w:left="3282" w:hanging="360"/>
      </w:pPr>
    </w:lvl>
    <w:lvl w:ilvl="4" w:tplc="340A0019" w:tentative="1">
      <w:start w:val="1"/>
      <w:numFmt w:val="lowerLetter"/>
      <w:lvlText w:val="%5."/>
      <w:lvlJc w:val="left"/>
      <w:pPr>
        <w:ind w:left="4002" w:hanging="360"/>
      </w:pPr>
    </w:lvl>
    <w:lvl w:ilvl="5" w:tplc="340A001B" w:tentative="1">
      <w:start w:val="1"/>
      <w:numFmt w:val="lowerRoman"/>
      <w:lvlText w:val="%6."/>
      <w:lvlJc w:val="right"/>
      <w:pPr>
        <w:ind w:left="4722" w:hanging="180"/>
      </w:pPr>
    </w:lvl>
    <w:lvl w:ilvl="6" w:tplc="340A000F" w:tentative="1">
      <w:start w:val="1"/>
      <w:numFmt w:val="decimal"/>
      <w:lvlText w:val="%7."/>
      <w:lvlJc w:val="left"/>
      <w:pPr>
        <w:ind w:left="5442" w:hanging="360"/>
      </w:pPr>
    </w:lvl>
    <w:lvl w:ilvl="7" w:tplc="340A0019" w:tentative="1">
      <w:start w:val="1"/>
      <w:numFmt w:val="lowerLetter"/>
      <w:lvlText w:val="%8."/>
      <w:lvlJc w:val="left"/>
      <w:pPr>
        <w:ind w:left="6162" w:hanging="360"/>
      </w:pPr>
    </w:lvl>
    <w:lvl w:ilvl="8" w:tplc="340A001B" w:tentative="1">
      <w:start w:val="1"/>
      <w:numFmt w:val="lowerRoman"/>
      <w:lvlText w:val="%9."/>
      <w:lvlJc w:val="right"/>
      <w:pPr>
        <w:ind w:left="6882" w:hanging="180"/>
      </w:pPr>
    </w:lvl>
  </w:abstractNum>
  <w:abstractNum w:abstractNumId="31">
    <w:nsid w:val="0D6B6DC6"/>
    <w:multiLevelType w:val="hybridMultilevel"/>
    <w:tmpl w:val="4694FAC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0D8136AB"/>
    <w:multiLevelType w:val="hybridMultilevel"/>
    <w:tmpl w:val="FEA83C2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0E395DF1"/>
    <w:multiLevelType w:val="hybridMultilevel"/>
    <w:tmpl w:val="6408DC70"/>
    <w:lvl w:ilvl="0" w:tplc="5046003E">
      <w:start w:val="1"/>
      <w:numFmt w:val="lowerLetter"/>
      <w:lvlText w:val="%1."/>
      <w:lvlJc w:val="left"/>
      <w:pPr>
        <w:ind w:left="720" w:hanging="360"/>
      </w:pPr>
      <w:rPr>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10390711"/>
    <w:multiLevelType w:val="hybridMultilevel"/>
    <w:tmpl w:val="9DF8BA6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11134995"/>
    <w:multiLevelType w:val="hybridMultilevel"/>
    <w:tmpl w:val="45508308"/>
    <w:lvl w:ilvl="0" w:tplc="3DDEB7D8">
      <w:start w:val="1"/>
      <w:numFmt w:val="decimal"/>
      <w:lvlText w:val="%1."/>
      <w:lvlJc w:val="left"/>
      <w:pPr>
        <w:ind w:left="644" w:hanging="360"/>
        <w:jc w:val="right"/>
      </w:pPr>
      <w:rPr>
        <w:rFonts w:hint="default"/>
        <w:spacing w:val="-2"/>
        <w:w w:val="100"/>
        <w:lang w:val="en-US" w:eastAsia="en-US" w:bidi="en-US"/>
      </w:rPr>
    </w:lvl>
    <w:lvl w:ilvl="1" w:tplc="5ABE8A4E">
      <w:numFmt w:val="bullet"/>
      <w:lvlText w:val=""/>
      <w:lvlJc w:val="left"/>
      <w:pPr>
        <w:ind w:left="1162" w:hanging="360"/>
      </w:pPr>
      <w:rPr>
        <w:rFonts w:ascii="Symbol" w:eastAsia="Symbol" w:hAnsi="Symbol" w:cs="Symbol" w:hint="default"/>
        <w:w w:val="100"/>
        <w:sz w:val="24"/>
        <w:szCs w:val="24"/>
        <w:lang w:val="en-US" w:eastAsia="en-US" w:bidi="en-US"/>
      </w:rPr>
    </w:lvl>
    <w:lvl w:ilvl="2" w:tplc="616496F8">
      <w:numFmt w:val="bullet"/>
      <w:lvlText w:val="•"/>
      <w:lvlJc w:val="left"/>
      <w:pPr>
        <w:ind w:left="2293" w:hanging="360"/>
      </w:pPr>
      <w:rPr>
        <w:rFonts w:hint="default"/>
        <w:lang w:val="en-US" w:eastAsia="en-US" w:bidi="en-US"/>
      </w:rPr>
    </w:lvl>
    <w:lvl w:ilvl="3" w:tplc="413610EE">
      <w:numFmt w:val="bullet"/>
      <w:lvlText w:val="•"/>
      <w:lvlJc w:val="left"/>
      <w:pPr>
        <w:ind w:left="3426" w:hanging="360"/>
      </w:pPr>
      <w:rPr>
        <w:rFonts w:hint="default"/>
        <w:lang w:val="en-US" w:eastAsia="en-US" w:bidi="en-US"/>
      </w:rPr>
    </w:lvl>
    <w:lvl w:ilvl="4" w:tplc="FC66665A">
      <w:numFmt w:val="bullet"/>
      <w:lvlText w:val="•"/>
      <w:lvlJc w:val="left"/>
      <w:pPr>
        <w:ind w:left="4560" w:hanging="360"/>
      </w:pPr>
      <w:rPr>
        <w:rFonts w:hint="default"/>
        <w:lang w:val="en-US" w:eastAsia="en-US" w:bidi="en-US"/>
      </w:rPr>
    </w:lvl>
    <w:lvl w:ilvl="5" w:tplc="ECE46602">
      <w:numFmt w:val="bullet"/>
      <w:lvlText w:val="•"/>
      <w:lvlJc w:val="left"/>
      <w:pPr>
        <w:ind w:left="5693" w:hanging="360"/>
      </w:pPr>
      <w:rPr>
        <w:rFonts w:hint="default"/>
        <w:lang w:val="en-US" w:eastAsia="en-US" w:bidi="en-US"/>
      </w:rPr>
    </w:lvl>
    <w:lvl w:ilvl="6" w:tplc="B372C58A">
      <w:numFmt w:val="bullet"/>
      <w:lvlText w:val="•"/>
      <w:lvlJc w:val="left"/>
      <w:pPr>
        <w:ind w:left="6826" w:hanging="360"/>
      </w:pPr>
      <w:rPr>
        <w:rFonts w:hint="default"/>
        <w:lang w:val="en-US" w:eastAsia="en-US" w:bidi="en-US"/>
      </w:rPr>
    </w:lvl>
    <w:lvl w:ilvl="7" w:tplc="F30C9C32">
      <w:numFmt w:val="bullet"/>
      <w:lvlText w:val="•"/>
      <w:lvlJc w:val="left"/>
      <w:pPr>
        <w:ind w:left="7960" w:hanging="360"/>
      </w:pPr>
      <w:rPr>
        <w:rFonts w:hint="default"/>
        <w:lang w:val="en-US" w:eastAsia="en-US" w:bidi="en-US"/>
      </w:rPr>
    </w:lvl>
    <w:lvl w:ilvl="8" w:tplc="D8F0170C">
      <w:numFmt w:val="bullet"/>
      <w:lvlText w:val="•"/>
      <w:lvlJc w:val="left"/>
      <w:pPr>
        <w:ind w:left="9093" w:hanging="360"/>
      </w:pPr>
      <w:rPr>
        <w:rFonts w:hint="default"/>
        <w:lang w:val="en-US" w:eastAsia="en-US" w:bidi="en-US"/>
      </w:rPr>
    </w:lvl>
  </w:abstractNum>
  <w:abstractNum w:abstractNumId="36">
    <w:nsid w:val="112622EA"/>
    <w:multiLevelType w:val="hybridMultilevel"/>
    <w:tmpl w:val="3658156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11897832"/>
    <w:multiLevelType w:val="hybridMultilevel"/>
    <w:tmpl w:val="B3C63A8C"/>
    <w:lvl w:ilvl="0" w:tplc="8C62EBF8">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12D22D21"/>
    <w:multiLevelType w:val="hybridMultilevel"/>
    <w:tmpl w:val="E92CE50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12DA7610"/>
    <w:multiLevelType w:val="hybridMultilevel"/>
    <w:tmpl w:val="4C90A2F0"/>
    <w:lvl w:ilvl="0" w:tplc="4BE6372C">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150476A6"/>
    <w:multiLevelType w:val="hybridMultilevel"/>
    <w:tmpl w:val="19C64B5A"/>
    <w:lvl w:ilvl="0" w:tplc="0F6AC760">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15324F8B"/>
    <w:multiLevelType w:val="hybridMultilevel"/>
    <w:tmpl w:val="DB6654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155D43A7"/>
    <w:multiLevelType w:val="hybridMultilevel"/>
    <w:tmpl w:val="270C43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16101D52"/>
    <w:multiLevelType w:val="hybridMultilevel"/>
    <w:tmpl w:val="24C4E37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168406F6"/>
    <w:multiLevelType w:val="hybridMultilevel"/>
    <w:tmpl w:val="62BAF2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17612376"/>
    <w:multiLevelType w:val="hybridMultilevel"/>
    <w:tmpl w:val="5FB0554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18C04278"/>
    <w:multiLevelType w:val="hybridMultilevel"/>
    <w:tmpl w:val="D1D2173A"/>
    <w:lvl w:ilvl="0" w:tplc="340A0013">
      <w:start w:val="1"/>
      <w:numFmt w:val="upp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7">
    <w:nsid w:val="19AA4CFD"/>
    <w:multiLevelType w:val="hybridMultilevel"/>
    <w:tmpl w:val="8F7AD57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nsid w:val="1A043D23"/>
    <w:multiLevelType w:val="hybridMultilevel"/>
    <w:tmpl w:val="683427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nsid w:val="1A0C7AEE"/>
    <w:multiLevelType w:val="hybridMultilevel"/>
    <w:tmpl w:val="A7584BC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
    <w:nsid w:val="1ACD55E7"/>
    <w:multiLevelType w:val="hybridMultilevel"/>
    <w:tmpl w:val="61708F48"/>
    <w:lvl w:ilvl="0" w:tplc="5F385E70">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1">
    <w:nsid w:val="1AEE57E9"/>
    <w:multiLevelType w:val="hybridMultilevel"/>
    <w:tmpl w:val="A6A0E25C"/>
    <w:lvl w:ilvl="0" w:tplc="0C0A000F">
      <w:start w:val="1"/>
      <w:numFmt w:val="decimal"/>
      <w:lvlText w:val="%1."/>
      <w:lvlJc w:val="left"/>
      <w:pPr>
        <w:ind w:left="765" w:hanging="360"/>
      </w:p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2">
    <w:nsid w:val="1B3D18E7"/>
    <w:multiLevelType w:val="hybridMultilevel"/>
    <w:tmpl w:val="9C088B80"/>
    <w:lvl w:ilvl="0" w:tplc="406A9A1E">
      <w:start w:val="1"/>
      <w:numFmt w:val="lowerLetter"/>
      <w:lvlText w:val="%1."/>
      <w:lvlJc w:val="left"/>
      <w:pPr>
        <w:ind w:left="1440" w:hanging="360"/>
      </w:pPr>
      <w:rPr>
        <w:b/>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3">
    <w:nsid w:val="1B4C6105"/>
    <w:multiLevelType w:val="hybridMultilevel"/>
    <w:tmpl w:val="A1FE2D9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nsid w:val="1B5F32EA"/>
    <w:multiLevelType w:val="hybridMultilevel"/>
    <w:tmpl w:val="2B6E6A9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nsid w:val="1D057867"/>
    <w:multiLevelType w:val="hybridMultilevel"/>
    <w:tmpl w:val="5FD265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DDD5ED4"/>
    <w:multiLevelType w:val="multilevel"/>
    <w:tmpl w:val="2E82AC4C"/>
    <w:lvl w:ilvl="0">
      <w:start w:val="1"/>
      <w:numFmt w:val="upperRoman"/>
      <w:lvlText w:val="%1."/>
      <w:lvlJc w:val="righ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1E456548"/>
    <w:multiLevelType w:val="hybridMultilevel"/>
    <w:tmpl w:val="6108C7E6"/>
    <w:lvl w:ilvl="0" w:tplc="73F28B8E">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nsid w:val="1E4C7AB0"/>
    <w:multiLevelType w:val="hybridMultilevel"/>
    <w:tmpl w:val="06E60E9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nsid w:val="1E5E39B7"/>
    <w:multiLevelType w:val="hybridMultilevel"/>
    <w:tmpl w:val="79D42E1C"/>
    <w:lvl w:ilvl="0" w:tplc="4AB09BC6">
      <w:start w:val="1"/>
      <w:numFmt w:val="lowerRoman"/>
      <w:lvlText w:val="%1."/>
      <w:lvlJc w:val="right"/>
      <w:pPr>
        <w:ind w:left="928" w:hanging="360"/>
      </w:pPr>
      <w:rPr>
        <w:b/>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0">
    <w:nsid w:val="1EEB56FD"/>
    <w:multiLevelType w:val="hybridMultilevel"/>
    <w:tmpl w:val="C6FE7D3E"/>
    <w:lvl w:ilvl="0" w:tplc="345C2C46">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
    <w:nsid w:val="1F7F7E6F"/>
    <w:multiLevelType w:val="hybridMultilevel"/>
    <w:tmpl w:val="A934E56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2">
    <w:nsid w:val="1FA53854"/>
    <w:multiLevelType w:val="hybridMultilevel"/>
    <w:tmpl w:val="57FAA022"/>
    <w:lvl w:ilvl="0" w:tplc="340A0019">
      <w:start w:val="1"/>
      <w:numFmt w:val="lowerLetter"/>
      <w:lvlText w:val="%1."/>
      <w:lvlJc w:val="left"/>
      <w:pPr>
        <w:ind w:left="859" w:hanging="360"/>
      </w:pPr>
    </w:lvl>
    <w:lvl w:ilvl="1" w:tplc="340A0019" w:tentative="1">
      <w:start w:val="1"/>
      <w:numFmt w:val="lowerLetter"/>
      <w:lvlText w:val="%2."/>
      <w:lvlJc w:val="left"/>
      <w:pPr>
        <w:ind w:left="1579" w:hanging="360"/>
      </w:pPr>
    </w:lvl>
    <w:lvl w:ilvl="2" w:tplc="340A001B" w:tentative="1">
      <w:start w:val="1"/>
      <w:numFmt w:val="lowerRoman"/>
      <w:lvlText w:val="%3."/>
      <w:lvlJc w:val="right"/>
      <w:pPr>
        <w:ind w:left="2299" w:hanging="180"/>
      </w:pPr>
    </w:lvl>
    <w:lvl w:ilvl="3" w:tplc="340A000F" w:tentative="1">
      <w:start w:val="1"/>
      <w:numFmt w:val="decimal"/>
      <w:lvlText w:val="%4."/>
      <w:lvlJc w:val="left"/>
      <w:pPr>
        <w:ind w:left="3019" w:hanging="360"/>
      </w:pPr>
    </w:lvl>
    <w:lvl w:ilvl="4" w:tplc="340A0019" w:tentative="1">
      <w:start w:val="1"/>
      <w:numFmt w:val="lowerLetter"/>
      <w:lvlText w:val="%5."/>
      <w:lvlJc w:val="left"/>
      <w:pPr>
        <w:ind w:left="3739" w:hanging="360"/>
      </w:pPr>
    </w:lvl>
    <w:lvl w:ilvl="5" w:tplc="340A001B" w:tentative="1">
      <w:start w:val="1"/>
      <w:numFmt w:val="lowerRoman"/>
      <w:lvlText w:val="%6."/>
      <w:lvlJc w:val="right"/>
      <w:pPr>
        <w:ind w:left="4459" w:hanging="180"/>
      </w:pPr>
    </w:lvl>
    <w:lvl w:ilvl="6" w:tplc="340A000F" w:tentative="1">
      <w:start w:val="1"/>
      <w:numFmt w:val="decimal"/>
      <w:lvlText w:val="%7."/>
      <w:lvlJc w:val="left"/>
      <w:pPr>
        <w:ind w:left="5179" w:hanging="360"/>
      </w:pPr>
    </w:lvl>
    <w:lvl w:ilvl="7" w:tplc="340A0019" w:tentative="1">
      <w:start w:val="1"/>
      <w:numFmt w:val="lowerLetter"/>
      <w:lvlText w:val="%8."/>
      <w:lvlJc w:val="left"/>
      <w:pPr>
        <w:ind w:left="5899" w:hanging="360"/>
      </w:pPr>
    </w:lvl>
    <w:lvl w:ilvl="8" w:tplc="340A001B" w:tentative="1">
      <w:start w:val="1"/>
      <w:numFmt w:val="lowerRoman"/>
      <w:lvlText w:val="%9."/>
      <w:lvlJc w:val="right"/>
      <w:pPr>
        <w:ind w:left="6619" w:hanging="180"/>
      </w:pPr>
    </w:lvl>
  </w:abstractNum>
  <w:abstractNum w:abstractNumId="63">
    <w:nsid w:val="20743039"/>
    <w:multiLevelType w:val="hybridMultilevel"/>
    <w:tmpl w:val="3424A76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
    <w:nsid w:val="21003C06"/>
    <w:multiLevelType w:val="hybridMultilevel"/>
    <w:tmpl w:val="D06A221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nsid w:val="210F06E2"/>
    <w:multiLevelType w:val="hybridMultilevel"/>
    <w:tmpl w:val="91D6398A"/>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nsid w:val="21E33899"/>
    <w:multiLevelType w:val="hybridMultilevel"/>
    <w:tmpl w:val="2DA2057E"/>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nsid w:val="22501FA4"/>
    <w:multiLevelType w:val="hybridMultilevel"/>
    <w:tmpl w:val="16620726"/>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8">
    <w:nsid w:val="22BE7C5E"/>
    <w:multiLevelType w:val="hybridMultilevel"/>
    <w:tmpl w:val="02D28E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34A74"/>
    <w:multiLevelType w:val="hybridMultilevel"/>
    <w:tmpl w:val="6F941CE2"/>
    <w:lvl w:ilvl="0" w:tplc="82A8C8F0">
      <w:start w:val="1"/>
      <w:numFmt w:val="lowerLetter"/>
      <w:lvlText w:val="%1."/>
      <w:lvlJc w:val="left"/>
      <w:pPr>
        <w:ind w:left="1455" w:hanging="360"/>
      </w:pPr>
      <w:rPr>
        <w:rFonts w:ascii="Arial" w:hAnsi="Arial" w:cs="Arial" w:hint="default"/>
      </w:rPr>
    </w:lvl>
    <w:lvl w:ilvl="1" w:tplc="0C0A0019" w:tentative="1">
      <w:start w:val="1"/>
      <w:numFmt w:val="lowerLetter"/>
      <w:lvlText w:val="%2."/>
      <w:lvlJc w:val="left"/>
      <w:pPr>
        <w:ind w:left="2175" w:hanging="360"/>
      </w:pPr>
    </w:lvl>
    <w:lvl w:ilvl="2" w:tplc="0C0A001B" w:tentative="1">
      <w:start w:val="1"/>
      <w:numFmt w:val="lowerRoman"/>
      <w:lvlText w:val="%3."/>
      <w:lvlJc w:val="right"/>
      <w:pPr>
        <w:ind w:left="2895" w:hanging="180"/>
      </w:pPr>
    </w:lvl>
    <w:lvl w:ilvl="3" w:tplc="0C0A000F" w:tentative="1">
      <w:start w:val="1"/>
      <w:numFmt w:val="decimal"/>
      <w:lvlText w:val="%4."/>
      <w:lvlJc w:val="left"/>
      <w:pPr>
        <w:ind w:left="3615" w:hanging="360"/>
      </w:pPr>
    </w:lvl>
    <w:lvl w:ilvl="4" w:tplc="0C0A0019" w:tentative="1">
      <w:start w:val="1"/>
      <w:numFmt w:val="lowerLetter"/>
      <w:lvlText w:val="%5."/>
      <w:lvlJc w:val="left"/>
      <w:pPr>
        <w:ind w:left="4335" w:hanging="360"/>
      </w:pPr>
    </w:lvl>
    <w:lvl w:ilvl="5" w:tplc="0C0A001B" w:tentative="1">
      <w:start w:val="1"/>
      <w:numFmt w:val="lowerRoman"/>
      <w:lvlText w:val="%6."/>
      <w:lvlJc w:val="right"/>
      <w:pPr>
        <w:ind w:left="5055" w:hanging="180"/>
      </w:pPr>
    </w:lvl>
    <w:lvl w:ilvl="6" w:tplc="0C0A000F" w:tentative="1">
      <w:start w:val="1"/>
      <w:numFmt w:val="decimal"/>
      <w:lvlText w:val="%7."/>
      <w:lvlJc w:val="left"/>
      <w:pPr>
        <w:ind w:left="5775" w:hanging="360"/>
      </w:pPr>
    </w:lvl>
    <w:lvl w:ilvl="7" w:tplc="0C0A0019" w:tentative="1">
      <w:start w:val="1"/>
      <w:numFmt w:val="lowerLetter"/>
      <w:lvlText w:val="%8."/>
      <w:lvlJc w:val="left"/>
      <w:pPr>
        <w:ind w:left="6495" w:hanging="360"/>
      </w:pPr>
    </w:lvl>
    <w:lvl w:ilvl="8" w:tplc="0C0A001B" w:tentative="1">
      <w:start w:val="1"/>
      <w:numFmt w:val="lowerRoman"/>
      <w:lvlText w:val="%9."/>
      <w:lvlJc w:val="right"/>
      <w:pPr>
        <w:ind w:left="7215" w:hanging="180"/>
      </w:pPr>
    </w:lvl>
  </w:abstractNum>
  <w:abstractNum w:abstractNumId="70">
    <w:nsid w:val="23C85BFC"/>
    <w:multiLevelType w:val="hybridMultilevel"/>
    <w:tmpl w:val="9F5658BC"/>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nsid w:val="24C7134C"/>
    <w:multiLevelType w:val="multilevel"/>
    <w:tmpl w:val="D0109148"/>
    <w:lvl w:ilvl="0">
      <w:start w:val="9"/>
      <w:numFmt w:val="decimal"/>
      <w:lvlText w:val="%1."/>
      <w:lvlJc w:val="left"/>
      <w:pPr>
        <w:ind w:left="236" w:hanging="236"/>
      </w:pPr>
      <w:rPr>
        <w:rFonts w:ascii="Arial" w:eastAsia="Trebuchet MS" w:hAnsi="Arial" w:cs="Arial" w:hint="default"/>
        <w:b/>
        <w:bCs/>
        <w:spacing w:val="0"/>
        <w:w w:val="100"/>
        <w:sz w:val="24"/>
        <w:szCs w:val="24"/>
        <w:lang w:val="en-US" w:eastAsia="en-US" w:bidi="en-US"/>
      </w:rPr>
    </w:lvl>
    <w:lvl w:ilvl="1">
      <w:start w:val="1"/>
      <w:numFmt w:val="decimal"/>
      <w:lvlText w:val="%1.%2"/>
      <w:lvlJc w:val="left"/>
      <w:pPr>
        <w:ind w:left="356" w:hanging="356"/>
      </w:pPr>
      <w:rPr>
        <w:rFonts w:ascii="Trebuchet MS" w:eastAsia="Trebuchet MS" w:hAnsi="Trebuchet MS" w:cs="Trebuchet MS" w:hint="default"/>
        <w:b/>
        <w:bCs/>
        <w:spacing w:val="0"/>
        <w:w w:val="79"/>
        <w:sz w:val="24"/>
        <w:szCs w:val="24"/>
        <w:lang w:val="en-US" w:eastAsia="en-US" w:bidi="en-US"/>
      </w:rPr>
    </w:lvl>
    <w:lvl w:ilvl="2">
      <w:numFmt w:val="bullet"/>
      <w:lvlText w:val="•"/>
      <w:lvlJc w:val="left"/>
      <w:pPr>
        <w:ind w:left="1530" w:hanging="356"/>
      </w:pPr>
      <w:rPr>
        <w:rFonts w:hint="default"/>
        <w:lang w:val="en-US" w:eastAsia="en-US" w:bidi="en-US"/>
      </w:rPr>
    </w:lvl>
    <w:lvl w:ilvl="3">
      <w:numFmt w:val="bullet"/>
      <w:lvlText w:val="•"/>
      <w:lvlJc w:val="left"/>
      <w:pPr>
        <w:ind w:left="2694" w:hanging="356"/>
      </w:pPr>
      <w:rPr>
        <w:rFonts w:hint="default"/>
        <w:lang w:val="en-US" w:eastAsia="en-US" w:bidi="en-US"/>
      </w:rPr>
    </w:lvl>
    <w:lvl w:ilvl="4">
      <w:numFmt w:val="bullet"/>
      <w:lvlText w:val="•"/>
      <w:lvlJc w:val="left"/>
      <w:pPr>
        <w:ind w:left="3859" w:hanging="356"/>
      </w:pPr>
      <w:rPr>
        <w:rFonts w:hint="default"/>
        <w:lang w:val="en-US" w:eastAsia="en-US" w:bidi="en-US"/>
      </w:rPr>
    </w:lvl>
    <w:lvl w:ilvl="5">
      <w:numFmt w:val="bullet"/>
      <w:lvlText w:val="•"/>
      <w:lvlJc w:val="left"/>
      <w:pPr>
        <w:ind w:left="5023" w:hanging="356"/>
      </w:pPr>
      <w:rPr>
        <w:rFonts w:hint="default"/>
        <w:lang w:val="en-US" w:eastAsia="en-US" w:bidi="en-US"/>
      </w:rPr>
    </w:lvl>
    <w:lvl w:ilvl="6">
      <w:numFmt w:val="bullet"/>
      <w:lvlText w:val="•"/>
      <w:lvlJc w:val="left"/>
      <w:pPr>
        <w:ind w:left="6188" w:hanging="356"/>
      </w:pPr>
      <w:rPr>
        <w:rFonts w:hint="default"/>
        <w:lang w:val="en-US" w:eastAsia="en-US" w:bidi="en-US"/>
      </w:rPr>
    </w:lvl>
    <w:lvl w:ilvl="7">
      <w:numFmt w:val="bullet"/>
      <w:lvlText w:val="•"/>
      <w:lvlJc w:val="left"/>
      <w:pPr>
        <w:ind w:left="7352" w:hanging="356"/>
      </w:pPr>
      <w:rPr>
        <w:rFonts w:hint="default"/>
        <w:lang w:val="en-US" w:eastAsia="en-US" w:bidi="en-US"/>
      </w:rPr>
    </w:lvl>
    <w:lvl w:ilvl="8">
      <w:numFmt w:val="bullet"/>
      <w:lvlText w:val="•"/>
      <w:lvlJc w:val="left"/>
      <w:pPr>
        <w:ind w:left="8517" w:hanging="356"/>
      </w:pPr>
      <w:rPr>
        <w:rFonts w:hint="default"/>
        <w:lang w:val="en-US" w:eastAsia="en-US" w:bidi="en-US"/>
      </w:rPr>
    </w:lvl>
  </w:abstractNum>
  <w:abstractNum w:abstractNumId="72">
    <w:nsid w:val="25CC4032"/>
    <w:multiLevelType w:val="hybridMultilevel"/>
    <w:tmpl w:val="DEAE472A"/>
    <w:lvl w:ilvl="0" w:tplc="8D7EAD56">
      <w:numFmt w:val="bullet"/>
      <w:lvlText w:val="-"/>
      <w:lvlJc w:val="left"/>
      <w:pPr>
        <w:ind w:left="942" w:hanging="360"/>
      </w:pPr>
      <w:rPr>
        <w:rFonts w:ascii="Trebuchet MS" w:eastAsia="Trebuchet MS" w:hAnsi="Trebuchet MS" w:cs="Trebuchet MS" w:hint="default"/>
        <w:w w:val="83"/>
        <w:sz w:val="24"/>
        <w:szCs w:val="24"/>
      </w:rPr>
    </w:lvl>
    <w:lvl w:ilvl="1" w:tplc="38266742">
      <w:numFmt w:val="bullet"/>
      <w:lvlText w:val="•"/>
      <w:lvlJc w:val="left"/>
      <w:pPr>
        <w:ind w:left="1910" w:hanging="360"/>
      </w:pPr>
      <w:rPr>
        <w:rFonts w:hint="default"/>
      </w:rPr>
    </w:lvl>
    <w:lvl w:ilvl="2" w:tplc="BB809A92">
      <w:numFmt w:val="bullet"/>
      <w:lvlText w:val="•"/>
      <w:lvlJc w:val="left"/>
      <w:pPr>
        <w:ind w:left="2880" w:hanging="360"/>
      </w:pPr>
      <w:rPr>
        <w:rFonts w:hint="default"/>
      </w:rPr>
    </w:lvl>
    <w:lvl w:ilvl="3" w:tplc="67BAB3F6">
      <w:numFmt w:val="bullet"/>
      <w:lvlText w:val="•"/>
      <w:lvlJc w:val="left"/>
      <w:pPr>
        <w:ind w:left="3850" w:hanging="360"/>
      </w:pPr>
      <w:rPr>
        <w:rFonts w:hint="default"/>
      </w:rPr>
    </w:lvl>
    <w:lvl w:ilvl="4" w:tplc="6D9C52EE">
      <w:numFmt w:val="bullet"/>
      <w:lvlText w:val="•"/>
      <w:lvlJc w:val="left"/>
      <w:pPr>
        <w:ind w:left="4820" w:hanging="360"/>
      </w:pPr>
      <w:rPr>
        <w:rFonts w:hint="default"/>
      </w:rPr>
    </w:lvl>
    <w:lvl w:ilvl="5" w:tplc="E662B9C2">
      <w:numFmt w:val="bullet"/>
      <w:lvlText w:val="•"/>
      <w:lvlJc w:val="left"/>
      <w:pPr>
        <w:ind w:left="5790" w:hanging="360"/>
      </w:pPr>
      <w:rPr>
        <w:rFonts w:hint="default"/>
      </w:rPr>
    </w:lvl>
    <w:lvl w:ilvl="6" w:tplc="BE12648C">
      <w:numFmt w:val="bullet"/>
      <w:lvlText w:val="•"/>
      <w:lvlJc w:val="left"/>
      <w:pPr>
        <w:ind w:left="6760" w:hanging="360"/>
      </w:pPr>
      <w:rPr>
        <w:rFonts w:hint="default"/>
      </w:rPr>
    </w:lvl>
    <w:lvl w:ilvl="7" w:tplc="EDFC9186">
      <w:numFmt w:val="bullet"/>
      <w:lvlText w:val="•"/>
      <w:lvlJc w:val="left"/>
      <w:pPr>
        <w:ind w:left="7730" w:hanging="360"/>
      </w:pPr>
      <w:rPr>
        <w:rFonts w:hint="default"/>
      </w:rPr>
    </w:lvl>
    <w:lvl w:ilvl="8" w:tplc="674C4342">
      <w:numFmt w:val="bullet"/>
      <w:lvlText w:val="•"/>
      <w:lvlJc w:val="left"/>
      <w:pPr>
        <w:ind w:left="8700" w:hanging="360"/>
      </w:pPr>
      <w:rPr>
        <w:rFonts w:hint="default"/>
      </w:rPr>
    </w:lvl>
  </w:abstractNum>
  <w:abstractNum w:abstractNumId="73">
    <w:nsid w:val="260A18AA"/>
    <w:multiLevelType w:val="hybridMultilevel"/>
    <w:tmpl w:val="8F4021B8"/>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4">
    <w:nsid w:val="293502C8"/>
    <w:multiLevelType w:val="hybridMultilevel"/>
    <w:tmpl w:val="A3265F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AD976C0"/>
    <w:multiLevelType w:val="hybridMultilevel"/>
    <w:tmpl w:val="A3A0D6B4"/>
    <w:lvl w:ilvl="0" w:tplc="0C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nsid w:val="2B7D0379"/>
    <w:multiLevelType w:val="hybridMultilevel"/>
    <w:tmpl w:val="463E497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nsid w:val="2BBF74C8"/>
    <w:multiLevelType w:val="hybridMultilevel"/>
    <w:tmpl w:val="FF784A12"/>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8">
    <w:nsid w:val="2C492405"/>
    <w:multiLevelType w:val="hybridMultilevel"/>
    <w:tmpl w:val="094E4EA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nsid w:val="2CCC3D3B"/>
    <w:multiLevelType w:val="hybridMultilevel"/>
    <w:tmpl w:val="FFA27C3A"/>
    <w:lvl w:ilvl="0" w:tplc="4C12D1F4">
      <w:start w:val="1"/>
      <w:numFmt w:val="lowerLetter"/>
      <w:lvlText w:val="%1."/>
      <w:lvlJc w:val="left"/>
      <w:pPr>
        <w:ind w:left="795" w:hanging="360"/>
      </w:pPr>
      <w:rPr>
        <w:rFonts w:ascii="Arial" w:hAnsi="Arial" w:cs="Arial" w:hint="default"/>
      </w:r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80">
    <w:nsid w:val="2CCC4454"/>
    <w:multiLevelType w:val="hybridMultilevel"/>
    <w:tmpl w:val="0450B74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nsid w:val="2DEC65E8"/>
    <w:multiLevelType w:val="hybridMultilevel"/>
    <w:tmpl w:val="BA3AC9AA"/>
    <w:lvl w:ilvl="0" w:tplc="340A0019">
      <w:start w:val="1"/>
      <w:numFmt w:val="lowerLetter"/>
      <w:lvlText w:val="%1."/>
      <w:lvlJc w:val="left"/>
      <w:pPr>
        <w:ind w:left="1571" w:hanging="360"/>
      </w:pPr>
    </w:lvl>
    <w:lvl w:ilvl="1" w:tplc="340A0019" w:tentative="1">
      <w:start w:val="1"/>
      <w:numFmt w:val="lowerLetter"/>
      <w:lvlText w:val="%2."/>
      <w:lvlJc w:val="left"/>
      <w:pPr>
        <w:ind w:left="2291" w:hanging="360"/>
      </w:pPr>
    </w:lvl>
    <w:lvl w:ilvl="2" w:tplc="340A001B" w:tentative="1">
      <w:start w:val="1"/>
      <w:numFmt w:val="lowerRoman"/>
      <w:lvlText w:val="%3."/>
      <w:lvlJc w:val="right"/>
      <w:pPr>
        <w:ind w:left="3011" w:hanging="180"/>
      </w:pPr>
    </w:lvl>
    <w:lvl w:ilvl="3" w:tplc="340A000F" w:tentative="1">
      <w:start w:val="1"/>
      <w:numFmt w:val="decimal"/>
      <w:lvlText w:val="%4."/>
      <w:lvlJc w:val="left"/>
      <w:pPr>
        <w:ind w:left="3731" w:hanging="360"/>
      </w:pPr>
    </w:lvl>
    <w:lvl w:ilvl="4" w:tplc="340A0019" w:tentative="1">
      <w:start w:val="1"/>
      <w:numFmt w:val="lowerLetter"/>
      <w:lvlText w:val="%5."/>
      <w:lvlJc w:val="left"/>
      <w:pPr>
        <w:ind w:left="4451" w:hanging="360"/>
      </w:pPr>
    </w:lvl>
    <w:lvl w:ilvl="5" w:tplc="340A001B" w:tentative="1">
      <w:start w:val="1"/>
      <w:numFmt w:val="lowerRoman"/>
      <w:lvlText w:val="%6."/>
      <w:lvlJc w:val="right"/>
      <w:pPr>
        <w:ind w:left="5171" w:hanging="180"/>
      </w:pPr>
    </w:lvl>
    <w:lvl w:ilvl="6" w:tplc="340A000F" w:tentative="1">
      <w:start w:val="1"/>
      <w:numFmt w:val="decimal"/>
      <w:lvlText w:val="%7."/>
      <w:lvlJc w:val="left"/>
      <w:pPr>
        <w:ind w:left="5891" w:hanging="360"/>
      </w:pPr>
    </w:lvl>
    <w:lvl w:ilvl="7" w:tplc="340A0019" w:tentative="1">
      <w:start w:val="1"/>
      <w:numFmt w:val="lowerLetter"/>
      <w:lvlText w:val="%8."/>
      <w:lvlJc w:val="left"/>
      <w:pPr>
        <w:ind w:left="6611" w:hanging="360"/>
      </w:pPr>
    </w:lvl>
    <w:lvl w:ilvl="8" w:tplc="340A001B" w:tentative="1">
      <w:start w:val="1"/>
      <w:numFmt w:val="lowerRoman"/>
      <w:lvlText w:val="%9."/>
      <w:lvlJc w:val="right"/>
      <w:pPr>
        <w:ind w:left="7331" w:hanging="180"/>
      </w:pPr>
    </w:lvl>
  </w:abstractNum>
  <w:abstractNum w:abstractNumId="82">
    <w:nsid w:val="2E90002C"/>
    <w:multiLevelType w:val="hybridMultilevel"/>
    <w:tmpl w:val="B234EF9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3">
    <w:nsid w:val="2F730002"/>
    <w:multiLevelType w:val="hybridMultilevel"/>
    <w:tmpl w:val="E376C2A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4">
    <w:nsid w:val="30BF521D"/>
    <w:multiLevelType w:val="hybridMultilevel"/>
    <w:tmpl w:val="D4DA5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1070FDB"/>
    <w:multiLevelType w:val="hybridMultilevel"/>
    <w:tmpl w:val="E4C62CB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6">
    <w:nsid w:val="31717087"/>
    <w:multiLevelType w:val="hybridMultilevel"/>
    <w:tmpl w:val="50F89B4E"/>
    <w:lvl w:ilvl="0" w:tplc="340A000F">
      <w:start w:val="1"/>
      <w:numFmt w:val="decimal"/>
      <w:lvlText w:val="%1."/>
      <w:lvlJc w:val="left"/>
      <w:pPr>
        <w:ind w:left="735" w:hanging="360"/>
      </w:pPr>
    </w:lvl>
    <w:lvl w:ilvl="1" w:tplc="340A0019" w:tentative="1">
      <w:start w:val="1"/>
      <w:numFmt w:val="lowerLetter"/>
      <w:lvlText w:val="%2."/>
      <w:lvlJc w:val="left"/>
      <w:pPr>
        <w:ind w:left="1455" w:hanging="360"/>
      </w:pPr>
    </w:lvl>
    <w:lvl w:ilvl="2" w:tplc="340A001B" w:tentative="1">
      <w:start w:val="1"/>
      <w:numFmt w:val="lowerRoman"/>
      <w:lvlText w:val="%3."/>
      <w:lvlJc w:val="right"/>
      <w:pPr>
        <w:ind w:left="2175" w:hanging="180"/>
      </w:pPr>
    </w:lvl>
    <w:lvl w:ilvl="3" w:tplc="340A000F" w:tentative="1">
      <w:start w:val="1"/>
      <w:numFmt w:val="decimal"/>
      <w:lvlText w:val="%4."/>
      <w:lvlJc w:val="left"/>
      <w:pPr>
        <w:ind w:left="2895" w:hanging="360"/>
      </w:pPr>
    </w:lvl>
    <w:lvl w:ilvl="4" w:tplc="340A0019" w:tentative="1">
      <w:start w:val="1"/>
      <w:numFmt w:val="lowerLetter"/>
      <w:lvlText w:val="%5."/>
      <w:lvlJc w:val="left"/>
      <w:pPr>
        <w:ind w:left="3615" w:hanging="360"/>
      </w:pPr>
    </w:lvl>
    <w:lvl w:ilvl="5" w:tplc="340A001B" w:tentative="1">
      <w:start w:val="1"/>
      <w:numFmt w:val="lowerRoman"/>
      <w:lvlText w:val="%6."/>
      <w:lvlJc w:val="right"/>
      <w:pPr>
        <w:ind w:left="4335" w:hanging="180"/>
      </w:pPr>
    </w:lvl>
    <w:lvl w:ilvl="6" w:tplc="340A000F" w:tentative="1">
      <w:start w:val="1"/>
      <w:numFmt w:val="decimal"/>
      <w:lvlText w:val="%7."/>
      <w:lvlJc w:val="left"/>
      <w:pPr>
        <w:ind w:left="5055" w:hanging="360"/>
      </w:pPr>
    </w:lvl>
    <w:lvl w:ilvl="7" w:tplc="340A0019" w:tentative="1">
      <w:start w:val="1"/>
      <w:numFmt w:val="lowerLetter"/>
      <w:lvlText w:val="%8."/>
      <w:lvlJc w:val="left"/>
      <w:pPr>
        <w:ind w:left="5775" w:hanging="360"/>
      </w:pPr>
    </w:lvl>
    <w:lvl w:ilvl="8" w:tplc="340A001B" w:tentative="1">
      <w:start w:val="1"/>
      <w:numFmt w:val="lowerRoman"/>
      <w:lvlText w:val="%9."/>
      <w:lvlJc w:val="right"/>
      <w:pPr>
        <w:ind w:left="6495" w:hanging="180"/>
      </w:pPr>
    </w:lvl>
  </w:abstractNum>
  <w:abstractNum w:abstractNumId="87">
    <w:nsid w:val="32761C87"/>
    <w:multiLevelType w:val="hybridMultilevel"/>
    <w:tmpl w:val="5628CE6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nsid w:val="328E3619"/>
    <w:multiLevelType w:val="hybridMultilevel"/>
    <w:tmpl w:val="3BE8B206"/>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89">
    <w:nsid w:val="32F177BB"/>
    <w:multiLevelType w:val="hybridMultilevel"/>
    <w:tmpl w:val="005AE90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nsid w:val="33365340"/>
    <w:multiLevelType w:val="hybridMultilevel"/>
    <w:tmpl w:val="08F27EF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1">
    <w:nsid w:val="36C02852"/>
    <w:multiLevelType w:val="hybridMultilevel"/>
    <w:tmpl w:val="D7625F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nsid w:val="38E604CA"/>
    <w:multiLevelType w:val="hybridMultilevel"/>
    <w:tmpl w:val="F6F47BC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nsid w:val="39675503"/>
    <w:multiLevelType w:val="hybridMultilevel"/>
    <w:tmpl w:val="1CBA527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nsid w:val="3A225E33"/>
    <w:multiLevelType w:val="hybridMultilevel"/>
    <w:tmpl w:val="1DB29CB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nsid w:val="3BE9285F"/>
    <w:multiLevelType w:val="hybridMultilevel"/>
    <w:tmpl w:val="76400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6">
    <w:nsid w:val="3C2A4BC5"/>
    <w:multiLevelType w:val="hybridMultilevel"/>
    <w:tmpl w:val="F1003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C5C5A0C"/>
    <w:multiLevelType w:val="hybridMultilevel"/>
    <w:tmpl w:val="A7C0F0D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nsid w:val="3CB77089"/>
    <w:multiLevelType w:val="hybridMultilevel"/>
    <w:tmpl w:val="B7D04CAA"/>
    <w:lvl w:ilvl="0" w:tplc="040A0003">
      <w:start w:val="1"/>
      <w:numFmt w:val="bullet"/>
      <w:lvlText w:val="o"/>
      <w:lvlJc w:val="left"/>
      <w:pPr>
        <w:ind w:left="360" w:hanging="360"/>
      </w:pPr>
      <w:rPr>
        <w:rFonts w:ascii="Courier New" w:hAnsi="Courier New" w:cs="Courier New" w:hint="default"/>
      </w:rPr>
    </w:lvl>
    <w:lvl w:ilvl="1" w:tplc="D96E12E6">
      <w:start w:val="1"/>
      <w:numFmt w:val="bullet"/>
      <w:lvlText w:val=""/>
      <w:lvlJc w:val="left"/>
      <w:pPr>
        <w:ind w:left="772" w:hanging="360"/>
      </w:pPr>
      <w:rPr>
        <w:rFonts w:ascii="Symbol" w:hAnsi="Symbol" w:hint="default"/>
        <w:color w:val="auto"/>
      </w:rPr>
    </w:lvl>
    <w:lvl w:ilvl="2" w:tplc="040A0005">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9">
    <w:nsid w:val="3DE12AD1"/>
    <w:multiLevelType w:val="hybridMultilevel"/>
    <w:tmpl w:val="C1462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E2F649A"/>
    <w:multiLevelType w:val="hybridMultilevel"/>
    <w:tmpl w:val="8D78AC7C"/>
    <w:lvl w:ilvl="0" w:tplc="A4F265F2">
      <w:start w:val="1"/>
      <w:numFmt w:val="upp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1">
    <w:nsid w:val="3E5E4E3A"/>
    <w:multiLevelType w:val="hybridMultilevel"/>
    <w:tmpl w:val="95E4BEF8"/>
    <w:lvl w:ilvl="0" w:tplc="340A0015">
      <w:start w:val="1"/>
      <w:numFmt w:val="upp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nsid w:val="3EAC05DE"/>
    <w:multiLevelType w:val="hybridMultilevel"/>
    <w:tmpl w:val="375C4830"/>
    <w:lvl w:ilvl="0" w:tplc="D5D01242">
      <w:start w:val="1"/>
      <w:numFmt w:val="decimal"/>
      <w:lvlText w:val="%1."/>
      <w:lvlJc w:val="left"/>
      <w:pPr>
        <w:ind w:left="720" w:hanging="360"/>
      </w:pPr>
      <w:rPr>
        <w:rFonts w:ascii="Arial" w:eastAsia="MS Mincho" w:hAnsi="Arial"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3F846504"/>
    <w:multiLevelType w:val="hybridMultilevel"/>
    <w:tmpl w:val="F9221A02"/>
    <w:lvl w:ilvl="0" w:tplc="BB427020">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nsid w:val="401514C8"/>
    <w:multiLevelType w:val="hybridMultilevel"/>
    <w:tmpl w:val="CEF6574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5">
    <w:nsid w:val="403F72AC"/>
    <w:multiLevelType w:val="hybridMultilevel"/>
    <w:tmpl w:val="E9AAB5E2"/>
    <w:lvl w:ilvl="0" w:tplc="4DA88D68">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40900ED0"/>
    <w:multiLevelType w:val="hybridMultilevel"/>
    <w:tmpl w:val="2D709D5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7">
    <w:nsid w:val="41506A06"/>
    <w:multiLevelType w:val="hybridMultilevel"/>
    <w:tmpl w:val="4BFC9A86"/>
    <w:lvl w:ilvl="0" w:tplc="89064B06">
      <w:start w:val="1"/>
      <w:numFmt w:val="decimal"/>
      <w:lvlText w:val="%1."/>
      <w:lvlJc w:val="left"/>
      <w:pPr>
        <w:ind w:left="720" w:hanging="360"/>
      </w:pPr>
      <w:rPr>
        <w:rFonts w:ascii="Arial" w:hAnsi="Arial"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41691550"/>
    <w:multiLevelType w:val="hybridMultilevel"/>
    <w:tmpl w:val="A87E8B9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9">
    <w:nsid w:val="416B781D"/>
    <w:multiLevelType w:val="hybridMultilevel"/>
    <w:tmpl w:val="95F0C51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0">
    <w:nsid w:val="419C51DA"/>
    <w:multiLevelType w:val="hybridMultilevel"/>
    <w:tmpl w:val="FC74A3A6"/>
    <w:lvl w:ilvl="0" w:tplc="97B0DD3E">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1">
    <w:nsid w:val="42D353A0"/>
    <w:multiLevelType w:val="hybridMultilevel"/>
    <w:tmpl w:val="EDDA516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2">
    <w:nsid w:val="432A74FB"/>
    <w:multiLevelType w:val="hybridMultilevel"/>
    <w:tmpl w:val="284A0206"/>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3">
    <w:nsid w:val="43473A5C"/>
    <w:multiLevelType w:val="hybridMultilevel"/>
    <w:tmpl w:val="6E2022A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4">
    <w:nsid w:val="436C4091"/>
    <w:multiLevelType w:val="hybridMultilevel"/>
    <w:tmpl w:val="8A94B22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5">
    <w:nsid w:val="43A41BBC"/>
    <w:multiLevelType w:val="hybridMultilevel"/>
    <w:tmpl w:val="46D0123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6">
    <w:nsid w:val="43C46D57"/>
    <w:multiLevelType w:val="hybridMultilevel"/>
    <w:tmpl w:val="CEA422A2"/>
    <w:lvl w:ilvl="0" w:tplc="340A0019">
      <w:start w:val="1"/>
      <w:numFmt w:val="lowerLetter"/>
      <w:lvlText w:val="%1."/>
      <w:lvlJc w:val="left"/>
      <w:pPr>
        <w:ind w:left="1146" w:hanging="360"/>
      </w:p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117">
    <w:nsid w:val="444D0D46"/>
    <w:multiLevelType w:val="hybridMultilevel"/>
    <w:tmpl w:val="E9F86CE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8">
    <w:nsid w:val="44F47B95"/>
    <w:multiLevelType w:val="hybridMultilevel"/>
    <w:tmpl w:val="E19A4BCA"/>
    <w:lvl w:ilvl="0" w:tplc="F5C4F5F2">
      <w:start w:val="1"/>
      <w:numFmt w:val="lowerLetter"/>
      <w:lvlText w:val="%1."/>
      <w:lvlJc w:val="left"/>
      <w:pPr>
        <w:ind w:left="1162" w:hanging="360"/>
      </w:pPr>
      <w:rPr>
        <w:rFonts w:ascii="Arial" w:eastAsia="Trebuchet MS" w:hAnsi="Arial" w:cs="Arial" w:hint="default"/>
        <w:spacing w:val="0"/>
        <w:w w:val="100"/>
        <w:sz w:val="24"/>
        <w:szCs w:val="24"/>
        <w:lang w:val="en-US" w:eastAsia="en-US" w:bidi="en-US"/>
      </w:rPr>
    </w:lvl>
    <w:lvl w:ilvl="1" w:tplc="E19A66BE">
      <w:numFmt w:val="bullet"/>
      <w:lvlText w:val=""/>
      <w:lvlJc w:val="left"/>
      <w:pPr>
        <w:ind w:left="1499" w:hanging="361"/>
      </w:pPr>
      <w:rPr>
        <w:rFonts w:ascii="Symbol" w:eastAsia="Symbol" w:hAnsi="Symbol" w:cs="Symbol" w:hint="default"/>
        <w:w w:val="100"/>
        <w:sz w:val="24"/>
        <w:szCs w:val="24"/>
        <w:lang w:val="en-US" w:eastAsia="en-US" w:bidi="en-US"/>
      </w:rPr>
    </w:lvl>
    <w:lvl w:ilvl="2" w:tplc="030898DA">
      <w:numFmt w:val="bullet"/>
      <w:lvlText w:val="•"/>
      <w:lvlJc w:val="left"/>
      <w:pPr>
        <w:ind w:left="2595" w:hanging="361"/>
      </w:pPr>
      <w:rPr>
        <w:rFonts w:hint="default"/>
        <w:lang w:val="en-US" w:eastAsia="en-US" w:bidi="en-US"/>
      </w:rPr>
    </w:lvl>
    <w:lvl w:ilvl="3" w:tplc="80B29C0C">
      <w:numFmt w:val="bullet"/>
      <w:lvlText w:val="•"/>
      <w:lvlJc w:val="left"/>
      <w:pPr>
        <w:ind w:left="3691" w:hanging="361"/>
      </w:pPr>
      <w:rPr>
        <w:rFonts w:hint="default"/>
        <w:lang w:val="en-US" w:eastAsia="en-US" w:bidi="en-US"/>
      </w:rPr>
    </w:lvl>
    <w:lvl w:ilvl="4" w:tplc="00A057E0">
      <w:numFmt w:val="bullet"/>
      <w:lvlText w:val="•"/>
      <w:lvlJc w:val="left"/>
      <w:pPr>
        <w:ind w:left="4786" w:hanging="361"/>
      </w:pPr>
      <w:rPr>
        <w:rFonts w:hint="default"/>
        <w:lang w:val="en-US" w:eastAsia="en-US" w:bidi="en-US"/>
      </w:rPr>
    </w:lvl>
    <w:lvl w:ilvl="5" w:tplc="A01605E0">
      <w:numFmt w:val="bullet"/>
      <w:lvlText w:val="•"/>
      <w:lvlJc w:val="left"/>
      <w:pPr>
        <w:ind w:left="5882" w:hanging="361"/>
      </w:pPr>
      <w:rPr>
        <w:rFonts w:hint="default"/>
        <w:lang w:val="en-US" w:eastAsia="en-US" w:bidi="en-US"/>
      </w:rPr>
    </w:lvl>
    <w:lvl w:ilvl="6" w:tplc="B35AFAB2">
      <w:numFmt w:val="bullet"/>
      <w:lvlText w:val="•"/>
      <w:lvlJc w:val="left"/>
      <w:pPr>
        <w:ind w:left="6977" w:hanging="361"/>
      </w:pPr>
      <w:rPr>
        <w:rFonts w:hint="default"/>
        <w:lang w:val="en-US" w:eastAsia="en-US" w:bidi="en-US"/>
      </w:rPr>
    </w:lvl>
    <w:lvl w:ilvl="7" w:tplc="2FD0C866">
      <w:numFmt w:val="bullet"/>
      <w:lvlText w:val="•"/>
      <w:lvlJc w:val="left"/>
      <w:pPr>
        <w:ind w:left="8073" w:hanging="361"/>
      </w:pPr>
      <w:rPr>
        <w:rFonts w:hint="default"/>
        <w:lang w:val="en-US" w:eastAsia="en-US" w:bidi="en-US"/>
      </w:rPr>
    </w:lvl>
    <w:lvl w:ilvl="8" w:tplc="9E4EBCCC">
      <w:numFmt w:val="bullet"/>
      <w:lvlText w:val="•"/>
      <w:lvlJc w:val="left"/>
      <w:pPr>
        <w:ind w:left="9168" w:hanging="361"/>
      </w:pPr>
      <w:rPr>
        <w:rFonts w:hint="default"/>
        <w:lang w:val="en-US" w:eastAsia="en-US" w:bidi="en-US"/>
      </w:rPr>
    </w:lvl>
  </w:abstractNum>
  <w:abstractNum w:abstractNumId="119">
    <w:nsid w:val="45370B2B"/>
    <w:multiLevelType w:val="hybridMultilevel"/>
    <w:tmpl w:val="348E852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0">
    <w:nsid w:val="453B1BD9"/>
    <w:multiLevelType w:val="hybridMultilevel"/>
    <w:tmpl w:val="5FF83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456F69A5"/>
    <w:multiLevelType w:val="hybridMultilevel"/>
    <w:tmpl w:val="621AD90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45CE2790"/>
    <w:multiLevelType w:val="hybridMultilevel"/>
    <w:tmpl w:val="506A72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5D30384"/>
    <w:multiLevelType w:val="hybridMultilevel"/>
    <w:tmpl w:val="2E8E53E6"/>
    <w:lvl w:ilvl="0" w:tplc="340A0019">
      <w:start w:val="1"/>
      <w:numFmt w:val="lowerLetter"/>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24">
    <w:nsid w:val="45D969A5"/>
    <w:multiLevelType w:val="hybridMultilevel"/>
    <w:tmpl w:val="3C503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5FC0668"/>
    <w:multiLevelType w:val="hybridMultilevel"/>
    <w:tmpl w:val="05828E9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6">
    <w:nsid w:val="46AC0926"/>
    <w:multiLevelType w:val="hybridMultilevel"/>
    <w:tmpl w:val="724A1EEE"/>
    <w:lvl w:ilvl="0" w:tplc="DA28DDDE">
      <w:start w:val="1"/>
      <w:numFmt w:val="low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7">
    <w:nsid w:val="46D4069F"/>
    <w:multiLevelType w:val="hybridMultilevel"/>
    <w:tmpl w:val="5B1A464E"/>
    <w:lvl w:ilvl="0" w:tplc="8436812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73F0F58"/>
    <w:multiLevelType w:val="hybridMultilevel"/>
    <w:tmpl w:val="A8728C6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9">
    <w:nsid w:val="492141BC"/>
    <w:multiLevelType w:val="hybridMultilevel"/>
    <w:tmpl w:val="1CF07B0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0">
    <w:nsid w:val="49630CEC"/>
    <w:multiLevelType w:val="hybridMultilevel"/>
    <w:tmpl w:val="BD4E0D4A"/>
    <w:lvl w:ilvl="0" w:tplc="411409FC">
      <w:start w:val="1"/>
      <w:numFmt w:val="lowerLetter"/>
      <w:lvlText w:val="%1."/>
      <w:lvlJc w:val="left"/>
      <w:pPr>
        <w:ind w:left="644"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1">
    <w:nsid w:val="49E049CE"/>
    <w:multiLevelType w:val="hybridMultilevel"/>
    <w:tmpl w:val="60D2E0B2"/>
    <w:lvl w:ilvl="0" w:tplc="340A0019">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32">
    <w:nsid w:val="4A1A7CC3"/>
    <w:multiLevelType w:val="hybridMultilevel"/>
    <w:tmpl w:val="D7CA12C6"/>
    <w:lvl w:ilvl="0" w:tplc="8D36C0CE">
      <w:start w:val="1"/>
      <w:numFmt w:val="lowerLetter"/>
      <w:lvlText w:val="%1."/>
      <w:lvlJc w:val="left"/>
      <w:pPr>
        <w:ind w:left="780" w:hanging="360"/>
      </w:pPr>
      <w:rPr>
        <w:b w:val="0"/>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33">
    <w:nsid w:val="4A2414ED"/>
    <w:multiLevelType w:val="hybridMultilevel"/>
    <w:tmpl w:val="F194544C"/>
    <w:lvl w:ilvl="0" w:tplc="9A10D450">
      <w:start w:val="4"/>
      <w:numFmt w:val="lowerLetter"/>
      <w:lvlText w:val="%1."/>
      <w:lvlJc w:val="left"/>
      <w:pPr>
        <w:ind w:left="114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4">
    <w:nsid w:val="4A8C1378"/>
    <w:multiLevelType w:val="hybridMultilevel"/>
    <w:tmpl w:val="1208F9EE"/>
    <w:lvl w:ilvl="0" w:tplc="47D665D2">
      <w:start w:val="1"/>
      <w:numFmt w:val="lowerLetter"/>
      <w:lvlText w:val="%1."/>
      <w:lvlJc w:val="left"/>
      <w:pPr>
        <w:ind w:left="928"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5">
    <w:nsid w:val="4A8F1BAD"/>
    <w:multiLevelType w:val="hybridMultilevel"/>
    <w:tmpl w:val="E97E3146"/>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36">
    <w:nsid w:val="4ACC38CC"/>
    <w:multiLevelType w:val="hybridMultilevel"/>
    <w:tmpl w:val="64048A0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7">
    <w:nsid w:val="4AEA2D57"/>
    <w:multiLevelType w:val="hybridMultilevel"/>
    <w:tmpl w:val="C046AE08"/>
    <w:lvl w:ilvl="0" w:tplc="FBEE7A8A">
      <w:start w:val="1"/>
      <w:numFmt w:val="lowerLetter"/>
      <w:lvlText w:val="%1."/>
      <w:lvlJc w:val="left"/>
      <w:pPr>
        <w:ind w:left="720" w:hanging="360"/>
      </w:pPr>
      <w:rPr>
        <w:rFonts w:ascii="Arial" w:hAnsi="Arial" w:cs="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nsid w:val="4AFD0195"/>
    <w:multiLevelType w:val="hybridMultilevel"/>
    <w:tmpl w:val="5554D17E"/>
    <w:lvl w:ilvl="0" w:tplc="864EEF02">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9">
    <w:nsid w:val="4C077A72"/>
    <w:multiLevelType w:val="hybridMultilevel"/>
    <w:tmpl w:val="959AC5BA"/>
    <w:lvl w:ilvl="0" w:tplc="340A0019">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40">
    <w:nsid w:val="4D1610EB"/>
    <w:multiLevelType w:val="hybridMultilevel"/>
    <w:tmpl w:val="56E60C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1">
    <w:nsid w:val="4D85243F"/>
    <w:multiLevelType w:val="hybridMultilevel"/>
    <w:tmpl w:val="929E3F8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2">
    <w:nsid w:val="4DD40543"/>
    <w:multiLevelType w:val="multilevel"/>
    <w:tmpl w:val="4A2E139A"/>
    <w:lvl w:ilvl="0">
      <w:start w:val="1"/>
      <w:numFmt w:val="upperLetter"/>
      <w:lvlText w:val="%1."/>
      <w:lvlJc w:val="left"/>
      <w:pPr>
        <w:tabs>
          <w:tab w:val="num" w:pos="360"/>
        </w:tabs>
        <w:ind w:left="360" w:hanging="360"/>
      </w:pPr>
      <w:rPr>
        <w:rFonts w:asciiTheme="minorHAnsi" w:eastAsiaTheme="minorHAnsi" w:hAnsiTheme="minorHAnsi" w:cstheme="minorBidi"/>
        <w:color w:val="000000" w:themeColor="text1"/>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3">
    <w:nsid w:val="4EC23F34"/>
    <w:multiLevelType w:val="hybridMultilevel"/>
    <w:tmpl w:val="B8AE9ADE"/>
    <w:lvl w:ilvl="0" w:tplc="D96E12E6">
      <w:start w:val="1"/>
      <w:numFmt w:val="bullet"/>
      <w:lvlText w:val=""/>
      <w:lvlJc w:val="left"/>
      <w:pPr>
        <w:ind w:left="2928" w:hanging="360"/>
      </w:pPr>
      <w:rPr>
        <w:rFonts w:ascii="Symbol" w:hAnsi="Symbol" w:hint="default"/>
        <w:color w:val="auto"/>
      </w:rPr>
    </w:lvl>
    <w:lvl w:ilvl="1" w:tplc="040A0003" w:tentative="1">
      <w:start w:val="1"/>
      <w:numFmt w:val="bullet"/>
      <w:lvlText w:val="o"/>
      <w:lvlJc w:val="left"/>
      <w:pPr>
        <w:ind w:left="3648" w:hanging="360"/>
      </w:pPr>
      <w:rPr>
        <w:rFonts w:ascii="Courier New" w:hAnsi="Courier New" w:cs="Courier New" w:hint="default"/>
      </w:rPr>
    </w:lvl>
    <w:lvl w:ilvl="2" w:tplc="040A0005" w:tentative="1">
      <w:start w:val="1"/>
      <w:numFmt w:val="bullet"/>
      <w:lvlText w:val=""/>
      <w:lvlJc w:val="left"/>
      <w:pPr>
        <w:ind w:left="4368" w:hanging="360"/>
      </w:pPr>
      <w:rPr>
        <w:rFonts w:ascii="Wingdings" w:hAnsi="Wingdings" w:hint="default"/>
      </w:rPr>
    </w:lvl>
    <w:lvl w:ilvl="3" w:tplc="040A0001" w:tentative="1">
      <w:start w:val="1"/>
      <w:numFmt w:val="bullet"/>
      <w:lvlText w:val=""/>
      <w:lvlJc w:val="left"/>
      <w:pPr>
        <w:ind w:left="5088" w:hanging="360"/>
      </w:pPr>
      <w:rPr>
        <w:rFonts w:ascii="Symbol" w:hAnsi="Symbol" w:hint="default"/>
      </w:rPr>
    </w:lvl>
    <w:lvl w:ilvl="4" w:tplc="040A0003" w:tentative="1">
      <w:start w:val="1"/>
      <w:numFmt w:val="bullet"/>
      <w:lvlText w:val="o"/>
      <w:lvlJc w:val="left"/>
      <w:pPr>
        <w:ind w:left="5808" w:hanging="360"/>
      </w:pPr>
      <w:rPr>
        <w:rFonts w:ascii="Courier New" w:hAnsi="Courier New" w:cs="Courier New" w:hint="default"/>
      </w:rPr>
    </w:lvl>
    <w:lvl w:ilvl="5" w:tplc="040A0005" w:tentative="1">
      <w:start w:val="1"/>
      <w:numFmt w:val="bullet"/>
      <w:lvlText w:val=""/>
      <w:lvlJc w:val="left"/>
      <w:pPr>
        <w:ind w:left="6528" w:hanging="360"/>
      </w:pPr>
      <w:rPr>
        <w:rFonts w:ascii="Wingdings" w:hAnsi="Wingdings" w:hint="default"/>
      </w:rPr>
    </w:lvl>
    <w:lvl w:ilvl="6" w:tplc="040A0001" w:tentative="1">
      <w:start w:val="1"/>
      <w:numFmt w:val="bullet"/>
      <w:lvlText w:val=""/>
      <w:lvlJc w:val="left"/>
      <w:pPr>
        <w:ind w:left="7248" w:hanging="360"/>
      </w:pPr>
      <w:rPr>
        <w:rFonts w:ascii="Symbol" w:hAnsi="Symbol" w:hint="default"/>
      </w:rPr>
    </w:lvl>
    <w:lvl w:ilvl="7" w:tplc="040A0003" w:tentative="1">
      <w:start w:val="1"/>
      <w:numFmt w:val="bullet"/>
      <w:lvlText w:val="o"/>
      <w:lvlJc w:val="left"/>
      <w:pPr>
        <w:ind w:left="7968" w:hanging="360"/>
      </w:pPr>
      <w:rPr>
        <w:rFonts w:ascii="Courier New" w:hAnsi="Courier New" w:cs="Courier New" w:hint="default"/>
      </w:rPr>
    </w:lvl>
    <w:lvl w:ilvl="8" w:tplc="040A0005" w:tentative="1">
      <w:start w:val="1"/>
      <w:numFmt w:val="bullet"/>
      <w:lvlText w:val=""/>
      <w:lvlJc w:val="left"/>
      <w:pPr>
        <w:ind w:left="8688" w:hanging="360"/>
      </w:pPr>
      <w:rPr>
        <w:rFonts w:ascii="Wingdings" w:hAnsi="Wingdings" w:hint="default"/>
      </w:rPr>
    </w:lvl>
  </w:abstractNum>
  <w:abstractNum w:abstractNumId="144">
    <w:nsid w:val="4EDE4DE5"/>
    <w:multiLevelType w:val="hybridMultilevel"/>
    <w:tmpl w:val="93EA20EE"/>
    <w:lvl w:ilvl="0" w:tplc="C2B8A666">
      <w:start w:val="1"/>
      <w:numFmt w:val="lowerLetter"/>
      <w:lvlText w:val="%1)"/>
      <w:lvlJc w:val="left"/>
      <w:pPr>
        <w:ind w:left="720" w:hanging="360"/>
      </w:pPr>
      <w:rPr>
        <w:rFonts w:ascii="Arial" w:eastAsiaTheme="minorHAnsi"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5">
    <w:nsid w:val="4F134763"/>
    <w:multiLevelType w:val="hybridMultilevel"/>
    <w:tmpl w:val="57D05C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50313C86"/>
    <w:multiLevelType w:val="hybridMultilevel"/>
    <w:tmpl w:val="75CA318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7">
    <w:nsid w:val="50D83A77"/>
    <w:multiLevelType w:val="hybridMultilevel"/>
    <w:tmpl w:val="62B404D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8">
    <w:nsid w:val="51DF0DCF"/>
    <w:multiLevelType w:val="hybridMultilevel"/>
    <w:tmpl w:val="F888377C"/>
    <w:lvl w:ilvl="0" w:tplc="340A001B">
      <w:start w:val="1"/>
      <w:numFmt w:val="lowerRoman"/>
      <w:lvlText w:val="%1."/>
      <w:lvlJc w:val="right"/>
      <w:pPr>
        <w:ind w:left="1429" w:hanging="360"/>
      </w:p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149">
    <w:nsid w:val="526A6352"/>
    <w:multiLevelType w:val="hybridMultilevel"/>
    <w:tmpl w:val="A64AE82A"/>
    <w:lvl w:ilvl="0" w:tplc="340A0015">
      <w:start w:val="1"/>
      <w:numFmt w:val="upp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0">
    <w:nsid w:val="526E1CEC"/>
    <w:multiLevelType w:val="hybridMultilevel"/>
    <w:tmpl w:val="02C6B412"/>
    <w:lvl w:ilvl="0" w:tplc="0C0A000F">
      <w:start w:val="1"/>
      <w:numFmt w:val="decimal"/>
      <w:lvlText w:val="%1."/>
      <w:lvlJc w:val="left"/>
      <w:pPr>
        <w:ind w:left="1068" w:hanging="360"/>
      </w:pPr>
    </w:lvl>
    <w:lvl w:ilvl="1" w:tplc="9CE2F39C">
      <w:start w:val="1"/>
      <w:numFmt w:val="lowerLetter"/>
      <w:lvlText w:val="%2."/>
      <w:lvlJc w:val="left"/>
      <w:pPr>
        <w:ind w:left="1788" w:hanging="360"/>
      </w:pPr>
      <w:rPr>
        <w:rFonts w:ascii="Arial" w:hAnsi="Arial" w:cs="Arial"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1">
    <w:nsid w:val="54685D8C"/>
    <w:multiLevelType w:val="hybridMultilevel"/>
    <w:tmpl w:val="035EAFE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2">
    <w:nsid w:val="54BC004D"/>
    <w:multiLevelType w:val="hybridMultilevel"/>
    <w:tmpl w:val="6E2022A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3">
    <w:nsid w:val="55B70AF5"/>
    <w:multiLevelType w:val="hybridMultilevel"/>
    <w:tmpl w:val="28F4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5F733D9"/>
    <w:multiLevelType w:val="hybridMultilevel"/>
    <w:tmpl w:val="3A9CBD9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5">
    <w:nsid w:val="56A0729E"/>
    <w:multiLevelType w:val="hybridMultilevel"/>
    <w:tmpl w:val="ADEE145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6">
    <w:nsid w:val="56FF3161"/>
    <w:multiLevelType w:val="hybridMultilevel"/>
    <w:tmpl w:val="55F86BAC"/>
    <w:lvl w:ilvl="0" w:tplc="5CF0C516">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7">
    <w:nsid w:val="571C139F"/>
    <w:multiLevelType w:val="hybridMultilevel"/>
    <w:tmpl w:val="49A4798C"/>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8">
    <w:nsid w:val="59171934"/>
    <w:multiLevelType w:val="hybridMultilevel"/>
    <w:tmpl w:val="4840251E"/>
    <w:lvl w:ilvl="0" w:tplc="0C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9">
    <w:nsid w:val="594908BE"/>
    <w:multiLevelType w:val="hybridMultilevel"/>
    <w:tmpl w:val="376A3B66"/>
    <w:lvl w:ilvl="0" w:tplc="340A0017">
      <w:start w:val="1"/>
      <w:numFmt w:val="lowerLetter"/>
      <w:lvlText w:val="%1)"/>
      <w:lvlJc w:val="left"/>
      <w:pPr>
        <w:ind w:left="720" w:hanging="360"/>
      </w:pPr>
    </w:lvl>
    <w:lvl w:ilvl="1" w:tplc="2C8430F8">
      <w:start w:val="1"/>
      <w:numFmt w:val="lowerLetter"/>
      <w:lvlText w:val="%2."/>
      <w:lvlJc w:val="left"/>
      <w:pPr>
        <w:ind w:left="1545" w:hanging="46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0">
    <w:nsid w:val="59916ACE"/>
    <w:multiLevelType w:val="hybridMultilevel"/>
    <w:tmpl w:val="4974773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1">
    <w:nsid w:val="59CD43C9"/>
    <w:multiLevelType w:val="hybridMultilevel"/>
    <w:tmpl w:val="6AF2549E"/>
    <w:lvl w:ilvl="0" w:tplc="936631E8">
      <w:start w:val="1"/>
      <w:numFmt w:val="upperRoman"/>
      <w:lvlText w:val="%1."/>
      <w:lvlJc w:val="left"/>
      <w:pPr>
        <w:ind w:left="3407" w:hanging="288"/>
        <w:jc w:val="right"/>
      </w:pPr>
      <w:rPr>
        <w:rFonts w:ascii="Arial" w:eastAsia="Times New Roman" w:hAnsi="Arial" w:cs="Arial" w:hint="default"/>
        <w:b/>
        <w:bCs/>
        <w:color w:val="auto"/>
        <w:w w:val="100"/>
        <w:sz w:val="22"/>
        <w:szCs w:val="32"/>
        <w:lang w:val="es-ES" w:eastAsia="es-ES" w:bidi="es-ES"/>
      </w:rPr>
    </w:lvl>
    <w:lvl w:ilvl="1" w:tplc="8E5CF7B4">
      <w:numFmt w:val="bullet"/>
      <w:lvlText w:val="•"/>
      <w:lvlJc w:val="left"/>
      <w:pPr>
        <w:ind w:left="4400" w:hanging="288"/>
      </w:pPr>
      <w:rPr>
        <w:rFonts w:hint="default"/>
        <w:lang w:val="es-ES" w:eastAsia="es-ES" w:bidi="es-ES"/>
      </w:rPr>
    </w:lvl>
    <w:lvl w:ilvl="2" w:tplc="56487FD6">
      <w:numFmt w:val="bullet"/>
      <w:lvlText w:val="•"/>
      <w:lvlJc w:val="left"/>
      <w:pPr>
        <w:ind w:left="4980" w:hanging="288"/>
      </w:pPr>
      <w:rPr>
        <w:rFonts w:hint="default"/>
        <w:lang w:val="es-ES" w:eastAsia="es-ES" w:bidi="es-ES"/>
      </w:rPr>
    </w:lvl>
    <w:lvl w:ilvl="3" w:tplc="DA7A0492">
      <w:numFmt w:val="bullet"/>
      <w:lvlText w:val="•"/>
      <w:lvlJc w:val="left"/>
      <w:pPr>
        <w:ind w:left="5560" w:hanging="288"/>
      </w:pPr>
      <w:rPr>
        <w:rFonts w:hint="default"/>
        <w:lang w:val="es-ES" w:eastAsia="es-ES" w:bidi="es-ES"/>
      </w:rPr>
    </w:lvl>
    <w:lvl w:ilvl="4" w:tplc="B8FE9BE2">
      <w:numFmt w:val="bullet"/>
      <w:lvlText w:val="•"/>
      <w:lvlJc w:val="left"/>
      <w:pPr>
        <w:ind w:left="6140" w:hanging="288"/>
      </w:pPr>
      <w:rPr>
        <w:rFonts w:hint="default"/>
        <w:lang w:val="es-ES" w:eastAsia="es-ES" w:bidi="es-ES"/>
      </w:rPr>
    </w:lvl>
    <w:lvl w:ilvl="5" w:tplc="BD2E3232">
      <w:numFmt w:val="bullet"/>
      <w:lvlText w:val="•"/>
      <w:lvlJc w:val="left"/>
      <w:pPr>
        <w:ind w:left="6720" w:hanging="288"/>
      </w:pPr>
      <w:rPr>
        <w:rFonts w:hint="default"/>
        <w:lang w:val="es-ES" w:eastAsia="es-ES" w:bidi="es-ES"/>
      </w:rPr>
    </w:lvl>
    <w:lvl w:ilvl="6" w:tplc="0210A04E">
      <w:numFmt w:val="bullet"/>
      <w:lvlText w:val="•"/>
      <w:lvlJc w:val="left"/>
      <w:pPr>
        <w:ind w:left="7300" w:hanging="288"/>
      </w:pPr>
      <w:rPr>
        <w:rFonts w:hint="default"/>
        <w:lang w:val="es-ES" w:eastAsia="es-ES" w:bidi="es-ES"/>
      </w:rPr>
    </w:lvl>
    <w:lvl w:ilvl="7" w:tplc="441A0CCA">
      <w:numFmt w:val="bullet"/>
      <w:lvlText w:val="•"/>
      <w:lvlJc w:val="left"/>
      <w:pPr>
        <w:ind w:left="7880" w:hanging="288"/>
      </w:pPr>
      <w:rPr>
        <w:rFonts w:hint="default"/>
        <w:lang w:val="es-ES" w:eastAsia="es-ES" w:bidi="es-ES"/>
      </w:rPr>
    </w:lvl>
    <w:lvl w:ilvl="8" w:tplc="E0FCC8A2">
      <w:numFmt w:val="bullet"/>
      <w:lvlText w:val="•"/>
      <w:lvlJc w:val="left"/>
      <w:pPr>
        <w:ind w:left="8460" w:hanging="288"/>
      </w:pPr>
      <w:rPr>
        <w:rFonts w:hint="default"/>
        <w:lang w:val="es-ES" w:eastAsia="es-ES" w:bidi="es-ES"/>
      </w:rPr>
    </w:lvl>
  </w:abstractNum>
  <w:abstractNum w:abstractNumId="162">
    <w:nsid w:val="5A2D296D"/>
    <w:multiLevelType w:val="hybridMultilevel"/>
    <w:tmpl w:val="EBBC1C7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3">
    <w:nsid w:val="5AC27EF3"/>
    <w:multiLevelType w:val="hybridMultilevel"/>
    <w:tmpl w:val="FE0002D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4">
    <w:nsid w:val="5DDA3402"/>
    <w:multiLevelType w:val="hybridMultilevel"/>
    <w:tmpl w:val="5C2EB1EE"/>
    <w:lvl w:ilvl="0" w:tplc="AE3EF5E8">
      <w:start w:val="1"/>
      <w:numFmt w:val="lowerRoman"/>
      <w:lvlText w:val="%1."/>
      <w:lvlJc w:val="right"/>
      <w:pPr>
        <w:ind w:left="1428" w:hanging="360"/>
      </w:pPr>
      <w:rPr>
        <w:b/>
      </w:r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65">
    <w:nsid w:val="5E4C4A78"/>
    <w:multiLevelType w:val="hybridMultilevel"/>
    <w:tmpl w:val="BFC0AFC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6">
    <w:nsid w:val="5FA62235"/>
    <w:multiLevelType w:val="hybridMultilevel"/>
    <w:tmpl w:val="9558F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5FAB5BA4"/>
    <w:multiLevelType w:val="hybridMultilevel"/>
    <w:tmpl w:val="C0B80A5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8">
    <w:nsid w:val="5FF92EE5"/>
    <w:multiLevelType w:val="hybridMultilevel"/>
    <w:tmpl w:val="664AAE6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9">
    <w:nsid w:val="60352179"/>
    <w:multiLevelType w:val="hybridMultilevel"/>
    <w:tmpl w:val="C6D68A6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0">
    <w:nsid w:val="61245C1B"/>
    <w:multiLevelType w:val="hybridMultilevel"/>
    <w:tmpl w:val="896095D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1">
    <w:nsid w:val="61FC5356"/>
    <w:multiLevelType w:val="hybridMultilevel"/>
    <w:tmpl w:val="A5B20A52"/>
    <w:lvl w:ilvl="0" w:tplc="340A0019">
      <w:start w:val="1"/>
      <w:numFmt w:val="lowerLetter"/>
      <w:lvlText w:val="%1."/>
      <w:lvlJc w:val="left"/>
      <w:pPr>
        <w:ind w:left="1066" w:hanging="360"/>
      </w:pPr>
    </w:lvl>
    <w:lvl w:ilvl="1" w:tplc="340A0019" w:tentative="1">
      <w:start w:val="1"/>
      <w:numFmt w:val="lowerLetter"/>
      <w:lvlText w:val="%2."/>
      <w:lvlJc w:val="left"/>
      <w:pPr>
        <w:ind w:left="1786" w:hanging="360"/>
      </w:pPr>
    </w:lvl>
    <w:lvl w:ilvl="2" w:tplc="340A001B" w:tentative="1">
      <w:start w:val="1"/>
      <w:numFmt w:val="lowerRoman"/>
      <w:lvlText w:val="%3."/>
      <w:lvlJc w:val="right"/>
      <w:pPr>
        <w:ind w:left="2506" w:hanging="180"/>
      </w:pPr>
    </w:lvl>
    <w:lvl w:ilvl="3" w:tplc="340A000F" w:tentative="1">
      <w:start w:val="1"/>
      <w:numFmt w:val="decimal"/>
      <w:lvlText w:val="%4."/>
      <w:lvlJc w:val="left"/>
      <w:pPr>
        <w:ind w:left="3226" w:hanging="360"/>
      </w:pPr>
    </w:lvl>
    <w:lvl w:ilvl="4" w:tplc="340A0019" w:tentative="1">
      <w:start w:val="1"/>
      <w:numFmt w:val="lowerLetter"/>
      <w:lvlText w:val="%5."/>
      <w:lvlJc w:val="left"/>
      <w:pPr>
        <w:ind w:left="3946" w:hanging="360"/>
      </w:pPr>
    </w:lvl>
    <w:lvl w:ilvl="5" w:tplc="340A001B" w:tentative="1">
      <w:start w:val="1"/>
      <w:numFmt w:val="lowerRoman"/>
      <w:lvlText w:val="%6."/>
      <w:lvlJc w:val="right"/>
      <w:pPr>
        <w:ind w:left="4666" w:hanging="180"/>
      </w:pPr>
    </w:lvl>
    <w:lvl w:ilvl="6" w:tplc="340A000F" w:tentative="1">
      <w:start w:val="1"/>
      <w:numFmt w:val="decimal"/>
      <w:lvlText w:val="%7."/>
      <w:lvlJc w:val="left"/>
      <w:pPr>
        <w:ind w:left="5386" w:hanging="360"/>
      </w:pPr>
    </w:lvl>
    <w:lvl w:ilvl="7" w:tplc="340A0019" w:tentative="1">
      <w:start w:val="1"/>
      <w:numFmt w:val="lowerLetter"/>
      <w:lvlText w:val="%8."/>
      <w:lvlJc w:val="left"/>
      <w:pPr>
        <w:ind w:left="6106" w:hanging="360"/>
      </w:pPr>
    </w:lvl>
    <w:lvl w:ilvl="8" w:tplc="340A001B" w:tentative="1">
      <w:start w:val="1"/>
      <w:numFmt w:val="lowerRoman"/>
      <w:lvlText w:val="%9."/>
      <w:lvlJc w:val="right"/>
      <w:pPr>
        <w:ind w:left="6826" w:hanging="180"/>
      </w:pPr>
    </w:lvl>
  </w:abstractNum>
  <w:abstractNum w:abstractNumId="172">
    <w:nsid w:val="62471194"/>
    <w:multiLevelType w:val="hybridMultilevel"/>
    <w:tmpl w:val="336E571E"/>
    <w:lvl w:ilvl="0" w:tplc="340A0019">
      <w:start w:val="1"/>
      <w:numFmt w:val="lowerLetter"/>
      <w:lvlText w:val="%1."/>
      <w:lvlJc w:val="left"/>
      <w:pPr>
        <w:ind w:left="1122" w:hanging="360"/>
      </w:pPr>
    </w:lvl>
    <w:lvl w:ilvl="1" w:tplc="340A0019" w:tentative="1">
      <w:start w:val="1"/>
      <w:numFmt w:val="lowerLetter"/>
      <w:lvlText w:val="%2."/>
      <w:lvlJc w:val="left"/>
      <w:pPr>
        <w:ind w:left="1842" w:hanging="360"/>
      </w:pPr>
    </w:lvl>
    <w:lvl w:ilvl="2" w:tplc="340A001B" w:tentative="1">
      <w:start w:val="1"/>
      <w:numFmt w:val="lowerRoman"/>
      <w:lvlText w:val="%3."/>
      <w:lvlJc w:val="right"/>
      <w:pPr>
        <w:ind w:left="2562" w:hanging="180"/>
      </w:pPr>
    </w:lvl>
    <w:lvl w:ilvl="3" w:tplc="340A000F" w:tentative="1">
      <w:start w:val="1"/>
      <w:numFmt w:val="decimal"/>
      <w:lvlText w:val="%4."/>
      <w:lvlJc w:val="left"/>
      <w:pPr>
        <w:ind w:left="3282" w:hanging="360"/>
      </w:pPr>
    </w:lvl>
    <w:lvl w:ilvl="4" w:tplc="340A0019" w:tentative="1">
      <w:start w:val="1"/>
      <w:numFmt w:val="lowerLetter"/>
      <w:lvlText w:val="%5."/>
      <w:lvlJc w:val="left"/>
      <w:pPr>
        <w:ind w:left="4002" w:hanging="360"/>
      </w:pPr>
    </w:lvl>
    <w:lvl w:ilvl="5" w:tplc="340A001B" w:tentative="1">
      <w:start w:val="1"/>
      <w:numFmt w:val="lowerRoman"/>
      <w:lvlText w:val="%6."/>
      <w:lvlJc w:val="right"/>
      <w:pPr>
        <w:ind w:left="4722" w:hanging="180"/>
      </w:pPr>
    </w:lvl>
    <w:lvl w:ilvl="6" w:tplc="340A000F" w:tentative="1">
      <w:start w:val="1"/>
      <w:numFmt w:val="decimal"/>
      <w:lvlText w:val="%7."/>
      <w:lvlJc w:val="left"/>
      <w:pPr>
        <w:ind w:left="5442" w:hanging="360"/>
      </w:pPr>
    </w:lvl>
    <w:lvl w:ilvl="7" w:tplc="340A0019" w:tentative="1">
      <w:start w:val="1"/>
      <w:numFmt w:val="lowerLetter"/>
      <w:lvlText w:val="%8."/>
      <w:lvlJc w:val="left"/>
      <w:pPr>
        <w:ind w:left="6162" w:hanging="360"/>
      </w:pPr>
    </w:lvl>
    <w:lvl w:ilvl="8" w:tplc="340A001B" w:tentative="1">
      <w:start w:val="1"/>
      <w:numFmt w:val="lowerRoman"/>
      <w:lvlText w:val="%9."/>
      <w:lvlJc w:val="right"/>
      <w:pPr>
        <w:ind w:left="6882" w:hanging="180"/>
      </w:pPr>
    </w:lvl>
  </w:abstractNum>
  <w:abstractNum w:abstractNumId="173">
    <w:nsid w:val="62494843"/>
    <w:multiLevelType w:val="hybridMultilevel"/>
    <w:tmpl w:val="E9B68312"/>
    <w:lvl w:ilvl="0" w:tplc="1C38F5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6291152D"/>
    <w:multiLevelType w:val="hybridMultilevel"/>
    <w:tmpl w:val="035EA9AA"/>
    <w:lvl w:ilvl="0" w:tplc="340A0019">
      <w:start w:val="1"/>
      <w:numFmt w:val="lowerLetter"/>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75">
    <w:nsid w:val="630B69AD"/>
    <w:multiLevelType w:val="hybridMultilevel"/>
    <w:tmpl w:val="B52CDE9E"/>
    <w:lvl w:ilvl="0" w:tplc="1C38F5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30D39AA"/>
    <w:multiLevelType w:val="hybridMultilevel"/>
    <w:tmpl w:val="53D8DC22"/>
    <w:lvl w:ilvl="0" w:tplc="340A0015">
      <w:start w:val="1"/>
      <w:numFmt w:val="upp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7">
    <w:nsid w:val="641B3BAB"/>
    <w:multiLevelType w:val="hybridMultilevel"/>
    <w:tmpl w:val="B3BEEE02"/>
    <w:lvl w:ilvl="0" w:tplc="340A000F">
      <w:start w:val="1"/>
      <w:numFmt w:val="decimal"/>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78">
    <w:nsid w:val="645C7524"/>
    <w:multiLevelType w:val="multilevel"/>
    <w:tmpl w:val="C05AC53A"/>
    <w:lvl w:ilvl="0">
      <w:start w:val="1"/>
      <w:numFmt w:val="upperRoman"/>
      <w:lvlText w:val="%1."/>
      <w:lvlJc w:val="right"/>
      <w:pPr>
        <w:ind w:left="720" w:hanging="360"/>
      </w:pPr>
      <w:rPr>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9">
    <w:nsid w:val="65524F3B"/>
    <w:multiLevelType w:val="multilevel"/>
    <w:tmpl w:val="BF52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666F7528"/>
    <w:multiLevelType w:val="hybridMultilevel"/>
    <w:tmpl w:val="9828A752"/>
    <w:lvl w:ilvl="0" w:tplc="EB56D03A">
      <w:start w:val="3"/>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1">
    <w:nsid w:val="672A0E32"/>
    <w:multiLevelType w:val="hybridMultilevel"/>
    <w:tmpl w:val="A648C3D0"/>
    <w:lvl w:ilvl="0" w:tplc="BE1A693E">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2">
    <w:nsid w:val="68B415C9"/>
    <w:multiLevelType w:val="hybridMultilevel"/>
    <w:tmpl w:val="D4D8E9F4"/>
    <w:lvl w:ilvl="0" w:tplc="0C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3">
    <w:nsid w:val="6A091D88"/>
    <w:multiLevelType w:val="hybridMultilevel"/>
    <w:tmpl w:val="1466D8C2"/>
    <w:lvl w:ilvl="0" w:tplc="0C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4">
    <w:nsid w:val="6A7E2C05"/>
    <w:multiLevelType w:val="hybridMultilevel"/>
    <w:tmpl w:val="11B46D9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5">
    <w:nsid w:val="6B9B5B43"/>
    <w:multiLevelType w:val="hybridMultilevel"/>
    <w:tmpl w:val="B8DAFC6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6">
    <w:nsid w:val="6D3B46E6"/>
    <w:multiLevelType w:val="hybridMultilevel"/>
    <w:tmpl w:val="500AF1F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7">
    <w:nsid w:val="6D495875"/>
    <w:multiLevelType w:val="hybridMultilevel"/>
    <w:tmpl w:val="EDF45012"/>
    <w:lvl w:ilvl="0" w:tplc="29AE5682">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6D8A1C2C"/>
    <w:multiLevelType w:val="hybridMultilevel"/>
    <w:tmpl w:val="1A269E4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9">
    <w:nsid w:val="6DA050AE"/>
    <w:multiLevelType w:val="hybridMultilevel"/>
    <w:tmpl w:val="CFDE1C1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0">
    <w:nsid w:val="6E1E53FC"/>
    <w:multiLevelType w:val="hybridMultilevel"/>
    <w:tmpl w:val="B51EC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F8B0033"/>
    <w:multiLevelType w:val="hybridMultilevel"/>
    <w:tmpl w:val="1CA0A580"/>
    <w:lvl w:ilvl="0" w:tplc="D30E80B4">
      <w:start w:val="1"/>
      <w:numFmt w:val="lowerRoman"/>
      <w:lvlText w:val="%1."/>
      <w:lvlJc w:val="righ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2">
    <w:nsid w:val="70C916A2"/>
    <w:multiLevelType w:val="hybridMultilevel"/>
    <w:tmpl w:val="8F4021B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3">
    <w:nsid w:val="723D5A3A"/>
    <w:multiLevelType w:val="hybridMultilevel"/>
    <w:tmpl w:val="8F868BF4"/>
    <w:lvl w:ilvl="0" w:tplc="A3821D9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4">
    <w:nsid w:val="728A7949"/>
    <w:multiLevelType w:val="hybridMultilevel"/>
    <w:tmpl w:val="620270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5">
    <w:nsid w:val="73C46C31"/>
    <w:multiLevelType w:val="hybridMultilevel"/>
    <w:tmpl w:val="D3A062D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6">
    <w:nsid w:val="744F3C14"/>
    <w:multiLevelType w:val="hybridMultilevel"/>
    <w:tmpl w:val="1610D314"/>
    <w:lvl w:ilvl="0" w:tplc="4B5EA8A2">
      <w:numFmt w:val="bullet"/>
      <w:lvlText w:val=""/>
      <w:lvlJc w:val="left"/>
      <w:pPr>
        <w:ind w:left="941" w:hanging="349"/>
      </w:pPr>
      <w:rPr>
        <w:rFonts w:ascii="Symbol" w:eastAsia="Symbol" w:hAnsi="Symbol" w:cs="Symbol" w:hint="default"/>
        <w:w w:val="100"/>
        <w:sz w:val="22"/>
        <w:szCs w:val="22"/>
        <w:lang w:val="es-CL" w:eastAsia="es-CL" w:bidi="es-CL"/>
      </w:rPr>
    </w:lvl>
    <w:lvl w:ilvl="1" w:tplc="F8D0F93E">
      <w:numFmt w:val="bullet"/>
      <w:lvlText w:val="•"/>
      <w:lvlJc w:val="left"/>
      <w:pPr>
        <w:ind w:left="1768" w:hanging="349"/>
      </w:pPr>
      <w:rPr>
        <w:rFonts w:hint="default"/>
        <w:lang w:val="es-CL" w:eastAsia="es-CL" w:bidi="es-CL"/>
      </w:rPr>
    </w:lvl>
    <w:lvl w:ilvl="2" w:tplc="6758F1C2">
      <w:numFmt w:val="bullet"/>
      <w:lvlText w:val="•"/>
      <w:lvlJc w:val="left"/>
      <w:pPr>
        <w:ind w:left="2596" w:hanging="349"/>
      </w:pPr>
      <w:rPr>
        <w:rFonts w:hint="default"/>
        <w:lang w:val="es-CL" w:eastAsia="es-CL" w:bidi="es-CL"/>
      </w:rPr>
    </w:lvl>
    <w:lvl w:ilvl="3" w:tplc="388A54F4">
      <w:numFmt w:val="bullet"/>
      <w:lvlText w:val="•"/>
      <w:lvlJc w:val="left"/>
      <w:pPr>
        <w:ind w:left="3424" w:hanging="349"/>
      </w:pPr>
      <w:rPr>
        <w:rFonts w:hint="default"/>
        <w:lang w:val="es-CL" w:eastAsia="es-CL" w:bidi="es-CL"/>
      </w:rPr>
    </w:lvl>
    <w:lvl w:ilvl="4" w:tplc="976ECD62">
      <w:numFmt w:val="bullet"/>
      <w:lvlText w:val="•"/>
      <w:lvlJc w:val="left"/>
      <w:pPr>
        <w:ind w:left="4252" w:hanging="349"/>
      </w:pPr>
      <w:rPr>
        <w:rFonts w:hint="default"/>
        <w:lang w:val="es-CL" w:eastAsia="es-CL" w:bidi="es-CL"/>
      </w:rPr>
    </w:lvl>
    <w:lvl w:ilvl="5" w:tplc="CBB22B34">
      <w:numFmt w:val="bullet"/>
      <w:lvlText w:val="•"/>
      <w:lvlJc w:val="left"/>
      <w:pPr>
        <w:ind w:left="5080" w:hanging="349"/>
      </w:pPr>
      <w:rPr>
        <w:rFonts w:hint="default"/>
        <w:lang w:val="es-CL" w:eastAsia="es-CL" w:bidi="es-CL"/>
      </w:rPr>
    </w:lvl>
    <w:lvl w:ilvl="6" w:tplc="C9101266">
      <w:numFmt w:val="bullet"/>
      <w:lvlText w:val="•"/>
      <w:lvlJc w:val="left"/>
      <w:pPr>
        <w:ind w:left="5908" w:hanging="349"/>
      </w:pPr>
      <w:rPr>
        <w:rFonts w:hint="default"/>
        <w:lang w:val="es-CL" w:eastAsia="es-CL" w:bidi="es-CL"/>
      </w:rPr>
    </w:lvl>
    <w:lvl w:ilvl="7" w:tplc="394C9944">
      <w:numFmt w:val="bullet"/>
      <w:lvlText w:val="•"/>
      <w:lvlJc w:val="left"/>
      <w:pPr>
        <w:ind w:left="6736" w:hanging="349"/>
      </w:pPr>
      <w:rPr>
        <w:rFonts w:hint="default"/>
        <w:lang w:val="es-CL" w:eastAsia="es-CL" w:bidi="es-CL"/>
      </w:rPr>
    </w:lvl>
    <w:lvl w:ilvl="8" w:tplc="59F81A8E">
      <w:numFmt w:val="bullet"/>
      <w:lvlText w:val="•"/>
      <w:lvlJc w:val="left"/>
      <w:pPr>
        <w:ind w:left="7564" w:hanging="349"/>
      </w:pPr>
      <w:rPr>
        <w:rFonts w:hint="default"/>
        <w:lang w:val="es-CL" w:eastAsia="es-CL" w:bidi="es-CL"/>
      </w:rPr>
    </w:lvl>
  </w:abstractNum>
  <w:abstractNum w:abstractNumId="197">
    <w:nsid w:val="7484486E"/>
    <w:multiLevelType w:val="hybridMultilevel"/>
    <w:tmpl w:val="B5C86F5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8">
    <w:nsid w:val="74C50B3F"/>
    <w:multiLevelType w:val="hybridMultilevel"/>
    <w:tmpl w:val="A6F6BD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9">
    <w:nsid w:val="752564E4"/>
    <w:multiLevelType w:val="hybridMultilevel"/>
    <w:tmpl w:val="9B4EA5C0"/>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200">
    <w:nsid w:val="75825A54"/>
    <w:multiLevelType w:val="hybridMultilevel"/>
    <w:tmpl w:val="B208540E"/>
    <w:lvl w:ilvl="0" w:tplc="343EB498">
      <w:start w:val="1"/>
      <w:numFmt w:val="lowerLetter"/>
      <w:lvlText w:val="%1."/>
      <w:lvlJc w:val="left"/>
      <w:pPr>
        <w:ind w:left="1428" w:hanging="360"/>
      </w:pPr>
      <w:rPr>
        <w:b w:val="0"/>
      </w:r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201">
    <w:nsid w:val="758A0F5D"/>
    <w:multiLevelType w:val="hybridMultilevel"/>
    <w:tmpl w:val="3ABCC64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2">
    <w:nsid w:val="76155998"/>
    <w:multiLevelType w:val="hybridMultilevel"/>
    <w:tmpl w:val="BF62889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3">
    <w:nsid w:val="76294D7B"/>
    <w:multiLevelType w:val="hybridMultilevel"/>
    <w:tmpl w:val="5B1A464E"/>
    <w:lvl w:ilvl="0" w:tplc="8436812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6950201"/>
    <w:multiLevelType w:val="hybridMultilevel"/>
    <w:tmpl w:val="05447390"/>
    <w:lvl w:ilvl="0" w:tplc="29AE5682">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76FD2C9E"/>
    <w:multiLevelType w:val="hybridMultilevel"/>
    <w:tmpl w:val="ADF40C0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6">
    <w:nsid w:val="77F77EEB"/>
    <w:multiLevelType w:val="hybridMultilevel"/>
    <w:tmpl w:val="BF70D456"/>
    <w:lvl w:ilvl="0" w:tplc="340A0019">
      <w:start w:val="1"/>
      <w:numFmt w:val="lowerLetter"/>
      <w:lvlText w:val="%1."/>
      <w:lvlJc w:val="left"/>
      <w:pPr>
        <w:ind w:left="644"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7">
    <w:nsid w:val="7846678D"/>
    <w:multiLevelType w:val="hybridMultilevel"/>
    <w:tmpl w:val="775C936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8">
    <w:nsid w:val="78727139"/>
    <w:multiLevelType w:val="hybridMultilevel"/>
    <w:tmpl w:val="4378C094"/>
    <w:lvl w:ilvl="0" w:tplc="0C0A000F">
      <w:start w:val="1"/>
      <w:numFmt w:val="decimal"/>
      <w:lvlText w:val="%1."/>
      <w:lvlJc w:val="left"/>
      <w:pPr>
        <w:ind w:left="360" w:hanging="360"/>
      </w:pPr>
    </w:lvl>
    <w:lvl w:ilvl="1" w:tplc="986019A8">
      <w:start w:val="1"/>
      <w:numFmt w:val="lowerLetter"/>
      <w:lvlText w:val="%2."/>
      <w:lvlJc w:val="left"/>
      <w:pPr>
        <w:ind w:left="1080" w:hanging="360"/>
      </w:pPr>
      <w:rPr>
        <w:rFonts w:ascii="Arial" w:hAnsi="Arial" w:cs="Aria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9">
    <w:nsid w:val="78826A7B"/>
    <w:multiLevelType w:val="hybridMultilevel"/>
    <w:tmpl w:val="776036FA"/>
    <w:lvl w:ilvl="0" w:tplc="340A0019">
      <w:start w:val="1"/>
      <w:numFmt w:val="lowerLetter"/>
      <w:lvlText w:val="%1."/>
      <w:lvlJc w:val="left"/>
      <w:pPr>
        <w:ind w:left="862" w:hanging="360"/>
      </w:pPr>
    </w:lvl>
    <w:lvl w:ilvl="1" w:tplc="340A0019" w:tentative="1">
      <w:start w:val="1"/>
      <w:numFmt w:val="lowerLetter"/>
      <w:lvlText w:val="%2."/>
      <w:lvlJc w:val="left"/>
      <w:pPr>
        <w:ind w:left="1582" w:hanging="360"/>
      </w:pPr>
    </w:lvl>
    <w:lvl w:ilvl="2" w:tplc="340A001B" w:tentative="1">
      <w:start w:val="1"/>
      <w:numFmt w:val="lowerRoman"/>
      <w:lvlText w:val="%3."/>
      <w:lvlJc w:val="right"/>
      <w:pPr>
        <w:ind w:left="2302" w:hanging="180"/>
      </w:pPr>
    </w:lvl>
    <w:lvl w:ilvl="3" w:tplc="340A000F" w:tentative="1">
      <w:start w:val="1"/>
      <w:numFmt w:val="decimal"/>
      <w:lvlText w:val="%4."/>
      <w:lvlJc w:val="left"/>
      <w:pPr>
        <w:ind w:left="3022" w:hanging="360"/>
      </w:pPr>
    </w:lvl>
    <w:lvl w:ilvl="4" w:tplc="340A0019" w:tentative="1">
      <w:start w:val="1"/>
      <w:numFmt w:val="lowerLetter"/>
      <w:lvlText w:val="%5."/>
      <w:lvlJc w:val="left"/>
      <w:pPr>
        <w:ind w:left="3742" w:hanging="360"/>
      </w:pPr>
    </w:lvl>
    <w:lvl w:ilvl="5" w:tplc="340A001B" w:tentative="1">
      <w:start w:val="1"/>
      <w:numFmt w:val="lowerRoman"/>
      <w:lvlText w:val="%6."/>
      <w:lvlJc w:val="right"/>
      <w:pPr>
        <w:ind w:left="4462" w:hanging="180"/>
      </w:pPr>
    </w:lvl>
    <w:lvl w:ilvl="6" w:tplc="340A000F" w:tentative="1">
      <w:start w:val="1"/>
      <w:numFmt w:val="decimal"/>
      <w:lvlText w:val="%7."/>
      <w:lvlJc w:val="left"/>
      <w:pPr>
        <w:ind w:left="5182" w:hanging="360"/>
      </w:pPr>
    </w:lvl>
    <w:lvl w:ilvl="7" w:tplc="340A0019" w:tentative="1">
      <w:start w:val="1"/>
      <w:numFmt w:val="lowerLetter"/>
      <w:lvlText w:val="%8."/>
      <w:lvlJc w:val="left"/>
      <w:pPr>
        <w:ind w:left="5902" w:hanging="360"/>
      </w:pPr>
    </w:lvl>
    <w:lvl w:ilvl="8" w:tplc="340A001B" w:tentative="1">
      <w:start w:val="1"/>
      <w:numFmt w:val="lowerRoman"/>
      <w:lvlText w:val="%9."/>
      <w:lvlJc w:val="right"/>
      <w:pPr>
        <w:ind w:left="6622" w:hanging="180"/>
      </w:pPr>
    </w:lvl>
  </w:abstractNum>
  <w:abstractNum w:abstractNumId="210">
    <w:nsid w:val="794B7F53"/>
    <w:multiLevelType w:val="hybridMultilevel"/>
    <w:tmpl w:val="0166E4E4"/>
    <w:lvl w:ilvl="0" w:tplc="C64015F4">
      <w:start w:val="1"/>
      <w:numFmt w:val="upperRoman"/>
      <w:lvlText w:val="%1."/>
      <w:lvlJc w:val="right"/>
      <w:pPr>
        <w:ind w:left="720" w:hanging="360"/>
      </w:pPr>
      <w:rPr>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1">
    <w:nsid w:val="798B0D60"/>
    <w:multiLevelType w:val="hybridMultilevel"/>
    <w:tmpl w:val="F41A2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9AA4B61"/>
    <w:multiLevelType w:val="hybridMultilevel"/>
    <w:tmpl w:val="2452E348"/>
    <w:lvl w:ilvl="0" w:tplc="FDBEF0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A14212C"/>
    <w:multiLevelType w:val="hybridMultilevel"/>
    <w:tmpl w:val="BFFCAA58"/>
    <w:lvl w:ilvl="0" w:tplc="340A0001">
      <w:start w:val="1"/>
      <w:numFmt w:val="bullet"/>
      <w:lvlText w:val=""/>
      <w:lvlJc w:val="left"/>
      <w:pPr>
        <w:ind w:left="789" w:hanging="360"/>
      </w:pPr>
      <w:rPr>
        <w:rFonts w:ascii="Symbol" w:hAnsi="Symbol" w:hint="default"/>
      </w:rPr>
    </w:lvl>
    <w:lvl w:ilvl="1" w:tplc="340A0003" w:tentative="1">
      <w:start w:val="1"/>
      <w:numFmt w:val="bullet"/>
      <w:lvlText w:val="o"/>
      <w:lvlJc w:val="left"/>
      <w:pPr>
        <w:ind w:left="1509" w:hanging="360"/>
      </w:pPr>
      <w:rPr>
        <w:rFonts w:ascii="Courier New" w:hAnsi="Courier New" w:cs="Courier New" w:hint="default"/>
      </w:rPr>
    </w:lvl>
    <w:lvl w:ilvl="2" w:tplc="340A0005" w:tentative="1">
      <w:start w:val="1"/>
      <w:numFmt w:val="bullet"/>
      <w:lvlText w:val=""/>
      <w:lvlJc w:val="left"/>
      <w:pPr>
        <w:ind w:left="2229" w:hanging="360"/>
      </w:pPr>
      <w:rPr>
        <w:rFonts w:ascii="Wingdings" w:hAnsi="Wingdings" w:hint="default"/>
      </w:rPr>
    </w:lvl>
    <w:lvl w:ilvl="3" w:tplc="340A0001" w:tentative="1">
      <w:start w:val="1"/>
      <w:numFmt w:val="bullet"/>
      <w:lvlText w:val=""/>
      <w:lvlJc w:val="left"/>
      <w:pPr>
        <w:ind w:left="2949" w:hanging="360"/>
      </w:pPr>
      <w:rPr>
        <w:rFonts w:ascii="Symbol" w:hAnsi="Symbol" w:hint="default"/>
      </w:rPr>
    </w:lvl>
    <w:lvl w:ilvl="4" w:tplc="340A0003" w:tentative="1">
      <w:start w:val="1"/>
      <w:numFmt w:val="bullet"/>
      <w:lvlText w:val="o"/>
      <w:lvlJc w:val="left"/>
      <w:pPr>
        <w:ind w:left="3669" w:hanging="360"/>
      </w:pPr>
      <w:rPr>
        <w:rFonts w:ascii="Courier New" w:hAnsi="Courier New" w:cs="Courier New" w:hint="default"/>
      </w:rPr>
    </w:lvl>
    <w:lvl w:ilvl="5" w:tplc="340A0005" w:tentative="1">
      <w:start w:val="1"/>
      <w:numFmt w:val="bullet"/>
      <w:lvlText w:val=""/>
      <w:lvlJc w:val="left"/>
      <w:pPr>
        <w:ind w:left="4389" w:hanging="360"/>
      </w:pPr>
      <w:rPr>
        <w:rFonts w:ascii="Wingdings" w:hAnsi="Wingdings" w:hint="default"/>
      </w:rPr>
    </w:lvl>
    <w:lvl w:ilvl="6" w:tplc="340A0001" w:tentative="1">
      <w:start w:val="1"/>
      <w:numFmt w:val="bullet"/>
      <w:lvlText w:val=""/>
      <w:lvlJc w:val="left"/>
      <w:pPr>
        <w:ind w:left="5109" w:hanging="360"/>
      </w:pPr>
      <w:rPr>
        <w:rFonts w:ascii="Symbol" w:hAnsi="Symbol" w:hint="default"/>
      </w:rPr>
    </w:lvl>
    <w:lvl w:ilvl="7" w:tplc="340A0003" w:tentative="1">
      <w:start w:val="1"/>
      <w:numFmt w:val="bullet"/>
      <w:lvlText w:val="o"/>
      <w:lvlJc w:val="left"/>
      <w:pPr>
        <w:ind w:left="5829" w:hanging="360"/>
      </w:pPr>
      <w:rPr>
        <w:rFonts w:ascii="Courier New" w:hAnsi="Courier New" w:cs="Courier New" w:hint="default"/>
      </w:rPr>
    </w:lvl>
    <w:lvl w:ilvl="8" w:tplc="340A0005" w:tentative="1">
      <w:start w:val="1"/>
      <w:numFmt w:val="bullet"/>
      <w:lvlText w:val=""/>
      <w:lvlJc w:val="left"/>
      <w:pPr>
        <w:ind w:left="6549" w:hanging="360"/>
      </w:pPr>
      <w:rPr>
        <w:rFonts w:ascii="Wingdings" w:hAnsi="Wingdings" w:hint="default"/>
      </w:rPr>
    </w:lvl>
  </w:abstractNum>
  <w:abstractNum w:abstractNumId="214">
    <w:nsid w:val="7A363471"/>
    <w:multiLevelType w:val="hybridMultilevel"/>
    <w:tmpl w:val="3210E36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5">
    <w:nsid w:val="7A850593"/>
    <w:multiLevelType w:val="hybridMultilevel"/>
    <w:tmpl w:val="051657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B6B0F0D"/>
    <w:multiLevelType w:val="hybridMultilevel"/>
    <w:tmpl w:val="23C21A40"/>
    <w:lvl w:ilvl="0" w:tplc="340A0019">
      <w:start w:val="1"/>
      <w:numFmt w:val="lowerLetter"/>
      <w:lvlText w:val="%1."/>
      <w:lvlJc w:val="left"/>
      <w:pPr>
        <w:ind w:left="731" w:hanging="360"/>
      </w:pPr>
    </w:lvl>
    <w:lvl w:ilvl="1" w:tplc="340A0019" w:tentative="1">
      <w:start w:val="1"/>
      <w:numFmt w:val="lowerLetter"/>
      <w:lvlText w:val="%2."/>
      <w:lvlJc w:val="left"/>
      <w:pPr>
        <w:ind w:left="1451" w:hanging="360"/>
      </w:pPr>
    </w:lvl>
    <w:lvl w:ilvl="2" w:tplc="340A001B" w:tentative="1">
      <w:start w:val="1"/>
      <w:numFmt w:val="lowerRoman"/>
      <w:lvlText w:val="%3."/>
      <w:lvlJc w:val="right"/>
      <w:pPr>
        <w:ind w:left="2171" w:hanging="180"/>
      </w:pPr>
    </w:lvl>
    <w:lvl w:ilvl="3" w:tplc="340A000F" w:tentative="1">
      <w:start w:val="1"/>
      <w:numFmt w:val="decimal"/>
      <w:lvlText w:val="%4."/>
      <w:lvlJc w:val="left"/>
      <w:pPr>
        <w:ind w:left="2891" w:hanging="360"/>
      </w:pPr>
    </w:lvl>
    <w:lvl w:ilvl="4" w:tplc="340A0019" w:tentative="1">
      <w:start w:val="1"/>
      <w:numFmt w:val="lowerLetter"/>
      <w:lvlText w:val="%5."/>
      <w:lvlJc w:val="left"/>
      <w:pPr>
        <w:ind w:left="3611" w:hanging="360"/>
      </w:pPr>
    </w:lvl>
    <w:lvl w:ilvl="5" w:tplc="340A001B" w:tentative="1">
      <w:start w:val="1"/>
      <w:numFmt w:val="lowerRoman"/>
      <w:lvlText w:val="%6."/>
      <w:lvlJc w:val="right"/>
      <w:pPr>
        <w:ind w:left="4331" w:hanging="180"/>
      </w:pPr>
    </w:lvl>
    <w:lvl w:ilvl="6" w:tplc="340A000F" w:tentative="1">
      <w:start w:val="1"/>
      <w:numFmt w:val="decimal"/>
      <w:lvlText w:val="%7."/>
      <w:lvlJc w:val="left"/>
      <w:pPr>
        <w:ind w:left="5051" w:hanging="360"/>
      </w:pPr>
    </w:lvl>
    <w:lvl w:ilvl="7" w:tplc="340A0019" w:tentative="1">
      <w:start w:val="1"/>
      <w:numFmt w:val="lowerLetter"/>
      <w:lvlText w:val="%8."/>
      <w:lvlJc w:val="left"/>
      <w:pPr>
        <w:ind w:left="5771" w:hanging="360"/>
      </w:pPr>
    </w:lvl>
    <w:lvl w:ilvl="8" w:tplc="340A001B" w:tentative="1">
      <w:start w:val="1"/>
      <w:numFmt w:val="lowerRoman"/>
      <w:lvlText w:val="%9."/>
      <w:lvlJc w:val="right"/>
      <w:pPr>
        <w:ind w:left="6491" w:hanging="180"/>
      </w:pPr>
    </w:lvl>
  </w:abstractNum>
  <w:abstractNum w:abstractNumId="217">
    <w:nsid w:val="7C0B0736"/>
    <w:multiLevelType w:val="hybridMultilevel"/>
    <w:tmpl w:val="A3C8CFD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8">
    <w:nsid w:val="7C116ABC"/>
    <w:multiLevelType w:val="hybridMultilevel"/>
    <w:tmpl w:val="E6DE8B3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9">
    <w:nsid w:val="7D1C5DA3"/>
    <w:multiLevelType w:val="hybridMultilevel"/>
    <w:tmpl w:val="3020ACBA"/>
    <w:lvl w:ilvl="0" w:tplc="102815C2">
      <w:start w:val="6"/>
      <w:numFmt w:val="bullet"/>
      <w:lvlText w:val=""/>
      <w:lvlJc w:val="left"/>
      <w:pPr>
        <w:ind w:left="502" w:hanging="360"/>
      </w:pPr>
      <w:rPr>
        <w:rFonts w:ascii="Symbol" w:eastAsia="Calibri" w:hAnsi="Symbol" w:cs="Arial"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220">
    <w:nsid w:val="7D416E52"/>
    <w:multiLevelType w:val="hybridMultilevel"/>
    <w:tmpl w:val="DE18D850"/>
    <w:lvl w:ilvl="0" w:tplc="340A0019">
      <w:start w:val="1"/>
      <w:numFmt w:val="lowerLetter"/>
      <w:lvlText w:val="%1."/>
      <w:lvlJc w:val="left"/>
      <w:pPr>
        <w:ind w:left="780" w:hanging="360"/>
      </w:p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221">
    <w:nsid w:val="7D7D09D5"/>
    <w:multiLevelType w:val="hybridMultilevel"/>
    <w:tmpl w:val="09A8B452"/>
    <w:lvl w:ilvl="0" w:tplc="4F0AB28C">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2">
    <w:nsid w:val="7E252A00"/>
    <w:multiLevelType w:val="hybridMultilevel"/>
    <w:tmpl w:val="F49A76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23">
    <w:nsid w:val="7E392BFA"/>
    <w:multiLevelType w:val="hybridMultilevel"/>
    <w:tmpl w:val="25883948"/>
    <w:lvl w:ilvl="0" w:tplc="09E4AB50">
      <w:start w:val="1"/>
      <w:numFmt w:val="lowerLetter"/>
      <w:lvlText w:val="%1)"/>
      <w:lvlJc w:val="left"/>
      <w:pPr>
        <w:ind w:left="720" w:hanging="360"/>
      </w:pPr>
      <w:rPr>
        <w:rFonts w:ascii="Arial" w:eastAsiaTheme="minorHAnsi" w:hAnsi="Arial" w:cs="Arial"/>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4">
    <w:nsid w:val="7F77524E"/>
    <w:multiLevelType w:val="hybridMultilevel"/>
    <w:tmpl w:val="BE2C18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nsid w:val="7FE973DA"/>
    <w:multiLevelType w:val="hybridMultilevel"/>
    <w:tmpl w:val="2092EC6C"/>
    <w:lvl w:ilvl="0" w:tplc="340A0013">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8"/>
  </w:num>
  <w:num w:numId="2">
    <w:abstractNumId w:val="213"/>
  </w:num>
  <w:num w:numId="3">
    <w:abstractNumId w:val="194"/>
  </w:num>
  <w:num w:numId="4">
    <w:abstractNumId w:val="36"/>
  </w:num>
  <w:num w:numId="5">
    <w:abstractNumId w:val="151"/>
  </w:num>
  <w:num w:numId="6">
    <w:abstractNumId w:val="134"/>
  </w:num>
  <w:num w:numId="7">
    <w:abstractNumId w:val="33"/>
  </w:num>
  <w:num w:numId="8">
    <w:abstractNumId w:val="2"/>
  </w:num>
  <w:num w:numId="9">
    <w:abstractNumId w:val="206"/>
  </w:num>
  <w:num w:numId="10">
    <w:abstractNumId w:val="140"/>
  </w:num>
  <w:num w:numId="11">
    <w:abstractNumId w:val="130"/>
  </w:num>
  <w:num w:numId="12">
    <w:abstractNumId w:val="193"/>
  </w:num>
  <w:num w:numId="13">
    <w:abstractNumId w:val="117"/>
  </w:num>
  <w:num w:numId="14">
    <w:abstractNumId w:val="16"/>
  </w:num>
  <w:num w:numId="15">
    <w:abstractNumId w:val="27"/>
  </w:num>
  <w:num w:numId="16">
    <w:abstractNumId w:val="18"/>
  </w:num>
  <w:num w:numId="17">
    <w:abstractNumId w:val="148"/>
  </w:num>
  <w:num w:numId="18">
    <w:abstractNumId w:val="13"/>
  </w:num>
  <w:num w:numId="19">
    <w:abstractNumId w:val="209"/>
  </w:num>
  <w:num w:numId="20">
    <w:abstractNumId w:val="45"/>
  </w:num>
  <w:num w:numId="21">
    <w:abstractNumId w:val="49"/>
  </w:num>
  <w:num w:numId="22">
    <w:abstractNumId w:val="116"/>
  </w:num>
  <w:num w:numId="23">
    <w:abstractNumId w:val="155"/>
  </w:num>
  <w:num w:numId="24">
    <w:abstractNumId w:val="47"/>
  </w:num>
  <w:num w:numId="25">
    <w:abstractNumId w:val="26"/>
  </w:num>
  <w:num w:numId="26">
    <w:abstractNumId w:val="141"/>
  </w:num>
  <w:num w:numId="27">
    <w:abstractNumId w:val="94"/>
  </w:num>
  <w:num w:numId="28">
    <w:abstractNumId w:val="31"/>
  </w:num>
  <w:num w:numId="29">
    <w:abstractNumId w:val="95"/>
  </w:num>
  <w:num w:numId="30">
    <w:abstractNumId w:val="72"/>
  </w:num>
  <w:num w:numId="31">
    <w:abstractNumId w:val="207"/>
  </w:num>
  <w:num w:numId="32">
    <w:abstractNumId w:val="57"/>
  </w:num>
  <w:num w:numId="33">
    <w:abstractNumId w:val="180"/>
  </w:num>
  <w:num w:numId="34">
    <w:abstractNumId w:val="133"/>
  </w:num>
  <w:num w:numId="35">
    <w:abstractNumId w:val="156"/>
  </w:num>
  <w:num w:numId="36">
    <w:abstractNumId w:val="225"/>
  </w:num>
  <w:num w:numId="37">
    <w:abstractNumId w:val="93"/>
  </w:num>
  <w:num w:numId="38">
    <w:abstractNumId w:val="46"/>
  </w:num>
  <w:num w:numId="39">
    <w:abstractNumId w:val="154"/>
  </w:num>
  <w:num w:numId="40">
    <w:abstractNumId w:val="53"/>
  </w:num>
  <w:num w:numId="41">
    <w:abstractNumId w:val="106"/>
  </w:num>
  <w:num w:numId="42">
    <w:abstractNumId w:val="214"/>
  </w:num>
  <w:num w:numId="43">
    <w:abstractNumId w:val="97"/>
  </w:num>
  <w:num w:numId="44">
    <w:abstractNumId w:val="185"/>
  </w:num>
  <w:num w:numId="45">
    <w:abstractNumId w:val="56"/>
  </w:num>
  <w:num w:numId="46">
    <w:abstractNumId w:val="125"/>
  </w:num>
  <w:num w:numId="47">
    <w:abstractNumId w:val="80"/>
  </w:num>
  <w:num w:numId="48">
    <w:abstractNumId w:val="205"/>
  </w:num>
  <w:num w:numId="49">
    <w:abstractNumId w:val="54"/>
  </w:num>
  <w:num w:numId="50">
    <w:abstractNumId w:val="87"/>
  </w:num>
  <w:num w:numId="51">
    <w:abstractNumId w:val="50"/>
  </w:num>
  <w:num w:numId="52">
    <w:abstractNumId w:val="128"/>
  </w:num>
  <w:num w:numId="53">
    <w:abstractNumId w:val="200"/>
  </w:num>
  <w:num w:numId="54">
    <w:abstractNumId w:val="60"/>
  </w:num>
  <w:num w:numId="55">
    <w:abstractNumId w:val="34"/>
  </w:num>
  <w:num w:numId="56">
    <w:abstractNumId w:val="218"/>
  </w:num>
  <w:num w:numId="57">
    <w:abstractNumId w:val="78"/>
  </w:num>
  <w:num w:numId="58">
    <w:abstractNumId w:val="109"/>
  </w:num>
  <w:num w:numId="59">
    <w:abstractNumId w:val="115"/>
  </w:num>
  <w:num w:numId="60">
    <w:abstractNumId w:val="81"/>
  </w:num>
  <w:num w:numId="61">
    <w:abstractNumId w:val="44"/>
  </w:num>
  <w:num w:numId="62">
    <w:abstractNumId w:val="32"/>
  </w:num>
  <w:num w:numId="63">
    <w:abstractNumId w:val="178"/>
  </w:num>
  <w:num w:numId="64">
    <w:abstractNumId w:val="164"/>
  </w:num>
  <w:num w:numId="65">
    <w:abstractNumId w:val="82"/>
  </w:num>
  <w:num w:numId="66">
    <w:abstractNumId w:val="28"/>
  </w:num>
  <w:num w:numId="67">
    <w:abstractNumId w:val="119"/>
  </w:num>
  <w:num w:numId="68">
    <w:abstractNumId w:val="90"/>
  </w:num>
  <w:num w:numId="69">
    <w:abstractNumId w:val="17"/>
  </w:num>
  <w:num w:numId="70">
    <w:abstractNumId w:val="158"/>
  </w:num>
  <w:num w:numId="71">
    <w:abstractNumId w:val="182"/>
  </w:num>
  <w:num w:numId="72">
    <w:abstractNumId w:val="183"/>
  </w:num>
  <w:num w:numId="73">
    <w:abstractNumId w:val="191"/>
  </w:num>
  <w:num w:numId="74">
    <w:abstractNumId w:val="66"/>
  </w:num>
  <w:num w:numId="75">
    <w:abstractNumId w:val="126"/>
  </w:num>
  <w:num w:numId="76">
    <w:abstractNumId w:val="75"/>
  </w:num>
  <w:num w:numId="77">
    <w:abstractNumId w:val="177"/>
  </w:num>
  <w:num w:numId="78">
    <w:abstractNumId w:val="138"/>
  </w:num>
  <w:num w:numId="79">
    <w:abstractNumId w:val="197"/>
  </w:num>
  <w:num w:numId="80">
    <w:abstractNumId w:val="52"/>
  </w:num>
  <w:num w:numId="81">
    <w:abstractNumId w:val="38"/>
  </w:num>
  <w:num w:numId="82">
    <w:abstractNumId w:val="199"/>
  </w:num>
  <w:num w:numId="83">
    <w:abstractNumId w:val="11"/>
  </w:num>
  <w:num w:numId="84">
    <w:abstractNumId w:val="132"/>
  </w:num>
  <w:num w:numId="85">
    <w:abstractNumId w:val="89"/>
  </w:num>
  <w:num w:numId="86">
    <w:abstractNumId w:val="58"/>
  </w:num>
  <w:num w:numId="87">
    <w:abstractNumId w:val="174"/>
  </w:num>
  <w:num w:numId="88">
    <w:abstractNumId w:val="220"/>
  </w:num>
  <w:num w:numId="89">
    <w:abstractNumId w:val="103"/>
  </w:num>
  <w:num w:numId="90">
    <w:abstractNumId w:val="40"/>
  </w:num>
  <w:num w:numId="91">
    <w:abstractNumId w:val="15"/>
  </w:num>
  <w:num w:numId="92">
    <w:abstractNumId w:val="76"/>
  </w:num>
  <w:num w:numId="93">
    <w:abstractNumId w:val="160"/>
  </w:num>
  <w:num w:numId="94">
    <w:abstractNumId w:val="24"/>
  </w:num>
  <w:num w:numId="95">
    <w:abstractNumId w:val="65"/>
  </w:num>
  <w:num w:numId="96">
    <w:abstractNumId w:val="7"/>
  </w:num>
  <w:num w:numId="97">
    <w:abstractNumId w:val="136"/>
  </w:num>
  <w:num w:numId="98">
    <w:abstractNumId w:val="170"/>
  </w:num>
  <w:num w:numId="99">
    <w:abstractNumId w:val="5"/>
  </w:num>
  <w:num w:numId="100">
    <w:abstractNumId w:val="39"/>
  </w:num>
  <w:num w:numId="101">
    <w:abstractNumId w:val="184"/>
  </w:num>
  <w:num w:numId="102">
    <w:abstractNumId w:val="9"/>
  </w:num>
  <w:num w:numId="103">
    <w:abstractNumId w:val="163"/>
  </w:num>
  <w:num w:numId="104">
    <w:abstractNumId w:val="83"/>
  </w:num>
  <w:num w:numId="105">
    <w:abstractNumId w:val="92"/>
  </w:num>
  <w:num w:numId="106">
    <w:abstractNumId w:val="157"/>
  </w:num>
  <w:num w:numId="107">
    <w:abstractNumId w:val="217"/>
  </w:num>
  <w:num w:numId="108">
    <w:abstractNumId w:val="73"/>
  </w:num>
  <w:num w:numId="109">
    <w:abstractNumId w:val="192"/>
  </w:num>
  <w:num w:numId="110">
    <w:abstractNumId w:val="123"/>
  </w:num>
  <w:num w:numId="111">
    <w:abstractNumId w:val="4"/>
  </w:num>
  <w:num w:numId="112">
    <w:abstractNumId w:val="37"/>
  </w:num>
  <w:num w:numId="113">
    <w:abstractNumId w:val="139"/>
  </w:num>
  <w:num w:numId="114">
    <w:abstractNumId w:val="131"/>
  </w:num>
  <w:num w:numId="115">
    <w:abstractNumId w:val="29"/>
  </w:num>
  <w:num w:numId="116">
    <w:abstractNumId w:val="64"/>
  </w:num>
  <w:num w:numId="117">
    <w:abstractNumId w:val="100"/>
  </w:num>
  <w:num w:numId="118">
    <w:abstractNumId w:val="101"/>
  </w:num>
  <w:num w:numId="119">
    <w:abstractNumId w:val="181"/>
  </w:num>
  <w:num w:numId="120">
    <w:abstractNumId w:val="6"/>
  </w:num>
  <w:num w:numId="121">
    <w:abstractNumId w:val="118"/>
  </w:num>
  <w:num w:numId="122">
    <w:abstractNumId w:val="71"/>
  </w:num>
  <w:num w:numId="123">
    <w:abstractNumId w:val="35"/>
  </w:num>
  <w:num w:numId="124">
    <w:abstractNumId w:val="176"/>
  </w:num>
  <w:num w:numId="125">
    <w:abstractNumId w:val="149"/>
  </w:num>
  <w:num w:numId="126">
    <w:abstractNumId w:val="189"/>
  </w:num>
  <w:num w:numId="127">
    <w:abstractNumId w:val="10"/>
  </w:num>
  <w:num w:numId="128">
    <w:abstractNumId w:val="67"/>
  </w:num>
  <w:num w:numId="129">
    <w:abstractNumId w:val="112"/>
  </w:num>
  <w:num w:numId="130">
    <w:abstractNumId w:val="171"/>
  </w:num>
  <w:num w:numId="131">
    <w:abstractNumId w:val="30"/>
  </w:num>
  <w:num w:numId="132">
    <w:abstractNumId w:val="61"/>
  </w:num>
  <w:num w:numId="133">
    <w:abstractNumId w:val="210"/>
  </w:num>
  <w:num w:numId="134">
    <w:abstractNumId w:val="168"/>
  </w:num>
  <w:num w:numId="135">
    <w:abstractNumId w:val="186"/>
  </w:num>
  <w:num w:numId="136">
    <w:abstractNumId w:val="111"/>
  </w:num>
  <w:num w:numId="137">
    <w:abstractNumId w:val="202"/>
  </w:num>
  <w:num w:numId="138">
    <w:abstractNumId w:val="165"/>
  </w:num>
  <w:num w:numId="139">
    <w:abstractNumId w:val="86"/>
  </w:num>
  <w:num w:numId="140">
    <w:abstractNumId w:val="146"/>
  </w:num>
  <w:num w:numId="141">
    <w:abstractNumId w:val="85"/>
  </w:num>
  <w:num w:numId="142">
    <w:abstractNumId w:val="8"/>
  </w:num>
  <w:num w:numId="143">
    <w:abstractNumId w:val="14"/>
  </w:num>
  <w:num w:numId="144">
    <w:abstractNumId w:val="162"/>
  </w:num>
  <w:num w:numId="145">
    <w:abstractNumId w:val="196"/>
  </w:num>
  <w:num w:numId="146">
    <w:abstractNumId w:val="43"/>
  </w:num>
  <w:num w:numId="147">
    <w:abstractNumId w:val="222"/>
  </w:num>
  <w:num w:numId="148">
    <w:abstractNumId w:val="161"/>
  </w:num>
  <w:num w:numId="149">
    <w:abstractNumId w:val="169"/>
  </w:num>
  <w:num w:numId="150">
    <w:abstractNumId w:val="195"/>
  </w:num>
  <w:num w:numId="151">
    <w:abstractNumId w:val="110"/>
  </w:num>
  <w:num w:numId="152">
    <w:abstractNumId w:val="221"/>
  </w:num>
  <w:num w:numId="153">
    <w:abstractNumId w:val="129"/>
  </w:num>
  <w:num w:numId="154">
    <w:abstractNumId w:val="22"/>
  </w:num>
  <w:num w:numId="155">
    <w:abstractNumId w:val="3"/>
  </w:num>
  <w:num w:numId="156">
    <w:abstractNumId w:val="152"/>
  </w:num>
  <w:num w:numId="157">
    <w:abstractNumId w:val="113"/>
  </w:num>
  <w:num w:numId="158">
    <w:abstractNumId w:val="62"/>
  </w:num>
  <w:num w:numId="159">
    <w:abstractNumId w:val="70"/>
  </w:num>
  <w:num w:numId="160">
    <w:abstractNumId w:val="59"/>
  </w:num>
  <w:num w:numId="161">
    <w:abstractNumId w:val="216"/>
  </w:num>
  <w:num w:numId="162">
    <w:abstractNumId w:val="114"/>
  </w:num>
  <w:num w:numId="163">
    <w:abstractNumId w:val="91"/>
  </w:num>
  <w:num w:numId="164">
    <w:abstractNumId w:val="172"/>
  </w:num>
  <w:num w:numId="165">
    <w:abstractNumId w:val="179"/>
  </w:num>
  <w:num w:numId="166">
    <w:abstractNumId w:val="1"/>
  </w:num>
  <w:num w:numId="167">
    <w:abstractNumId w:val="102"/>
  </w:num>
  <w:num w:numId="168">
    <w:abstractNumId w:val="120"/>
  </w:num>
  <w:num w:numId="169">
    <w:abstractNumId w:val="208"/>
  </w:num>
  <w:num w:numId="170">
    <w:abstractNumId w:val="69"/>
  </w:num>
  <w:num w:numId="171">
    <w:abstractNumId w:val="145"/>
  </w:num>
  <w:num w:numId="172">
    <w:abstractNumId w:val="41"/>
  </w:num>
  <w:num w:numId="173">
    <w:abstractNumId w:val="224"/>
  </w:num>
  <w:num w:numId="174">
    <w:abstractNumId w:val="150"/>
  </w:num>
  <w:num w:numId="175">
    <w:abstractNumId w:val="121"/>
  </w:num>
  <w:num w:numId="176">
    <w:abstractNumId w:val="105"/>
  </w:num>
  <w:num w:numId="177">
    <w:abstractNumId w:val="79"/>
  </w:num>
  <w:num w:numId="178">
    <w:abstractNumId w:val="23"/>
  </w:num>
  <w:num w:numId="179">
    <w:abstractNumId w:val="107"/>
  </w:num>
  <w:num w:numId="180">
    <w:abstractNumId w:val="74"/>
  </w:num>
  <w:num w:numId="181">
    <w:abstractNumId w:val="187"/>
  </w:num>
  <w:num w:numId="182">
    <w:abstractNumId w:val="12"/>
  </w:num>
  <w:num w:numId="183">
    <w:abstractNumId w:val="137"/>
  </w:num>
  <w:num w:numId="184">
    <w:abstractNumId w:val="51"/>
  </w:num>
  <w:num w:numId="185">
    <w:abstractNumId w:val="204"/>
  </w:num>
  <w:num w:numId="186">
    <w:abstractNumId w:val="223"/>
  </w:num>
  <w:num w:numId="187">
    <w:abstractNumId w:val="173"/>
  </w:num>
  <w:num w:numId="188">
    <w:abstractNumId w:val="188"/>
  </w:num>
  <w:num w:numId="189">
    <w:abstractNumId w:val="219"/>
  </w:num>
  <w:num w:numId="190">
    <w:abstractNumId w:val="42"/>
  </w:num>
  <w:num w:numId="191">
    <w:abstractNumId w:val="25"/>
  </w:num>
  <w:num w:numId="192">
    <w:abstractNumId w:val="108"/>
  </w:num>
  <w:num w:numId="193">
    <w:abstractNumId w:val="142"/>
  </w:num>
  <w:num w:numId="194">
    <w:abstractNumId w:val="144"/>
  </w:num>
  <w:num w:numId="195">
    <w:abstractNumId w:val="143"/>
  </w:num>
  <w:num w:numId="196">
    <w:abstractNumId w:val="88"/>
  </w:num>
  <w:num w:numId="197">
    <w:abstractNumId w:val="63"/>
  </w:num>
  <w:num w:numId="198">
    <w:abstractNumId w:val="98"/>
  </w:num>
  <w:num w:numId="199">
    <w:abstractNumId w:val="135"/>
  </w:num>
  <w:num w:numId="200">
    <w:abstractNumId w:val="198"/>
  </w:num>
  <w:num w:numId="201">
    <w:abstractNumId w:val="153"/>
  </w:num>
  <w:num w:numId="202">
    <w:abstractNumId w:val="122"/>
  </w:num>
  <w:num w:numId="203">
    <w:abstractNumId w:val="203"/>
  </w:num>
  <w:num w:numId="204">
    <w:abstractNumId w:val="21"/>
  </w:num>
  <w:num w:numId="205">
    <w:abstractNumId w:val="127"/>
  </w:num>
  <w:num w:numId="206">
    <w:abstractNumId w:val="215"/>
  </w:num>
  <w:num w:numId="207">
    <w:abstractNumId w:val="99"/>
  </w:num>
  <w:num w:numId="208">
    <w:abstractNumId w:val="212"/>
  </w:num>
  <w:num w:numId="209">
    <w:abstractNumId w:val="68"/>
  </w:num>
  <w:num w:numId="210">
    <w:abstractNumId w:val="124"/>
  </w:num>
  <w:num w:numId="211">
    <w:abstractNumId w:val="166"/>
  </w:num>
  <w:num w:numId="212">
    <w:abstractNumId w:val="0"/>
  </w:num>
  <w:num w:numId="213">
    <w:abstractNumId w:val="55"/>
  </w:num>
  <w:num w:numId="214">
    <w:abstractNumId w:val="167"/>
  </w:num>
  <w:num w:numId="215">
    <w:abstractNumId w:val="175"/>
  </w:num>
  <w:num w:numId="216">
    <w:abstractNumId w:val="19"/>
  </w:num>
  <w:num w:numId="217">
    <w:abstractNumId w:val="96"/>
  </w:num>
  <w:num w:numId="218">
    <w:abstractNumId w:val="20"/>
  </w:num>
  <w:num w:numId="219">
    <w:abstractNumId w:val="211"/>
  </w:num>
  <w:num w:numId="220">
    <w:abstractNumId w:val="190"/>
  </w:num>
  <w:num w:numId="221">
    <w:abstractNumId w:val="84"/>
  </w:num>
  <w:num w:numId="222">
    <w:abstractNumId w:val="77"/>
  </w:num>
  <w:num w:numId="223">
    <w:abstractNumId w:val="159"/>
  </w:num>
  <w:num w:numId="224">
    <w:abstractNumId w:val="104"/>
  </w:num>
  <w:num w:numId="225">
    <w:abstractNumId w:val="201"/>
  </w:num>
  <w:num w:numId="226">
    <w:abstractNumId w:val="147"/>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EA6"/>
    <w:rsid w:val="00002E5C"/>
    <w:rsid w:val="000045C7"/>
    <w:rsid w:val="00016012"/>
    <w:rsid w:val="00026247"/>
    <w:rsid w:val="00037C5A"/>
    <w:rsid w:val="00044017"/>
    <w:rsid w:val="0004483B"/>
    <w:rsid w:val="00052648"/>
    <w:rsid w:val="0005295F"/>
    <w:rsid w:val="000531D5"/>
    <w:rsid w:val="0005575C"/>
    <w:rsid w:val="00056808"/>
    <w:rsid w:val="00057157"/>
    <w:rsid w:val="00061B9B"/>
    <w:rsid w:val="00071E03"/>
    <w:rsid w:val="00073C73"/>
    <w:rsid w:val="000741D6"/>
    <w:rsid w:val="000768EB"/>
    <w:rsid w:val="00076D06"/>
    <w:rsid w:val="000817EA"/>
    <w:rsid w:val="00083AF7"/>
    <w:rsid w:val="000849CE"/>
    <w:rsid w:val="00086872"/>
    <w:rsid w:val="00092364"/>
    <w:rsid w:val="00093831"/>
    <w:rsid w:val="00093B1B"/>
    <w:rsid w:val="00094778"/>
    <w:rsid w:val="000A61EF"/>
    <w:rsid w:val="000B0AF2"/>
    <w:rsid w:val="000B0AF4"/>
    <w:rsid w:val="000B41CE"/>
    <w:rsid w:val="000B6453"/>
    <w:rsid w:val="000C1DD5"/>
    <w:rsid w:val="000C310C"/>
    <w:rsid w:val="000C4702"/>
    <w:rsid w:val="000C525C"/>
    <w:rsid w:val="000C6F79"/>
    <w:rsid w:val="000D6121"/>
    <w:rsid w:val="000E220D"/>
    <w:rsid w:val="000E4DC1"/>
    <w:rsid w:val="000E5EF2"/>
    <w:rsid w:val="000E6BB4"/>
    <w:rsid w:val="000E7576"/>
    <w:rsid w:val="00101FE9"/>
    <w:rsid w:val="00103CC0"/>
    <w:rsid w:val="0010648D"/>
    <w:rsid w:val="0010798F"/>
    <w:rsid w:val="00116693"/>
    <w:rsid w:val="00125975"/>
    <w:rsid w:val="00126049"/>
    <w:rsid w:val="00134103"/>
    <w:rsid w:val="001346F1"/>
    <w:rsid w:val="00135C6C"/>
    <w:rsid w:val="001462A0"/>
    <w:rsid w:val="0014682F"/>
    <w:rsid w:val="00147E5F"/>
    <w:rsid w:val="00147E70"/>
    <w:rsid w:val="00150986"/>
    <w:rsid w:val="00150E1C"/>
    <w:rsid w:val="00155389"/>
    <w:rsid w:val="00155FCE"/>
    <w:rsid w:val="00164F18"/>
    <w:rsid w:val="00165BF2"/>
    <w:rsid w:val="001671A0"/>
    <w:rsid w:val="00167EE9"/>
    <w:rsid w:val="00173816"/>
    <w:rsid w:val="00174B26"/>
    <w:rsid w:val="00175416"/>
    <w:rsid w:val="00180AC8"/>
    <w:rsid w:val="00181F42"/>
    <w:rsid w:val="001840DC"/>
    <w:rsid w:val="0018585D"/>
    <w:rsid w:val="00187EFD"/>
    <w:rsid w:val="00195077"/>
    <w:rsid w:val="001A6F64"/>
    <w:rsid w:val="001B10C1"/>
    <w:rsid w:val="001B5838"/>
    <w:rsid w:val="001B6617"/>
    <w:rsid w:val="001D0645"/>
    <w:rsid w:val="001D0ACB"/>
    <w:rsid w:val="001D1A69"/>
    <w:rsid w:val="001D1E25"/>
    <w:rsid w:val="001E40FA"/>
    <w:rsid w:val="001E6432"/>
    <w:rsid w:val="001E6C58"/>
    <w:rsid w:val="001F328C"/>
    <w:rsid w:val="001F4C2F"/>
    <w:rsid w:val="001F7E31"/>
    <w:rsid w:val="00200886"/>
    <w:rsid w:val="002028B7"/>
    <w:rsid w:val="00205099"/>
    <w:rsid w:val="00211403"/>
    <w:rsid w:val="0021186D"/>
    <w:rsid w:val="00212A5A"/>
    <w:rsid w:val="00216193"/>
    <w:rsid w:val="00223C59"/>
    <w:rsid w:val="00226EE5"/>
    <w:rsid w:val="002300D8"/>
    <w:rsid w:val="0023156C"/>
    <w:rsid w:val="002315D1"/>
    <w:rsid w:val="00240541"/>
    <w:rsid w:val="00242B94"/>
    <w:rsid w:val="002432CA"/>
    <w:rsid w:val="0024516C"/>
    <w:rsid w:val="00252E5F"/>
    <w:rsid w:val="00256429"/>
    <w:rsid w:val="00257508"/>
    <w:rsid w:val="00260E83"/>
    <w:rsid w:val="002611C1"/>
    <w:rsid w:val="002617BE"/>
    <w:rsid w:val="00263B9F"/>
    <w:rsid w:val="00265BF0"/>
    <w:rsid w:val="0026692A"/>
    <w:rsid w:val="00270D21"/>
    <w:rsid w:val="00274B73"/>
    <w:rsid w:val="00274B9E"/>
    <w:rsid w:val="00274EF9"/>
    <w:rsid w:val="00285CFA"/>
    <w:rsid w:val="00286785"/>
    <w:rsid w:val="002927C5"/>
    <w:rsid w:val="0029283E"/>
    <w:rsid w:val="0029666D"/>
    <w:rsid w:val="002A01FC"/>
    <w:rsid w:val="002A0C3E"/>
    <w:rsid w:val="002A1641"/>
    <w:rsid w:val="002A221A"/>
    <w:rsid w:val="002A5C59"/>
    <w:rsid w:val="002A6C94"/>
    <w:rsid w:val="002B1640"/>
    <w:rsid w:val="002B29C9"/>
    <w:rsid w:val="002B39D6"/>
    <w:rsid w:val="002B437D"/>
    <w:rsid w:val="002B61C0"/>
    <w:rsid w:val="002C1381"/>
    <w:rsid w:val="002C15F6"/>
    <w:rsid w:val="002C4249"/>
    <w:rsid w:val="002C51CA"/>
    <w:rsid w:val="002C7561"/>
    <w:rsid w:val="002C7C8E"/>
    <w:rsid w:val="002D1F0C"/>
    <w:rsid w:val="002D6976"/>
    <w:rsid w:val="002E032B"/>
    <w:rsid w:val="002E1B4F"/>
    <w:rsid w:val="002E1F58"/>
    <w:rsid w:val="002F1DCD"/>
    <w:rsid w:val="002F4F43"/>
    <w:rsid w:val="002F79DE"/>
    <w:rsid w:val="00310358"/>
    <w:rsid w:val="00310724"/>
    <w:rsid w:val="00311002"/>
    <w:rsid w:val="00313343"/>
    <w:rsid w:val="00314A65"/>
    <w:rsid w:val="003201AA"/>
    <w:rsid w:val="00322707"/>
    <w:rsid w:val="00322B91"/>
    <w:rsid w:val="00331C46"/>
    <w:rsid w:val="00332770"/>
    <w:rsid w:val="00333023"/>
    <w:rsid w:val="003344EA"/>
    <w:rsid w:val="00334A2A"/>
    <w:rsid w:val="00334DBB"/>
    <w:rsid w:val="0033635D"/>
    <w:rsid w:val="00336FC5"/>
    <w:rsid w:val="00337769"/>
    <w:rsid w:val="00342C9C"/>
    <w:rsid w:val="00344CF1"/>
    <w:rsid w:val="00344E39"/>
    <w:rsid w:val="00347571"/>
    <w:rsid w:val="00350C88"/>
    <w:rsid w:val="00353687"/>
    <w:rsid w:val="00354152"/>
    <w:rsid w:val="0036143A"/>
    <w:rsid w:val="00362D59"/>
    <w:rsid w:val="00364C58"/>
    <w:rsid w:val="0037125E"/>
    <w:rsid w:val="003714E3"/>
    <w:rsid w:val="00374808"/>
    <w:rsid w:val="003757DE"/>
    <w:rsid w:val="0037642C"/>
    <w:rsid w:val="0037759A"/>
    <w:rsid w:val="003817AC"/>
    <w:rsid w:val="00381A2C"/>
    <w:rsid w:val="00382A58"/>
    <w:rsid w:val="00384077"/>
    <w:rsid w:val="003937AE"/>
    <w:rsid w:val="00394952"/>
    <w:rsid w:val="003968B7"/>
    <w:rsid w:val="003A07F6"/>
    <w:rsid w:val="003A1DFE"/>
    <w:rsid w:val="003A25C4"/>
    <w:rsid w:val="003A4970"/>
    <w:rsid w:val="003B05AF"/>
    <w:rsid w:val="003B0F39"/>
    <w:rsid w:val="003B2D02"/>
    <w:rsid w:val="003B30C0"/>
    <w:rsid w:val="003B473C"/>
    <w:rsid w:val="003B47DD"/>
    <w:rsid w:val="003C32E8"/>
    <w:rsid w:val="003C6C18"/>
    <w:rsid w:val="003D4304"/>
    <w:rsid w:val="003D49E2"/>
    <w:rsid w:val="003D50F6"/>
    <w:rsid w:val="003D5464"/>
    <w:rsid w:val="003E0CB3"/>
    <w:rsid w:val="003E3864"/>
    <w:rsid w:val="003E4AE4"/>
    <w:rsid w:val="003E531F"/>
    <w:rsid w:val="003F12F0"/>
    <w:rsid w:val="003F1A52"/>
    <w:rsid w:val="003F4C09"/>
    <w:rsid w:val="003F7A87"/>
    <w:rsid w:val="00402691"/>
    <w:rsid w:val="0040541F"/>
    <w:rsid w:val="004067BC"/>
    <w:rsid w:val="0040693B"/>
    <w:rsid w:val="004114ED"/>
    <w:rsid w:val="00411562"/>
    <w:rsid w:val="00421A09"/>
    <w:rsid w:val="00426F3C"/>
    <w:rsid w:val="00430BAB"/>
    <w:rsid w:val="00430FA4"/>
    <w:rsid w:val="00433029"/>
    <w:rsid w:val="004334B3"/>
    <w:rsid w:val="00434141"/>
    <w:rsid w:val="00436B68"/>
    <w:rsid w:val="00441218"/>
    <w:rsid w:val="004438C3"/>
    <w:rsid w:val="004547D6"/>
    <w:rsid w:val="0045769D"/>
    <w:rsid w:val="004638C2"/>
    <w:rsid w:val="004671E0"/>
    <w:rsid w:val="00474E8F"/>
    <w:rsid w:val="00475CEC"/>
    <w:rsid w:val="00475EFE"/>
    <w:rsid w:val="00481D31"/>
    <w:rsid w:val="0048282C"/>
    <w:rsid w:val="00483106"/>
    <w:rsid w:val="0048375A"/>
    <w:rsid w:val="004849B7"/>
    <w:rsid w:val="00487403"/>
    <w:rsid w:val="004926DF"/>
    <w:rsid w:val="0049468D"/>
    <w:rsid w:val="00496CF2"/>
    <w:rsid w:val="004A2C84"/>
    <w:rsid w:val="004A3150"/>
    <w:rsid w:val="004A4663"/>
    <w:rsid w:val="004A783F"/>
    <w:rsid w:val="004B1376"/>
    <w:rsid w:val="004B25C0"/>
    <w:rsid w:val="004B28F7"/>
    <w:rsid w:val="004B32F8"/>
    <w:rsid w:val="004B6BD3"/>
    <w:rsid w:val="004C2EF2"/>
    <w:rsid w:val="004C3AA3"/>
    <w:rsid w:val="004C3CE1"/>
    <w:rsid w:val="004C4D68"/>
    <w:rsid w:val="004C58D1"/>
    <w:rsid w:val="004C603D"/>
    <w:rsid w:val="004D26AE"/>
    <w:rsid w:val="004D394D"/>
    <w:rsid w:val="004D58CA"/>
    <w:rsid w:val="004D5F04"/>
    <w:rsid w:val="004D6131"/>
    <w:rsid w:val="004D67ED"/>
    <w:rsid w:val="004E11A3"/>
    <w:rsid w:val="004E18C0"/>
    <w:rsid w:val="004E2005"/>
    <w:rsid w:val="004E2C71"/>
    <w:rsid w:val="004E3914"/>
    <w:rsid w:val="004E3A48"/>
    <w:rsid w:val="004E4390"/>
    <w:rsid w:val="004E637E"/>
    <w:rsid w:val="004F38DB"/>
    <w:rsid w:val="004F4A10"/>
    <w:rsid w:val="00503ACD"/>
    <w:rsid w:val="005079FB"/>
    <w:rsid w:val="0051117A"/>
    <w:rsid w:val="00511CAA"/>
    <w:rsid w:val="005135DE"/>
    <w:rsid w:val="005140C9"/>
    <w:rsid w:val="005160C0"/>
    <w:rsid w:val="00517A9D"/>
    <w:rsid w:val="00517DAB"/>
    <w:rsid w:val="005205E7"/>
    <w:rsid w:val="00522C83"/>
    <w:rsid w:val="00523AD2"/>
    <w:rsid w:val="00524398"/>
    <w:rsid w:val="00525924"/>
    <w:rsid w:val="00526DDB"/>
    <w:rsid w:val="005314C8"/>
    <w:rsid w:val="0053363B"/>
    <w:rsid w:val="0053406A"/>
    <w:rsid w:val="005368BB"/>
    <w:rsid w:val="005400DC"/>
    <w:rsid w:val="00541C85"/>
    <w:rsid w:val="005424A7"/>
    <w:rsid w:val="0054382F"/>
    <w:rsid w:val="00552164"/>
    <w:rsid w:val="00555A7E"/>
    <w:rsid w:val="00555AD4"/>
    <w:rsid w:val="00556A21"/>
    <w:rsid w:val="0055765F"/>
    <w:rsid w:val="00557D31"/>
    <w:rsid w:val="0056019E"/>
    <w:rsid w:val="00560433"/>
    <w:rsid w:val="005661D9"/>
    <w:rsid w:val="0057082F"/>
    <w:rsid w:val="00571B9C"/>
    <w:rsid w:val="005778ED"/>
    <w:rsid w:val="00580686"/>
    <w:rsid w:val="00580B77"/>
    <w:rsid w:val="00580F87"/>
    <w:rsid w:val="00581206"/>
    <w:rsid w:val="00583900"/>
    <w:rsid w:val="00584387"/>
    <w:rsid w:val="005910D2"/>
    <w:rsid w:val="00592F5C"/>
    <w:rsid w:val="00593C0C"/>
    <w:rsid w:val="0059662B"/>
    <w:rsid w:val="005A18C5"/>
    <w:rsid w:val="005A2BD6"/>
    <w:rsid w:val="005A381E"/>
    <w:rsid w:val="005A3A50"/>
    <w:rsid w:val="005A6DA5"/>
    <w:rsid w:val="005B089B"/>
    <w:rsid w:val="005B3A4F"/>
    <w:rsid w:val="005C2526"/>
    <w:rsid w:val="005C63CA"/>
    <w:rsid w:val="005C6C94"/>
    <w:rsid w:val="005D406F"/>
    <w:rsid w:val="005D56D3"/>
    <w:rsid w:val="005E335E"/>
    <w:rsid w:val="005E4545"/>
    <w:rsid w:val="005E6D51"/>
    <w:rsid w:val="005F0B25"/>
    <w:rsid w:val="005F0EE0"/>
    <w:rsid w:val="005F3E94"/>
    <w:rsid w:val="005F654F"/>
    <w:rsid w:val="005F7FF3"/>
    <w:rsid w:val="00603B09"/>
    <w:rsid w:val="00604FB8"/>
    <w:rsid w:val="0062141B"/>
    <w:rsid w:val="006251BD"/>
    <w:rsid w:val="0063229F"/>
    <w:rsid w:val="00632E52"/>
    <w:rsid w:val="00633554"/>
    <w:rsid w:val="006337B7"/>
    <w:rsid w:val="00635484"/>
    <w:rsid w:val="00637D4B"/>
    <w:rsid w:val="00640A81"/>
    <w:rsid w:val="006465B9"/>
    <w:rsid w:val="0065412C"/>
    <w:rsid w:val="00657B54"/>
    <w:rsid w:val="00662403"/>
    <w:rsid w:val="00662DC6"/>
    <w:rsid w:val="006647D4"/>
    <w:rsid w:val="00665388"/>
    <w:rsid w:val="00673E3A"/>
    <w:rsid w:val="00680FD6"/>
    <w:rsid w:val="00684A7E"/>
    <w:rsid w:val="006904B2"/>
    <w:rsid w:val="00690536"/>
    <w:rsid w:val="00694C52"/>
    <w:rsid w:val="00697FDE"/>
    <w:rsid w:val="006A07B6"/>
    <w:rsid w:val="006A0C73"/>
    <w:rsid w:val="006A1495"/>
    <w:rsid w:val="006A5FE7"/>
    <w:rsid w:val="006A74D6"/>
    <w:rsid w:val="006B0B36"/>
    <w:rsid w:val="006B2EC7"/>
    <w:rsid w:val="006B51C0"/>
    <w:rsid w:val="006B5D68"/>
    <w:rsid w:val="006B7D7C"/>
    <w:rsid w:val="006D0618"/>
    <w:rsid w:val="006D242A"/>
    <w:rsid w:val="006D2488"/>
    <w:rsid w:val="006D451C"/>
    <w:rsid w:val="006D5ED1"/>
    <w:rsid w:val="006D72C9"/>
    <w:rsid w:val="006E0E8C"/>
    <w:rsid w:val="006E2329"/>
    <w:rsid w:val="006E2685"/>
    <w:rsid w:val="006E5713"/>
    <w:rsid w:val="006E5FED"/>
    <w:rsid w:val="006E6F8C"/>
    <w:rsid w:val="006E7AE0"/>
    <w:rsid w:val="006F3210"/>
    <w:rsid w:val="006F5AEC"/>
    <w:rsid w:val="006F5B7F"/>
    <w:rsid w:val="00712C8B"/>
    <w:rsid w:val="007211E5"/>
    <w:rsid w:val="00724731"/>
    <w:rsid w:val="007254C2"/>
    <w:rsid w:val="00727E36"/>
    <w:rsid w:val="00727EE6"/>
    <w:rsid w:val="007343BE"/>
    <w:rsid w:val="00735A6B"/>
    <w:rsid w:val="00737939"/>
    <w:rsid w:val="007401AC"/>
    <w:rsid w:val="007405EB"/>
    <w:rsid w:val="00740F1F"/>
    <w:rsid w:val="00743D68"/>
    <w:rsid w:val="00744748"/>
    <w:rsid w:val="00744C8A"/>
    <w:rsid w:val="0075049B"/>
    <w:rsid w:val="007508A7"/>
    <w:rsid w:val="007516DD"/>
    <w:rsid w:val="007536C3"/>
    <w:rsid w:val="007553B0"/>
    <w:rsid w:val="007556F0"/>
    <w:rsid w:val="00760D4F"/>
    <w:rsid w:val="0076113A"/>
    <w:rsid w:val="0076644E"/>
    <w:rsid w:val="00766631"/>
    <w:rsid w:val="007667B5"/>
    <w:rsid w:val="00766A71"/>
    <w:rsid w:val="007702B1"/>
    <w:rsid w:val="00771469"/>
    <w:rsid w:val="00774B07"/>
    <w:rsid w:val="007770C6"/>
    <w:rsid w:val="007806D0"/>
    <w:rsid w:val="00782913"/>
    <w:rsid w:val="00791269"/>
    <w:rsid w:val="00795CEA"/>
    <w:rsid w:val="007974F7"/>
    <w:rsid w:val="007A0442"/>
    <w:rsid w:val="007A04A7"/>
    <w:rsid w:val="007A539D"/>
    <w:rsid w:val="007A78CE"/>
    <w:rsid w:val="007B0192"/>
    <w:rsid w:val="007B08A0"/>
    <w:rsid w:val="007B4046"/>
    <w:rsid w:val="007B4468"/>
    <w:rsid w:val="007B5C75"/>
    <w:rsid w:val="007C0180"/>
    <w:rsid w:val="007C1232"/>
    <w:rsid w:val="007C12C2"/>
    <w:rsid w:val="007C2DA3"/>
    <w:rsid w:val="007C5604"/>
    <w:rsid w:val="007D0B3A"/>
    <w:rsid w:val="007D1D85"/>
    <w:rsid w:val="007D2A7E"/>
    <w:rsid w:val="007D4876"/>
    <w:rsid w:val="007E0A50"/>
    <w:rsid w:val="007E1659"/>
    <w:rsid w:val="007E59BA"/>
    <w:rsid w:val="007F016C"/>
    <w:rsid w:val="007F24A1"/>
    <w:rsid w:val="007F6BFC"/>
    <w:rsid w:val="00801293"/>
    <w:rsid w:val="00802487"/>
    <w:rsid w:val="00804A49"/>
    <w:rsid w:val="0080561D"/>
    <w:rsid w:val="00805F17"/>
    <w:rsid w:val="008102A4"/>
    <w:rsid w:val="008139D3"/>
    <w:rsid w:val="00814292"/>
    <w:rsid w:val="008170DB"/>
    <w:rsid w:val="00817594"/>
    <w:rsid w:val="00817727"/>
    <w:rsid w:val="00817FA3"/>
    <w:rsid w:val="00824A4A"/>
    <w:rsid w:val="00824E2F"/>
    <w:rsid w:val="008263C7"/>
    <w:rsid w:val="0083647E"/>
    <w:rsid w:val="00850802"/>
    <w:rsid w:val="00850FFF"/>
    <w:rsid w:val="008523E1"/>
    <w:rsid w:val="008537E6"/>
    <w:rsid w:val="00854CB0"/>
    <w:rsid w:val="00856A7E"/>
    <w:rsid w:val="00856FEA"/>
    <w:rsid w:val="008571CA"/>
    <w:rsid w:val="0086158C"/>
    <w:rsid w:val="008646E6"/>
    <w:rsid w:val="00872AC8"/>
    <w:rsid w:val="00872C84"/>
    <w:rsid w:val="00874B33"/>
    <w:rsid w:val="00874EC4"/>
    <w:rsid w:val="008853D9"/>
    <w:rsid w:val="0088668D"/>
    <w:rsid w:val="0089323A"/>
    <w:rsid w:val="00894085"/>
    <w:rsid w:val="00895532"/>
    <w:rsid w:val="008A26D9"/>
    <w:rsid w:val="008A3698"/>
    <w:rsid w:val="008A74FE"/>
    <w:rsid w:val="008B007D"/>
    <w:rsid w:val="008B0659"/>
    <w:rsid w:val="008B3D2D"/>
    <w:rsid w:val="008B4110"/>
    <w:rsid w:val="008C115B"/>
    <w:rsid w:val="008C1435"/>
    <w:rsid w:val="008C1542"/>
    <w:rsid w:val="008C1B7F"/>
    <w:rsid w:val="008C3710"/>
    <w:rsid w:val="008D0AA5"/>
    <w:rsid w:val="008D0B32"/>
    <w:rsid w:val="008D567E"/>
    <w:rsid w:val="008E10BE"/>
    <w:rsid w:val="008E1213"/>
    <w:rsid w:val="008E13F7"/>
    <w:rsid w:val="008E5821"/>
    <w:rsid w:val="008F32AB"/>
    <w:rsid w:val="008F4F97"/>
    <w:rsid w:val="008F6F8C"/>
    <w:rsid w:val="00903FA2"/>
    <w:rsid w:val="00904318"/>
    <w:rsid w:val="00904717"/>
    <w:rsid w:val="009047B0"/>
    <w:rsid w:val="00905BDD"/>
    <w:rsid w:val="00906021"/>
    <w:rsid w:val="00910006"/>
    <w:rsid w:val="0091226C"/>
    <w:rsid w:val="00912A59"/>
    <w:rsid w:val="0091390F"/>
    <w:rsid w:val="00913E6E"/>
    <w:rsid w:val="00916AA1"/>
    <w:rsid w:val="00921F93"/>
    <w:rsid w:val="00926752"/>
    <w:rsid w:val="0093032E"/>
    <w:rsid w:val="00931A6B"/>
    <w:rsid w:val="00932534"/>
    <w:rsid w:val="00933EAB"/>
    <w:rsid w:val="00940233"/>
    <w:rsid w:val="009404CF"/>
    <w:rsid w:val="009457EC"/>
    <w:rsid w:val="00946C05"/>
    <w:rsid w:val="00950A7B"/>
    <w:rsid w:val="0095157B"/>
    <w:rsid w:val="00951E64"/>
    <w:rsid w:val="009523E4"/>
    <w:rsid w:val="0095430B"/>
    <w:rsid w:val="00954397"/>
    <w:rsid w:val="00954EB5"/>
    <w:rsid w:val="00962646"/>
    <w:rsid w:val="00962E9B"/>
    <w:rsid w:val="00963061"/>
    <w:rsid w:val="009643F1"/>
    <w:rsid w:val="009646DE"/>
    <w:rsid w:val="00965BF9"/>
    <w:rsid w:val="00965E34"/>
    <w:rsid w:val="00966398"/>
    <w:rsid w:val="009679E0"/>
    <w:rsid w:val="00967C5E"/>
    <w:rsid w:val="00967CD4"/>
    <w:rsid w:val="00982742"/>
    <w:rsid w:val="009842A7"/>
    <w:rsid w:val="009846C0"/>
    <w:rsid w:val="00984E97"/>
    <w:rsid w:val="00985B2C"/>
    <w:rsid w:val="00985CBB"/>
    <w:rsid w:val="00990A41"/>
    <w:rsid w:val="0099762B"/>
    <w:rsid w:val="009A1888"/>
    <w:rsid w:val="009A39B6"/>
    <w:rsid w:val="009A6F6D"/>
    <w:rsid w:val="009A7D3B"/>
    <w:rsid w:val="009B2A64"/>
    <w:rsid w:val="009B3013"/>
    <w:rsid w:val="009B555A"/>
    <w:rsid w:val="009C02D4"/>
    <w:rsid w:val="009C2BE9"/>
    <w:rsid w:val="009C3C61"/>
    <w:rsid w:val="009C3F14"/>
    <w:rsid w:val="009C426B"/>
    <w:rsid w:val="009C555C"/>
    <w:rsid w:val="009C6E02"/>
    <w:rsid w:val="009D237A"/>
    <w:rsid w:val="009D4304"/>
    <w:rsid w:val="009D5513"/>
    <w:rsid w:val="009D55FC"/>
    <w:rsid w:val="009E0290"/>
    <w:rsid w:val="009E02FF"/>
    <w:rsid w:val="009E1169"/>
    <w:rsid w:val="009E1548"/>
    <w:rsid w:val="009E444E"/>
    <w:rsid w:val="009E5605"/>
    <w:rsid w:val="009E695E"/>
    <w:rsid w:val="009F2046"/>
    <w:rsid w:val="009F7DE9"/>
    <w:rsid w:val="00A123C4"/>
    <w:rsid w:val="00A12A07"/>
    <w:rsid w:val="00A15383"/>
    <w:rsid w:val="00A154C4"/>
    <w:rsid w:val="00A17728"/>
    <w:rsid w:val="00A20541"/>
    <w:rsid w:val="00A458A9"/>
    <w:rsid w:val="00A520AB"/>
    <w:rsid w:val="00A5315A"/>
    <w:rsid w:val="00A53FB3"/>
    <w:rsid w:val="00A62E84"/>
    <w:rsid w:val="00A638BA"/>
    <w:rsid w:val="00A63CF7"/>
    <w:rsid w:val="00A67E15"/>
    <w:rsid w:val="00A725D5"/>
    <w:rsid w:val="00A81574"/>
    <w:rsid w:val="00A8178D"/>
    <w:rsid w:val="00A82523"/>
    <w:rsid w:val="00A84862"/>
    <w:rsid w:val="00A86293"/>
    <w:rsid w:val="00A90AC7"/>
    <w:rsid w:val="00A9559E"/>
    <w:rsid w:val="00A95BB2"/>
    <w:rsid w:val="00A95F69"/>
    <w:rsid w:val="00A9674C"/>
    <w:rsid w:val="00AA27B4"/>
    <w:rsid w:val="00AA43AF"/>
    <w:rsid w:val="00AB38AD"/>
    <w:rsid w:val="00AB495B"/>
    <w:rsid w:val="00AB50F1"/>
    <w:rsid w:val="00AC0627"/>
    <w:rsid w:val="00AC79C5"/>
    <w:rsid w:val="00AD04F0"/>
    <w:rsid w:val="00AD5F94"/>
    <w:rsid w:val="00AD78EA"/>
    <w:rsid w:val="00AE0551"/>
    <w:rsid w:val="00AE1DCB"/>
    <w:rsid w:val="00AE5281"/>
    <w:rsid w:val="00AE7898"/>
    <w:rsid w:val="00AE7B83"/>
    <w:rsid w:val="00AF7906"/>
    <w:rsid w:val="00B004CC"/>
    <w:rsid w:val="00B016FA"/>
    <w:rsid w:val="00B02149"/>
    <w:rsid w:val="00B0505C"/>
    <w:rsid w:val="00B057A2"/>
    <w:rsid w:val="00B069C9"/>
    <w:rsid w:val="00B06BB7"/>
    <w:rsid w:val="00B11613"/>
    <w:rsid w:val="00B12D06"/>
    <w:rsid w:val="00B136D4"/>
    <w:rsid w:val="00B1609F"/>
    <w:rsid w:val="00B23289"/>
    <w:rsid w:val="00B23AB7"/>
    <w:rsid w:val="00B246A6"/>
    <w:rsid w:val="00B25588"/>
    <w:rsid w:val="00B2595B"/>
    <w:rsid w:val="00B266BE"/>
    <w:rsid w:val="00B300B9"/>
    <w:rsid w:val="00B36409"/>
    <w:rsid w:val="00B409F7"/>
    <w:rsid w:val="00B428CC"/>
    <w:rsid w:val="00B435B8"/>
    <w:rsid w:val="00B47528"/>
    <w:rsid w:val="00B513D6"/>
    <w:rsid w:val="00B554F5"/>
    <w:rsid w:val="00B57BD2"/>
    <w:rsid w:val="00B61482"/>
    <w:rsid w:val="00B6226C"/>
    <w:rsid w:val="00B66237"/>
    <w:rsid w:val="00B66F59"/>
    <w:rsid w:val="00B705E8"/>
    <w:rsid w:val="00B7140D"/>
    <w:rsid w:val="00B720EF"/>
    <w:rsid w:val="00B72301"/>
    <w:rsid w:val="00B73798"/>
    <w:rsid w:val="00B73A5F"/>
    <w:rsid w:val="00B77620"/>
    <w:rsid w:val="00B93463"/>
    <w:rsid w:val="00BA0AC0"/>
    <w:rsid w:val="00BA2BC1"/>
    <w:rsid w:val="00BA3DF3"/>
    <w:rsid w:val="00BA6DE5"/>
    <w:rsid w:val="00BA733D"/>
    <w:rsid w:val="00BB1C76"/>
    <w:rsid w:val="00BB3D39"/>
    <w:rsid w:val="00BB4DF7"/>
    <w:rsid w:val="00BC0DBD"/>
    <w:rsid w:val="00BC16CE"/>
    <w:rsid w:val="00BC1D84"/>
    <w:rsid w:val="00BC2E44"/>
    <w:rsid w:val="00BC33E5"/>
    <w:rsid w:val="00BC3683"/>
    <w:rsid w:val="00BD31B8"/>
    <w:rsid w:val="00BD43B9"/>
    <w:rsid w:val="00BD5062"/>
    <w:rsid w:val="00BD683A"/>
    <w:rsid w:val="00BD7E55"/>
    <w:rsid w:val="00BE05F0"/>
    <w:rsid w:val="00BE12E9"/>
    <w:rsid w:val="00BE291C"/>
    <w:rsid w:val="00BE4075"/>
    <w:rsid w:val="00BE434C"/>
    <w:rsid w:val="00BE4D50"/>
    <w:rsid w:val="00BE519D"/>
    <w:rsid w:val="00BE5BC5"/>
    <w:rsid w:val="00BF235E"/>
    <w:rsid w:val="00BF3445"/>
    <w:rsid w:val="00BF3E45"/>
    <w:rsid w:val="00BF5E6F"/>
    <w:rsid w:val="00BF6448"/>
    <w:rsid w:val="00BF6A7B"/>
    <w:rsid w:val="00C01EB5"/>
    <w:rsid w:val="00C021C3"/>
    <w:rsid w:val="00C04E1D"/>
    <w:rsid w:val="00C0701E"/>
    <w:rsid w:val="00C10AD0"/>
    <w:rsid w:val="00C1221E"/>
    <w:rsid w:val="00C14CAD"/>
    <w:rsid w:val="00C16358"/>
    <w:rsid w:val="00C1677B"/>
    <w:rsid w:val="00C16D93"/>
    <w:rsid w:val="00C21B05"/>
    <w:rsid w:val="00C22358"/>
    <w:rsid w:val="00C22EA5"/>
    <w:rsid w:val="00C300C7"/>
    <w:rsid w:val="00C30704"/>
    <w:rsid w:val="00C32A5C"/>
    <w:rsid w:val="00C34F28"/>
    <w:rsid w:val="00C35F23"/>
    <w:rsid w:val="00C3635B"/>
    <w:rsid w:val="00C40119"/>
    <w:rsid w:val="00C41D8C"/>
    <w:rsid w:val="00C433C8"/>
    <w:rsid w:val="00C450B7"/>
    <w:rsid w:val="00C56936"/>
    <w:rsid w:val="00C6585B"/>
    <w:rsid w:val="00C65FAB"/>
    <w:rsid w:val="00C66FD4"/>
    <w:rsid w:val="00C751FD"/>
    <w:rsid w:val="00C75A73"/>
    <w:rsid w:val="00C76A4E"/>
    <w:rsid w:val="00C76CA5"/>
    <w:rsid w:val="00C82EF0"/>
    <w:rsid w:val="00C83574"/>
    <w:rsid w:val="00C93A72"/>
    <w:rsid w:val="00C95BD7"/>
    <w:rsid w:val="00C9716A"/>
    <w:rsid w:val="00C9778E"/>
    <w:rsid w:val="00CA0342"/>
    <w:rsid w:val="00CA0B14"/>
    <w:rsid w:val="00CA1C69"/>
    <w:rsid w:val="00CA329A"/>
    <w:rsid w:val="00CA4B3F"/>
    <w:rsid w:val="00CA5A12"/>
    <w:rsid w:val="00CA6DEF"/>
    <w:rsid w:val="00CB0A0F"/>
    <w:rsid w:val="00CB28D0"/>
    <w:rsid w:val="00CC2F59"/>
    <w:rsid w:val="00CC32C7"/>
    <w:rsid w:val="00CC57C4"/>
    <w:rsid w:val="00CC7056"/>
    <w:rsid w:val="00CC7C8C"/>
    <w:rsid w:val="00CD0375"/>
    <w:rsid w:val="00CD0D22"/>
    <w:rsid w:val="00CD3182"/>
    <w:rsid w:val="00CD44B3"/>
    <w:rsid w:val="00CE1BC9"/>
    <w:rsid w:val="00CE3E6D"/>
    <w:rsid w:val="00CE6052"/>
    <w:rsid w:val="00CF1B6C"/>
    <w:rsid w:val="00CF2B83"/>
    <w:rsid w:val="00CF3BE6"/>
    <w:rsid w:val="00CF4563"/>
    <w:rsid w:val="00CF5814"/>
    <w:rsid w:val="00D010EB"/>
    <w:rsid w:val="00D028B1"/>
    <w:rsid w:val="00D05D0E"/>
    <w:rsid w:val="00D0773F"/>
    <w:rsid w:val="00D077F1"/>
    <w:rsid w:val="00D10530"/>
    <w:rsid w:val="00D10601"/>
    <w:rsid w:val="00D13F05"/>
    <w:rsid w:val="00D1407F"/>
    <w:rsid w:val="00D144F8"/>
    <w:rsid w:val="00D15260"/>
    <w:rsid w:val="00D164EC"/>
    <w:rsid w:val="00D167BC"/>
    <w:rsid w:val="00D177DF"/>
    <w:rsid w:val="00D20509"/>
    <w:rsid w:val="00D21984"/>
    <w:rsid w:val="00D23C4B"/>
    <w:rsid w:val="00D30B79"/>
    <w:rsid w:val="00D348D0"/>
    <w:rsid w:val="00D373F1"/>
    <w:rsid w:val="00D42E6A"/>
    <w:rsid w:val="00D437AA"/>
    <w:rsid w:val="00D53BD5"/>
    <w:rsid w:val="00D542AA"/>
    <w:rsid w:val="00D5709C"/>
    <w:rsid w:val="00D61F24"/>
    <w:rsid w:val="00D64AE8"/>
    <w:rsid w:val="00D655E1"/>
    <w:rsid w:val="00D65EA6"/>
    <w:rsid w:val="00D67CC1"/>
    <w:rsid w:val="00D719D6"/>
    <w:rsid w:val="00D7279F"/>
    <w:rsid w:val="00D734EF"/>
    <w:rsid w:val="00D7352B"/>
    <w:rsid w:val="00D7454D"/>
    <w:rsid w:val="00D74F78"/>
    <w:rsid w:val="00D82D95"/>
    <w:rsid w:val="00D86E9A"/>
    <w:rsid w:val="00D87F33"/>
    <w:rsid w:val="00D95028"/>
    <w:rsid w:val="00D966BD"/>
    <w:rsid w:val="00DA01C5"/>
    <w:rsid w:val="00DA0342"/>
    <w:rsid w:val="00DA33E8"/>
    <w:rsid w:val="00DA3F8F"/>
    <w:rsid w:val="00DA4CDC"/>
    <w:rsid w:val="00DA659F"/>
    <w:rsid w:val="00DC2B70"/>
    <w:rsid w:val="00DC5866"/>
    <w:rsid w:val="00DC6928"/>
    <w:rsid w:val="00DC7068"/>
    <w:rsid w:val="00DC7FA2"/>
    <w:rsid w:val="00DD1827"/>
    <w:rsid w:val="00DD3544"/>
    <w:rsid w:val="00DD3698"/>
    <w:rsid w:val="00DD4FFC"/>
    <w:rsid w:val="00DD50EA"/>
    <w:rsid w:val="00DD5612"/>
    <w:rsid w:val="00DD621E"/>
    <w:rsid w:val="00DE1549"/>
    <w:rsid w:val="00DE3114"/>
    <w:rsid w:val="00DF1A10"/>
    <w:rsid w:val="00DF1F6E"/>
    <w:rsid w:val="00DF29B4"/>
    <w:rsid w:val="00DF3DC9"/>
    <w:rsid w:val="00DF4896"/>
    <w:rsid w:val="00DF73D9"/>
    <w:rsid w:val="00E05B66"/>
    <w:rsid w:val="00E05BA4"/>
    <w:rsid w:val="00E06F02"/>
    <w:rsid w:val="00E07FE4"/>
    <w:rsid w:val="00E10C63"/>
    <w:rsid w:val="00E12287"/>
    <w:rsid w:val="00E13196"/>
    <w:rsid w:val="00E16059"/>
    <w:rsid w:val="00E200ED"/>
    <w:rsid w:val="00E2177D"/>
    <w:rsid w:val="00E21D7D"/>
    <w:rsid w:val="00E21DBD"/>
    <w:rsid w:val="00E26F05"/>
    <w:rsid w:val="00E2753F"/>
    <w:rsid w:val="00E30F9F"/>
    <w:rsid w:val="00E35DF1"/>
    <w:rsid w:val="00E41233"/>
    <w:rsid w:val="00E4227F"/>
    <w:rsid w:val="00E454D6"/>
    <w:rsid w:val="00E476DA"/>
    <w:rsid w:val="00E51135"/>
    <w:rsid w:val="00E543A3"/>
    <w:rsid w:val="00E54955"/>
    <w:rsid w:val="00E6046F"/>
    <w:rsid w:val="00E62568"/>
    <w:rsid w:val="00E6345B"/>
    <w:rsid w:val="00E64FCF"/>
    <w:rsid w:val="00E7051D"/>
    <w:rsid w:val="00E70B10"/>
    <w:rsid w:val="00E73A5E"/>
    <w:rsid w:val="00E75340"/>
    <w:rsid w:val="00E76E61"/>
    <w:rsid w:val="00E82E66"/>
    <w:rsid w:val="00E8567D"/>
    <w:rsid w:val="00E8756E"/>
    <w:rsid w:val="00E90D8F"/>
    <w:rsid w:val="00E92094"/>
    <w:rsid w:val="00E929B2"/>
    <w:rsid w:val="00E94D81"/>
    <w:rsid w:val="00E9529F"/>
    <w:rsid w:val="00E95436"/>
    <w:rsid w:val="00E9657B"/>
    <w:rsid w:val="00E96A97"/>
    <w:rsid w:val="00E97551"/>
    <w:rsid w:val="00EA0AE4"/>
    <w:rsid w:val="00EA325E"/>
    <w:rsid w:val="00EA59C2"/>
    <w:rsid w:val="00EB2EC3"/>
    <w:rsid w:val="00EB3C2A"/>
    <w:rsid w:val="00EB42E4"/>
    <w:rsid w:val="00EC0137"/>
    <w:rsid w:val="00EC0E05"/>
    <w:rsid w:val="00EC0E1B"/>
    <w:rsid w:val="00EC2E02"/>
    <w:rsid w:val="00EC3F2E"/>
    <w:rsid w:val="00EC6DB6"/>
    <w:rsid w:val="00EC6E0A"/>
    <w:rsid w:val="00ED1349"/>
    <w:rsid w:val="00ED2050"/>
    <w:rsid w:val="00ED4089"/>
    <w:rsid w:val="00ED578B"/>
    <w:rsid w:val="00EE08B9"/>
    <w:rsid w:val="00EE4F4F"/>
    <w:rsid w:val="00EE6F36"/>
    <w:rsid w:val="00EE7A53"/>
    <w:rsid w:val="00EF0564"/>
    <w:rsid w:val="00EF2B7B"/>
    <w:rsid w:val="00EF38DC"/>
    <w:rsid w:val="00EF47C1"/>
    <w:rsid w:val="00EF5A40"/>
    <w:rsid w:val="00F02A9B"/>
    <w:rsid w:val="00F03486"/>
    <w:rsid w:val="00F03C23"/>
    <w:rsid w:val="00F06A8C"/>
    <w:rsid w:val="00F07827"/>
    <w:rsid w:val="00F10E36"/>
    <w:rsid w:val="00F10ECF"/>
    <w:rsid w:val="00F148CA"/>
    <w:rsid w:val="00F14CCE"/>
    <w:rsid w:val="00F15A3A"/>
    <w:rsid w:val="00F20932"/>
    <w:rsid w:val="00F2247E"/>
    <w:rsid w:val="00F23182"/>
    <w:rsid w:val="00F2673B"/>
    <w:rsid w:val="00F27086"/>
    <w:rsid w:val="00F278A9"/>
    <w:rsid w:val="00F27C02"/>
    <w:rsid w:val="00F30E59"/>
    <w:rsid w:val="00F34C40"/>
    <w:rsid w:val="00F34D30"/>
    <w:rsid w:val="00F35EAB"/>
    <w:rsid w:val="00F36F77"/>
    <w:rsid w:val="00F47C17"/>
    <w:rsid w:val="00F51CEE"/>
    <w:rsid w:val="00F53066"/>
    <w:rsid w:val="00F546D2"/>
    <w:rsid w:val="00F60DAE"/>
    <w:rsid w:val="00F6716F"/>
    <w:rsid w:val="00F675D9"/>
    <w:rsid w:val="00F70A0C"/>
    <w:rsid w:val="00F70C8F"/>
    <w:rsid w:val="00F734A0"/>
    <w:rsid w:val="00F757CC"/>
    <w:rsid w:val="00F7641D"/>
    <w:rsid w:val="00F80634"/>
    <w:rsid w:val="00F80F44"/>
    <w:rsid w:val="00F81E5B"/>
    <w:rsid w:val="00F82B19"/>
    <w:rsid w:val="00F836FD"/>
    <w:rsid w:val="00F917C0"/>
    <w:rsid w:val="00F935F2"/>
    <w:rsid w:val="00F95229"/>
    <w:rsid w:val="00F96462"/>
    <w:rsid w:val="00F96BDD"/>
    <w:rsid w:val="00FA310E"/>
    <w:rsid w:val="00FA3B43"/>
    <w:rsid w:val="00FA47F5"/>
    <w:rsid w:val="00FA78BD"/>
    <w:rsid w:val="00FB3387"/>
    <w:rsid w:val="00FB3AC5"/>
    <w:rsid w:val="00FB465E"/>
    <w:rsid w:val="00FB652B"/>
    <w:rsid w:val="00FB6A0F"/>
    <w:rsid w:val="00FC23B4"/>
    <w:rsid w:val="00FC23E2"/>
    <w:rsid w:val="00FC4B3C"/>
    <w:rsid w:val="00FC7045"/>
    <w:rsid w:val="00FC7C47"/>
    <w:rsid w:val="00FD503C"/>
    <w:rsid w:val="00FE1A7E"/>
    <w:rsid w:val="00FE319B"/>
    <w:rsid w:val="00FE5688"/>
    <w:rsid w:val="00FE58F8"/>
    <w:rsid w:val="00FF056C"/>
    <w:rsid w:val="00FF2B5F"/>
    <w:rsid w:val="00FF4574"/>
    <w:rsid w:val="00FF72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94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F4F"/>
  </w:style>
  <w:style w:type="paragraph" w:styleId="Ttulo1">
    <w:name w:val="heading 1"/>
    <w:basedOn w:val="Normal"/>
    <w:link w:val="Ttulo1Car"/>
    <w:uiPriority w:val="1"/>
    <w:qFormat/>
    <w:rsid w:val="00950A7B"/>
    <w:pPr>
      <w:widowControl w:val="0"/>
      <w:autoSpaceDE w:val="0"/>
      <w:autoSpaceDN w:val="0"/>
      <w:spacing w:after="0" w:line="240" w:lineRule="auto"/>
      <w:ind w:left="222"/>
      <w:outlineLvl w:val="0"/>
    </w:pPr>
    <w:rPr>
      <w:rFonts w:ascii="Trebuchet MS" w:eastAsia="Trebuchet MS" w:hAnsi="Trebuchet MS" w:cs="Trebuchet MS"/>
      <w:b/>
      <w:bCs/>
      <w:sz w:val="24"/>
      <w:szCs w:val="24"/>
      <w:lang w:val="en-US"/>
    </w:rPr>
  </w:style>
  <w:style w:type="paragraph" w:styleId="Ttulo2">
    <w:name w:val="heading 2"/>
    <w:basedOn w:val="Normal"/>
    <w:link w:val="Ttulo2Car"/>
    <w:uiPriority w:val="1"/>
    <w:qFormat/>
    <w:rsid w:val="00FE5688"/>
    <w:pPr>
      <w:widowControl w:val="0"/>
      <w:autoSpaceDE w:val="0"/>
      <w:autoSpaceDN w:val="0"/>
      <w:spacing w:after="0" w:line="240" w:lineRule="auto"/>
      <w:ind w:left="681"/>
      <w:outlineLvl w:val="1"/>
    </w:pPr>
    <w:rPr>
      <w:rFonts w:ascii="Calibri" w:eastAsia="Calibri" w:hAnsi="Calibri" w:cs="Calibri"/>
      <w:b/>
      <w:bCs/>
      <w:i/>
      <w:u w:val="single" w:color="000000"/>
      <w:lang w:val="es-ES" w:eastAsia="es-ES" w:bidi="es-ES"/>
    </w:rPr>
  </w:style>
  <w:style w:type="paragraph" w:styleId="Ttulo3">
    <w:name w:val="heading 3"/>
    <w:basedOn w:val="Normal"/>
    <w:link w:val="Ttulo3Car"/>
    <w:uiPriority w:val="1"/>
    <w:qFormat/>
    <w:rsid w:val="00DF1F6E"/>
    <w:pPr>
      <w:widowControl w:val="0"/>
      <w:autoSpaceDE w:val="0"/>
      <w:autoSpaceDN w:val="0"/>
      <w:spacing w:after="0" w:line="240" w:lineRule="auto"/>
      <w:ind w:left="654"/>
      <w:outlineLvl w:val="2"/>
    </w:pPr>
    <w:rPr>
      <w:rFonts w:ascii="Arial" w:eastAsia="Arial" w:hAnsi="Arial" w:cs="Arial"/>
      <w:sz w:val="24"/>
      <w:szCs w:val="24"/>
      <w:lang w:val="en-US" w:bidi="en-US"/>
    </w:rPr>
  </w:style>
  <w:style w:type="paragraph" w:styleId="Ttulo4">
    <w:name w:val="heading 4"/>
    <w:basedOn w:val="Normal"/>
    <w:link w:val="Ttulo4Car"/>
    <w:uiPriority w:val="1"/>
    <w:qFormat/>
    <w:rsid w:val="00DF1F6E"/>
    <w:pPr>
      <w:widowControl w:val="0"/>
      <w:autoSpaceDE w:val="0"/>
      <w:autoSpaceDN w:val="0"/>
      <w:spacing w:after="0" w:line="240" w:lineRule="auto"/>
      <w:ind w:left="402"/>
      <w:outlineLvl w:val="3"/>
    </w:pPr>
    <w:rPr>
      <w:rFonts w:ascii="Arial" w:eastAsia="Arial" w:hAnsi="Arial" w:cs="Arial"/>
      <w:b/>
      <w:bCs/>
      <w:sz w:val="20"/>
      <w:szCs w:val="20"/>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5FAB"/>
    <w:pPr>
      <w:ind w:left="720"/>
      <w:contextualSpacing/>
    </w:pPr>
  </w:style>
  <w:style w:type="table" w:styleId="Tablaconcuadrcula">
    <w:name w:val="Table Grid"/>
    <w:basedOn w:val="Tablanormal"/>
    <w:uiPriority w:val="59"/>
    <w:rsid w:val="00EF0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50A7B"/>
    <w:rPr>
      <w:rFonts w:ascii="Trebuchet MS" w:eastAsia="Trebuchet MS" w:hAnsi="Trebuchet MS" w:cs="Trebuchet MS"/>
      <w:b/>
      <w:bCs/>
      <w:sz w:val="24"/>
      <w:szCs w:val="24"/>
      <w:lang w:val="en-US"/>
    </w:rPr>
  </w:style>
  <w:style w:type="paragraph" w:styleId="Textoindependiente">
    <w:name w:val="Body Text"/>
    <w:basedOn w:val="Normal"/>
    <w:link w:val="TextoindependienteCar"/>
    <w:uiPriority w:val="1"/>
    <w:qFormat/>
    <w:rsid w:val="00950A7B"/>
    <w:pPr>
      <w:widowControl w:val="0"/>
      <w:autoSpaceDE w:val="0"/>
      <w:autoSpaceDN w:val="0"/>
      <w:spacing w:after="0" w:line="240" w:lineRule="auto"/>
    </w:pPr>
    <w:rPr>
      <w:rFonts w:ascii="Trebuchet MS" w:eastAsia="Trebuchet MS" w:hAnsi="Trebuchet MS" w:cs="Trebuchet MS"/>
      <w:sz w:val="24"/>
      <w:szCs w:val="24"/>
      <w:lang w:val="en-US"/>
    </w:rPr>
  </w:style>
  <w:style w:type="character" w:customStyle="1" w:styleId="TextoindependienteCar">
    <w:name w:val="Texto independiente Car"/>
    <w:basedOn w:val="Fuentedeprrafopredeter"/>
    <w:link w:val="Textoindependiente"/>
    <w:uiPriority w:val="1"/>
    <w:rsid w:val="00950A7B"/>
    <w:rPr>
      <w:rFonts w:ascii="Trebuchet MS" w:eastAsia="Trebuchet MS" w:hAnsi="Trebuchet MS" w:cs="Trebuchet MS"/>
      <w:sz w:val="24"/>
      <w:szCs w:val="24"/>
      <w:lang w:val="en-US"/>
    </w:rPr>
  </w:style>
  <w:style w:type="table" w:customStyle="1" w:styleId="TableNormal">
    <w:name w:val="Table Normal"/>
    <w:uiPriority w:val="2"/>
    <w:semiHidden/>
    <w:unhideWhenUsed/>
    <w:qFormat/>
    <w:rsid w:val="00D966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66BD"/>
    <w:pPr>
      <w:widowControl w:val="0"/>
      <w:autoSpaceDE w:val="0"/>
      <w:autoSpaceDN w:val="0"/>
      <w:spacing w:before="5" w:after="0" w:line="240" w:lineRule="auto"/>
    </w:pPr>
    <w:rPr>
      <w:rFonts w:ascii="Trebuchet MS" w:eastAsia="Trebuchet MS" w:hAnsi="Trebuchet MS" w:cs="Trebuchet MS"/>
      <w:lang w:val="en-US"/>
    </w:rPr>
  </w:style>
  <w:style w:type="table" w:customStyle="1" w:styleId="TableNormal1">
    <w:name w:val="Table Normal1"/>
    <w:uiPriority w:val="2"/>
    <w:semiHidden/>
    <w:unhideWhenUsed/>
    <w:qFormat/>
    <w:rsid w:val="002F1D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A73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A73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A733D"/>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1"/>
    <w:rsid w:val="00FE5688"/>
    <w:rPr>
      <w:rFonts w:ascii="Calibri" w:eastAsia="Calibri" w:hAnsi="Calibri" w:cs="Calibri"/>
      <w:b/>
      <w:bCs/>
      <w:i/>
      <w:u w:val="single" w:color="000000"/>
      <w:lang w:val="es-ES" w:eastAsia="es-ES" w:bidi="es-ES"/>
    </w:rPr>
  </w:style>
  <w:style w:type="paragraph" w:styleId="TDC1">
    <w:name w:val="toc 1"/>
    <w:basedOn w:val="Normal"/>
    <w:uiPriority w:val="1"/>
    <w:qFormat/>
    <w:rsid w:val="00FE5688"/>
    <w:pPr>
      <w:widowControl w:val="0"/>
      <w:autoSpaceDE w:val="0"/>
      <w:autoSpaceDN w:val="0"/>
      <w:spacing w:before="177" w:after="0" w:line="240" w:lineRule="auto"/>
      <w:ind w:left="625" w:hanging="403"/>
    </w:pPr>
    <w:rPr>
      <w:rFonts w:ascii="Arial" w:eastAsia="Arial" w:hAnsi="Arial" w:cs="Arial"/>
      <w:b/>
      <w:bCs/>
      <w:sz w:val="24"/>
      <w:szCs w:val="24"/>
      <w:lang w:val="en-US"/>
    </w:rPr>
  </w:style>
  <w:style w:type="paragraph" w:styleId="TDC2">
    <w:name w:val="toc 2"/>
    <w:basedOn w:val="Normal"/>
    <w:uiPriority w:val="1"/>
    <w:qFormat/>
    <w:rsid w:val="00FE5688"/>
    <w:pPr>
      <w:widowControl w:val="0"/>
      <w:autoSpaceDE w:val="0"/>
      <w:autoSpaceDN w:val="0"/>
      <w:spacing w:before="173" w:after="0" w:line="240" w:lineRule="auto"/>
      <w:ind w:left="222" w:right="452"/>
    </w:pPr>
    <w:rPr>
      <w:rFonts w:ascii="Arial" w:eastAsia="Arial" w:hAnsi="Arial" w:cs="Arial"/>
      <w:b/>
      <w:bCs/>
      <w:i/>
      <w:lang w:val="en-US"/>
    </w:rPr>
  </w:style>
  <w:style w:type="paragraph" w:styleId="Textodeglobo">
    <w:name w:val="Balloon Text"/>
    <w:basedOn w:val="Normal"/>
    <w:link w:val="TextodegloboCar"/>
    <w:uiPriority w:val="99"/>
    <w:semiHidden/>
    <w:unhideWhenUsed/>
    <w:rsid w:val="00FE5688"/>
    <w:pPr>
      <w:widowControl w:val="0"/>
      <w:autoSpaceDE w:val="0"/>
      <w:autoSpaceDN w:val="0"/>
      <w:spacing w:after="0" w:line="240" w:lineRule="auto"/>
    </w:pPr>
    <w:rPr>
      <w:rFonts w:ascii="Tahoma" w:eastAsia="Trebuchet MS" w:hAnsi="Tahoma" w:cs="Tahoma"/>
      <w:sz w:val="16"/>
      <w:szCs w:val="16"/>
      <w:lang w:val="en-US"/>
    </w:rPr>
  </w:style>
  <w:style w:type="character" w:customStyle="1" w:styleId="TextodegloboCar">
    <w:name w:val="Texto de globo Car"/>
    <w:basedOn w:val="Fuentedeprrafopredeter"/>
    <w:link w:val="Textodeglobo"/>
    <w:uiPriority w:val="99"/>
    <w:semiHidden/>
    <w:rsid w:val="00FE5688"/>
    <w:rPr>
      <w:rFonts w:ascii="Tahoma" w:eastAsia="Trebuchet MS" w:hAnsi="Tahoma" w:cs="Tahoma"/>
      <w:sz w:val="16"/>
      <w:szCs w:val="16"/>
      <w:lang w:val="en-US"/>
    </w:rPr>
  </w:style>
  <w:style w:type="paragraph" w:styleId="Encabezado">
    <w:name w:val="header"/>
    <w:basedOn w:val="Normal"/>
    <w:link w:val="EncabezadoCar"/>
    <w:uiPriority w:val="99"/>
    <w:unhideWhenUsed/>
    <w:rsid w:val="00FE5688"/>
    <w:pPr>
      <w:widowControl w:val="0"/>
      <w:tabs>
        <w:tab w:val="center" w:pos="4252"/>
        <w:tab w:val="right" w:pos="8504"/>
      </w:tabs>
      <w:autoSpaceDE w:val="0"/>
      <w:autoSpaceDN w:val="0"/>
      <w:spacing w:after="0" w:line="240" w:lineRule="auto"/>
    </w:pPr>
    <w:rPr>
      <w:rFonts w:ascii="Trebuchet MS" w:eastAsia="Trebuchet MS" w:hAnsi="Trebuchet MS" w:cs="Trebuchet MS"/>
      <w:lang w:val="en-US"/>
    </w:rPr>
  </w:style>
  <w:style w:type="character" w:customStyle="1" w:styleId="EncabezadoCar">
    <w:name w:val="Encabezado Car"/>
    <w:basedOn w:val="Fuentedeprrafopredeter"/>
    <w:link w:val="Encabezado"/>
    <w:uiPriority w:val="99"/>
    <w:rsid w:val="00FE5688"/>
    <w:rPr>
      <w:rFonts w:ascii="Trebuchet MS" w:eastAsia="Trebuchet MS" w:hAnsi="Trebuchet MS" w:cs="Trebuchet MS"/>
      <w:lang w:val="en-US"/>
    </w:rPr>
  </w:style>
  <w:style w:type="paragraph" w:styleId="Piedepgina">
    <w:name w:val="footer"/>
    <w:basedOn w:val="Normal"/>
    <w:link w:val="PiedepginaCar"/>
    <w:uiPriority w:val="99"/>
    <w:unhideWhenUsed/>
    <w:rsid w:val="00FE5688"/>
    <w:pPr>
      <w:widowControl w:val="0"/>
      <w:tabs>
        <w:tab w:val="center" w:pos="4252"/>
        <w:tab w:val="right" w:pos="8504"/>
      </w:tabs>
      <w:autoSpaceDE w:val="0"/>
      <w:autoSpaceDN w:val="0"/>
      <w:spacing w:after="0" w:line="240" w:lineRule="auto"/>
    </w:pPr>
    <w:rPr>
      <w:rFonts w:ascii="Trebuchet MS" w:eastAsia="Trebuchet MS" w:hAnsi="Trebuchet MS" w:cs="Trebuchet MS"/>
      <w:lang w:val="en-US"/>
    </w:rPr>
  </w:style>
  <w:style w:type="character" w:customStyle="1" w:styleId="PiedepginaCar">
    <w:name w:val="Pie de página Car"/>
    <w:basedOn w:val="Fuentedeprrafopredeter"/>
    <w:link w:val="Piedepgina"/>
    <w:uiPriority w:val="99"/>
    <w:rsid w:val="00FE5688"/>
    <w:rPr>
      <w:rFonts w:ascii="Trebuchet MS" w:eastAsia="Trebuchet MS" w:hAnsi="Trebuchet MS" w:cs="Trebuchet MS"/>
      <w:lang w:val="en-US"/>
    </w:rPr>
  </w:style>
  <w:style w:type="numbering" w:customStyle="1" w:styleId="Sinlista1">
    <w:name w:val="Sin lista1"/>
    <w:next w:val="Sinlista"/>
    <w:uiPriority w:val="99"/>
    <w:semiHidden/>
    <w:unhideWhenUsed/>
    <w:rsid w:val="00FE5688"/>
  </w:style>
  <w:style w:type="paragraph" w:styleId="TtulodeTDC">
    <w:name w:val="TOC Heading"/>
    <w:basedOn w:val="Ttulo1"/>
    <w:next w:val="Normal"/>
    <w:uiPriority w:val="39"/>
    <w:semiHidden/>
    <w:unhideWhenUsed/>
    <w:qFormat/>
    <w:rsid w:val="00FE5688"/>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val="es-ES" w:eastAsia="es-ES"/>
    </w:rPr>
  </w:style>
  <w:style w:type="character" w:styleId="Hipervnculo">
    <w:name w:val="Hyperlink"/>
    <w:basedOn w:val="Fuentedeprrafopredeter"/>
    <w:uiPriority w:val="99"/>
    <w:unhideWhenUsed/>
    <w:rsid w:val="00FE5688"/>
    <w:rPr>
      <w:color w:val="0563C1" w:themeColor="hyperlink"/>
      <w:u w:val="single"/>
    </w:rPr>
  </w:style>
  <w:style w:type="table" w:customStyle="1" w:styleId="TableNormal4">
    <w:name w:val="Table Normal4"/>
    <w:uiPriority w:val="2"/>
    <w:semiHidden/>
    <w:unhideWhenUsed/>
    <w:qFormat/>
    <w:rsid w:val="00D105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F20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0D6121"/>
    <w:rPr>
      <w:sz w:val="16"/>
      <w:szCs w:val="16"/>
    </w:rPr>
  </w:style>
  <w:style w:type="paragraph" w:styleId="Textocomentario">
    <w:name w:val="annotation text"/>
    <w:basedOn w:val="Normal"/>
    <w:link w:val="TextocomentarioCar"/>
    <w:uiPriority w:val="99"/>
    <w:semiHidden/>
    <w:unhideWhenUsed/>
    <w:rsid w:val="000D61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6121"/>
    <w:rPr>
      <w:sz w:val="20"/>
      <w:szCs w:val="20"/>
    </w:rPr>
  </w:style>
  <w:style w:type="paragraph" w:styleId="Asuntodelcomentario">
    <w:name w:val="annotation subject"/>
    <w:basedOn w:val="Textocomentario"/>
    <w:next w:val="Textocomentario"/>
    <w:link w:val="AsuntodelcomentarioCar"/>
    <w:uiPriority w:val="99"/>
    <w:semiHidden/>
    <w:unhideWhenUsed/>
    <w:rsid w:val="000D6121"/>
    <w:rPr>
      <w:b/>
      <w:bCs/>
    </w:rPr>
  </w:style>
  <w:style w:type="character" w:customStyle="1" w:styleId="AsuntodelcomentarioCar">
    <w:name w:val="Asunto del comentario Car"/>
    <w:basedOn w:val="TextocomentarioCar"/>
    <w:link w:val="Asuntodelcomentario"/>
    <w:uiPriority w:val="99"/>
    <w:semiHidden/>
    <w:rsid w:val="000D6121"/>
    <w:rPr>
      <w:b/>
      <w:bCs/>
      <w:sz w:val="20"/>
      <w:szCs w:val="20"/>
    </w:rPr>
  </w:style>
  <w:style w:type="character" w:customStyle="1" w:styleId="Ttulo3Car">
    <w:name w:val="Título 3 Car"/>
    <w:basedOn w:val="Fuentedeprrafopredeter"/>
    <w:link w:val="Ttulo3"/>
    <w:uiPriority w:val="1"/>
    <w:rsid w:val="00DF1F6E"/>
    <w:rPr>
      <w:rFonts w:ascii="Arial" w:eastAsia="Arial" w:hAnsi="Arial" w:cs="Arial"/>
      <w:sz w:val="24"/>
      <w:szCs w:val="24"/>
      <w:lang w:val="en-US" w:bidi="en-US"/>
    </w:rPr>
  </w:style>
  <w:style w:type="character" w:customStyle="1" w:styleId="Ttulo4Car">
    <w:name w:val="Título 4 Car"/>
    <w:basedOn w:val="Fuentedeprrafopredeter"/>
    <w:link w:val="Ttulo4"/>
    <w:uiPriority w:val="1"/>
    <w:rsid w:val="00DF1F6E"/>
    <w:rPr>
      <w:rFonts w:ascii="Arial" w:eastAsia="Arial" w:hAnsi="Arial" w:cs="Arial"/>
      <w:b/>
      <w:bCs/>
      <w:sz w:val="20"/>
      <w:szCs w:val="20"/>
      <w:lang w:val="en-US" w:bidi="en-US"/>
    </w:rPr>
  </w:style>
  <w:style w:type="character" w:styleId="Textoennegrita">
    <w:name w:val="Strong"/>
    <w:basedOn w:val="Fuentedeprrafopredeter"/>
    <w:uiPriority w:val="22"/>
    <w:qFormat/>
    <w:rsid w:val="00DF1F6E"/>
    <w:rPr>
      <w:b/>
      <w:bCs/>
    </w:rPr>
  </w:style>
  <w:style w:type="character" w:styleId="Hipervnculovisitado">
    <w:name w:val="FollowedHyperlink"/>
    <w:basedOn w:val="Fuentedeprrafopredeter"/>
    <w:uiPriority w:val="99"/>
    <w:semiHidden/>
    <w:unhideWhenUsed/>
    <w:rsid w:val="00985CBB"/>
    <w:rPr>
      <w:color w:val="954F72" w:themeColor="followedHyperlink"/>
      <w:u w:val="single"/>
    </w:rPr>
  </w:style>
  <w:style w:type="paragraph" w:styleId="Sinespaciado">
    <w:name w:val="No Spacing"/>
    <w:link w:val="SinespaciadoCar"/>
    <w:uiPriority w:val="1"/>
    <w:qFormat/>
    <w:rsid w:val="00F03486"/>
    <w:pPr>
      <w:spacing w:after="0" w:line="240" w:lineRule="auto"/>
    </w:pPr>
    <w:rPr>
      <w:rFonts w:ascii="Calibri" w:eastAsia="Calibri" w:hAnsi="Calibri" w:cs="Times New Roman"/>
      <w:lang w:eastAsia="es-CL"/>
    </w:rPr>
  </w:style>
  <w:style w:type="character" w:customStyle="1" w:styleId="SinespaciadoCar">
    <w:name w:val="Sin espaciado Car"/>
    <w:link w:val="Sinespaciado"/>
    <w:uiPriority w:val="1"/>
    <w:rsid w:val="00F03486"/>
    <w:rPr>
      <w:rFonts w:ascii="Calibri" w:eastAsia="Calibri" w:hAnsi="Calibri" w:cs="Times New Roman"/>
      <w:lang w:eastAsia="es-CL"/>
    </w:rPr>
  </w:style>
  <w:style w:type="paragraph" w:styleId="NormalWeb">
    <w:name w:val="Normal (Web)"/>
    <w:basedOn w:val="Normal"/>
    <w:uiPriority w:val="99"/>
    <w:semiHidden/>
    <w:unhideWhenUsed/>
    <w:rsid w:val="001F4C2F"/>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Default">
    <w:name w:val="Default"/>
    <w:rsid w:val="00874B33"/>
    <w:pPr>
      <w:autoSpaceDE w:val="0"/>
      <w:autoSpaceDN w:val="0"/>
      <w:adjustRightInd w:val="0"/>
      <w:spacing w:after="0" w:line="240" w:lineRule="auto"/>
    </w:pPr>
    <w:rPr>
      <w:rFonts w:ascii="Calibri" w:hAnsi="Calibri" w:cs="Calibri"/>
      <w:color w:val="000000"/>
      <w:sz w:val="24"/>
      <w:szCs w:val="24"/>
    </w:rPr>
  </w:style>
  <w:style w:type="paragraph" w:styleId="Ttulo">
    <w:name w:val="Title"/>
    <w:basedOn w:val="Normal"/>
    <w:next w:val="Normal"/>
    <w:link w:val="TtuloCar"/>
    <w:uiPriority w:val="10"/>
    <w:qFormat/>
    <w:rsid w:val="00874B33"/>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874B33"/>
    <w:rPr>
      <w:rFonts w:asciiTheme="majorHAnsi" w:eastAsiaTheme="majorEastAsia" w:hAnsiTheme="majorHAnsi" w:cstheme="majorBidi"/>
      <w:spacing w:val="-10"/>
      <w:kern w:val="28"/>
      <w:sz w:val="56"/>
      <w:szCs w:val="5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F4F"/>
  </w:style>
  <w:style w:type="paragraph" w:styleId="Ttulo1">
    <w:name w:val="heading 1"/>
    <w:basedOn w:val="Normal"/>
    <w:link w:val="Ttulo1Car"/>
    <w:uiPriority w:val="1"/>
    <w:qFormat/>
    <w:rsid w:val="00950A7B"/>
    <w:pPr>
      <w:widowControl w:val="0"/>
      <w:autoSpaceDE w:val="0"/>
      <w:autoSpaceDN w:val="0"/>
      <w:spacing w:after="0" w:line="240" w:lineRule="auto"/>
      <w:ind w:left="222"/>
      <w:outlineLvl w:val="0"/>
    </w:pPr>
    <w:rPr>
      <w:rFonts w:ascii="Trebuchet MS" w:eastAsia="Trebuchet MS" w:hAnsi="Trebuchet MS" w:cs="Trebuchet MS"/>
      <w:b/>
      <w:bCs/>
      <w:sz w:val="24"/>
      <w:szCs w:val="24"/>
      <w:lang w:val="en-US"/>
    </w:rPr>
  </w:style>
  <w:style w:type="paragraph" w:styleId="Ttulo2">
    <w:name w:val="heading 2"/>
    <w:basedOn w:val="Normal"/>
    <w:link w:val="Ttulo2Car"/>
    <w:uiPriority w:val="1"/>
    <w:qFormat/>
    <w:rsid w:val="00FE5688"/>
    <w:pPr>
      <w:widowControl w:val="0"/>
      <w:autoSpaceDE w:val="0"/>
      <w:autoSpaceDN w:val="0"/>
      <w:spacing w:after="0" w:line="240" w:lineRule="auto"/>
      <w:ind w:left="681"/>
      <w:outlineLvl w:val="1"/>
    </w:pPr>
    <w:rPr>
      <w:rFonts w:ascii="Calibri" w:eastAsia="Calibri" w:hAnsi="Calibri" w:cs="Calibri"/>
      <w:b/>
      <w:bCs/>
      <w:i/>
      <w:u w:val="single" w:color="000000"/>
      <w:lang w:val="es-ES" w:eastAsia="es-ES" w:bidi="es-ES"/>
    </w:rPr>
  </w:style>
  <w:style w:type="paragraph" w:styleId="Ttulo3">
    <w:name w:val="heading 3"/>
    <w:basedOn w:val="Normal"/>
    <w:link w:val="Ttulo3Car"/>
    <w:uiPriority w:val="1"/>
    <w:qFormat/>
    <w:rsid w:val="00DF1F6E"/>
    <w:pPr>
      <w:widowControl w:val="0"/>
      <w:autoSpaceDE w:val="0"/>
      <w:autoSpaceDN w:val="0"/>
      <w:spacing w:after="0" w:line="240" w:lineRule="auto"/>
      <w:ind w:left="654"/>
      <w:outlineLvl w:val="2"/>
    </w:pPr>
    <w:rPr>
      <w:rFonts w:ascii="Arial" w:eastAsia="Arial" w:hAnsi="Arial" w:cs="Arial"/>
      <w:sz w:val="24"/>
      <w:szCs w:val="24"/>
      <w:lang w:val="en-US" w:bidi="en-US"/>
    </w:rPr>
  </w:style>
  <w:style w:type="paragraph" w:styleId="Ttulo4">
    <w:name w:val="heading 4"/>
    <w:basedOn w:val="Normal"/>
    <w:link w:val="Ttulo4Car"/>
    <w:uiPriority w:val="1"/>
    <w:qFormat/>
    <w:rsid w:val="00DF1F6E"/>
    <w:pPr>
      <w:widowControl w:val="0"/>
      <w:autoSpaceDE w:val="0"/>
      <w:autoSpaceDN w:val="0"/>
      <w:spacing w:after="0" w:line="240" w:lineRule="auto"/>
      <w:ind w:left="402"/>
      <w:outlineLvl w:val="3"/>
    </w:pPr>
    <w:rPr>
      <w:rFonts w:ascii="Arial" w:eastAsia="Arial" w:hAnsi="Arial" w:cs="Arial"/>
      <w:b/>
      <w:bCs/>
      <w:sz w:val="20"/>
      <w:szCs w:val="20"/>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5FAB"/>
    <w:pPr>
      <w:ind w:left="720"/>
      <w:contextualSpacing/>
    </w:pPr>
  </w:style>
  <w:style w:type="table" w:styleId="Tablaconcuadrcula">
    <w:name w:val="Table Grid"/>
    <w:basedOn w:val="Tablanormal"/>
    <w:uiPriority w:val="59"/>
    <w:rsid w:val="00EF0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50A7B"/>
    <w:rPr>
      <w:rFonts w:ascii="Trebuchet MS" w:eastAsia="Trebuchet MS" w:hAnsi="Trebuchet MS" w:cs="Trebuchet MS"/>
      <w:b/>
      <w:bCs/>
      <w:sz w:val="24"/>
      <w:szCs w:val="24"/>
      <w:lang w:val="en-US"/>
    </w:rPr>
  </w:style>
  <w:style w:type="paragraph" w:styleId="Textoindependiente">
    <w:name w:val="Body Text"/>
    <w:basedOn w:val="Normal"/>
    <w:link w:val="TextoindependienteCar"/>
    <w:uiPriority w:val="1"/>
    <w:qFormat/>
    <w:rsid w:val="00950A7B"/>
    <w:pPr>
      <w:widowControl w:val="0"/>
      <w:autoSpaceDE w:val="0"/>
      <w:autoSpaceDN w:val="0"/>
      <w:spacing w:after="0" w:line="240" w:lineRule="auto"/>
    </w:pPr>
    <w:rPr>
      <w:rFonts w:ascii="Trebuchet MS" w:eastAsia="Trebuchet MS" w:hAnsi="Trebuchet MS" w:cs="Trebuchet MS"/>
      <w:sz w:val="24"/>
      <w:szCs w:val="24"/>
      <w:lang w:val="en-US"/>
    </w:rPr>
  </w:style>
  <w:style w:type="character" w:customStyle="1" w:styleId="TextoindependienteCar">
    <w:name w:val="Texto independiente Car"/>
    <w:basedOn w:val="Fuentedeprrafopredeter"/>
    <w:link w:val="Textoindependiente"/>
    <w:uiPriority w:val="1"/>
    <w:rsid w:val="00950A7B"/>
    <w:rPr>
      <w:rFonts w:ascii="Trebuchet MS" w:eastAsia="Trebuchet MS" w:hAnsi="Trebuchet MS" w:cs="Trebuchet MS"/>
      <w:sz w:val="24"/>
      <w:szCs w:val="24"/>
      <w:lang w:val="en-US"/>
    </w:rPr>
  </w:style>
  <w:style w:type="table" w:customStyle="1" w:styleId="TableNormal">
    <w:name w:val="Table Normal"/>
    <w:uiPriority w:val="2"/>
    <w:semiHidden/>
    <w:unhideWhenUsed/>
    <w:qFormat/>
    <w:rsid w:val="00D966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66BD"/>
    <w:pPr>
      <w:widowControl w:val="0"/>
      <w:autoSpaceDE w:val="0"/>
      <w:autoSpaceDN w:val="0"/>
      <w:spacing w:before="5" w:after="0" w:line="240" w:lineRule="auto"/>
    </w:pPr>
    <w:rPr>
      <w:rFonts w:ascii="Trebuchet MS" w:eastAsia="Trebuchet MS" w:hAnsi="Trebuchet MS" w:cs="Trebuchet MS"/>
      <w:lang w:val="en-US"/>
    </w:rPr>
  </w:style>
  <w:style w:type="table" w:customStyle="1" w:styleId="TableNormal1">
    <w:name w:val="Table Normal1"/>
    <w:uiPriority w:val="2"/>
    <w:semiHidden/>
    <w:unhideWhenUsed/>
    <w:qFormat/>
    <w:rsid w:val="002F1D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A73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A73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A733D"/>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1"/>
    <w:rsid w:val="00FE5688"/>
    <w:rPr>
      <w:rFonts w:ascii="Calibri" w:eastAsia="Calibri" w:hAnsi="Calibri" w:cs="Calibri"/>
      <w:b/>
      <w:bCs/>
      <w:i/>
      <w:u w:val="single" w:color="000000"/>
      <w:lang w:val="es-ES" w:eastAsia="es-ES" w:bidi="es-ES"/>
    </w:rPr>
  </w:style>
  <w:style w:type="paragraph" w:styleId="TDC1">
    <w:name w:val="toc 1"/>
    <w:basedOn w:val="Normal"/>
    <w:uiPriority w:val="1"/>
    <w:qFormat/>
    <w:rsid w:val="00FE5688"/>
    <w:pPr>
      <w:widowControl w:val="0"/>
      <w:autoSpaceDE w:val="0"/>
      <w:autoSpaceDN w:val="0"/>
      <w:spacing w:before="177" w:after="0" w:line="240" w:lineRule="auto"/>
      <w:ind w:left="625" w:hanging="403"/>
    </w:pPr>
    <w:rPr>
      <w:rFonts w:ascii="Arial" w:eastAsia="Arial" w:hAnsi="Arial" w:cs="Arial"/>
      <w:b/>
      <w:bCs/>
      <w:sz w:val="24"/>
      <w:szCs w:val="24"/>
      <w:lang w:val="en-US"/>
    </w:rPr>
  </w:style>
  <w:style w:type="paragraph" w:styleId="TDC2">
    <w:name w:val="toc 2"/>
    <w:basedOn w:val="Normal"/>
    <w:uiPriority w:val="1"/>
    <w:qFormat/>
    <w:rsid w:val="00FE5688"/>
    <w:pPr>
      <w:widowControl w:val="0"/>
      <w:autoSpaceDE w:val="0"/>
      <w:autoSpaceDN w:val="0"/>
      <w:spacing w:before="173" w:after="0" w:line="240" w:lineRule="auto"/>
      <w:ind w:left="222" w:right="452"/>
    </w:pPr>
    <w:rPr>
      <w:rFonts w:ascii="Arial" w:eastAsia="Arial" w:hAnsi="Arial" w:cs="Arial"/>
      <w:b/>
      <w:bCs/>
      <w:i/>
      <w:lang w:val="en-US"/>
    </w:rPr>
  </w:style>
  <w:style w:type="paragraph" w:styleId="Textodeglobo">
    <w:name w:val="Balloon Text"/>
    <w:basedOn w:val="Normal"/>
    <w:link w:val="TextodegloboCar"/>
    <w:uiPriority w:val="99"/>
    <w:semiHidden/>
    <w:unhideWhenUsed/>
    <w:rsid w:val="00FE5688"/>
    <w:pPr>
      <w:widowControl w:val="0"/>
      <w:autoSpaceDE w:val="0"/>
      <w:autoSpaceDN w:val="0"/>
      <w:spacing w:after="0" w:line="240" w:lineRule="auto"/>
    </w:pPr>
    <w:rPr>
      <w:rFonts w:ascii="Tahoma" w:eastAsia="Trebuchet MS" w:hAnsi="Tahoma" w:cs="Tahoma"/>
      <w:sz w:val="16"/>
      <w:szCs w:val="16"/>
      <w:lang w:val="en-US"/>
    </w:rPr>
  </w:style>
  <w:style w:type="character" w:customStyle="1" w:styleId="TextodegloboCar">
    <w:name w:val="Texto de globo Car"/>
    <w:basedOn w:val="Fuentedeprrafopredeter"/>
    <w:link w:val="Textodeglobo"/>
    <w:uiPriority w:val="99"/>
    <w:semiHidden/>
    <w:rsid w:val="00FE5688"/>
    <w:rPr>
      <w:rFonts w:ascii="Tahoma" w:eastAsia="Trebuchet MS" w:hAnsi="Tahoma" w:cs="Tahoma"/>
      <w:sz w:val="16"/>
      <w:szCs w:val="16"/>
      <w:lang w:val="en-US"/>
    </w:rPr>
  </w:style>
  <w:style w:type="paragraph" w:styleId="Encabezado">
    <w:name w:val="header"/>
    <w:basedOn w:val="Normal"/>
    <w:link w:val="EncabezadoCar"/>
    <w:uiPriority w:val="99"/>
    <w:unhideWhenUsed/>
    <w:rsid w:val="00FE5688"/>
    <w:pPr>
      <w:widowControl w:val="0"/>
      <w:tabs>
        <w:tab w:val="center" w:pos="4252"/>
        <w:tab w:val="right" w:pos="8504"/>
      </w:tabs>
      <w:autoSpaceDE w:val="0"/>
      <w:autoSpaceDN w:val="0"/>
      <w:spacing w:after="0" w:line="240" w:lineRule="auto"/>
    </w:pPr>
    <w:rPr>
      <w:rFonts w:ascii="Trebuchet MS" w:eastAsia="Trebuchet MS" w:hAnsi="Trebuchet MS" w:cs="Trebuchet MS"/>
      <w:lang w:val="en-US"/>
    </w:rPr>
  </w:style>
  <w:style w:type="character" w:customStyle="1" w:styleId="EncabezadoCar">
    <w:name w:val="Encabezado Car"/>
    <w:basedOn w:val="Fuentedeprrafopredeter"/>
    <w:link w:val="Encabezado"/>
    <w:uiPriority w:val="99"/>
    <w:rsid w:val="00FE5688"/>
    <w:rPr>
      <w:rFonts w:ascii="Trebuchet MS" w:eastAsia="Trebuchet MS" w:hAnsi="Trebuchet MS" w:cs="Trebuchet MS"/>
      <w:lang w:val="en-US"/>
    </w:rPr>
  </w:style>
  <w:style w:type="paragraph" w:styleId="Piedepgina">
    <w:name w:val="footer"/>
    <w:basedOn w:val="Normal"/>
    <w:link w:val="PiedepginaCar"/>
    <w:uiPriority w:val="99"/>
    <w:unhideWhenUsed/>
    <w:rsid w:val="00FE5688"/>
    <w:pPr>
      <w:widowControl w:val="0"/>
      <w:tabs>
        <w:tab w:val="center" w:pos="4252"/>
        <w:tab w:val="right" w:pos="8504"/>
      </w:tabs>
      <w:autoSpaceDE w:val="0"/>
      <w:autoSpaceDN w:val="0"/>
      <w:spacing w:after="0" w:line="240" w:lineRule="auto"/>
    </w:pPr>
    <w:rPr>
      <w:rFonts w:ascii="Trebuchet MS" w:eastAsia="Trebuchet MS" w:hAnsi="Trebuchet MS" w:cs="Trebuchet MS"/>
      <w:lang w:val="en-US"/>
    </w:rPr>
  </w:style>
  <w:style w:type="character" w:customStyle="1" w:styleId="PiedepginaCar">
    <w:name w:val="Pie de página Car"/>
    <w:basedOn w:val="Fuentedeprrafopredeter"/>
    <w:link w:val="Piedepgina"/>
    <w:uiPriority w:val="99"/>
    <w:rsid w:val="00FE5688"/>
    <w:rPr>
      <w:rFonts w:ascii="Trebuchet MS" w:eastAsia="Trebuchet MS" w:hAnsi="Trebuchet MS" w:cs="Trebuchet MS"/>
      <w:lang w:val="en-US"/>
    </w:rPr>
  </w:style>
  <w:style w:type="numbering" w:customStyle="1" w:styleId="Sinlista1">
    <w:name w:val="Sin lista1"/>
    <w:next w:val="Sinlista"/>
    <w:uiPriority w:val="99"/>
    <w:semiHidden/>
    <w:unhideWhenUsed/>
    <w:rsid w:val="00FE5688"/>
  </w:style>
  <w:style w:type="paragraph" w:styleId="TtulodeTDC">
    <w:name w:val="TOC Heading"/>
    <w:basedOn w:val="Ttulo1"/>
    <w:next w:val="Normal"/>
    <w:uiPriority w:val="39"/>
    <w:semiHidden/>
    <w:unhideWhenUsed/>
    <w:qFormat/>
    <w:rsid w:val="00FE5688"/>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val="es-ES" w:eastAsia="es-ES"/>
    </w:rPr>
  </w:style>
  <w:style w:type="character" w:styleId="Hipervnculo">
    <w:name w:val="Hyperlink"/>
    <w:basedOn w:val="Fuentedeprrafopredeter"/>
    <w:uiPriority w:val="99"/>
    <w:unhideWhenUsed/>
    <w:rsid w:val="00FE5688"/>
    <w:rPr>
      <w:color w:val="0563C1" w:themeColor="hyperlink"/>
      <w:u w:val="single"/>
    </w:rPr>
  </w:style>
  <w:style w:type="table" w:customStyle="1" w:styleId="TableNormal4">
    <w:name w:val="Table Normal4"/>
    <w:uiPriority w:val="2"/>
    <w:semiHidden/>
    <w:unhideWhenUsed/>
    <w:qFormat/>
    <w:rsid w:val="00D105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F20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0D6121"/>
    <w:rPr>
      <w:sz w:val="16"/>
      <w:szCs w:val="16"/>
    </w:rPr>
  </w:style>
  <w:style w:type="paragraph" w:styleId="Textocomentario">
    <w:name w:val="annotation text"/>
    <w:basedOn w:val="Normal"/>
    <w:link w:val="TextocomentarioCar"/>
    <w:uiPriority w:val="99"/>
    <w:semiHidden/>
    <w:unhideWhenUsed/>
    <w:rsid w:val="000D61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6121"/>
    <w:rPr>
      <w:sz w:val="20"/>
      <w:szCs w:val="20"/>
    </w:rPr>
  </w:style>
  <w:style w:type="paragraph" w:styleId="Asuntodelcomentario">
    <w:name w:val="annotation subject"/>
    <w:basedOn w:val="Textocomentario"/>
    <w:next w:val="Textocomentario"/>
    <w:link w:val="AsuntodelcomentarioCar"/>
    <w:uiPriority w:val="99"/>
    <w:semiHidden/>
    <w:unhideWhenUsed/>
    <w:rsid w:val="000D6121"/>
    <w:rPr>
      <w:b/>
      <w:bCs/>
    </w:rPr>
  </w:style>
  <w:style w:type="character" w:customStyle="1" w:styleId="AsuntodelcomentarioCar">
    <w:name w:val="Asunto del comentario Car"/>
    <w:basedOn w:val="TextocomentarioCar"/>
    <w:link w:val="Asuntodelcomentario"/>
    <w:uiPriority w:val="99"/>
    <w:semiHidden/>
    <w:rsid w:val="000D6121"/>
    <w:rPr>
      <w:b/>
      <w:bCs/>
      <w:sz w:val="20"/>
      <w:szCs w:val="20"/>
    </w:rPr>
  </w:style>
  <w:style w:type="character" w:customStyle="1" w:styleId="Ttulo3Car">
    <w:name w:val="Título 3 Car"/>
    <w:basedOn w:val="Fuentedeprrafopredeter"/>
    <w:link w:val="Ttulo3"/>
    <w:uiPriority w:val="1"/>
    <w:rsid w:val="00DF1F6E"/>
    <w:rPr>
      <w:rFonts w:ascii="Arial" w:eastAsia="Arial" w:hAnsi="Arial" w:cs="Arial"/>
      <w:sz w:val="24"/>
      <w:szCs w:val="24"/>
      <w:lang w:val="en-US" w:bidi="en-US"/>
    </w:rPr>
  </w:style>
  <w:style w:type="character" w:customStyle="1" w:styleId="Ttulo4Car">
    <w:name w:val="Título 4 Car"/>
    <w:basedOn w:val="Fuentedeprrafopredeter"/>
    <w:link w:val="Ttulo4"/>
    <w:uiPriority w:val="1"/>
    <w:rsid w:val="00DF1F6E"/>
    <w:rPr>
      <w:rFonts w:ascii="Arial" w:eastAsia="Arial" w:hAnsi="Arial" w:cs="Arial"/>
      <w:b/>
      <w:bCs/>
      <w:sz w:val="20"/>
      <w:szCs w:val="20"/>
      <w:lang w:val="en-US" w:bidi="en-US"/>
    </w:rPr>
  </w:style>
  <w:style w:type="character" w:styleId="Textoennegrita">
    <w:name w:val="Strong"/>
    <w:basedOn w:val="Fuentedeprrafopredeter"/>
    <w:uiPriority w:val="22"/>
    <w:qFormat/>
    <w:rsid w:val="00DF1F6E"/>
    <w:rPr>
      <w:b/>
      <w:bCs/>
    </w:rPr>
  </w:style>
  <w:style w:type="character" w:styleId="Hipervnculovisitado">
    <w:name w:val="FollowedHyperlink"/>
    <w:basedOn w:val="Fuentedeprrafopredeter"/>
    <w:uiPriority w:val="99"/>
    <w:semiHidden/>
    <w:unhideWhenUsed/>
    <w:rsid w:val="00985CBB"/>
    <w:rPr>
      <w:color w:val="954F72" w:themeColor="followedHyperlink"/>
      <w:u w:val="single"/>
    </w:rPr>
  </w:style>
  <w:style w:type="paragraph" w:styleId="Sinespaciado">
    <w:name w:val="No Spacing"/>
    <w:link w:val="SinespaciadoCar"/>
    <w:uiPriority w:val="1"/>
    <w:qFormat/>
    <w:rsid w:val="00F03486"/>
    <w:pPr>
      <w:spacing w:after="0" w:line="240" w:lineRule="auto"/>
    </w:pPr>
    <w:rPr>
      <w:rFonts w:ascii="Calibri" w:eastAsia="Calibri" w:hAnsi="Calibri" w:cs="Times New Roman"/>
      <w:lang w:eastAsia="es-CL"/>
    </w:rPr>
  </w:style>
  <w:style w:type="character" w:customStyle="1" w:styleId="SinespaciadoCar">
    <w:name w:val="Sin espaciado Car"/>
    <w:link w:val="Sinespaciado"/>
    <w:uiPriority w:val="1"/>
    <w:rsid w:val="00F03486"/>
    <w:rPr>
      <w:rFonts w:ascii="Calibri" w:eastAsia="Calibri" w:hAnsi="Calibri" w:cs="Times New Roman"/>
      <w:lang w:eastAsia="es-CL"/>
    </w:rPr>
  </w:style>
  <w:style w:type="paragraph" w:styleId="NormalWeb">
    <w:name w:val="Normal (Web)"/>
    <w:basedOn w:val="Normal"/>
    <w:uiPriority w:val="99"/>
    <w:semiHidden/>
    <w:unhideWhenUsed/>
    <w:rsid w:val="001F4C2F"/>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Default">
    <w:name w:val="Default"/>
    <w:rsid w:val="00874B33"/>
    <w:pPr>
      <w:autoSpaceDE w:val="0"/>
      <w:autoSpaceDN w:val="0"/>
      <w:adjustRightInd w:val="0"/>
      <w:spacing w:after="0" w:line="240" w:lineRule="auto"/>
    </w:pPr>
    <w:rPr>
      <w:rFonts w:ascii="Calibri" w:hAnsi="Calibri" w:cs="Calibri"/>
      <w:color w:val="000000"/>
      <w:sz w:val="24"/>
      <w:szCs w:val="24"/>
    </w:rPr>
  </w:style>
  <w:style w:type="paragraph" w:styleId="Ttulo">
    <w:name w:val="Title"/>
    <w:basedOn w:val="Normal"/>
    <w:next w:val="Normal"/>
    <w:link w:val="TtuloCar"/>
    <w:uiPriority w:val="10"/>
    <w:qFormat/>
    <w:rsid w:val="00874B33"/>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874B33"/>
    <w:rPr>
      <w:rFonts w:asciiTheme="majorHAnsi" w:eastAsiaTheme="majorEastAsia" w:hAnsiTheme="majorHAnsi" w:cstheme="majorBidi"/>
      <w:spacing w:val="-10"/>
      <w:kern w:val="28"/>
      <w:sz w:val="56"/>
      <w:szCs w:val="5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69028">
      <w:bodyDiv w:val="1"/>
      <w:marLeft w:val="0"/>
      <w:marRight w:val="0"/>
      <w:marTop w:val="0"/>
      <w:marBottom w:val="0"/>
      <w:divBdr>
        <w:top w:val="none" w:sz="0" w:space="0" w:color="auto"/>
        <w:left w:val="none" w:sz="0" w:space="0" w:color="auto"/>
        <w:bottom w:val="none" w:sz="0" w:space="0" w:color="auto"/>
        <w:right w:val="none" w:sz="0" w:space="0" w:color="auto"/>
      </w:divBdr>
    </w:div>
    <w:div w:id="12670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definicionabc.com/general/evaluacion.php"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manantial.cl" TargetMode="External"/><Relationship Id="rId24" Type="http://schemas.openxmlformats.org/officeDocument/2006/relationships/image" Target="media/image11.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www.definicionabc.com/general/observacion.php" TargetMode="External"/><Relationship Id="rId10" Type="http://schemas.openxmlformats.org/officeDocument/2006/relationships/hyperlink" Target="http://www.cmanantial.cl/" TargetMode="External"/><Relationship Id="rId19" Type="http://schemas.openxmlformats.org/officeDocument/2006/relationships/image" Target="media/image9.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s://www.definicionabc.com/general/desempeno.php" TargetMode="External"/><Relationship Id="rId30" Type="http://schemas.openxmlformats.org/officeDocument/2006/relationships/image" Target="media/image14.emf"/><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69685-3350-414D-9B78-3A0D12AEA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69899</Words>
  <Characters>384446</Characters>
  <Application>Microsoft Office Word</Application>
  <DocSecurity>0</DocSecurity>
  <Lines>3203</Lines>
  <Paragraphs>906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Inspectoria</cp:lastModifiedBy>
  <cp:revision>2</cp:revision>
  <dcterms:created xsi:type="dcterms:W3CDTF">2020-01-02T15:07:00Z</dcterms:created>
  <dcterms:modified xsi:type="dcterms:W3CDTF">2020-01-02T15:07:00Z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_parent</vt:lpwstr>
  </property>
</Properties>
</file>